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135377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43177">
              <w:rPr>
                <w:sz w:val="25"/>
                <w:szCs w:val="25"/>
              </w:rPr>
              <w:t>Ministerstvo dopravy a výstavby SR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31D647A" w:rsidR="001F0AA3" w:rsidRPr="00117A7E" w:rsidRDefault="001F0AA3" w:rsidP="004E475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43177" w:rsidRPr="00D43177">
              <w:rPr>
                <w:sz w:val="25"/>
                <w:szCs w:val="25"/>
              </w:rPr>
              <w:t xml:space="preserve">Zákon o výstavbe </w:t>
            </w:r>
            <w:bookmarkStart w:id="0" w:name="_GoBack"/>
            <w:bookmarkEnd w:id="0"/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6A1005" w:rsidRPr="00117A7E" w14:paraId="29331EFB" w14:textId="77777777" w:rsidTr="0022499B">
        <w:tc>
          <w:tcPr>
            <w:tcW w:w="404" w:type="dxa"/>
          </w:tcPr>
          <w:p w14:paraId="6469803C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E697455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EA0C85A" w14:textId="77777777" w:rsidR="006A1005" w:rsidRPr="00117A7E" w:rsidRDefault="006A1005" w:rsidP="0022499B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6A1005" w:rsidRPr="00117A7E" w14:paraId="2E42F66A" w14:textId="77777777" w:rsidTr="0022499B">
        <w:tc>
          <w:tcPr>
            <w:tcW w:w="404" w:type="dxa"/>
          </w:tcPr>
          <w:p w14:paraId="29384772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19A618" w14:textId="77777777" w:rsidR="006A1005" w:rsidRPr="00117A7E" w:rsidRDefault="006A1005" w:rsidP="0022499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4605E413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6B0B8265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33964032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2629A066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25FB218D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6A1005" w:rsidRPr="00117A7E" w14:paraId="4EFCC1A4" w14:textId="77777777" w:rsidTr="0022499B">
        <w:tc>
          <w:tcPr>
            <w:tcW w:w="404" w:type="dxa"/>
          </w:tcPr>
          <w:p w14:paraId="59F41254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37007D9" w14:textId="77777777" w:rsidR="006A1005" w:rsidRPr="00117A7E" w:rsidRDefault="006A1005" w:rsidP="0022499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7BE9AF73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6A1005" w:rsidRPr="00117A7E" w14:paraId="62E9044D" w14:textId="77777777" w:rsidTr="0022499B">
        <w:tc>
          <w:tcPr>
            <w:tcW w:w="404" w:type="dxa"/>
          </w:tcPr>
          <w:p w14:paraId="519D9BF3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26749E48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</w:tr>
    </w:tbl>
    <w:p w14:paraId="2056D724" w14:textId="77777777" w:rsidR="006A1005" w:rsidRPr="00117A7E" w:rsidRDefault="006A1005" w:rsidP="006A1005">
      <w:pPr>
        <w:tabs>
          <w:tab w:val="left" w:pos="360"/>
        </w:tabs>
      </w:pPr>
    </w:p>
    <w:p w14:paraId="3E883966" w14:textId="77777777" w:rsidR="006A1005" w:rsidRPr="00117A7E" w:rsidRDefault="006A1005" w:rsidP="006A100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p w14:paraId="0FF88273" w14:textId="261C50D8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4753"/>
    <w:rsid w:val="004E7F23"/>
    <w:rsid w:val="00596545"/>
    <w:rsid w:val="00632C56"/>
    <w:rsid w:val="006A1005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473FA"/>
    <w:rsid w:val="00970F68"/>
    <w:rsid w:val="009C63EB"/>
    <w:rsid w:val="00B128CD"/>
    <w:rsid w:val="00B326AA"/>
    <w:rsid w:val="00C12975"/>
    <w:rsid w:val="00C90146"/>
    <w:rsid w:val="00CA5D08"/>
    <w:rsid w:val="00D14B99"/>
    <w:rsid w:val="00D43177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2A35CE2-5FAD-407E-AC40-C9DAA07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9.2019 14:24:51"/>
    <f:field ref="objchangedby" par="" text="Administrator, System"/>
    <f:field ref="objmodifiedat" par="" text="19.9.2019 14:24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765C83-2F9D-4C93-98C6-07F45D0A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Németh, Tibor</cp:lastModifiedBy>
  <cp:revision>4</cp:revision>
  <dcterms:created xsi:type="dcterms:W3CDTF">2019-09-19T12:27:00Z</dcterms:created>
  <dcterms:modified xsi:type="dcterms:W3CDTF">2019-10-24T11:31:00Z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COO.2145.1000.3.3608166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Dancák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výstavbe (stavebný zákon)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programového vyhlásenia vlády Slovenskej republiky</vt:lpwstr>
  </property>
  <property fmtid="{D5CDD505-2E9C-101B-9397-08002B2CF9AE}" pid="18" name="FSC#SKEDITIONSLOVLEX@103.510:plnynazovpredpis">
    <vt:lpwstr> Zákon o výstavbe (stavebný zákon)</vt:lpwstr>
  </property>
  <property fmtid="{D5CDD505-2E9C-101B-9397-08002B2CF9AE}" pid="19" name="FSC#SKEDITIONSLOVLEX@103.510:rezortcislopredpis">
    <vt:lpwstr>15080/2019/SV/74625-M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 text-align: justify; line-height: normal;"&gt;&lt;span style="font-family: &amp;quot;Times New Roman&amp;quot;,&amp;quot;serif&amp;quot;; font-size: 10pt;"&gt;Predkladaný návrh zákona v oblasti informatizácie vychádza z&amp;nbsp;princípov platného zákon</vt:lpwstr>
  </property>
  <property fmtid="{D5CDD505-2E9C-101B-9397-08002B2CF9AE}" pid="58" name="FSC#SKEDITIONSLOVLEX@103.510:AttrStrListDocPropAltRiesenia">
    <vt:lpwstr>Neboli identifikované alternatívy k predloženým riešeniam, ktoré by naplnili cieľ</vt:lpwstr>
  </property>
  <property fmtid="{D5CDD505-2E9C-101B-9397-08002B2CF9AE}" pid="59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o&amp;nbsp;príprave návrhu zákona o výstavbe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 a výstavby Slovenskej republiky</vt:lpwstr>
  </property>
  <property fmtid="{D5CDD505-2E9C-101B-9397-08002B2CF9AE}" pid="138" name="FSC#SKEDITIONSLOVLEX@103.510:funkciaZodpPredAkuzativ">
    <vt:lpwstr>ministra dopravy a výstavby Slovenskej republiky</vt:lpwstr>
  </property>
  <property fmtid="{D5CDD505-2E9C-101B-9397-08002B2CF9AE}" pid="139" name="FSC#SKEDITIONSLOVLEX@103.510:funkciaZodpPredDativ">
    <vt:lpwstr>ministrovi dopravy a výstavby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Arpád Érsek_x000d_
minister dopravy a výstavby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