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BA66" w14:textId="77777777" w:rsidR="006666E3" w:rsidRDefault="0064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Analýza vplyvov na rozpočet verejnej správy,</w:t>
      </w:r>
    </w:p>
    <w:p w14:paraId="3266D7A9" w14:textId="77777777" w:rsidR="006666E3" w:rsidRDefault="0064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zamestnanosť vo verejnej správe a financovanie návrhu</w:t>
      </w:r>
    </w:p>
    <w:p w14:paraId="2E6C4AEF" w14:textId="77777777" w:rsidR="006666E3" w:rsidRDefault="00666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8740C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Zhrnutie vplyvov na rozpočet verejnej správy v návrhu</w:t>
      </w:r>
    </w:p>
    <w:p w14:paraId="26E8CC13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9B4F7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Tabuľka č. 1 </w:t>
      </w:r>
    </w:p>
    <w:tbl>
      <w:tblPr>
        <w:tblStyle w:val="a"/>
        <w:tblW w:w="10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1505"/>
        <w:gridCol w:w="1411"/>
        <w:gridCol w:w="1418"/>
        <w:gridCol w:w="1384"/>
      </w:tblGrid>
      <w:tr w:rsidR="00011E6D" w:rsidRPr="00011E6D" w14:paraId="5B50EF8F" w14:textId="77777777">
        <w:trPr>
          <w:trHeight w:val="180"/>
          <w:jc w:val="center"/>
        </w:trPr>
        <w:tc>
          <w:tcPr>
            <w:tcW w:w="4306" w:type="dxa"/>
            <w:vMerge w:val="restart"/>
            <w:shd w:val="clear" w:color="auto" w:fill="BFBFBF"/>
            <w:vAlign w:val="center"/>
          </w:tcPr>
          <w:p w14:paraId="5FD04D2F" w14:textId="77777777" w:rsidR="006666E3" w:rsidRPr="00011E6D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718" w:type="dxa"/>
            <w:gridSpan w:val="4"/>
            <w:shd w:val="clear" w:color="auto" w:fill="BFBFBF"/>
            <w:vAlign w:val="center"/>
          </w:tcPr>
          <w:p w14:paraId="552DDBAA" w14:textId="77777777" w:rsidR="006666E3" w:rsidRPr="00011E6D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rozpočet verejnej správy (v eurách)</w:t>
            </w:r>
          </w:p>
        </w:tc>
      </w:tr>
      <w:tr w:rsidR="00011E6D" w:rsidRPr="00011E6D" w14:paraId="215853E9" w14:textId="77777777">
        <w:trPr>
          <w:trHeight w:val="60"/>
          <w:jc w:val="center"/>
        </w:trPr>
        <w:tc>
          <w:tcPr>
            <w:tcW w:w="4306" w:type="dxa"/>
            <w:vMerge/>
            <w:shd w:val="clear" w:color="auto" w:fill="BFBFBF"/>
            <w:vAlign w:val="center"/>
          </w:tcPr>
          <w:p w14:paraId="4B0322E1" w14:textId="77777777" w:rsidR="006666E3" w:rsidRPr="00011E6D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BFBFBF"/>
            <w:vAlign w:val="center"/>
          </w:tcPr>
          <w:p w14:paraId="525DFB16" w14:textId="39226EDF" w:rsidR="006666E3" w:rsidRPr="00011E6D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84306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14:paraId="7A7663AA" w14:textId="79043095" w:rsidR="006666E3" w:rsidRPr="00011E6D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4306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ADA6772" w14:textId="30C8C096" w:rsidR="006666E3" w:rsidRPr="00011E6D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4306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17BF4F77" w14:textId="20910918" w:rsidR="006666E3" w:rsidRPr="00011E6D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4306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1E6D" w:rsidRPr="00011E6D" w14:paraId="2A2B5EE3" w14:textId="77777777">
        <w:trPr>
          <w:trHeight w:val="360"/>
          <w:jc w:val="center"/>
        </w:trPr>
        <w:tc>
          <w:tcPr>
            <w:tcW w:w="4306" w:type="dxa"/>
            <w:shd w:val="clear" w:color="auto" w:fill="C0C0C0"/>
            <w:vAlign w:val="center"/>
          </w:tcPr>
          <w:p w14:paraId="5497D6A7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verejnej správy celkom</w:t>
            </w:r>
          </w:p>
        </w:tc>
        <w:tc>
          <w:tcPr>
            <w:tcW w:w="1505" w:type="dxa"/>
            <w:shd w:val="clear" w:color="auto" w:fill="C0C0C0"/>
            <w:vAlign w:val="center"/>
          </w:tcPr>
          <w:p w14:paraId="6012A9AB" w14:textId="791E474D" w:rsidR="006666E3" w:rsidRPr="00011E6D" w:rsidRDefault="00A15E8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5D3857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4703FFA1" w14:textId="5907F356" w:rsidR="006666E3" w:rsidRPr="00011E6D" w:rsidRDefault="00A15E8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C25E4C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7F729CA6" w14:textId="7924A138" w:rsidR="006666E3" w:rsidRPr="00011E6D" w:rsidRDefault="00A15E8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C25E4C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384" w:type="dxa"/>
            <w:shd w:val="clear" w:color="auto" w:fill="C0C0C0"/>
            <w:vAlign w:val="center"/>
          </w:tcPr>
          <w:p w14:paraId="6AF09259" w14:textId="4EC00981" w:rsidR="006666E3" w:rsidRPr="00011E6D" w:rsidRDefault="00A15E8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</w:t>
            </w:r>
            <w:r w:rsidR="00C25E4C"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011E6D" w:rsidRPr="00011E6D" w14:paraId="10498523" w14:textId="77777777">
        <w:trPr>
          <w:trHeight w:val="120"/>
          <w:jc w:val="center"/>
        </w:trPr>
        <w:tc>
          <w:tcPr>
            <w:tcW w:w="4306" w:type="dxa"/>
            <w:vAlign w:val="center"/>
          </w:tcPr>
          <w:p w14:paraId="5CE3FC5C" w14:textId="77777777" w:rsidR="006666E3" w:rsidRPr="00011E6D" w:rsidRDefault="006468CB">
            <w:pPr>
              <w:rPr>
                <w:rFonts w:ascii="Times New Roman" w:eastAsia="Times New Roman" w:hAnsi="Times New Roman" w:cs="Times New Roman"/>
              </w:rPr>
            </w:pPr>
            <w:r w:rsidRPr="00011E6D">
              <w:rPr>
                <w:rFonts w:ascii="Times New Roman" w:eastAsia="Times New Roman" w:hAnsi="Times New Roman" w:cs="Times New Roman"/>
              </w:rPr>
              <w:t>Všeobecná pokladničná správa</w:t>
            </w:r>
          </w:p>
        </w:tc>
        <w:tc>
          <w:tcPr>
            <w:tcW w:w="1505" w:type="dxa"/>
          </w:tcPr>
          <w:p w14:paraId="315543B8" w14:textId="3BEB6454" w:rsidR="006666E3" w:rsidRPr="00A15E86" w:rsidRDefault="00A15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  <w:r w:rsidR="005D3857"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1" w:type="dxa"/>
          </w:tcPr>
          <w:p w14:paraId="2F13ABB5" w14:textId="6AD3751B" w:rsidR="006666E3" w:rsidRPr="00A15E86" w:rsidRDefault="00A15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-90 00</w:t>
            </w:r>
            <w:r w:rsidR="00C25E4C"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0AF0BA2" w14:textId="46E7B314" w:rsidR="006666E3" w:rsidRPr="00A15E86" w:rsidRDefault="00A15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-90 00</w:t>
            </w:r>
            <w:r w:rsidR="00C25E4C"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14:paraId="765E0743" w14:textId="479F207B" w:rsidR="006666E3" w:rsidRPr="00A15E86" w:rsidRDefault="00A15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-90 00</w:t>
            </w:r>
            <w:r w:rsidR="00C25E4C"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3D92D166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6F85437D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z toho:  </w:t>
            </w:r>
          </w:p>
        </w:tc>
        <w:tc>
          <w:tcPr>
            <w:tcW w:w="1505" w:type="dxa"/>
            <w:vAlign w:val="center"/>
          </w:tcPr>
          <w:p w14:paraId="667AFFF4" w14:textId="77777777" w:rsidR="006666E3" w:rsidRPr="00011E6D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7BA2310" w14:textId="77777777" w:rsidR="006666E3" w:rsidRPr="00011E6D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DFD41C" w14:textId="77777777" w:rsidR="006666E3" w:rsidRPr="00011E6D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7D911F5" w14:textId="77777777" w:rsidR="006666E3" w:rsidRPr="00011E6D" w:rsidRDefault="00666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E6D" w:rsidRPr="00011E6D" w14:paraId="26C6FAA8" w14:textId="77777777">
        <w:trPr>
          <w:trHeight w:val="320"/>
          <w:jc w:val="center"/>
        </w:trPr>
        <w:tc>
          <w:tcPr>
            <w:tcW w:w="4306" w:type="dxa"/>
            <w:vAlign w:val="center"/>
          </w:tcPr>
          <w:p w14:paraId="44781763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14:paraId="4E2608EE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43175BE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87EC75A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2B28C8E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4D11FC37" w14:textId="77777777">
        <w:trPr>
          <w:trHeight w:val="120"/>
          <w:jc w:val="center"/>
        </w:trPr>
        <w:tc>
          <w:tcPr>
            <w:tcW w:w="4306" w:type="dxa"/>
            <w:vAlign w:val="center"/>
          </w:tcPr>
          <w:p w14:paraId="3A8AB50E" w14:textId="77777777" w:rsidR="006666E3" w:rsidRPr="00011E6D" w:rsidRDefault="006468CB">
            <w:pPr>
              <w:ind w:left="2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Rozpočtové prostriedky</w:t>
            </w:r>
          </w:p>
        </w:tc>
        <w:tc>
          <w:tcPr>
            <w:tcW w:w="1505" w:type="dxa"/>
          </w:tcPr>
          <w:p w14:paraId="7650B280" w14:textId="7FEE878E" w:rsidR="006666E3" w:rsidRPr="00A15E86" w:rsidRDefault="00A15E86" w:rsidP="00A15E8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1" w:type="dxa"/>
          </w:tcPr>
          <w:p w14:paraId="10DCBF3B" w14:textId="57609107" w:rsidR="006666E3" w:rsidRPr="00A15E86" w:rsidRDefault="00A15E86" w:rsidP="00A15E8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</w:t>
            </w:r>
          </w:p>
        </w:tc>
        <w:tc>
          <w:tcPr>
            <w:tcW w:w="1418" w:type="dxa"/>
          </w:tcPr>
          <w:p w14:paraId="7FA0EF1B" w14:textId="60C75D83" w:rsidR="006666E3" w:rsidRPr="00A15E86" w:rsidRDefault="00A15E86" w:rsidP="00A15E8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90 000</w:t>
            </w:r>
          </w:p>
        </w:tc>
        <w:tc>
          <w:tcPr>
            <w:tcW w:w="1384" w:type="dxa"/>
          </w:tcPr>
          <w:p w14:paraId="5C01D33F" w14:textId="7D6A283B" w:rsidR="006666E3" w:rsidRPr="00A15E86" w:rsidRDefault="00A15E86" w:rsidP="00A15E86">
            <w:pPr>
              <w:pStyle w:val="Odsekzoznamu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011E6D" w:rsidRPr="00011E6D" w14:paraId="63F5D908" w14:textId="77777777">
        <w:trPr>
          <w:trHeight w:val="120"/>
          <w:jc w:val="center"/>
        </w:trPr>
        <w:tc>
          <w:tcPr>
            <w:tcW w:w="4306" w:type="dxa"/>
            <w:vAlign w:val="center"/>
          </w:tcPr>
          <w:p w14:paraId="4605AC23" w14:textId="77777777" w:rsidR="006666E3" w:rsidRPr="00011E6D" w:rsidRDefault="006468CB">
            <w:pPr>
              <w:ind w:left="2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EÚ zdroje</w:t>
            </w:r>
          </w:p>
        </w:tc>
        <w:tc>
          <w:tcPr>
            <w:tcW w:w="1505" w:type="dxa"/>
            <w:vAlign w:val="center"/>
          </w:tcPr>
          <w:p w14:paraId="62A9929B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E6A209F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8724535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2D5ED1B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6875A917" w14:textId="77777777">
        <w:trPr>
          <w:trHeight w:val="120"/>
          <w:jc w:val="center"/>
        </w:trPr>
        <w:tc>
          <w:tcPr>
            <w:tcW w:w="4306" w:type="dxa"/>
            <w:vAlign w:val="center"/>
          </w:tcPr>
          <w:p w14:paraId="6993F8E6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14:paraId="6CC07D19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F8C175A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C68A77F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45EE77C5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40B19A8C" w14:textId="77777777">
        <w:trPr>
          <w:trHeight w:val="120"/>
          <w:jc w:val="center"/>
        </w:trPr>
        <w:tc>
          <w:tcPr>
            <w:tcW w:w="4306" w:type="dxa"/>
            <w:vAlign w:val="center"/>
          </w:tcPr>
          <w:p w14:paraId="04E4C01C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14:paraId="56AAA319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6B3FE75F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D9C19EE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89B8106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7EABA8A2" w14:textId="77777777">
        <w:trPr>
          <w:trHeight w:val="280"/>
          <w:jc w:val="center"/>
        </w:trPr>
        <w:tc>
          <w:tcPr>
            <w:tcW w:w="4306" w:type="dxa"/>
            <w:vAlign w:val="center"/>
          </w:tcPr>
          <w:p w14:paraId="7882BEC1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14:paraId="4ADCE068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1699DE02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7E6BF9B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A515EB8" w14:textId="77777777" w:rsidR="006666E3" w:rsidRPr="00011E6D" w:rsidRDefault="0064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000E4FF7" w14:textId="77777777">
        <w:trPr>
          <w:trHeight w:val="300"/>
          <w:jc w:val="center"/>
        </w:trPr>
        <w:tc>
          <w:tcPr>
            <w:tcW w:w="4306" w:type="dxa"/>
            <w:shd w:val="clear" w:color="auto" w:fill="C0C0C0"/>
            <w:vAlign w:val="center"/>
          </w:tcPr>
          <w:p w14:paraId="1A714F5B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Výdavky verejnej správy celkom</w:t>
            </w:r>
          </w:p>
        </w:tc>
        <w:tc>
          <w:tcPr>
            <w:tcW w:w="1505" w:type="dxa"/>
            <w:shd w:val="clear" w:color="auto" w:fill="C0C0C0"/>
            <w:vAlign w:val="center"/>
          </w:tcPr>
          <w:p w14:paraId="07FE1D52" w14:textId="55A3E111" w:rsidR="006666E3" w:rsidRPr="007B682F" w:rsidRDefault="007B6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6 455 198,84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3AB77C4D" w14:textId="44C83C09" w:rsidR="006666E3" w:rsidRPr="007B682F" w:rsidRDefault="007B6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265 193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2C286194" w14:textId="4F46758F" w:rsidR="006666E3" w:rsidRPr="007B682F" w:rsidRDefault="007B6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265 193</w:t>
            </w:r>
          </w:p>
        </w:tc>
        <w:tc>
          <w:tcPr>
            <w:tcW w:w="1384" w:type="dxa"/>
            <w:shd w:val="clear" w:color="auto" w:fill="C0C0C0"/>
            <w:vAlign w:val="center"/>
          </w:tcPr>
          <w:p w14:paraId="243428CF" w14:textId="1788D184" w:rsidR="006666E3" w:rsidRPr="007B682F" w:rsidRDefault="007B6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265 193</w:t>
            </w:r>
          </w:p>
        </w:tc>
      </w:tr>
      <w:tr w:rsidR="00011E6D" w:rsidRPr="00011E6D" w14:paraId="246F0D8E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401E6423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Úrad podpredsedu vlády SR pre investície a informatizáciu – modul portál pre OVM a integrácie zdrojových registrov</w:t>
            </w:r>
          </w:p>
        </w:tc>
        <w:tc>
          <w:tcPr>
            <w:tcW w:w="1505" w:type="dxa"/>
            <w:vAlign w:val="center"/>
          </w:tcPr>
          <w:p w14:paraId="68F46F66" w14:textId="423B3788" w:rsidR="006666E3" w:rsidRPr="00011E6D" w:rsidRDefault="00E4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5 121 198,84</w:t>
            </w:r>
          </w:p>
        </w:tc>
        <w:tc>
          <w:tcPr>
            <w:tcW w:w="1411" w:type="dxa"/>
            <w:vAlign w:val="center"/>
          </w:tcPr>
          <w:p w14:paraId="04629DFC" w14:textId="30441EF6" w:rsidR="006666E3" w:rsidRPr="00011E6D" w:rsidRDefault="00423CB8" w:rsidP="00B0073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  <w:tc>
          <w:tcPr>
            <w:tcW w:w="1418" w:type="dxa"/>
            <w:vAlign w:val="center"/>
          </w:tcPr>
          <w:p w14:paraId="56537EAC" w14:textId="5F5F48C2" w:rsidR="006666E3" w:rsidRPr="00011E6D" w:rsidRDefault="00423CB8" w:rsidP="00C25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  <w:tc>
          <w:tcPr>
            <w:tcW w:w="1384" w:type="dxa"/>
            <w:vAlign w:val="center"/>
          </w:tcPr>
          <w:p w14:paraId="5C2F7A2E" w14:textId="5292CFBB" w:rsidR="006666E3" w:rsidRPr="00011E6D" w:rsidRDefault="00423CB8" w:rsidP="00C25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</w:tr>
      <w:tr w:rsidR="00011E6D" w:rsidRPr="00011E6D" w14:paraId="32212FD7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5367C811" w14:textId="74AF0EA8" w:rsidR="006666E3" w:rsidRPr="00A15E86" w:rsidRDefault="00E215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5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Štatistický úrad SR – úprava a integrácia Integrovaného štatistického IS</w:t>
            </w:r>
          </w:p>
        </w:tc>
        <w:tc>
          <w:tcPr>
            <w:tcW w:w="1505" w:type="dxa"/>
            <w:vAlign w:val="center"/>
          </w:tcPr>
          <w:p w14:paraId="4F7318F4" w14:textId="65382055" w:rsidR="006666E3" w:rsidRPr="00A15E86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411" w:type="dxa"/>
            <w:vAlign w:val="center"/>
          </w:tcPr>
          <w:p w14:paraId="0D912E3F" w14:textId="353D5032" w:rsidR="006666E3" w:rsidRPr="00A15E86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5A7E60E" w14:textId="77777777" w:rsidR="006666E3" w:rsidRPr="00A15E86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5315F48" w14:textId="77777777" w:rsidR="006666E3" w:rsidRPr="00A15E86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32CA9960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3E35070C" w14:textId="5BD055CC" w:rsidR="006666E3" w:rsidRPr="00011E6D" w:rsidRDefault="00E215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Ministerstvo spravodlivosti SR – úprava a integrácia IS súdov – súdny manažment</w:t>
            </w:r>
            <w:r w:rsidR="00474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register úpadcov a obchodný vestník</w:t>
            </w:r>
          </w:p>
        </w:tc>
        <w:tc>
          <w:tcPr>
            <w:tcW w:w="1505" w:type="dxa"/>
            <w:vAlign w:val="center"/>
          </w:tcPr>
          <w:p w14:paraId="135C3D31" w14:textId="0C3A568C" w:rsidR="006666E3" w:rsidRPr="00011E6D" w:rsidRDefault="009F56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84 000</w:t>
            </w:r>
            <w:r w:rsidR="00B84306"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54A42E82" w14:textId="4E219222" w:rsidR="006666E3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999036C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E252A0A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4277955E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401DC6F9" w14:textId="549CDEDC" w:rsidR="001C09E5" w:rsidRPr="00011E6D" w:rsidRDefault="001C09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Ministerstvo pôdohospodárstva a rozvoja vidieka SR – Centrálna evidencia hospodárskych zvierat</w:t>
            </w:r>
          </w:p>
        </w:tc>
        <w:tc>
          <w:tcPr>
            <w:tcW w:w="1505" w:type="dxa"/>
            <w:vAlign w:val="center"/>
          </w:tcPr>
          <w:p w14:paraId="516727E1" w14:textId="78F00C5F" w:rsidR="001C09E5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411" w:type="dxa"/>
            <w:vAlign w:val="center"/>
          </w:tcPr>
          <w:p w14:paraId="7D71D261" w14:textId="2C17998A" w:rsidR="001C09E5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2A0C5CF" w14:textId="33C8EF51" w:rsidR="001C09E5" w:rsidRPr="00011E6D" w:rsidRDefault="001C0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CD13F56" w14:textId="15F56591" w:rsidR="001C09E5" w:rsidRPr="00011E6D" w:rsidRDefault="001C0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65D05BBD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1383FBAD" w14:textId="5D0559E6" w:rsidR="001C09E5" w:rsidRPr="00011E6D" w:rsidRDefault="001C09E5" w:rsidP="00474F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Ministerstvo práce sociálnych vecí a rodiny – </w:t>
            </w:r>
            <w:r w:rsidR="00474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Integrácia rezortných IS</w:t>
            </w:r>
          </w:p>
        </w:tc>
        <w:tc>
          <w:tcPr>
            <w:tcW w:w="1505" w:type="dxa"/>
            <w:vAlign w:val="center"/>
          </w:tcPr>
          <w:p w14:paraId="495AC80E" w14:textId="206A14E2" w:rsidR="001C09E5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450 000</w:t>
            </w:r>
          </w:p>
        </w:tc>
        <w:tc>
          <w:tcPr>
            <w:tcW w:w="1411" w:type="dxa"/>
            <w:vAlign w:val="center"/>
          </w:tcPr>
          <w:p w14:paraId="3AB9A15F" w14:textId="20AFDC19" w:rsidR="001C09E5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E707CA5" w14:textId="1E7C65DE" w:rsidR="001C09E5" w:rsidRPr="00011E6D" w:rsidRDefault="00C90E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C6ABC8E" w14:textId="255CB950" w:rsidR="001C09E5" w:rsidRPr="00011E6D" w:rsidRDefault="00C90E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0D71FB4D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633AA05B" w14:textId="061C5F45" w:rsidR="001C09E5" w:rsidRPr="00011E6D" w:rsidRDefault="001C09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Finančné riaditeľstvo SR – IS Finančnej správy</w:t>
            </w:r>
          </w:p>
        </w:tc>
        <w:tc>
          <w:tcPr>
            <w:tcW w:w="1505" w:type="dxa"/>
            <w:vAlign w:val="center"/>
          </w:tcPr>
          <w:p w14:paraId="5B26C0A3" w14:textId="159B7530" w:rsidR="001C09E5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200 000</w:t>
            </w:r>
          </w:p>
        </w:tc>
        <w:tc>
          <w:tcPr>
            <w:tcW w:w="1411" w:type="dxa"/>
            <w:vAlign w:val="center"/>
          </w:tcPr>
          <w:p w14:paraId="78B91789" w14:textId="70634921" w:rsidR="001C09E5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FC8D94E" w14:textId="43181F55" w:rsidR="001C09E5" w:rsidRPr="00011E6D" w:rsidRDefault="001C0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07456CF7" w14:textId="17FC5FA0" w:rsidR="001C09E5" w:rsidRPr="00011E6D" w:rsidRDefault="001C09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7B8682BC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216AC641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Centrum elektronizácie územnej samosprávy Slovenska – prispôsobenie IS DCOM</w:t>
            </w:r>
          </w:p>
        </w:tc>
        <w:tc>
          <w:tcPr>
            <w:tcW w:w="1505" w:type="dxa"/>
            <w:vAlign w:val="center"/>
          </w:tcPr>
          <w:p w14:paraId="18445EF1" w14:textId="2BF969A1" w:rsidR="006666E3" w:rsidRPr="00011E6D" w:rsidRDefault="00B8430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411" w:type="dxa"/>
            <w:vAlign w:val="center"/>
          </w:tcPr>
          <w:p w14:paraId="11FB074A" w14:textId="2825F6A4" w:rsidR="006666E3" w:rsidRPr="00011E6D" w:rsidRDefault="00B84306" w:rsidP="001D60A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6535D26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27296EA5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527EBE76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72525B7B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z toho: </w:t>
            </w:r>
          </w:p>
        </w:tc>
        <w:tc>
          <w:tcPr>
            <w:tcW w:w="1505" w:type="dxa"/>
            <w:vAlign w:val="center"/>
          </w:tcPr>
          <w:p w14:paraId="5C8C812E" w14:textId="77777777" w:rsidR="006666E3" w:rsidRPr="00011E6D" w:rsidRDefault="006666E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544B986" w14:textId="77777777" w:rsidR="006666E3" w:rsidRPr="00011E6D" w:rsidRDefault="006666E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E0E2B" w14:textId="77777777" w:rsidR="006666E3" w:rsidRPr="00011E6D" w:rsidRDefault="006666E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CC23BD8" w14:textId="77777777" w:rsidR="006666E3" w:rsidRPr="00011E6D" w:rsidRDefault="006666E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E6D" w:rsidRPr="00011E6D" w14:paraId="12387EB1" w14:textId="77777777">
        <w:trPr>
          <w:trHeight w:val="340"/>
          <w:jc w:val="center"/>
        </w:trPr>
        <w:tc>
          <w:tcPr>
            <w:tcW w:w="4306" w:type="dxa"/>
            <w:vAlign w:val="center"/>
          </w:tcPr>
          <w:p w14:paraId="635D8B68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14:paraId="16BA0D1E" w14:textId="5373AF65" w:rsidR="006666E3" w:rsidRPr="00011E6D" w:rsidRDefault="00C550A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</w:rPr>
              <w:t>6</w:t>
            </w:r>
            <w:r w:rsidR="00E44E56" w:rsidRPr="00011E6D">
              <w:rPr>
                <w:rFonts w:ascii="Times New Roman" w:eastAsia="Times New Roman" w:hAnsi="Times New Roman" w:cs="Times New Roman"/>
                <w:b/>
              </w:rPr>
              <w:t> 455 198,84</w:t>
            </w:r>
          </w:p>
        </w:tc>
        <w:tc>
          <w:tcPr>
            <w:tcW w:w="1411" w:type="dxa"/>
            <w:vAlign w:val="center"/>
          </w:tcPr>
          <w:p w14:paraId="7A9606CB" w14:textId="51461C0E" w:rsidR="006666E3" w:rsidRPr="007B682F" w:rsidRDefault="00C550AE" w:rsidP="00B0073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682F">
              <w:rPr>
                <w:rFonts w:ascii="Times New Roman" w:eastAsia="Times New Roman" w:hAnsi="Times New Roman" w:cs="Times New Roman"/>
                <w:b/>
              </w:rPr>
              <w:t>265 193</w:t>
            </w:r>
          </w:p>
        </w:tc>
        <w:tc>
          <w:tcPr>
            <w:tcW w:w="1418" w:type="dxa"/>
            <w:vAlign w:val="center"/>
          </w:tcPr>
          <w:p w14:paraId="688FA436" w14:textId="32FB4255" w:rsidR="006666E3" w:rsidRPr="007B682F" w:rsidRDefault="00C550AE" w:rsidP="00C25E4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682F">
              <w:rPr>
                <w:rFonts w:ascii="Times New Roman" w:eastAsia="Times New Roman" w:hAnsi="Times New Roman" w:cs="Times New Roman"/>
                <w:b/>
              </w:rPr>
              <w:t>265 193</w:t>
            </w:r>
          </w:p>
        </w:tc>
        <w:tc>
          <w:tcPr>
            <w:tcW w:w="1384" w:type="dxa"/>
            <w:vAlign w:val="center"/>
          </w:tcPr>
          <w:p w14:paraId="699B9F3B" w14:textId="514D2E3B" w:rsidR="006666E3" w:rsidRPr="007B682F" w:rsidRDefault="00C550AE" w:rsidP="00C25E4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682F">
              <w:rPr>
                <w:rFonts w:ascii="Times New Roman" w:eastAsia="Times New Roman" w:hAnsi="Times New Roman" w:cs="Times New Roman"/>
                <w:b/>
              </w:rPr>
              <w:t>265 193</w:t>
            </w:r>
          </w:p>
        </w:tc>
      </w:tr>
      <w:tr w:rsidR="00011E6D" w:rsidRPr="00011E6D" w14:paraId="5671988D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1C610121" w14:textId="77777777" w:rsidR="006666E3" w:rsidRPr="00011E6D" w:rsidRDefault="006468CB">
            <w:pPr>
              <w:ind w:left="2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Rozpočtové prostriedky</w:t>
            </w:r>
          </w:p>
        </w:tc>
        <w:tc>
          <w:tcPr>
            <w:tcW w:w="1505" w:type="dxa"/>
            <w:vAlign w:val="center"/>
          </w:tcPr>
          <w:p w14:paraId="507504A3" w14:textId="18F37716" w:rsidR="006666E3" w:rsidRPr="00011E6D" w:rsidRDefault="00E44E56" w:rsidP="00A943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</w:rPr>
              <w:t>6 455 198,84</w:t>
            </w:r>
          </w:p>
        </w:tc>
        <w:tc>
          <w:tcPr>
            <w:tcW w:w="1411" w:type="dxa"/>
            <w:vAlign w:val="center"/>
          </w:tcPr>
          <w:p w14:paraId="343FBD27" w14:textId="5087D587" w:rsidR="006666E3" w:rsidRPr="007B682F" w:rsidRDefault="00C550AE" w:rsidP="00B0073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682F">
              <w:rPr>
                <w:rFonts w:ascii="Times New Roman" w:eastAsia="Times New Roman" w:hAnsi="Times New Roman" w:cs="Times New Roman"/>
                <w:b/>
              </w:rPr>
              <w:t>265 193</w:t>
            </w:r>
          </w:p>
        </w:tc>
        <w:tc>
          <w:tcPr>
            <w:tcW w:w="1418" w:type="dxa"/>
            <w:vAlign w:val="center"/>
          </w:tcPr>
          <w:p w14:paraId="0C485624" w14:textId="7D3EEE58" w:rsidR="006666E3" w:rsidRPr="007B682F" w:rsidRDefault="00C550AE" w:rsidP="00C25E4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682F">
              <w:rPr>
                <w:rFonts w:ascii="Times New Roman" w:eastAsia="Times New Roman" w:hAnsi="Times New Roman" w:cs="Times New Roman"/>
                <w:b/>
              </w:rPr>
              <w:t>265 193</w:t>
            </w:r>
          </w:p>
        </w:tc>
        <w:tc>
          <w:tcPr>
            <w:tcW w:w="1384" w:type="dxa"/>
            <w:vAlign w:val="center"/>
          </w:tcPr>
          <w:p w14:paraId="4E1D55CE" w14:textId="3AE7C95A" w:rsidR="006666E3" w:rsidRPr="007B682F" w:rsidRDefault="00C550AE" w:rsidP="00C25E4C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B682F">
              <w:rPr>
                <w:rFonts w:ascii="Times New Roman" w:eastAsia="Times New Roman" w:hAnsi="Times New Roman" w:cs="Times New Roman"/>
                <w:b/>
              </w:rPr>
              <w:t>265 193</w:t>
            </w:r>
          </w:p>
        </w:tc>
      </w:tr>
      <w:tr w:rsidR="00011E6D" w:rsidRPr="00011E6D" w14:paraId="667157D2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5EF63575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EÚ zdroje</w:t>
            </w:r>
          </w:p>
        </w:tc>
        <w:tc>
          <w:tcPr>
            <w:tcW w:w="1505" w:type="dxa"/>
            <w:vAlign w:val="center"/>
          </w:tcPr>
          <w:p w14:paraId="266DBA59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A92B0F0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89AC167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73FA5A91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294814A1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254309E7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spolufinancovanie</w:t>
            </w:r>
          </w:p>
        </w:tc>
        <w:tc>
          <w:tcPr>
            <w:tcW w:w="1505" w:type="dxa"/>
            <w:vAlign w:val="center"/>
          </w:tcPr>
          <w:p w14:paraId="17DFAB00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AAFEECC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A68F31B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7433B56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7FF24229" w14:textId="77777777">
        <w:trPr>
          <w:trHeight w:val="120"/>
          <w:jc w:val="center"/>
        </w:trPr>
        <w:tc>
          <w:tcPr>
            <w:tcW w:w="4306" w:type="dxa"/>
            <w:vAlign w:val="center"/>
          </w:tcPr>
          <w:p w14:paraId="4D4C3BC7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14:paraId="009E3297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5007708B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8756C59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BCA6E31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6596BDCF" w14:textId="77777777">
        <w:trPr>
          <w:trHeight w:val="120"/>
          <w:jc w:val="center"/>
        </w:trPr>
        <w:tc>
          <w:tcPr>
            <w:tcW w:w="4306" w:type="dxa"/>
            <w:vAlign w:val="center"/>
          </w:tcPr>
          <w:p w14:paraId="0BE12279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14:paraId="56F42DEF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0930994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3E37836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58879CC9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0DC5D53E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62FC9287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14:paraId="0E8E2734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7E82A76A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55D902E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21712C86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1FCC5FB9" w14:textId="77777777">
        <w:trPr>
          <w:trHeight w:val="60"/>
          <w:jc w:val="center"/>
        </w:trPr>
        <w:tc>
          <w:tcPr>
            <w:tcW w:w="4306" w:type="dxa"/>
            <w:shd w:val="clear" w:color="auto" w:fill="BFBFBF"/>
            <w:vAlign w:val="center"/>
          </w:tcPr>
          <w:p w14:paraId="799266B7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505" w:type="dxa"/>
            <w:shd w:val="clear" w:color="auto" w:fill="BFBFBF"/>
            <w:vAlign w:val="center"/>
          </w:tcPr>
          <w:p w14:paraId="007B675B" w14:textId="692457DC" w:rsidR="006666E3" w:rsidRPr="00011E6D" w:rsidRDefault="00C550A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1" w:type="dxa"/>
            <w:shd w:val="clear" w:color="auto" w:fill="BFBFBF"/>
            <w:vAlign w:val="center"/>
          </w:tcPr>
          <w:p w14:paraId="1938BEB1" w14:textId="4EDE0663" w:rsidR="006666E3" w:rsidRPr="00011E6D" w:rsidRDefault="00A943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30F83B5C" w14:textId="7CCBDCC0" w:rsidR="006666E3" w:rsidRPr="00011E6D" w:rsidRDefault="00A943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3E09FA19" w14:textId="437DF4CE" w:rsidR="006666E3" w:rsidRPr="00011E6D" w:rsidRDefault="00A943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11E6D" w:rsidRPr="00011E6D" w14:paraId="78C030F3" w14:textId="77777777">
        <w:trPr>
          <w:trHeight w:val="260"/>
          <w:jc w:val="center"/>
        </w:trPr>
        <w:tc>
          <w:tcPr>
            <w:tcW w:w="4306" w:type="dxa"/>
            <w:vAlign w:val="center"/>
          </w:tcPr>
          <w:p w14:paraId="7E80F4B3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14:paraId="34387595" w14:textId="324B8EC8" w:rsidR="006666E3" w:rsidRPr="00011E6D" w:rsidRDefault="00C550A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14:paraId="7503A706" w14:textId="572136DB" w:rsidR="006666E3" w:rsidRPr="00011E6D" w:rsidRDefault="00A943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82B7F7A" w14:textId="78C4AE35" w:rsidR="006666E3" w:rsidRPr="00011E6D" w:rsidRDefault="00A943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14:paraId="27C62D2F" w14:textId="667F43F5" w:rsidR="006666E3" w:rsidRPr="00011E6D" w:rsidRDefault="00A943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11E6D" w:rsidRPr="00011E6D" w14:paraId="59E39BC0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0022C20F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14:paraId="507B5C97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9BEDF7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404EE2E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C321F31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39FF29B0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0BDB05D2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14:paraId="6C7B006F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5CC968A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4B7FB7B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3137853C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6293F253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0CEF0514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14:paraId="48A29653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06DC1A0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DA9D7F0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7CDF098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6EE9C728" w14:textId="77777777">
        <w:trPr>
          <w:trHeight w:val="60"/>
          <w:jc w:val="center"/>
        </w:trPr>
        <w:tc>
          <w:tcPr>
            <w:tcW w:w="4306" w:type="dxa"/>
            <w:shd w:val="clear" w:color="auto" w:fill="BFBFBF"/>
            <w:vAlign w:val="center"/>
          </w:tcPr>
          <w:p w14:paraId="60C444B3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Vplyv na mzdové výdavky</w:t>
            </w:r>
          </w:p>
        </w:tc>
        <w:tc>
          <w:tcPr>
            <w:tcW w:w="1505" w:type="dxa"/>
            <w:shd w:val="clear" w:color="auto" w:fill="BFBFBF"/>
            <w:vAlign w:val="center"/>
          </w:tcPr>
          <w:p w14:paraId="648C6C1B" w14:textId="59C768F0" w:rsidR="006666E3" w:rsidRPr="007B682F" w:rsidRDefault="007B682F" w:rsidP="004C7C7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C7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C7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</w:t>
            </w: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C7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1" w:type="dxa"/>
            <w:shd w:val="clear" w:color="auto" w:fill="BFBFBF"/>
            <w:vAlign w:val="center"/>
          </w:tcPr>
          <w:p w14:paraId="7A1C22EB" w14:textId="2403027C" w:rsidR="006666E3" w:rsidRPr="00011E6D" w:rsidRDefault="004C7C7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24748CC8" w14:textId="0773E3BB" w:rsidR="006666E3" w:rsidRPr="00011E6D" w:rsidRDefault="004C7C76" w:rsidP="001170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26498E6E" w14:textId="0C9CAD7D" w:rsidR="006666E3" w:rsidRPr="00011E6D" w:rsidRDefault="004C7C76" w:rsidP="001170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</w:tr>
      <w:tr w:rsidR="00011E6D" w:rsidRPr="00011E6D" w14:paraId="59C06B1A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198A4863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ŠR</w:t>
            </w:r>
          </w:p>
        </w:tc>
        <w:tc>
          <w:tcPr>
            <w:tcW w:w="1505" w:type="dxa"/>
            <w:vAlign w:val="center"/>
          </w:tcPr>
          <w:p w14:paraId="6907C55F" w14:textId="39764D69" w:rsidR="006666E3" w:rsidRPr="007B682F" w:rsidRDefault="00C550AE" w:rsidP="004C7C7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C7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B682F"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C7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</w:t>
            </w:r>
            <w:r w:rsidR="007B682F"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C7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1" w:type="dxa"/>
            <w:vAlign w:val="center"/>
          </w:tcPr>
          <w:p w14:paraId="6A2BAB52" w14:textId="6AFBF3C4" w:rsidR="006666E3" w:rsidRPr="00011E6D" w:rsidRDefault="004C7C7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418" w:type="dxa"/>
            <w:vAlign w:val="center"/>
          </w:tcPr>
          <w:p w14:paraId="28585284" w14:textId="6D24FDD7" w:rsidR="006666E3" w:rsidRPr="00011E6D" w:rsidRDefault="004C7C76" w:rsidP="001170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384" w:type="dxa"/>
            <w:vAlign w:val="center"/>
          </w:tcPr>
          <w:p w14:paraId="5F6250BE" w14:textId="44128EDC" w:rsidR="006666E3" w:rsidRPr="00011E6D" w:rsidRDefault="004C7C76" w:rsidP="0011702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</w:tr>
      <w:tr w:rsidR="00011E6D" w:rsidRPr="00011E6D" w14:paraId="1BABD0D2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45D9BBBB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obce</w:t>
            </w:r>
          </w:p>
        </w:tc>
        <w:tc>
          <w:tcPr>
            <w:tcW w:w="1505" w:type="dxa"/>
            <w:vAlign w:val="center"/>
          </w:tcPr>
          <w:p w14:paraId="4D03D55E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271D4839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9687AB7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28388750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59AFA496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2976CA14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vyššie územné celky</w:t>
            </w:r>
          </w:p>
        </w:tc>
        <w:tc>
          <w:tcPr>
            <w:tcW w:w="1505" w:type="dxa"/>
            <w:vAlign w:val="center"/>
          </w:tcPr>
          <w:p w14:paraId="4D33272C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3E72AEE2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0ABDD28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6C502530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19D4F130" w14:textId="77777777">
        <w:trPr>
          <w:trHeight w:val="60"/>
          <w:jc w:val="center"/>
        </w:trPr>
        <w:tc>
          <w:tcPr>
            <w:tcW w:w="4306" w:type="dxa"/>
            <w:vAlign w:val="center"/>
          </w:tcPr>
          <w:p w14:paraId="4249FBF6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505" w:type="dxa"/>
            <w:vAlign w:val="center"/>
          </w:tcPr>
          <w:p w14:paraId="2B53F4AB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1" w:type="dxa"/>
            <w:vAlign w:val="center"/>
          </w:tcPr>
          <w:p w14:paraId="4EDE17F7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94A4263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4" w:type="dxa"/>
            <w:vAlign w:val="center"/>
          </w:tcPr>
          <w:p w14:paraId="70E199C4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1E6D" w:rsidRPr="00011E6D" w14:paraId="65BF1FC2" w14:textId="77777777">
        <w:trPr>
          <w:trHeight w:val="60"/>
          <w:jc w:val="center"/>
        </w:trPr>
        <w:tc>
          <w:tcPr>
            <w:tcW w:w="4306" w:type="dxa"/>
            <w:shd w:val="clear" w:color="auto" w:fill="C0C0C0"/>
            <w:vAlign w:val="center"/>
          </w:tcPr>
          <w:p w14:paraId="19357104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Financovanie zabezpečené v rozpočte</w:t>
            </w:r>
          </w:p>
        </w:tc>
        <w:tc>
          <w:tcPr>
            <w:tcW w:w="1505" w:type="dxa"/>
            <w:shd w:val="clear" w:color="auto" w:fill="C0C0C0"/>
            <w:vAlign w:val="center"/>
          </w:tcPr>
          <w:p w14:paraId="323D713C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C0C0C0"/>
            <w:vAlign w:val="center"/>
          </w:tcPr>
          <w:p w14:paraId="7A2DC8E9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498182BD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C0C0C0"/>
            <w:vAlign w:val="center"/>
          </w:tcPr>
          <w:p w14:paraId="08815C50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1E6D" w:rsidRPr="00011E6D" w14:paraId="5ADB3870" w14:textId="77777777">
        <w:trPr>
          <w:trHeight w:val="60"/>
          <w:jc w:val="center"/>
        </w:trPr>
        <w:tc>
          <w:tcPr>
            <w:tcW w:w="4306" w:type="dxa"/>
            <w:shd w:val="clear" w:color="auto" w:fill="BFBFBF"/>
            <w:vAlign w:val="center"/>
          </w:tcPr>
          <w:p w14:paraId="7032463E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505" w:type="dxa"/>
            <w:shd w:val="clear" w:color="auto" w:fill="BFBFBF"/>
            <w:vAlign w:val="center"/>
          </w:tcPr>
          <w:p w14:paraId="53BDA086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BFBFBF"/>
            <w:vAlign w:val="center"/>
          </w:tcPr>
          <w:p w14:paraId="2CC41304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91A4E3A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shd w:val="clear" w:color="auto" w:fill="BFBFBF"/>
            <w:vAlign w:val="center"/>
          </w:tcPr>
          <w:p w14:paraId="0137F5BE" w14:textId="77777777" w:rsidR="006666E3" w:rsidRPr="00011E6D" w:rsidRDefault="006468C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11E6D" w:rsidRPr="00011E6D" w14:paraId="6BA8C7C0" w14:textId="77777777">
        <w:trPr>
          <w:trHeight w:val="60"/>
          <w:jc w:val="center"/>
        </w:trPr>
        <w:tc>
          <w:tcPr>
            <w:tcW w:w="4306" w:type="dxa"/>
            <w:shd w:val="clear" w:color="auto" w:fill="A6A6A6"/>
            <w:vAlign w:val="center"/>
          </w:tcPr>
          <w:p w14:paraId="2711064B" w14:textId="77777777" w:rsidR="006666E3" w:rsidRPr="00011E6D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011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Rozpočtovo nekrytý vplyv / úspora</w:t>
            </w:r>
          </w:p>
        </w:tc>
        <w:tc>
          <w:tcPr>
            <w:tcW w:w="1505" w:type="dxa"/>
            <w:shd w:val="clear" w:color="auto" w:fill="A6A6A6"/>
            <w:vAlign w:val="center"/>
          </w:tcPr>
          <w:p w14:paraId="532B35E0" w14:textId="45C6440F" w:rsidR="006666E3" w:rsidRPr="007B682F" w:rsidRDefault="00E44E5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6 455 198,84</w:t>
            </w:r>
          </w:p>
        </w:tc>
        <w:tc>
          <w:tcPr>
            <w:tcW w:w="1411" w:type="dxa"/>
            <w:shd w:val="clear" w:color="auto" w:fill="A6A6A6"/>
            <w:vAlign w:val="center"/>
          </w:tcPr>
          <w:p w14:paraId="3BBEA8EB" w14:textId="2AF13E08" w:rsidR="006666E3" w:rsidRPr="007B682F" w:rsidRDefault="00C550AE" w:rsidP="00B0073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265 193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1C631158" w14:textId="4352DA76" w:rsidR="006666E3" w:rsidRPr="007B682F" w:rsidRDefault="00C550AE" w:rsidP="001170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265 193</w:t>
            </w:r>
          </w:p>
        </w:tc>
        <w:tc>
          <w:tcPr>
            <w:tcW w:w="1384" w:type="dxa"/>
            <w:shd w:val="clear" w:color="auto" w:fill="A6A6A6"/>
            <w:vAlign w:val="center"/>
          </w:tcPr>
          <w:p w14:paraId="1F9D2BDF" w14:textId="03E4CE14" w:rsidR="006666E3" w:rsidRPr="007B682F" w:rsidRDefault="00C550AE" w:rsidP="0011702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265 193</w:t>
            </w:r>
          </w:p>
        </w:tc>
      </w:tr>
      <w:tr w:rsidR="00011E6D" w:rsidRPr="00011E6D" w14:paraId="3BEFC5FC" w14:textId="77777777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4504045D" w14:textId="16B5D651" w:rsidR="00A943FD" w:rsidRPr="00011E6D" w:rsidRDefault="00A943FD" w:rsidP="00A943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Úrad podpredsedu vlády SR pre investície a informatizáciu – modul portál pre OVM a integrácie zdrojových registrov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628481D" w14:textId="7BC28930" w:rsidR="00A943FD" w:rsidRPr="00011E6D" w:rsidRDefault="00E44E56" w:rsidP="00A943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5 121 198,84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26362B2" w14:textId="5DB24FF9" w:rsidR="00A943FD" w:rsidRPr="00011E6D" w:rsidRDefault="00C550AE" w:rsidP="00C25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DF832" w14:textId="10A9A5FF" w:rsidR="00A943FD" w:rsidRPr="00011E6D" w:rsidRDefault="00C550AE" w:rsidP="00C25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DB74C1D" w14:textId="43C880CA" w:rsidR="00A943FD" w:rsidRPr="00011E6D" w:rsidRDefault="00C550AE" w:rsidP="00C25E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</w:tr>
      <w:tr w:rsidR="00A15E86" w:rsidRPr="00A15E86" w14:paraId="6C6DDAC1" w14:textId="77777777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04247ADC" w14:textId="45B83B75" w:rsidR="00C550AE" w:rsidRPr="00A15E86" w:rsidRDefault="00C550AE" w:rsidP="00C550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5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Štatistický úrad SR – úprava a integrácia Integrovaného štatistického IS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689EEF1" w14:textId="7E018BBD" w:rsidR="00C550AE" w:rsidRPr="00A15E86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4A03CAF" w14:textId="1C5AC102" w:rsidR="00C550AE" w:rsidRPr="00A15E86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4FB10" w14:textId="0E78C386" w:rsidR="00C550AE" w:rsidRPr="00A15E86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B606775" w14:textId="49F19B42" w:rsidR="00C550AE" w:rsidRPr="00A15E86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1F7D1ED1" w14:textId="77777777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03B72FCC" w14:textId="447F71EC" w:rsidR="00C550AE" w:rsidRPr="00011E6D" w:rsidRDefault="00C550AE" w:rsidP="00C550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Ministerstvo spravodlivosti SR – úprava a integrácia IS súdov – súdny manažment</w:t>
            </w:r>
            <w:r w:rsidR="00474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register úpadcov a obchodný vestník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5B1470E" w14:textId="60AB1A34" w:rsidR="00C550AE" w:rsidRPr="00011E6D" w:rsidRDefault="009F568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84 000</w:t>
            </w:r>
            <w:r w:rsidR="00C550AE"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CFFA26E" w14:textId="1F192ABD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70E3C" w14:textId="15F4972B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7B9D716" w14:textId="635815F9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67BBE124" w14:textId="77777777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370369C5" w14:textId="454FEAFE" w:rsidR="00C550AE" w:rsidRPr="00011E6D" w:rsidRDefault="00C550AE" w:rsidP="00C550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Ministerstvo pôdohospodárstva a rozvoja vidieka SR – Centrálna evidencia hospodárskych zvierat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8FD713A" w14:textId="23895314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150 000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DED7C8F" w14:textId="6644E581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D06686" w14:textId="1A4C19DB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7F9DDBA" w14:textId="7488B8D4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40048587" w14:textId="77777777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788B1907" w14:textId="0CC05BC8" w:rsidR="00C550AE" w:rsidRPr="00011E6D" w:rsidRDefault="00C550AE" w:rsidP="00474F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Ministerstvo práce sociálnych vecí a rodiny – </w:t>
            </w:r>
            <w:r w:rsidR="00474F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Integrácia rezortných IS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B4C2280" w14:textId="7C256B63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450 000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D42CD8" w14:textId="4295B9E3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C9119E" w14:textId="69F3DD97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CB5A840" w14:textId="4B88E617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1B0D2522" w14:textId="77777777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08836390" w14:textId="5DEFD0FA" w:rsidR="00C550AE" w:rsidRPr="00011E6D" w:rsidRDefault="00C550AE" w:rsidP="00C550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Finančné riaditeľstvo SR – IS Finančnej správy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38F44C9" w14:textId="05091C4D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200 000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4E92B6" w14:textId="498F597D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F12BA" w14:textId="27DF05A3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15E55C5" w14:textId="31E81535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1E6D" w:rsidRPr="00011E6D" w14:paraId="2413C54B" w14:textId="77777777">
        <w:trPr>
          <w:trHeight w:val="60"/>
          <w:jc w:val="center"/>
        </w:trPr>
        <w:tc>
          <w:tcPr>
            <w:tcW w:w="4306" w:type="dxa"/>
            <w:shd w:val="clear" w:color="auto" w:fill="auto"/>
            <w:vAlign w:val="center"/>
          </w:tcPr>
          <w:p w14:paraId="62565687" w14:textId="2F8267AC" w:rsidR="00C550AE" w:rsidRPr="00011E6D" w:rsidRDefault="00C550AE" w:rsidP="00C550A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r w:rsidRPr="00011E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Centrum elektronizácie územnej samosprávy Slovenska – prispôsobenie IS DCOM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54261D5" w14:textId="1B68EE00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AFF002" w14:textId="237F2475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76F71" w14:textId="1D5D9C1C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29B1F7C" w14:textId="2B3A9386" w:rsidR="00C550AE" w:rsidRPr="00011E6D" w:rsidRDefault="00C550AE" w:rsidP="00C550A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584A1A5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7318E" w14:textId="77777777" w:rsidR="006666E3" w:rsidRDefault="006468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14:paraId="2B94C2AB" w14:textId="77777777"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4FCE8CD" w14:textId="77777777" w:rsidR="006666E3" w:rsidRDefault="006468C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Financovanie návrhu bude zabezpečené prostredníctvom štátneho rozpočtu.</w:t>
      </w:r>
    </w:p>
    <w:p w14:paraId="757BA94E" w14:textId="77777777"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B1551" w14:textId="77777777"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D8131" w14:textId="77777777"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21A8E" w14:textId="77777777" w:rsidR="006666E3" w:rsidRDefault="006666E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6186AF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Popis a charakteristika návrhu</w:t>
      </w:r>
    </w:p>
    <w:p w14:paraId="5278E441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D9750C" w14:textId="77777777" w:rsidR="006666E3" w:rsidRDefault="0064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2.2.1. Popis návrhu:</w:t>
      </w:r>
    </w:p>
    <w:p w14:paraId="6B6C0242" w14:textId="77777777"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F80F6" w14:textId="77777777" w:rsidR="006666E3" w:rsidRDefault="00646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Akú problematiku návrh rieši? Kto bude návrh implementovať? Kde sa budú služby poskytovať?</w:t>
      </w:r>
    </w:p>
    <w:p w14:paraId="672325D2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EDBEE" w14:textId="659CD1F5" w:rsidR="006666E3" w:rsidRDefault="006468CB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Návrh predpokladá zmenu existujúcej služby verejnej správy. Dnes sa v zákonoch, vyhláškach, nariadeniach a metodických pokynoch vyskytuje požiadavka na predkladanie potvrdení</w:t>
      </w:r>
      <w:r w:rsidR="00C550A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výpisov</w:t>
      </w:r>
      <w:r w:rsidR="00C550AE">
        <w:rPr>
          <w:rFonts w:ascii="Times New Roman" w:eastAsia="Times New Roman" w:hAnsi="Times New Roman" w:cs="Times New Roman"/>
          <w:color w:val="000000"/>
        </w:rPr>
        <w:t xml:space="preserve"> a kópií</w:t>
      </w:r>
      <w:r>
        <w:rPr>
          <w:rFonts w:ascii="Times New Roman" w:eastAsia="Times New Roman" w:hAnsi="Times New Roman" w:cs="Times New Roman"/>
          <w:color w:val="000000"/>
        </w:rPr>
        <w:t xml:space="preserve"> od občana/podnikateľa v listinnej forme, na právne účely. Tieto potvrdenia</w:t>
      </w:r>
      <w:r w:rsidR="00C550A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výpisy</w:t>
      </w:r>
      <w:r w:rsidR="00C550A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sú poskytované na určených </w:t>
      </w:r>
      <w:r w:rsidR="00E614BF">
        <w:rPr>
          <w:rFonts w:ascii="Times New Roman" w:eastAsia="Times New Roman" w:hAnsi="Times New Roman" w:cs="Times New Roman"/>
          <w:color w:val="000000"/>
        </w:rPr>
        <w:t>miestach občanovi/podnikateľovi</w:t>
      </w:r>
      <w:r w:rsidR="00011E6D">
        <w:rPr>
          <w:rFonts w:ascii="Times New Roman" w:eastAsia="Times New Roman" w:hAnsi="Times New Roman" w:cs="Times New Roman"/>
          <w:color w:val="000000"/>
        </w:rPr>
        <w:t>, resp. občan/podnikateľ si musí zaobstarať výpisy/potvrdenia sám vyhotovením ich kópií / duplikátov</w:t>
      </w:r>
      <w:r w:rsidR="00E614BF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Návrh predpokladá zmenu metodík a zákonov tak, aby si pomocou vhodného technického riešenia dokázali zamestnanci verejnej správy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pozrieť potvrdenia, výpisy na právne účely, či informácie, ktoré majú referenčný charakter, a teda sa považujú za úplné a správne, za občana, bezodplatne a elektronicky. </w:t>
      </w:r>
    </w:p>
    <w:p w14:paraId="19F80FDB" w14:textId="77777777" w:rsidR="006666E3" w:rsidRDefault="006666E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C850898" w14:textId="4EDAFDE3" w:rsidR="006666E3" w:rsidRPr="006D1C6A" w:rsidRDefault="006468CB">
      <w:pPr>
        <w:spacing w:after="0"/>
        <w:jc w:val="both"/>
        <w:rPr>
          <w:rFonts w:ascii="Times New Roman" w:eastAsia="Times New Roman" w:hAnsi="Times New Roman" w:cs="Times New Roman"/>
        </w:rPr>
      </w:pPr>
      <w:r w:rsidRPr="006D1C6A">
        <w:rPr>
          <w:rFonts w:ascii="Times New Roman" w:eastAsia="Times New Roman" w:hAnsi="Times New Roman" w:cs="Times New Roman"/>
        </w:rPr>
        <w:t xml:space="preserve">Implementáciu návrhu bude zabezpečovať Úrad podpredsedu vlády SR pre investície a informatizáciu v spolupráci s Ministerstvom </w:t>
      </w:r>
      <w:r w:rsidR="006D1C6A" w:rsidRPr="006D1C6A">
        <w:rPr>
          <w:rFonts w:ascii="Times New Roman" w:eastAsia="Times New Roman" w:hAnsi="Times New Roman" w:cs="Times New Roman"/>
        </w:rPr>
        <w:t>vnútra</w:t>
      </w:r>
      <w:r w:rsidRPr="006D1C6A">
        <w:rPr>
          <w:rFonts w:ascii="Times New Roman" w:eastAsia="Times New Roman" w:hAnsi="Times New Roman" w:cs="Times New Roman"/>
        </w:rPr>
        <w:t xml:space="preserve"> SR, Štatistickým úradom SR, </w:t>
      </w:r>
      <w:r w:rsidR="006D1C6A" w:rsidRPr="006D1C6A">
        <w:rPr>
          <w:rFonts w:ascii="Times New Roman" w:eastAsia="Times New Roman" w:hAnsi="Times New Roman" w:cs="Times New Roman"/>
        </w:rPr>
        <w:t>Ministerstvom práce sociálnych vecí a rodiny SR</w:t>
      </w:r>
      <w:r w:rsidRPr="006D1C6A">
        <w:rPr>
          <w:rFonts w:ascii="Times New Roman" w:eastAsia="Times New Roman" w:hAnsi="Times New Roman" w:cs="Times New Roman"/>
        </w:rPr>
        <w:t xml:space="preserve">, </w:t>
      </w:r>
      <w:r w:rsidR="006D1C6A" w:rsidRPr="006D1C6A">
        <w:rPr>
          <w:rFonts w:ascii="Times New Roman" w:eastAsia="Times New Roman" w:hAnsi="Times New Roman" w:cs="Times New Roman"/>
        </w:rPr>
        <w:t>Ministerstvom pôdohospodárstva a rozvoja vidieka SR, Ministerstvom spravodlivosti SR, Finančným riaditeľstvom SR</w:t>
      </w:r>
      <w:r w:rsidRPr="006D1C6A">
        <w:rPr>
          <w:rFonts w:ascii="Times New Roman" w:eastAsia="Times New Roman" w:hAnsi="Times New Roman" w:cs="Times New Roman"/>
        </w:rPr>
        <w:t xml:space="preserve"> a </w:t>
      </w:r>
      <w:proofErr w:type="spellStart"/>
      <w:r w:rsidRPr="006D1C6A">
        <w:rPr>
          <w:rFonts w:ascii="Times New Roman" w:eastAsia="Times New Roman" w:hAnsi="Times New Roman" w:cs="Times New Roman"/>
        </w:rPr>
        <w:t>Data</w:t>
      </w:r>
      <w:proofErr w:type="spellEnd"/>
      <w:r w:rsidRPr="006D1C6A">
        <w:rPr>
          <w:rFonts w:ascii="Times New Roman" w:eastAsia="Times New Roman" w:hAnsi="Times New Roman" w:cs="Times New Roman"/>
        </w:rPr>
        <w:t xml:space="preserve"> </w:t>
      </w:r>
      <w:r w:rsidR="00011E6D">
        <w:rPr>
          <w:rFonts w:ascii="Times New Roman" w:eastAsia="Times New Roman" w:hAnsi="Times New Roman" w:cs="Times New Roman"/>
        </w:rPr>
        <w:t>C</w:t>
      </w:r>
      <w:r w:rsidRPr="006D1C6A">
        <w:rPr>
          <w:rFonts w:ascii="Times New Roman" w:eastAsia="Times New Roman" w:hAnsi="Times New Roman" w:cs="Times New Roman"/>
        </w:rPr>
        <w:t>entrom elektronizácie územnej samosprávy Slovenska</w:t>
      </w:r>
      <w:r w:rsidR="006D1C6A" w:rsidRPr="006D1C6A">
        <w:rPr>
          <w:rFonts w:ascii="Times New Roman" w:eastAsia="Times New Roman" w:hAnsi="Times New Roman" w:cs="Times New Roman"/>
        </w:rPr>
        <w:t>.</w:t>
      </w:r>
    </w:p>
    <w:p w14:paraId="76A7865B" w14:textId="77777777" w:rsidR="006666E3" w:rsidRPr="006D1C6A" w:rsidRDefault="006666E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42162BF" w14:textId="77777777" w:rsidR="00F115F1" w:rsidRDefault="006468CB">
      <w:pPr>
        <w:spacing w:after="0"/>
        <w:jc w:val="both"/>
        <w:rPr>
          <w:rFonts w:ascii="Times New Roman" w:eastAsia="Times New Roman" w:hAnsi="Times New Roman" w:cs="Times New Roman"/>
        </w:rPr>
      </w:pPr>
      <w:r w:rsidRPr="006D1C6A">
        <w:rPr>
          <w:rFonts w:ascii="Times New Roman" w:eastAsia="Times New Roman" w:hAnsi="Times New Roman" w:cs="Times New Roman"/>
        </w:rPr>
        <w:t xml:space="preserve">Služba bude poskytovaná </w:t>
      </w:r>
      <w:r w:rsidR="006D1C6A" w:rsidRPr="006D1C6A">
        <w:rPr>
          <w:rFonts w:ascii="Times New Roman" w:eastAsia="Times New Roman" w:hAnsi="Times New Roman" w:cs="Times New Roman"/>
        </w:rPr>
        <w:t xml:space="preserve">oprávneným </w:t>
      </w:r>
      <w:r w:rsidRPr="006D1C6A">
        <w:rPr>
          <w:rFonts w:ascii="Times New Roman" w:eastAsia="Times New Roman" w:hAnsi="Times New Roman" w:cs="Times New Roman"/>
        </w:rPr>
        <w:t xml:space="preserve">zamestnancom </w:t>
      </w:r>
      <w:r w:rsidR="006D1C6A" w:rsidRPr="006D1C6A">
        <w:rPr>
          <w:rFonts w:ascii="Times New Roman" w:eastAsia="Times New Roman" w:hAnsi="Times New Roman" w:cs="Times New Roman"/>
        </w:rPr>
        <w:t>orgánov verejnej moci</w:t>
      </w:r>
      <w:r w:rsidRPr="006D1C6A">
        <w:rPr>
          <w:rFonts w:ascii="Times New Roman" w:eastAsia="Times New Roman" w:hAnsi="Times New Roman" w:cs="Times New Roman"/>
        </w:rPr>
        <w:t xml:space="preserve">, ktorí si priamo prostredníctvom </w:t>
      </w:r>
      <w:r w:rsidR="006D1C6A" w:rsidRPr="006D1C6A">
        <w:rPr>
          <w:rFonts w:ascii="Times New Roman" w:eastAsia="Times New Roman" w:hAnsi="Times New Roman" w:cs="Times New Roman"/>
        </w:rPr>
        <w:t xml:space="preserve">modulu procesnej integrácie a integrácie údajov, resp. prostredníctvom jeho portálu oversi.gov.sk </w:t>
      </w:r>
      <w:r w:rsidRPr="006D1C6A">
        <w:rPr>
          <w:rFonts w:ascii="Times New Roman" w:eastAsia="Times New Roman" w:hAnsi="Times New Roman" w:cs="Times New Roman"/>
        </w:rPr>
        <w:t xml:space="preserve">vyžiadajú potvrdenia a výpisy, definované </w:t>
      </w:r>
      <w:r w:rsidR="00011E6D">
        <w:rPr>
          <w:rFonts w:ascii="Times New Roman" w:eastAsia="Times New Roman" w:hAnsi="Times New Roman" w:cs="Times New Roman"/>
        </w:rPr>
        <w:t>časti 7.1.2</w:t>
      </w:r>
      <w:r w:rsidR="006D1C6A">
        <w:rPr>
          <w:rFonts w:ascii="Times New Roman" w:eastAsia="Times New Roman" w:hAnsi="Times New Roman" w:cs="Times New Roman"/>
        </w:rPr>
        <w:t xml:space="preserve"> </w:t>
      </w:r>
      <w:r w:rsidR="006D1C6A" w:rsidRPr="006D1C6A">
        <w:rPr>
          <w:rFonts w:ascii="Times New Roman" w:eastAsia="Times New Roman" w:hAnsi="Times New Roman" w:cs="Times New Roman"/>
        </w:rPr>
        <w:t>Analýzy vplyvov na služby verejnej správy pre občana</w:t>
      </w:r>
      <w:r w:rsidR="001E3B0A">
        <w:rPr>
          <w:rFonts w:ascii="Times New Roman" w:eastAsia="Times New Roman" w:hAnsi="Times New Roman" w:cs="Times New Roman"/>
        </w:rPr>
        <w:t xml:space="preserve"> </w:t>
      </w:r>
      <w:r w:rsidR="001E3B0A" w:rsidRPr="006D1C6A">
        <w:rPr>
          <w:rFonts w:ascii="Times New Roman" w:eastAsia="Times New Roman" w:hAnsi="Times New Roman" w:cs="Times New Roman"/>
        </w:rPr>
        <w:t>bezodplatne na zákonom stanovené účely</w:t>
      </w:r>
      <w:r w:rsidR="001E3B0A">
        <w:rPr>
          <w:rFonts w:ascii="Times New Roman" w:eastAsia="Times New Roman" w:hAnsi="Times New Roman" w:cs="Times New Roman"/>
        </w:rPr>
        <w:t>. O</w:t>
      </w:r>
      <w:r w:rsidRPr="006D1C6A">
        <w:rPr>
          <w:rFonts w:ascii="Times New Roman" w:eastAsia="Times New Roman" w:hAnsi="Times New Roman" w:cs="Times New Roman"/>
        </w:rPr>
        <w:t>bčan</w:t>
      </w:r>
      <w:r w:rsidR="001E3B0A">
        <w:rPr>
          <w:rFonts w:ascii="Times New Roman" w:eastAsia="Times New Roman" w:hAnsi="Times New Roman" w:cs="Times New Roman"/>
        </w:rPr>
        <w:t xml:space="preserve"> / podnikateľ nebude musieť predmetné výpisy a potvrdenia získavať osobne od ich poskytovateľov a následne ich nebude musieť predkladať v rámci konaní pred úradmi</w:t>
      </w:r>
      <w:r w:rsidRPr="006D1C6A">
        <w:rPr>
          <w:rFonts w:ascii="Times New Roman" w:eastAsia="Times New Roman" w:hAnsi="Times New Roman" w:cs="Times New Roman"/>
        </w:rPr>
        <w:t>.</w:t>
      </w:r>
      <w:r w:rsidR="00F115F1">
        <w:rPr>
          <w:rFonts w:ascii="Times New Roman" w:eastAsia="Times New Roman" w:hAnsi="Times New Roman" w:cs="Times New Roman"/>
        </w:rPr>
        <w:t xml:space="preserve"> </w:t>
      </w:r>
    </w:p>
    <w:p w14:paraId="4A9BC237" w14:textId="3F11724A" w:rsidR="00F115F1" w:rsidRDefault="00F115F1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AE2078B" w14:textId="388DF7F3" w:rsidR="00A15E86" w:rsidRPr="00E30235" w:rsidRDefault="00A15E86" w:rsidP="0034355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Návrh predpokladá zníženie príjmov štátneho rozpočtu v dôsledku zníženia príjmov zo súdnych poplatkov vyberaných súdmi vo vzťahu k Potvrdeniam, že </w:t>
      </w:r>
      <w:r w:rsidRPr="00A15E86">
        <w:rPr>
          <w:rFonts w:ascii="Times New Roman" w:eastAsia="Times New Roman" w:hAnsi="Times New Roman" w:cs="Times New Roman"/>
        </w:rPr>
        <w:t xml:space="preserve"> subjekt nie je v konkurze, reštrukturalizácii, likvidácii a nie je na neho vyhlásený konkurz</w:t>
      </w:r>
      <w:r w:rsidR="0034355C" w:rsidRPr="00E30235">
        <w:rPr>
          <w:rFonts w:ascii="Times New Roman" w:eastAsia="Times New Roman" w:hAnsi="Times New Roman" w:cs="Times New Roman"/>
        </w:rPr>
        <w:t>.</w:t>
      </w:r>
      <w:r w:rsidR="00E30235" w:rsidRPr="00E30235">
        <w:rPr>
          <w:rFonts w:ascii="Times New Roman" w:eastAsia="Times New Roman" w:hAnsi="Times New Roman" w:cs="Times New Roman"/>
        </w:rPr>
        <w:t xml:space="preserve"> Vplyv </w:t>
      </w:r>
      <w:r w:rsidR="00E30235">
        <w:rPr>
          <w:rFonts w:ascii="Times New Roman" w:eastAsia="Times New Roman" w:hAnsi="Times New Roman" w:cs="Times New Roman"/>
        </w:rPr>
        <w:t>návrhu na správne poplatky sa nepredpokladá.</w:t>
      </w:r>
    </w:p>
    <w:p w14:paraId="6E5641CF" w14:textId="20593F67" w:rsidR="005109B0" w:rsidRPr="00011E6D" w:rsidRDefault="00011E6D" w:rsidP="00011E6D">
      <w:pPr>
        <w:spacing w:after="0"/>
        <w:jc w:val="both"/>
        <w:rPr>
          <w:rFonts w:ascii="Times New Roman" w:eastAsia="Times New Roman" w:hAnsi="Times New Roman" w:cs="Times New Roman"/>
        </w:rPr>
      </w:pPr>
      <w:r w:rsidRPr="00011E6D">
        <w:rPr>
          <w:rFonts w:ascii="Times New Roman" w:eastAsia="Times New Roman" w:hAnsi="Times New Roman" w:cs="Times New Roman"/>
        </w:rPr>
        <w:t xml:space="preserve">Kvantifikované výdavky verejnej správy </w:t>
      </w:r>
      <w:r w:rsidR="005109B0" w:rsidRPr="00011E6D">
        <w:rPr>
          <w:rFonts w:ascii="Times New Roman" w:eastAsia="Times New Roman" w:hAnsi="Times New Roman" w:cs="Times New Roman"/>
        </w:rPr>
        <w:t>budú</w:t>
      </w:r>
      <w:r w:rsidRPr="00011E6D">
        <w:rPr>
          <w:rFonts w:ascii="Times New Roman" w:eastAsia="Times New Roman" w:hAnsi="Times New Roman" w:cs="Times New Roman"/>
        </w:rPr>
        <w:t xml:space="preserve"> musieť byť</w:t>
      </w:r>
      <w:r w:rsidR="0057645D">
        <w:rPr>
          <w:rFonts w:ascii="Times New Roman" w:eastAsia="Times New Roman" w:hAnsi="Times New Roman" w:cs="Times New Roman"/>
        </w:rPr>
        <w:t xml:space="preserve"> </w:t>
      </w:r>
      <w:r w:rsidR="0057645D" w:rsidRPr="00011E6D">
        <w:rPr>
          <w:rFonts w:ascii="Times New Roman" w:eastAsia="Times New Roman" w:hAnsi="Times New Roman" w:cs="Times New Roman"/>
        </w:rPr>
        <w:t>vynaložené</w:t>
      </w:r>
      <w:r w:rsidR="0057645D">
        <w:rPr>
          <w:rFonts w:ascii="Times New Roman" w:eastAsia="Times New Roman" w:hAnsi="Times New Roman" w:cs="Times New Roman"/>
        </w:rPr>
        <w:t xml:space="preserve"> </w:t>
      </w:r>
      <w:r w:rsidRPr="00011E6D">
        <w:rPr>
          <w:rFonts w:ascii="Times New Roman" w:eastAsia="Times New Roman" w:hAnsi="Times New Roman" w:cs="Times New Roman"/>
        </w:rPr>
        <w:t>v súvislosti s legislatívnym návrhom</w:t>
      </w:r>
      <w:r w:rsidR="005109B0" w:rsidRPr="00011E6D">
        <w:rPr>
          <w:rFonts w:ascii="Times New Roman" w:eastAsia="Times New Roman" w:hAnsi="Times New Roman" w:cs="Times New Roman"/>
        </w:rPr>
        <w:t xml:space="preserve"> na potrebné úpravy informačných systémov, ich rozhraní, potrebné zaškolenia</w:t>
      </w:r>
      <w:r>
        <w:rPr>
          <w:rFonts w:ascii="Times New Roman" w:eastAsia="Times New Roman" w:hAnsi="Times New Roman" w:cs="Times New Roman"/>
        </w:rPr>
        <w:t xml:space="preserve"> zamestnancov orgánov verejnej moci</w:t>
      </w:r>
      <w:r w:rsidR="005109B0" w:rsidRPr="00011E6D">
        <w:rPr>
          <w:rFonts w:ascii="Times New Roman" w:eastAsia="Times New Roman" w:hAnsi="Times New Roman" w:cs="Times New Roman"/>
        </w:rPr>
        <w:t xml:space="preserve">, publicitu a prevádzku </w:t>
      </w:r>
      <w:r>
        <w:rPr>
          <w:rFonts w:ascii="Times New Roman" w:eastAsia="Times New Roman" w:hAnsi="Times New Roman" w:cs="Times New Roman"/>
        </w:rPr>
        <w:t>informačných systémov</w:t>
      </w:r>
      <w:r w:rsidR="005109B0" w:rsidRPr="00011E6D">
        <w:rPr>
          <w:rFonts w:ascii="Times New Roman" w:eastAsia="Times New Roman" w:hAnsi="Times New Roman" w:cs="Times New Roman"/>
        </w:rPr>
        <w:t>.</w:t>
      </w:r>
    </w:p>
    <w:p w14:paraId="3F2E1956" w14:textId="4A294F72" w:rsidR="006666E3" w:rsidRDefault="006666E3" w:rsidP="00011E6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3585817" w14:textId="77777777" w:rsidR="005E5A14" w:rsidRDefault="005E5A14" w:rsidP="005E5A14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E8613AB" w14:textId="40233FEE" w:rsidR="006666E3" w:rsidRDefault="006468CB" w:rsidP="005E5A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2.2.2. Charakteristika návrhu:</w:t>
      </w:r>
    </w:p>
    <w:p w14:paraId="48AD43E3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24138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     </w:t>
      </w:r>
      <w:r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14:paraId="695CCE71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x     zmena v nároku</w:t>
      </w:r>
    </w:p>
    <w:p w14:paraId="2868C1BC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x     nová služba alebo nariadenie (alebo ich zrušenie)</w:t>
      </w:r>
    </w:p>
    <w:p w14:paraId="55DD065D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kombinovaný návrh</w:t>
      </w:r>
    </w:p>
    <w:p w14:paraId="1B49F90D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iné </w:t>
      </w:r>
    </w:p>
    <w:p w14:paraId="7FE42456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5955A" w14:textId="77777777" w:rsidR="00474F25" w:rsidRDefault="00474F25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474F25" w:rsidSect="00CA10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cols w:space="708"/>
        </w:sectPr>
      </w:pPr>
    </w:p>
    <w:p w14:paraId="7F9E0593" w14:textId="422C6F2D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2.2.3. Predpoklady vývoja objemu aktivít:</w:t>
      </w:r>
    </w:p>
    <w:p w14:paraId="41098B4C" w14:textId="77777777" w:rsidR="006666E3" w:rsidRDefault="006468CB" w:rsidP="0047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14:paraId="3CE5E9ED" w14:textId="77777777" w:rsidR="00474F25" w:rsidRDefault="00474F25" w:rsidP="00474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31C3A5" w14:textId="317A5399" w:rsidR="006666E3" w:rsidRDefault="006468CB" w:rsidP="00474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Tabuľka č. 2 </w:t>
      </w:r>
    </w:p>
    <w:tbl>
      <w:tblPr>
        <w:tblStyle w:val="a0"/>
        <w:tblW w:w="9066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6666E3" w14:paraId="63C6D54F" w14:textId="77777777">
        <w:trPr>
          <w:trHeight w:val="6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5E2B4D08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14:paraId="3E371FAC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Odhadované objemy</w:t>
            </w:r>
          </w:p>
        </w:tc>
      </w:tr>
      <w:tr w:rsidR="006666E3" w14:paraId="58E96578" w14:textId="77777777">
        <w:trPr>
          <w:trHeight w:val="60"/>
        </w:trPr>
        <w:tc>
          <w:tcPr>
            <w:tcW w:w="4530" w:type="dxa"/>
            <w:vMerge/>
            <w:shd w:val="clear" w:color="auto" w:fill="BFBFBF"/>
            <w:vAlign w:val="center"/>
          </w:tcPr>
          <w:p w14:paraId="5DF23102" w14:textId="77777777"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2F4EF67D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0352EE4F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F8CF876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E247D57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+ 3</w:t>
            </w:r>
          </w:p>
        </w:tc>
      </w:tr>
      <w:tr w:rsidR="006666E3" w14:paraId="5570D59D" w14:textId="77777777">
        <w:trPr>
          <w:trHeight w:val="60"/>
        </w:trPr>
        <w:tc>
          <w:tcPr>
            <w:tcW w:w="4530" w:type="dxa"/>
          </w:tcPr>
          <w:p w14:paraId="0CE697F8" w14:textId="77777777" w:rsidR="006666E3" w:rsidRDefault="00646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14:paraId="0560C3BD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1D770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F2E337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394D0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6E3" w14:paraId="3C33BC7C" w14:textId="77777777">
        <w:trPr>
          <w:trHeight w:val="60"/>
        </w:trPr>
        <w:tc>
          <w:tcPr>
            <w:tcW w:w="4530" w:type="dxa"/>
          </w:tcPr>
          <w:p w14:paraId="64BFD102" w14:textId="77777777" w:rsidR="006666E3" w:rsidRDefault="00646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14:paraId="2DC225ED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5B3AB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3A4DF0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CA71B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66E3" w14:paraId="3E14B900" w14:textId="77777777">
        <w:trPr>
          <w:trHeight w:val="60"/>
        </w:trPr>
        <w:tc>
          <w:tcPr>
            <w:tcW w:w="4530" w:type="dxa"/>
          </w:tcPr>
          <w:p w14:paraId="27D2AD67" w14:textId="77777777" w:rsidR="006666E3" w:rsidRDefault="006468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14:paraId="5852FF6A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D6BCA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CD58A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58C89B" w14:textId="77777777" w:rsidR="006666E3" w:rsidRDefault="006666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0A14E9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0F54D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návrhu meníme spôsob, objem aktivít sa nezmení.</w:t>
      </w:r>
    </w:p>
    <w:p w14:paraId="105F6FD4" w14:textId="77777777" w:rsidR="006666E3" w:rsidRDefault="0066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1DE39" w14:textId="77777777" w:rsidR="006666E3" w:rsidRDefault="006468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2.2.4. Výpočty vplyvov na verejné financie</w:t>
      </w:r>
    </w:p>
    <w:p w14:paraId="63ECA2C9" w14:textId="77777777" w:rsidR="00474F25" w:rsidRDefault="00474F25" w:rsidP="00474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F6A2FB" w14:textId="2665A92F" w:rsidR="006666E3" w:rsidRPr="00474F25" w:rsidRDefault="006468CB" w:rsidP="00474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F25">
        <w:rPr>
          <w:rFonts w:ascii="Times New Roman" w:eastAsia="Times New Roman" w:hAnsi="Times New Roman" w:cs="Times New Roman"/>
          <w:sz w:val="20"/>
          <w:szCs w:val="20"/>
        </w:rPr>
        <w:t xml:space="preserve">Tabuľka č. 3 </w:t>
      </w:r>
    </w:p>
    <w:tbl>
      <w:tblPr>
        <w:tblStyle w:val="a5"/>
        <w:tblW w:w="139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666E3" w14:paraId="185CF232" w14:textId="77777777">
        <w:trPr>
          <w:trHeight w:val="240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D7634F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09854C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4B85E9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 w14:paraId="135D0DCD" w14:textId="77777777">
        <w:trPr>
          <w:trHeight w:val="240"/>
        </w:trPr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C424A2" w14:textId="77777777"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BE24BB" w14:textId="227ED788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F6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93F784" w14:textId="771F4310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F6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8B7E22" w14:textId="055CA1AB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F6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72CFDF" w14:textId="4DB2E37A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F6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9D589B" w14:textId="77777777" w:rsidR="006666E3" w:rsidRDefault="00666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E3" w14:paraId="26D86DFC" w14:textId="77777777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1CA1" w14:textId="77777777"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Daňové príjmy (100)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423E4F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D0CE0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3E5B6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0462B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0AB4C" w14:textId="77777777"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0F0B66DA" w14:textId="77777777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B30" w14:textId="77777777"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Nedaňové príjmy (200)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FD496" w14:textId="5293044D" w:rsidR="006666E3" w:rsidRPr="00AA33EE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5D3857" w:rsidRPr="00AA33E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B314B" w14:textId="4CD29E4F" w:rsidR="006666E3" w:rsidRPr="00AA33EE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DB1B4C" w:rsidRPr="00AA33E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EE9EF" w14:textId="0CACCB32" w:rsidR="006666E3" w:rsidRPr="00AA33EE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DB1B4C" w:rsidRPr="00AA33E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12793" w14:textId="5506EF0E" w:rsidR="006666E3" w:rsidRPr="00AA33EE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DB1B4C" w:rsidRPr="00AA33EE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C8239E" w14:textId="65398F19" w:rsidR="006666E3" w:rsidRPr="006E306C" w:rsidRDefault="006666E3" w:rsidP="00DB1B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6E3" w14:paraId="3462CBAB" w14:textId="77777777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75D0" w14:textId="77777777"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Granty a transfery (300)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58462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45294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80F3B3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1DE4A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98292" w14:textId="77777777"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53B8990C" w14:textId="77777777">
        <w:trPr>
          <w:trHeight w:val="56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48A" w14:textId="77777777"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3E86EAC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6EA7C78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CB60C72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F0826D7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C6CD23" w14:textId="77777777"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0ABF53BD" w14:textId="77777777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3953" w14:textId="77777777"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7A8086F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5857BA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C2A4666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CDB8A01" w14:textId="77777777" w:rsidR="006666E3" w:rsidRDefault="006468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49FEC3" w14:textId="77777777"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113BFAA6" w14:textId="77777777">
        <w:trPr>
          <w:trHeight w:val="240"/>
        </w:trPr>
        <w:tc>
          <w:tcPr>
            <w:tcW w:w="4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FC256B" w14:textId="77777777" w:rsidR="006666E3" w:rsidRDefault="00646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3456B5" w14:textId="568D93A4" w:rsidR="006666E3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5D3857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EF399D" w14:textId="103E7102" w:rsidR="006666E3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246F2A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823066" w14:textId="07A9C846" w:rsidR="006666E3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246F2A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879658" w14:textId="7378B3D0" w:rsidR="006666E3" w:rsidRDefault="00343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-9</w:t>
            </w:r>
            <w:r w:rsidR="00246F2A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F9F66EA" w14:textId="77777777" w:rsidR="006666E3" w:rsidRDefault="00646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0B6B66" w14:textId="77777777" w:rsidR="006666E3" w:rsidRDefault="0064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 príjmy rozpísať až do položiek platnej ekonomickej klasifikácie</w:t>
      </w:r>
    </w:p>
    <w:p w14:paraId="622411A0" w14:textId="77777777" w:rsidR="006666E3" w:rsidRDefault="0066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524B5" w14:textId="77777777" w:rsidR="006666E3" w:rsidRDefault="006468CB" w:rsidP="00474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Poznámka:</w:t>
      </w:r>
    </w:p>
    <w:p w14:paraId="521DF7B7" w14:textId="37CA368B" w:rsidR="006666E3" w:rsidRDefault="0034355C" w:rsidP="00474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55C">
        <w:rPr>
          <w:rFonts w:ascii="Times New Roman" w:eastAsia="Times New Roman" w:hAnsi="Times New Roman" w:cs="Times New Roman"/>
          <w:sz w:val="24"/>
          <w:szCs w:val="24"/>
        </w:rPr>
        <w:t>Predkladaný návrh má vplyv na príjmy štátneho rozpočtu v dôsledku zníženia príjmov zo súdnych poplatkov vyberaných súdmi vo vzťahu k Potvrdeniam, že  subjekt nie je v konkurze, reštrukturalizácii, likvidácii a nie je na neho vyhlásený konkurz.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Vplyv na iné správne a súdne poplatky sa nepredpokladá, pretože u ostatných typoch rušených výpisov a potvrdení sa poplatky buď nevyberajú, alebo ide iba o rušenie ich kópií originálnych výpisov, duplikátov a potvrdení, ktoré aktuálne nosia občania a podnikatelia orgánom verejnej moci ako prílohy k žiadostiam.  </w:t>
      </w:r>
    </w:p>
    <w:p w14:paraId="46A8D982" w14:textId="77777777" w:rsidR="00474F25" w:rsidRDefault="00474F25" w:rsidP="0034355C">
      <w:pPr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751E21" w14:textId="1A764F97" w:rsidR="006666E3" w:rsidRDefault="00474F25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4F25">
        <w:rPr>
          <w:rFonts w:ascii="Times New Roman" w:eastAsia="Times New Roman" w:hAnsi="Times New Roman" w:cs="Times New Roman"/>
          <w:sz w:val="20"/>
          <w:szCs w:val="20"/>
        </w:rPr>
        <w:lastRenderedPageBreak/>
        <w:t>Tabuľka č. 4</w:t>
      </w:r>
    </w:p>
    <w:p w14:paraId="47D801A3" w14:textId="77777777" w:rsidR="00474F25" w:rsidRDefault="00474F25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1B307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Úrad podpredsedu vlády SR pre investície a informatizáciu – modul portál pre OVM a integrácie zdrojových registrov</w:t>
      </w:r>
    </w:p>
    <w:p w14:paraId="680E5421" w14:textId="77777777" w:rsidR="00474F25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14:paraId="0D954E95" w14:textId="3FE589C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03"/>
        <w:gridCol w:w="1540"/>
        <w:gridCol w:w="1540"/>
        <w:gridCol w:w="1540"/>
        <w:gridCol w:w="1540"/>
        <w:gridCol w:w="1796"/>
      </w:tblGrid>
      <w:tr w:rsidR="006666E3" w14:paraId="39C5F8A0" w14:textId="77777777" w:rsidTr="00B623DC">
        <w:trPr>
          <w:trHeight w:val="240"/>
        </w:trPr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F45810" w14:textId="77777777" w:rsidR="006666E3" w:rsidRDefault="006468CB" w:rsidP="00B623DC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E31E8D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17DEAB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 w14:paraId="303A25E7" w14:textId="77777777" w:rsidTr="00B623DC">
        <w:trPr>
          <w:trHeight w:val="260"/>
        </w:trPr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DFD5EF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1F1A6C" w14:textId="6B8D8793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0A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4590F3" w14:textId="2F96F409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A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D6B3E2" w14:textId="4D1CCAD2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A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BFDDBD" w14:textId="649DB40D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0A6C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AA6038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B4C" w14:paraId="05FD3BA7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D593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A4D41" w14:textId="4C563439" w:rsidR="00DB1B4C" w:rsidRPr="00AA33EE" w:rsidRDefault="00D04C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4E56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  <w:r w:rsidR="00E44E56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 198,84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2A32E" w14:textId="01E2380C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34F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B237B" w14:textId="07A4C652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D049E" w14:textId="71E6428F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265 193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97008E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9B0" w14:paraId="3FF2F96F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701" w14:textId="77777777" w:rsidR="005109B0" w:rsidRPr="00AA33EE" w:rsidRDefault="005109B0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90A30" w14:textId="59588E8B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109B0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14 226,67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8B1B2" w14:textId="138EBA92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109B0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85 360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5E6D7" w14:textId="0F0F199D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9B0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85 360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56C2C" w14:textId="1ADD277E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9B0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85 360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B391F3" w14:textId="77777777" w:rsidR="005109B0" w:rsidRDefault="005109B0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9B0" w14:paraId="703E9195" w14:textId="77777777" w:rsidTr="00B623DC">
        <w:trPr>
          <w:trHeight w:val="26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EF5D" w14:textId="77777777" w:rsidR="005109B0" w:rsidRPr="00AA33EE" w:rsidRDefault="005109B0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6AD09" w14:textId="6221A692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E44E56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4 972,17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8FB79" w14:textId="6F8FEFE3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5109B0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29 833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43C8D" w14:textId="77C5C9EE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9B0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29 833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3E721" w14:textId="59EB3BCE" w:rsidR="005109B0" w:rsidRPr="00AA33EE" w:rsidRDefault="00AA33E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9B0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29 833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D6CB35" w14:textId="77777777" w:rsidR="005109B0" w:rsidRDefault="005109B0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B4C" w14:paraId="229AFB93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FF76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C0EEF" w14:textId="4E86C0AC" w:rsidR="00DB1B4C" w:rsidRPr="00AA33EE" w:rsidRDefault="00AA33EE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643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534F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6437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0534F"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C217" w14:textId="0C8DE27A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3A8F8" w14:textId="68B80608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63045" w14:textId="76CC43BC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F6C2C5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B4C" w14:paraId="0808303C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18F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2858A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A00FB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49525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A7EDD" w14:textId="01AEC631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41B6A2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B4C" w14:paraId="28A492C5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16EF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 w:rsidRPr="00AA33EE">
              <w:t xml:space="preserve"> 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F9DF3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B45EC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655FC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D89ED" w14:textId="7CF646A8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119B8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B4C" w14:paraId="26FE9463" w14:textId="77777777" w:rsidTr="00B623DC">
        <w:trPr>
          <w:trHeight w:val="32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AD6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6C139" w14:textId="6CB62D33" w:rsidR="00DB1B4C" w:rsidRPr="00AA33EE" w:rsidRDefault="00D04C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F5424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BB7E7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AF60D" w14:textId="4BB5BE3B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E4876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B4C" w14:paraId="27B73252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5250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59152" w14:textId="7864D57C" w:rsidR="00DB1B4C" w:rsidRPr="00AA33EE" w:rsidRDefault="00B64372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3 302 000,00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4AA7D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D63FE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1ADF0" w14:textId="0B61E82A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AA9F8A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B4C" w14:paraId="15C8FF14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EAE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12959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C27C2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DEAA8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01D2D" w14:textId="15153303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C21CA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B4C" w14:paraId="61D351FE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5AAF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519E32A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D2C71D6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D1805B2" w14:textId="77777777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D9F472B" w14:textId="2551F468" w:rsidR="00DB1B4C" w:rsidRPr="00AA33EE" w:rsidRDefault="00DB1B4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7A1DBA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B4C" w14:paraId="0883B547" w14:textId="77777777" w:rsidTr="00B623DC">
        <w:trPr>
          <w:trHeight w:val="24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FD6CEC" w14:textId="77777777" w:rsidR="00DB1B4C" w:rsidRPr="00AA33EE" w:rsidRDefault="00DB1B4C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483F93" w14:textId="154F738B" w:rsidR="00DB1B4C" w:rsidRPr="00AA33EE" w:rsidRDefault="00E44E56" w:rsidP="00B62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5 121 198,84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BBB9D5" w14:textId="2147F168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265 193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D4D92D" w14:textId="36EC9902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265 193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59C610D" w14:textId="557784A8" w:rsidR="00DB1B4C" w:rsidRPr="00AA33EE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265 193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B43F10F" w14:textId="77777777" w:rsidR="00DB1B4C" w:rsidRDefault="00DB1B4C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FCE1CB1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14:paraId="612F791B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5F399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Poznámka:</w:t>
      </w:r>
    </w:p>
    <w:p w14:paraId="3E9329FD" w14:textId="7B603E37" w:rsidR="006666E3" w:rsidRDefault="004A1C70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CBC">
        <w:rPr>
          <w:rFonts w:ascii="Times New Roman" w:eastAsia="Times New Roman" w:hAnsi="Times New Roman" w:cs="Times New Roman"/>
          <w:sz w:val="24"/>
          <w:szCs w:val="24"/>
        </w:rPr>
        <w:t>Uvedené kapitálové v</w:t>
      </w:r>
      <w:r w:rsidR="0034355C" w:rsidRPr="00253CBC">
        <w:rPr>
          <w:rFonts w:ascii="Times New Roman" w:eastAsia="Times New Roman" w:hAnsi="Times New Roman" w:cs="Times New Roman"/>
          <w:sz w:val="24"/>
          <w:szCs w:val="24"/>
        </w:rPr>
        <w:t xml:space="preserve">ýdavky Úradu podpredsedu vlády SR pre investície a informatizáciu 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vzťahujúce sa k predkladanému návrhu s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a viažu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k nevyhnutným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úprav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ám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a rozvoj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Modulu procesnej integrácie a integrácie údajov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MPIaIÚ</w:t>
      </w:r>
      <w:proofErr w:type="spellEnd"/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a jeho portálu oversi.gov.sk. Úpravy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 systémov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sa budú týkať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 analýzy a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imple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mentácie nových služieb (zavedenia nových typov Potvrdení a Výpisov pre konzumentov, rozšírenia okruhu používateľských oprávnení vo väzbe na legislatívne účely) 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a tiež 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úprav 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rozhraní 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centrálnych modulov 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na informačné systémy poskytovateľov údajov, ktorými sú správcovia IS uveden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dolo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žke.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Bežné výdavky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 viažuce sa k návrhu súvisia s nevyhnutnosťou zabezpečenia 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prevádzky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 novo zavedených služieb </w:t>
      </w:r>
      <w:proofErr w:type="spellStart"/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MPIaIÚ</w:t>
      </w:r>
      <w:proofErr w:type="spellEnd"/>
      <w:r w:rsidR="00253CBC">
        <w:rPr>
          <w:rFonts w:ascii="Times New Roman" w:eastAsia="Times New Roman" w:hAnsi="Times New Roman" w:cs="Times New Roman"/>
          <w:sz w:val="24"/>
          <w:szCs w:val="24"/>
        </w:rPr>
        <w:t xml:space="preserve"> a portálu oversi.gov.sk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, projektov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riaden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ím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 potrebným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metodick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ým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usmer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nením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dotknutých orgánov verejnej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 moci a občanov,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zaškolen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ím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zamestnancov verejnej správy a súvisiac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 xml:space="preserve">medializáciou a 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osvetov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 xml:space="preserve"> činnosť</w:t>
      </w:r>
      <w:r w:rsidR="00253CBC" w:rsidRPr="00253CBC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253C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3CBC">
        <w:rPr>
          <w:rFonts w:ascii="Times New Roman" w:eastAsia="Times New Roman" w:hAnsi="Times New Roman" w:cs="Times New Roman"/>
          <w:sz w:val="24"/>
          <w:szCs w:val="24"/>
        </w:rPr>
        <w:t xml:space="preserve"> Rozsah výdavkov bol stanovený expertným odhadom 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 xml:space="preserve">vychádzajúc 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>z </w:t>
      </w:r>
      <w:proofErr w:type="spellStart"/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>benchmarkových</w:t>
      </w:r>
      <w:proofErr w:type="spellEnd"/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 xml:space="preserve">údajov, resp. 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výdavkov 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ktoré sa vzťahovali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k 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>predchádzajúci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m dvom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lnám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>debyrokratizácie</w:t>
      </w:r>
      <w:proofErr w:type="spellEnd"/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v rámci ktorých sa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 nasadzova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li obdobné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 nov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é služ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>b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863E9" w:rsidRPr="0078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>pri aplikácii</w:t>
      </w:r>
      <w:r w:rsidR="001A3057">
        <w:rPr>
          <w:rFonts w:ascii="Times New Roman" w:eastAsia="Times New Roman" w:hAnsi="Times New Roman" w:cs="Times New Roman"/>
          <w:sz w:val="24"/>
          <w:szCs w:val="24"/>
        </w:rPr>
        <w:t xml:space="preserve"> ustanovení</w:t>
      </w:r>
      <w:r w:rsidR="007863E9">
        <w:rPr>
          <w:rFonts w:ascii="Times New Roman" w:eastAsia="Times New Roman" w:hAnsi="Times New Roman" w:cs="Times New Roman"/>
          <w:sz w:val="24"/>
          <w:szCs w:val="24"/>
        </w:rPr>
        <w:t xml:space="preserve"> Zákona proti byrokracii.</w:t>
      </w:r>
    </w:p>
    <w:p w14:paraId="6C3F5CFC" w14:textId="77777777" w:rsidR="00DB1B4C" w:rsidRDefault="00DB1B4C" w:rsidP="00B623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C6351DB" w14:textId="57978E6A" w:rsidR="006666E3" w:rsidRPr="00C10F41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262EE1" w:rsidRPr="0034355C">
        <w:rPr>
          <w:rFonts w:ascii="Times New Roman" w:eastAsia="Times New Roman" w:hAnsi="Times New Roman" w:cs="Times New Roman"/>
          <w:b/>
          <w:sz w:val="24"/>
          <w:szCs w:val="24"/>
        </w:rPr>
        <w:t>Štatistický úrad SR – úprava a integrácia Integrovaného štatistického IS</w:t>
      </w:r>
    </w:p>
    <w:p w14:paraId="39482656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14:paraId="1FF37AC0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03"/>
        <w:gridCol w:w="1540"/>
        <w:gridCol w:w="1540"/>
        <w:gridCol w:w="1540"/>
        <w:gridCol w:w="1540"/>
        <w:gridCol w:w="1796"/>
      </w:tblGrid>
      <w:tr w:rsidR="006666E3" w14:paraId="7346E78C" w14:textId="77777777" w:rsidTr="00B623DC">
        <w:trPr>
          <w:trHeight w:val="240"/>
        </w:trPr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B8D27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701532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EA0ED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 w14:paraId="11AB7B48" w14:textId="77777777" w:rsidTr="00B623DC">
        <w:trPr>
          <w:trHeight w:val="260"/>
        </w:trPr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22DE996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66DF8F" w14:textId="41B76FA9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9B300B" w14:textId="35438255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8EDE3B" w14:textId="79EBCBD8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F034CE" w14:textId="65F81CEB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26A598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EE1" w14:paraId="11994863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426F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28EE4" w14:textId="7A7A6285" w:rsidR="00262EE1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609053" w14:textId="442291E3" w:rsidR="00262EE1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A3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E2739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B39CF4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3BCE7962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A84D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75D80" w14:textId="24547632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AD4F0" w14:textId="751ABE55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7C211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CFFEE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53541B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6B69AC07" w14:textId="77777777" w:rsidTr="00B623DC">
        <w:trPr>
          <w:trHeight w:val="26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7BE4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4CB1F" w14:textId="615A1CC2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13050" w14:textId="36AE9A88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754EB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16568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7C1CCD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4CA5A6D7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744A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F1C84" w14:textId="7D4377D2" w:rsidR="00262EE1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5C16F" w14:textId="2058A2A3" w:rsidR="00262EE1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A6BC1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4C04E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23E1C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6AFE086F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6AE3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745B5" w14:textId="36DA18CC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9EFEB" w14:textId="0562419D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5E8EF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5E388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68F8D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5B95EF76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7FF7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7E119" w14:textId="66C2CA7C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36907" w14:textId="1B5AEA84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10F6D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9B94A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262CEB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EE1" w14:paraId="08501292" w14:textId="77777777" w:rsidTr="00B623DC">
        <w:trPr>
          <w:trHeight w:val="32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75A2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D93AD" w14:textId="5719C271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974D29" w14:textId="7694DF09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7D45E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AF603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5C9F16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6CC0B80E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1D05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70237" w14:textId="08182000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CB0B3" w14:textId="74E64191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3C71F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AF975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0C776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35646889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E826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3C569" w14:textId="5D942D55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90B2F" w14:textId="61E0DF12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EF333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4BF4D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6BA34C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40E0D137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2603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EBE1D8E" w14:textId="3513CBCE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80899C" w14:textId="7FE05535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2BE1EB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286A958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B7EEB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2EE1" w14:paraId="5AE574FC" w14:textId="77777777" w:rsidTr="00B623DC">
        <w:trPr>
          <w:trHeight w:val="24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C70EA3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894D04" w14:textId="70EDBB99" w:rsidR="00262EE1" w:rsidRDefault="0057645D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C8F6F" w14:textId="16431764" w:rsidR="00262EE1" w:rsidRDefault="0057645D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F76E44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4DF17B" w14:textId="77777777" w:rsidR="00262EE1" w:rsidRDefault="00262EE1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1135E02A" w14:textId="77777777" w:rsidR="00262EE1" w:rsidRDefault="00262EE1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FC5DD8F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 –  výdavky rozpísať až do položiek platnej ekonomickej klasifikácie</w:t>
      </w:r>
    </w:p>
    <w:p w14:paraId="54D19402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8017F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CE26C7" w14:textId="56C2B1F1" w:rsidR="006666E3" w:rsidRDefault="00CF6C66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CF6C66">
        <w:rPr>
          <w:rFonts w:ascii="Times New Roman" w:eastAsia="Times New Roman" w:hAnsi="Times New Roman" w:cs="Times New Roman"/>
          <w:b/>
          <w:sz w:val="24"/>
          <w:szCs w:val="24"/>
        </w:rPr>
        <w:t>Ministerstvo spravodlivosti SR – úprava a integrácia IS súdov – súdny manažment</w:t>
      </w:r>
      <w:r w:rsidR="00474F25">
        <w:rPr>
          <w:rFonts w:ascii="Times New Roman" w:eastAsia="Times New Roman" w:hAnsi="Times New Roman" w:cs="Times New Roman"/>
          <w:b/>
          <w:sz w:val="24"/>
          <w:szCs w:val="24"/>
        </w:rPr>
        <w:t>, register úpadcov a obchodný vestník</w:t>
      </w:r>
    </w:p>
    <w:p w14:paraId="13B25844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14:paraId="3BF0F67B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03"/>
        <w:gridCol w:w="1540"/>
        <w:gridCol w:w="1540"/>
        <w:gridCol w:w="1540"/>
        <w:gridCol w:w="1540"/>
        <w:gridCol w:w="1796"/>
      </w:tblGrid>
      <w:tr w:rsidR="006666E3" w14:paraId="7BD5DCC4" w14:textId="77777777" w:rsidTr="00B623DC">
        <w:trPr>
          <w:trHeight w:val="240"/>
        </w:trPr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2C94F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5C929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716FAB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 w14:paraId="72521B4E" w14:textId="77777777" w:rsidTr="00B623DC">
        <w:trPr>
          <w:trHeight w:val="260"/>
        </w:trPr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834FC0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975F08" w14:textId="0363F7B3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25670E" w14:textId="2D222F26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EF8A48" w14:textId="13778339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98D248" w14:textId="6AF1E0F2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C80419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6E3" w14:paraId="5DE4C523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72A6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13920" w14:textId="5C4F8971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205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9F5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94CE7" w14:textId="4B002D39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8105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D69118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894339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5D6FF9DD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AAFB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B1BCD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65F4A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26F39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1D9A3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A72CD7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3F0BB89C" w14:textId="77777777" w:rsidTr="00B623DC">
        <w:trPr>
          <w:trHeight w:val="26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713F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24F3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49AFD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A986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48B1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19DBA3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36E697C7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FB95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164D6" w14:textId="60D3C20A" w:rsidR="006666E3" w:rsidRDefault="009F568E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63A2F" w14:textId="36C7EDC6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3121D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AB1BC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5152E9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7669E40A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6CAF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B42AD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9BD2A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AD7B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15633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94C582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4C24BBAC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4F57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6923F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56C53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9AC82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BB08C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60C2F9" w14:textId="77777777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 w14:paraId="2309257D" w14:textId="77777777" w:rsidTr="00B623DC">
        <w:trPr>
          <w:trHeight w:val="32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A0EF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AB66F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59058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F7FD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96A3F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ADE3CE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3A995BCC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E31C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87392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6B667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06BC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298E3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502B49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57F6D2BE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37781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C53E7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B75B3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F1104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CC11D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89365A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3F8ADF53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97C5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6E24C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684BED5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D99A62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A871509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3EB3F7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34AA87AA" w14:textId="77777777" w:rsidTr="00B623DC">
        <w:trPr>
          <w:trHeight w:val="24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DA64FC3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4ED92A" w14:textId="2EF98D3D" w:rsidR="006666E3" w:rsidRDefault="009F568E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EDD441" w14:textId="36AC1B80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F4C41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128B2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C7236BC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D235589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14:paraId="1F9514E8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FBB3C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Poznámka:</w:t>
      </w:r>
    </w:p>
    <w:p w14:paraId="4ECEB40E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 sa vplyv týka viacerých subjektov verejnej správy, vypĺňa sa samostatná tabuľka za každý subjekt.</w:t>
      </w:r>
    </w:p>
    <w:p w14:paraId="6ADE4CF5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3B44F8" w14:textId="2B33FB78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CF6C66" w:rsidRPr="00CF6C66">
        <w:rPr>
          <w:rFonts w:ascii="Times New Roman" w:eastAsia="Times New Roman" w:hAnsi="Times New Roman" w:cs="Times New Roman"/>
          <w:b/>
          <w:sz w:val="24"/>
          <w:szCs w:val="24"/>
        </w:rPr>
        <w:t>Ministerstvo pôdohospodárstva a rozvoja vidieka SR – Centrálna evidencia hospodárskych zvierat</w:t>
      </w:r>
    </w:p>
    <w:p w14:paraId="15D1C293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14:paraId="2B224B35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03"/>
        <w:gridCol w:w="1540"/>
        <w:gridCol w:w="1540"/>
        <w:gridCol w:w="1540"/>
        <w:gridCol w:w="1540"/>
        <w:gridCol w:w="1796"/>
      </w:tblGrid>
      <w:tr w:rsidR="006666E3" w14:paraId="7662B559" w14:textId="77777777" w:rsidTr="00B623DC">
        <w:trPr>
          <w:trHeight w:val="240"/>
        </w:trPr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AC06DF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9071F4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70686B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 w14:paraId="2668436B" w14:textId="77777777" w:rsidTr="00B623DC">
        <w:trPr>
          <w:trHeight w:val="260"/>
        </w:trPr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D4076D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2DB03F" w14:textId="03A7DC23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CF3DF2" w14:textId="59B4EE00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885DAE" w14:textId="0D1B5430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7EC436" w14:textId="6C797546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3A29F3" w14:textId="77777777" w:rsidR="006666E3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66E3" w14:paraId="6CACC6BF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282E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52B0D" w14:textId="0A94F558" w:rsidR="006666E3" w:rsidRDefault="00CF6C66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205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1705B" w14:textId="0F94EEA3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03CB4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5C9F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0E278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32A98C2C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6D38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7E379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E628A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709D8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188C5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88DD96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7BE1A0FC" w14:textId="77777777" w:rsidTr="00B623DC">
        <w:trPr>
          <w:trHeight w:val="26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3552B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71CA7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2F7D5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A4C98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92F2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D1922D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4C510263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DF2E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3B676" w14:textId="5F93A97F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BA309" w14:textId="3EDA5583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A65C3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ECD59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888B32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730B9A24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684E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F5818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36FC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D4F89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50BE8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A8F6A9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35758BAD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54BC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07B4C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70BFE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3F300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E3E24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02975D" w14:textId="77777777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 w14:paraId="541039DB" w14:textId="77777777" w:rsidTr="00B623DC">
        <w:trPr>
          <w:trHeight w:val="32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41DD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F7A935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31BB6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AFD9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E859B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2874A9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75840535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64D2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909319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7F28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F498F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5AED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5066C9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60D02F09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BA70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54205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2596F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DEA31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E1ECF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0D034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13289F56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4570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D99302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2E98BD8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4A6A852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943D3D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E12EC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14:paraId="5588B99B" w14:textId="77777777" w:rsidTr="00B623DC">
        <w:trPr>
          <w:trHeight w:val="24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75512E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B80842" w14:textId="590F5D67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1AECF" w14:textId="3D7F17F4" w:rsidR="006666E3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3C0515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9BADDA" w14:textId="77777777" w:rsidR="006666E3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5695904" w14:textId="77777777" w:rsidR="006666E3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9455043" w14:textId="77777777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14:paraId="73251C30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FA3A3" w14:textId="77777777" w:rsidR="00A964A4" w:rsidRDefault="00A964A4" w:rsidP="00B623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D53A9B7" w14:textId="01B0AF74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A964A4"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Ministerstvo práce sociálnych vecí a rodiny – </w:t>
      </w:r>
      <w:r w:rsidR="00474F25">
        <w:rPr>
          <w:rFonts w:ascii="Times New Roman" w:eastAsia="Times New Roman" w:hAnsi="Times New Roman" w:cs="Times New Roman"/>
          <w:b/>
          <w:sz w:val="24"/>
          <w:szCs w:val="24"/>
        </w:rPr>
        <w:t>Integrácia rezortných informačných systémov</w:t>
      </w:r>
    </w:p>
    <w:p w14:paraId="4DA296CA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14:paraId="717F9DE5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03"/>
        <w:gridCol w:w="1540"/>
        <w:gridCol w:w="1540"/>
        <w:gridCol w:w="1540"/>
        <w:gridCol w:w="1540"/>
        <w:gridCol w:w="1796"/>
      </w:tblGrid>
      <w:tr w:rsidR="00A964A4" w14:paraId="67539598" w14:textId="77777777" w:rsidTr="00B623DC">
        <w:trPr>
          <w:trHeight w:val="240"/>
        </w:trPr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D9443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1ACCB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02C876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A964A4" w14:paraId="6B313981" w14:textId="77777777" w:rsidTr="00B623DC">
        <w:trPr>
          <w:trHeight w:val="260"/>
        </w:trPr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9EC8E1" w14:textId="77777777" w:rsidR="00A964A4" w:rsidRDefault="00A964A4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8D1F5A" w14:textId="4FC6B5D2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F8A1B4" w14:textId="153A0C63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604058" w14:textId="6EF9F64C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915485" w14:textId="066AB4A1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646988" w14:textId="77777777" w:rsidR="00A964A4" w:rsidRDefault="00A964A4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4A4" w14:paraId="49EE8D3C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056B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4C7F1" w14:textId="46A03112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73BE0" w14:textId="0A875C4E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0B34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984E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4C65E9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0D2A3534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1EB9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0769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1B74C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1CCE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EA22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F3251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6E2D6F92" w14:textId="77777777" w:rsidTr="00B623DC">
        <w:trPr>
          <w:trHeight w:val="26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D552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F84EE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B65A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733DA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CDBA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429A7D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2EBB2211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1CCA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348D2" w14:textId="05ECCADF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D9F84" w14:textId="682F78C5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D754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8F50B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9D6F14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0ECB3D55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AACF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3AFB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934F5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1727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0584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A785F8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320A1F3C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AF3C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B63F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6EC6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7CD9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6C6B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5312E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4A4" w14:paraId="4998857F" w14:textId="77777777" w:rsidTr="00B623DC">
        <w:trPr>
          <w:trHeight w:val="32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147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7FB7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7E2D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5682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9A68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5E393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14FCF8F1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4627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E516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50953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37E23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AB50B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9046E8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5EB6ACF0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F40A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D1035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37C4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44E8B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620A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FB81B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09CC542D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57D2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AD6C49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C40C2A0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B7751E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B8F278C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ED0B02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03F4C780" w14:textId="77777777" w:rsidTr="00B623DC">
        <w:trPr>
          <w:trHeight w:val="24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C5ECFA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214097" w14:textId="0038FA68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B78772" w14:textId="24EB1D48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D3E8CB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969F6C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46EA675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9629AD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14:paraId="7BC9CA2E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F11BC" w14:textId="51748889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A964A4">
        <w:rPr>
          <w:rFonts w:ascii="Times New Roman" w:eastAsia="Times New Roman" w:hAnsi="Times New Roman" w:cs="Times New Roman"/>
          <w:b/>
          <w:sz w:val="24"/>
          <w:szCs w:val="24"/>
        </w:rPr>
        <w:t>Finančné riaditeľstvo SR – IS Finančnej správy</w:t>
      </w:r>
    </w:p>
    <w:p w14:paraId="439828DF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14:paraId="3F64C91B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03"/>
        <w:gridCol w:w="1540"/>
        <w:gridCol w:w="1540"/>
        <w:gridCol w:w="1540"/>
        <w:gridCol w:w="1540"/>
        <w:gridCol w:w="1796"/>
      </w:tblGrid>
      <w:tr w:rsidR="00A964A4" w14:paraId="1CE1323A" w14:textId="77777777" w:rsidTr="00B623DC">
        <w:trPr>
          <w:trHeight w:val="240"/>
        </w:trPr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83DF5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1BA78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F5E1B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A964A4" w14:paraId="7FC09B11" w14:textId="77777777" w:rsidTr="00B623DC">
        <w:trPr>
          <w:trHeight w:val="260"/>
        </w:trPr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50A182" w14:textId="77777777" w:rsidR="00A964A4" w:rsidRDefault="00A964A4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50A1CF" w14:textId="6ACF2128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5C7B22" w14:textId="2737E721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ECA7A3" w14:textId="26AAB089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E7DB59" w14:textId="7D433F8C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D6DBF1" w14:textId="77777777" w:rsidR="00A964A4" w:rsidRDefault="00A964A4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4A4" w14:paraId="71E70432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D84F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C0F5C" w14:textId="17E9DE84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205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63342" w14:textId="020A1CCA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947F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A922A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664161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21ADC4BA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E9D3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F20A3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3F70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81A3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2679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EC6A0F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57429B27" w14:textId="77777777" w:rsidTr="00B623DC">
        <w:trPr>
          <w:trHeight w:val="26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D00A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9D98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BA542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C173E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477A5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7ED1C6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7378F893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1BAF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DCD5D" w14:textId="58FF12A6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C1286" w14:textId="4C7B5D06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F58D3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F6EB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66668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04679CED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18F1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A88E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1E37B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0919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E38A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8F4C1C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4AB9EA08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DFE8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9766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07DA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12B8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005A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04C9A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4A4" w14:paraId="18D5C4B4" w14:textId="77777777" w:rsidTr="00B623DC">
        <w:trPr>
          <w:trHeight w:val="32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1C3B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BEFC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A982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C21D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AA00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AEAFD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673CD1A3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EA3B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11C62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BB583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F396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B1EC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89A99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6B9995B5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3FBF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13A95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148C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30F8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6ADB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A2335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4DCCDCF2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248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2B459B0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BE1A9C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B3A0B7B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CD75AA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BCB086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5BA049EE" w14:textId="77777777" w:rsidTr="00B623DC">
        <w:trPr>
          <w:trHeight w:val="24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4508B4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6BC499" w14:textId="33AC7D2E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61E7F1" w14:textId="7B4B2AEB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0BD18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72251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8060FF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F411451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14:paraId="71B75565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9A0C5F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276319" w14:textId="79D03642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A964A4"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proofErr w:type="spellEnd"/>
      <w:r w:rsidRPr="00A964A4">
        <w:rPr>
          <w:rFonts w:ascii="Times New Roman" w:eastAsia="Times New Roman" w:hAnsi="Times New Roman" w:cs="Times New Roman"/>
          <w:b/>
          <w:sz w:val="24"/>
          <w:szCs w:val="24"/>
        </w:rPr>
        <w:t xml:space="preserve"> Centrum elektronizácie územnej samosprávy Slovenska – prispôsobenie IS DCOM</w:t>
      </w:r>
    </w:p>
    <w:p w14:paraId="4111868E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EUR.</w:t>
      </w:r>
    </w:p>
    <w:p w14:paraId="5863D292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03"/>
        <w:gridCol w:w="1540"/>
        <w:gridCol w:w="1540"/>
        <w:gridCol w:w="1540"/>
        <w:gridCol w:w="1540"/>
        <w:gridCol w:w="1796"/>
      </w:tblGrid>
      <w:tr w:rsidR="00A964A4" w14:paraId="64C8D72F" w14:textId="77777777" w:rsidTr="00B623DC">
        <w:trPr>
          <w:trHeight w:val="240"/>
        </w:trPr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9214D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3641D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 na rozpočet verejnej správy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89993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A964A4" w14:paraId="5579EC6E" w14:textId="77777777" w:rsidTr="00B623DC">
        <w:trPr>
          <w:trHeight w:val="260"/>
        </w:trPr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F402FD" w14:textId="77777777" w:rsidR="00A964A4" w:rsidRDefault="00A964A4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236061" w14:textId="0DBA7814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35331E" w14:textId="459D50BC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F6E37D" w14:textId="3F2F2259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81E0DE" w14:textId="0E45994F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  <w:r w:rsidR="002053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9C6FCD" w14:textId="77777777" w:rsidR="00A964A4" w:rsidRDefault="00A964A4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4A4" w14:paraId="4D84D8AA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1373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6F44E" w14:textId="1F173189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2053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6F96D" w14:textId="57D41355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BA11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ED42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4EBBBC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055A3EDF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C287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BADE7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B5050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4B4E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DB3DA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97E2C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6C7334DA" w14:textId="77777777" w:rsidTr="00B623DC">
        <w:trPr>
          <w:trHeight w:val="26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9F2A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90A43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B9DDC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3BB84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D927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87CA92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232FA812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8C07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BB3B2" w14:textId="7DF6976A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D9949F" w14:textId="781BC127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77340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D2FC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9E8A61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15EAE62F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85B0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8B84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1979E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2417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7685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3AF58C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2ABF64B1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693F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B7D5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52CC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3BFE3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5290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83C8EA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4A4" w14:paraId="09C01794" w14:textId="77777777" w:rsidTr="00B623DC">
        <w:trPr>
          <w:trHeight w:val="32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B02C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1419B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EA4F0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6A458E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B458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A7504B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52165921" w14:textId="77777777" w:rsidTr="00B623DC">
        <w:trPr>
          <w:trHeight w:val="30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4370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8DBC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4550F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FEC4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832BE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FF596D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2C224E57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191C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E240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83C96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93B02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98095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86D191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27EAE149" w14:textId="77777777" w:rsidTr="00B623DC">
        <w:trPr>
          <w:trHeight w:val="240"/>
        </w:trPr>
        <w:tc>
          <w:tcPr>
            <w:tcW w:w="6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2EF5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62A39B1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CF424CD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D349CB8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66D2D4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6F3FA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64A4" w14:paraId="289D7528" w14:textId="77777777" w:rsidTr="00B623DC">
        <w:trPr>
          <w:trHeight w:val="240"/>
        </w:trPr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D176A5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C1A2F0" w14:textId="5BCDFAEA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300 000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948291" w14:textId="081FC5B1" w:rsidR="00A964A4" w:rsidRDefault="0020534F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61C30C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84A369" w14:textId="77777777" w:rsidR="00A964A4" w:rsidRDefault="00A964A4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57DDD3E" w14:textId="77777777" w:rsidR="00A964A4" w:rsidRDefault="00A964A4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BA44D02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–  výdavky rozpísať až do položiek platnej ekonomickej klasifikácie</w:t>
      </w:r>
    </w:p>
    <w:p w14:paraId="74D95EA4" w14:textId="77777777" w:rsidR="00A964A4" w:rsidRDefault="00A964A4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53FC8E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0C869D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950343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9FA035" w14:textId="77777777" w:rsidR="00B00736" w:rsidRDefault="00B00736" w:rsidP="00B623D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CAAED18" w14:textId="5C5BB0EF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MZDOVÉ DOPADY</w:t>
      </w:r>
    </w:p>
    <w:p w14:paraId="04567DB3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520F68D" w14:textId="3856CBFF" w:rsidR="006666E3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Úrad podpredsedu vlády SR pre investície a informatizáciu </w:t>
      </w:r>
    </w:p>
    <w:p w14:paraId="75450394" w14:textId="77777777" w:rsidR="00474F25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Hodnoty sú uvádzané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EUR.</w:t>
      </w:r>
      <w:proofErr w:type="spellEnd"/>
    </w:p>
    <w:p w14:paraId="0BB1E5B2" w14:textId="77777777" w:rsidR="00474F25" w:rsidRDefault="00474F25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CB7E1" w14:textId="1B183B91" w:rsidR="006666E3" w:rsidRPr="00474F25" w:rsidRDefault="006468CB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F25">
        <w:rPr>
          <w:rFonts w:ascii="Times New Roman" w:eastAsia="Times New Roman" w:hAnsi="Times New Roman" w:cs="Times New Roman"/>
          <w:sz w:val="20"/>
          <w:szCs w:val="20"/>
        </w:rPr>
        <w:t xml:space="preserve">Tabuľka č. 5 </w:t>
      </w:r>
    </w:p>
    <w:tbl>
      <w:tblPr>
        <w:tblStyle w:val="aa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92"/>
        <w:gridCol w:w="1680"/>
        <w:gridCol w:w="1559"/>
        <w:gridCol w:w="1701"/>
        <w:gridCol w:w="1559"/>
        <w:gridCol w:w="2268"/>
      </w:tblGrid>
      <w:tr w:rsidR="006666E3" w:rsidRPr="00AA33EE" w14:paraId="5A46CA5C" w14:textId="77777777" w:rsidTr="00B623DC">
        <w:trPr>
          <w:trHeight w:val="240"/>
        </w:trPr>
        <w:tc>
          <w:tcPr>
            <w:tcW w:w="5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47242E" w14:textId="77777777" w:rsidR="006666E3" w:rsidRPr="00AA33EE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Zamestnanosť</w:t>
            </w:r>
          </w:p>
        </w:tc>
        <w:tc>
          <w:tcPr>
            <w:tcW w:w="64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43D2B3" w14:textId="77777777" w:rsidR="006666E3" w:rsidRPr="00AA33EE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Vplyv na rozpočet verejnej správy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F6FCA2" w14:textId="77777777" w:rsidR="006666E3" w:rsidRPr="00AA33EE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6666E3" w:rsidRPr="00AA33EE" w14:paraId="59DB34A1" w14:textId="77777777" w:rsidTr="00B623DC">
        <w:trPr>
          <w:trHeight w:val="320"/>
        </w:trPr>
        <w:tc>
          <w:tcPr>
            <w:tcW w:w="5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CE20D5" w14:textId="77777777" w:rsidR="006666E3" w:rsidRPr="00AA33EE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CE7D6B" w14:textId="45EFD33E" w:rsidR="006666E3" w:rsidRPr="00AA33EE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84306"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AE5D3D" w14:textId="1C87D75A" w:rsidR="006666E3" w:rsidRPr="00AA33EE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4306"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3BF888" w14:textId="225D6BC4" w:rsidR="006666E3" w:rsidRPr="00AA33EE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4306"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BA2730" w14:textId="74FC1066" w:rsidR="006666E3" w:rsidRPr="00AA33EE" w:rsidRDefault="006468CB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B84306"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97E359A" w14:textId="77777777" w:rsidR="006666E3" w:rsidRPr="00AA33EE" w:rsidRDefault="006666E3" w:rsidP="00B62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6E3" w:rsidRPr="00AA33EE" w14:paraId="50A1BAE5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C9B" w14:textId="77777777" w:rsidR="006666E3" w:rsidRPr="00AA33EE" w:rsidRDefault="006468CB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zamestnancov celkom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1F12A" w14:textId="050DFCDD" w:rsidR="006666E3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ED9D57" w14:textId="04AA5BAB" w:rsidR="006666E3" w:rsidRPr="00AA33EE" w:rsidRDefault="005D3857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9FE94" w14:textId="3D8DCE33" w:rsidR="006666E3" w:rsidRPr="00AA33EE" w:rsidRDefault="005D3857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843C9" w14:textId="355F784B" w:rsidR="006666E3" w:rsidRPr="00AA33EE" w:rsidRDefault="005D3857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FD75ED" w14:textId="77777777" w:rsidR="006666E3" w:rsidRPr="00AA33EE" w:rsidRDefault="006468CB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6E3" w:rsidRPr="00AA33EE" w14:paraId="23CA7BC4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D11" w14:textId="77777777" w:rsidR="006666E3" w:rsidRPr="00AA33EE" w:rsidRDefault="006468CB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6E8E7" w14:textId="168B5723" w:rsidR="006666E3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1DD0E" w14:textId="7A9A8D0A" w:rsidR="006666E3" w:rsidRPr="00AA33EE" w:rsidRDefault="005D3857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A34BC" w14:textId="7A0B8A9F" w:rsidR="006666E3" w:rsidRPr="00AA33EE" w:rsidRDefault="005D3857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5D12F" w14:textId="7071A00D" w:rsidR="006666E3" w:rsidRPr="00AA33EE" w:rsidRDefault="005D3857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E6DD74" w14:textId="77777777" w:rsidR="006666E3" w:rsidRPr="00AA33EE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CB8" w:rsidRPr="00AA33EE" w14:paraId="688E7574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D2C4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Priemerný mzdový výdavok (v eurách)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46466" w14:textId="6E42E077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C6391" w14:textId="3F338B26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4623B" w14:textId="33EA94EE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93FE3" w14:textId="7E274369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14A1C3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CB8" w:rsidRPr="00AA33EE" w14:paraId="3FFB3A07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C526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40CC3" w14:textId="6B1BF0CD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4A5308" w14:textId="12EE4A72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02A9B" w14:textId="35609314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F5ED7" w14:textId="7B930701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1 778,33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F6327A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7022" w:rsidRPr="00AA33EE" w14:paraId="4B9BA6AD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EDF1DE" w14:textId="77777777" w:rsidR="00117022" w:rsidRPr="00AA33EE" w:rsidRDefault="00117022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Osobné výdavky celkom (v eurách)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648486" w14:textId="513BEF72" w:rsidR="00117022" w:rsidRPr="00AA33EE" w:rsidRDefault="005109B0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7B6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3CEF54" w14:textId="67C0E4CA" w:rsidR="00117022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66406" w14:textId="33C060BA" w:rsidR="00117022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28136B" w14:textId="5642F685" w:rsidR="00117022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97DD686" w14:textId="77777777" w:rsidR="00117022" w:rsidRPr="00AA33EE" w:rsidRDefault="00117022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17022" w:rsidRPr="00AA33EE" w14:paraId="48ABAF50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0614" w14:textId="77777777" w:rsidR="00117022" w:rsidRPr="00AA33EE" w:rsidRDefault="00117022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3EED4" w14:textId="61F83E95" w:rsidR="00117022" w:rsidRPr="00AA33EE" w:rsidRDefault="005109B0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14 226,67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E1261" w14:textId="23FB5C7C" w:rsidR="00117022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40B80" w14:textId="4B43F481" w:rsidR="00117022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9F56F" w14:textId="2E8F1931" w:rsidR="00117022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F96530" w14:textId="77777777" w:rsidR="00117022" w:rsidRPr="00AA33EE" w:rsidRDefault="00117022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17022" w:rsidRPr="00AA33EE" w14:paraId="1808AC89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77D6" w14:textId="77777777" w:rsidR="00117022" w:rsidRPr="00AA33EE" w:rsidRDefault="00117022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F3C8A" w14:textId="42C6413F" w:rsidR="00117022" w:rsidRPr="00AA33EE" w:rsidRDefault="005109B0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14 226,67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22DE9" w14:textId="4AC1DC90" w:rsidR="00117022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F80AD3" w14:textId="13E36406" w:rsidR="00117022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42FEB" w14:textId="7D97F264" w:rsidR="00117022" w:rsidRPr="00AA33EE" w:rsidRDefault="0059102D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6F4076" w14:textId="77777777" w:rsidR="00117022" w:rsidRPr="00AA33EE" w:rsidRDefault="00117022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3CB8" w:rsidRPr="00AA33EE" w14:paraId="092AAD50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CA0E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Poistné a príspevok do poisťovní (620)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73D1A" w14:textId="2C1DE2BF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9B0"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FC2E5" w14:textId="751AB099" w:rsidR="00423CB8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4AAB9" w14:textId="38EE6016" w:rsidR="00423CB8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67737" w14:textId="7B06480A" w:rsidR="00423CB8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084422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423CB8" w:rsidRPr="00AA33EE" w14:paraId="100A1A20" w14:textId="77777777" w:rsidTr="00B623DC">
        <w:trPr>
          <w:trHeight w:val="240"/>
        </w:trPr>
        <w:tc>
          <w:tcPr>
            <w:tcW w:w="5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B30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381F5" w14:textId="552BE875" w:rsidR="00423CB8" w:rsidRPr="00AA33EE" w:rsidRDefault="0068327C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9B0"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D85D2" w14:textId="06F78A39" w:rsidR="00423CB8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39FC2" w14:textId="62F58E13" w:rsidR="00423CB8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4A07A" w14:textId="661CC17E" w:rsidR="00423CB8" w:rsidRPr="00AA33EE" w:rsidRDefault="00423CB8" w:rsidP="00B62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2D61B4" w14:textId="77777777" w:rsidR="00423CB8" w:rsidRPr="00AA33EE" w:rsidRDefault="00423CB8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3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E98E808" w14:textId="77777777" w:rsidR="006666E3" w:rsidRDefault="006666E3" w:rsidP="00B6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4959" w:type="dxa"/>
        <w:tblInd w:w="-784" w:type="dxa"/>
        <w:tblLayout w:type="fixed"/>
        <w:tblLook w:val="0000" w:firstRow="0" w:lastRow="0" w:firstColumn="0" w:lastColumn="0" w:noHBand="0" w:noVBand="0"/>
      </w:tblPr>
      <w:tblGrid>
        <w:gridCol w:w="6187"/>
        <w:gridCol w:w="1698"/>
        <w:gridCol w:w="1788"/>
        <w:gridCol w:w="720"/>
        <w:gridCol w:w="1698"/>
        <w:gridCol w:w="1722"/>
        <w:gridCol w:w="630"/>
        <w:gridCol w:w="516"/>
      </w:tblGrid>
      <w:tr w:rsidR="006666E3" w14:paraId="7FD15D7A" w14:textId="77777777" w:rsidTr="00B623DC">
        <w:trPr>
          <w:trHeight w:val="240"/>
        </w:trPr>
        <w:tc>
          <w:tcPr>
            <w:tcW w:w="6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61909" w14:textId="77777777" w:rsidR="006666E3" w:rsidRDefault="006666E3" w:rsidP="00B6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B5C7D" w14:textId="77777777" w:rsidR="006666E3" w:rsidRDefault="006666E3" w:rsidP="00B6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08AC" w14:textId="77777777" w:rsidR="006666E3" w:rsidRDefault="006666E3" w:rsidP="00B6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1591F" w14:textId="77777777" w:rsidR="006666E3" w:rsidRDefault="006666E3" w:rsidP="00B6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BB4D" w14:textId="77777777" w:rsidR="006666E3" w:rsidRDefault="006666E3" w:rsidP="00B6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45EC" w14:textId="77777777" w:rsidR="006666E3" w:rsidRDefault="006666E3" w:rsidP="00B62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A14" w14:paraId="5681F6BB" w14:textId="77777777" w:rsidTr="00B623DC">
        <w:trPr>
          <w:trHeight w:val="240"/>
        </w:trPr>
        <w:tc>
          <w:tcPr>
            <w:tcW w:w="14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AC2F45" w14:textId="24700994" w:rsidR="005E5A14" w:rsidRPr="00DC7E41" w:rsidRDefault="005E5A14" w:rsidP="00B623DC">
            <w:pPr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V súvislosti s legislatívnym návrhom bude potrebné vytvoriť 4 tabuľkové miesta a zabezpečiť finančné krytie mzdových výdavkov v rámci Úradu podpredsedu vlády SR pre investície a</w:t>
            </w:r>
            <w:r w:rsid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informatizáciu</w:t>
            </w:r>
            <w:r w:rsid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. Tabuľkové miesta</w:t>
            </w: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viažu k potrebnému zabezpečeniu úloh, súvisiacich s koordináciou </w:t>
            </w: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úprav a rozvoj</w:t>
            </w:r>
            <w:r w:rsid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Modulu procesnej integrácie a integrácie údajov a jeho portálu oversi.gov.sk, ako aj za účelom zabezpečenia</w:t>
            </w:r>
            <w:r w:rsidR="00F5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prevádzk</w:t>
            </w:r>
            <w:r w:rsidR="00F54330">
              <w:rPr>
                <w:rFonts w:ascii="Times New Roman" w:eastAsia="Times New Roman" w:hAnsi="Times New Roman" w:cs="Times New Roman"/>
                <w:sz w:val="24"/>
                <w:szCs w:val="24"/>
              </w:rPr>
              <w:t>ovania systému</w:t>
            </w: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projektového riadenia, metodického usmerňovania dotknutých orgánov verejnej moci a občanov a tiež za účelom </w:t>
            </w:r>
            <w:r w:rsidR="00F54330">
              <w:rPr>
                <w:rFonts w:ascii="Times New Roman" w:eastAsia="Times New Roman" w:hAnsi="Times New Roman" w:cs="Times New Roman"/>
                <w:sz w:val="24"/>
                <w:szCs w:val="24"/>
              </w:rPr>
              <w:t>školení</w:t>
            </w: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zamestnancov ve</w:t>
            </w:r>
            <w:bookmarkStart w:id="2" w:name="_GoBack"/>
            <w:bookmarkEnd w:id="2"/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>rejnej správy.</w:t>
            </w:r>
          </w:p>
          <w:p w14:paraId="3C0122E4" w14:textId="2BF662C0" w:rsidR="005E5A14" w:rsidRPr="00DC7E41" w:rsidRDefault="005E5A14" w:rsidP="00B623DC">
            <w:pPr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D7D137" w14:textId="01B69535" w:rsidR="005E5A14" w:rsidRPr="005E5A14" w:rsidRDefault="005E5A14" w:rsidP="00B623DC">
            <w:pPr>
              <w:ind w:left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 w14:paraId="658C92C5" w14:textId="77777777" w:rsidTr="00B623DC">
        <w:trPr>
          <w:trHeight w:val="240"/>
        </w:trPr>
        <w:tc>
          <w:tcPr>
            <w:tcW w:w="138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19C4F" w14:textId="64A55BFE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7D94" w14:textId="77777777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E3" w14:paraId="64340D34" w14:textId="77777777" w:rsidTr="00B623DC">
        <w:trPr>
          <w:trHeight w:val="240"/>
        </w:trPr>
        <w:tc>
          <w:tcPr>
            <w:tcW w:w="10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78115" w14:textId="36C710CB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E396" w14:textId="77777777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ACCFA" w14:textId="77777777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68AB5" w14:textId="77777777" w:rsidR="006666E3" w:rsidRDefault="006666E3" w:rsidP="00B62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5776F1" w14:textId="77777777" w:rsidR="006666E3" w:rsidRDefault="006666E3" w:rsidP="00B623DC">
      <w:pPr>
        <w:spacing w:after="0" w:line="240" w:lineRule="auto"/>
      </w:pPr>
    </w:p>
    <w:sectPr w:rsidR="006666E3" w:rsidSect="00474F25">
      <w:pgSz w:w="16838" w:h="11906" w:orient="landscape"/>
      <w:pgMar w:top="1417" w:right="1417" w:bottom="1417" w:left="1276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8268B" w16cid:durableId="213993B4"/>
  <w16cid:commentId w16cid:paraId="3B2FD6E0" w16cid:durableId="213993C0"/>
  <w16cid:commentId w16cid:paraId="1D333140" w16cid:durableId="213BA007"/>
  <w16cid:commentId w16cid:paraId="3EDA087E" w16cid:durableId="213BA0A1"/>
  <w16cid:commentId w16cid:paraId="684674A1" w16cid:durableId="213B9895"/>
  <w16cid:commentId w16cid:paraId="4519E8ED" w16cid:durableId="2139945E"/>
  <w16cid:commentId w16cid:paraId="772F0E21" w16cid:durableId="213B98B9"/>
  <w16cid:commentId w16cid:paraId="1F75514A" w16cid:durableId="213994D1"/>
  <w16cid:commentId w16cid:paraId="7056A68D" w16cid:durableId="213BA154"/>
  <w16cid:commentId w16cid:paraId="7AAD9A97" w16cid:durableId="213BA157"/>
  <w16cid:commentId w16cid:paraId="14CE81EA" w16cid:durableId="213BA15A"/>
  <w16cid:commentId w16cid:paraId="2EE7E896" w16cid:durableId="213BA165"/>
  <w16cid:commentId w16cid:paraId="752A8862" w16cid:durableId="213BA164"/>
  <w16cid:commentId w16cid:paraId="4F80EB5E" w16cid:durableId="21399518"/>
  <w16cid:commentId w16cid:paraId="7237E330" w16cid:durableId="213993B6"/>
  <w16cid:commentId w16cid:paraId="42CEDE93" w16cid:durableId="2139953B"/>
  <w16cid:commentId w16cid:paraId="5E1C2885" w16cid:durableId="213993B7"/>
  <w16cid:commentId w16cid:paraId="4A30EAC8" w16cid:durableId="213993B8"/>
  <w16cid:commentId w16cid:paraId="0CF6FC42" w16cid:durableId="213BA6DA"/>
  <w16cid:commentId w16cid:paraId="43B863EC" w16cid:durableId="213BACBA"/>
  <w16cid:commentId w16cid:paraId="2D44C63E" w16cid:durableId="213BACBC"/>
  <w16cid:commentId w16cid:paraId="5F25F8C2" w16cid:durableId="213BACBF"/>
  <w16cid:commentId w16cid:paraId="0DC32065" w16cid:durableId="213BACC4"/>
  <w16cid:commentId w16cid:paraId="0C2D2184" w16cid:durableId="213BACC6"/>
  <w16cid:commentId w16cid:paraId="32B5FE6D" w16cid:durableId="213BACC9"/>
  <w16cid:commentId w16cid:paraId="65522C06" w16cid:durableId="213993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BEBB0" w14:textId="77777777" w:rsidR="00B32755" w:rsidRDefault="00B32755">
      <w:pPr>
        <w:spacing w:after="0" w:line="240" w:lineRule="auto"/>
      </w:pPr>
      <w:r>
        <w:separator/>
      </w:r>
    </w:p>
  </w:endnote>
  <w:endnote w:type="continuationSeparator" w:id="0">
    <w:p w14:paraId="1DF40EAA" w14:textId="77777777" w:rsidR="00B32755" w:rsidRDefault="00B3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0E84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203086DE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9FA8" w14:textId="4F12D11E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623D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1D5FD62A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C9C2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1536FCC8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421A" w14:textId="77777777" w:rsidR="00B32755" w:rsidRDefault="00B32755">
      <w:pPr>
        <w:spacing w:after="0" w:line="240" w:lineRule="auto"/>
      </w:pPr>
      <w:r>
        <w:separator/>
      </w:r>
    </w:p>
  </w:footnote>
  <w:footnote w:type="continuationSeparator" w:id="0">
    <w:p w14:paraId="672999D9" w14:textId="77777777" w:rsidR="00B32755" w:rsidRDefault="00B3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CA0F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Príloha č. 2</w:t>
    </w:r>
  </w:p>
  <w:p w14:paraId="082D8E06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64A3" w14:textId="3AC2B54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523F" w14:textId="77777777" w:rsidR="00A15E86" w:rsidRDefault="00A15E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60F"/>
    <w:multiLevelType w:val="hybridMultilevel"/>
    <w:tmpl w:val="DF542188"/>
    <w:lvl w:ilvl="0" w:tplc="4552B6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A1A"/>
    <w:multiLevelType w:val="multilevel"/>
    <w:tmpl w:val="9050B9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353BC3"/>
    <w:multiLevelType w:val="multilevel"/>
    <w:tmpl w:val="CAD85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5E6116"/>
    <w:multiLevelType w:val="multilevel"/>
    <w:tmpl w:val="AABEB5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3"/>
    <w:rsid w:val="00011E6D"/>
    <w:rsid w:val="00071908"/>
    <w:rsid w:val="000A6CDC"/>
    <w:rsid w:val="000C7CF1"/>
    <w:rsid w:val="00117022"/>
    <w:rsid w:val="0013431E"/>
    <w:rsid w:val="001A3057"/>
    <w:rsid w:val="001C09E5"/>
    <w:rsid w:val="001D60A2"/>
    <w:rsid w:val="001D670D"/>
    <w:rsid w:val="001E3B0A"/>
    <w:rsid w:val="001F6CCB"/>
    <w:rsid w:val="0020534F"/>
    <w:rsid w:val="00246F2A"/>
    <w:rsid w:val="00253CBC"/>
    <w:rsid w:val="00262EE1"/>
    <w:rsid w:val="00297C92"/>
    <w:rsid w:val="00332BDA"/>
    <w:rsid w:val="0034355C"/>
    <w:rsid w:val="00353B84"/>
    <w:rsid w:val="003B4E85"/>
    <w:rsid w:val="00423CB8"/>
    <w:rsid w:val="00474F25"/>
    <w:rsid w:val="004A1C70"/>
    <w:rsid w:val="004C7C76"/>
    <w:rsid w:val="005109B0"/>
    <w:rsid w:val="0053236F"/>
    <w:rsid w:val="0057645D"/>
    <w:rsid w:val="0059102D"/>
    <w:rsid w:val="005D3857"/>
    <w:rsid w:val="005E5A14"/>
    <w:rsid w:val="006201C4"/>
    <w:rsid w:val="00634C41"/>
    <w:rsid w:val="006468CB"/>
    <w:rsid w:val="006666E3"/>
    <w:rsid w:val="006672D6"/>
    <w:rsid w:val="0068327C"/>
    <w:rsid w:val="006C7B84"/>
    <w:rsid w:val="006D1C6A"/>
    <w:rsid w:val="006D494C"/>
    <w:rsid w:val="006E306C"/>
    <w:rsid w:val="006E4566"/>
    <w:rsid w:val="007863E9"/>
    <w:rsid w:val="007A7977"/>
    <w:rsid w:val="007B682F"/>
    <w:rsid w:val="007C76C2"/>
    <w:rsid w:val="00844D44"/>
    <w:rsid w:val="008D2731"/>
    <w:rsid w:val="009553F2"/>
    <w:rsid w:val="009F568E"/>
    <w:rsid w:val="00A15E86"/>
    <w:rsid w:val="00A943FD"/>
    <w:rsid w:val="00A964A4"/>
    <w:rsid w:val="00AA33EE"/>
    <w:rsid w:val="00B00736"/>
    <w:rsid w:val="00B170BB"/>
    <w:rsid w:val="00B32755"/>
    <w:rsid w:val="00B53B82"/>
    <w:rsid w:val="00B623DC"/>
    <w:rsid w:val="00B64372"/>
    <w:rsid w:val="00B84306"/>
    <w:rsid w:val="00BC201F"/>
    <w:rsid w:val="00C10F41"/>
    <w:rsid w:val="00C25E4C"/>
    <w:rsid w:val="00C33F1D"/>
    <w:rsid w:val="00C550AE"/>
    <w:rsid w:val="00C74FFD"/>
    <w:rsid w:val="00C90E8E"/>
    <w:rsid w:val="00CA103B"/>
    <w:rsid w:val="00CF6C66"/>
    <w:rsid w:val="00D04CE1"/>
    <w:rsid w:val="00D41F00"/>
    <w:rsid w:val="00D52EAF"/>
    <w:rsid w:val="00DB1B4C"/>
    <w:rsid w:val="00DC7E41"/>
    <w:rsid w:val="00DE6BCC"/>
    <w:rsid w:val="00E21138"/>
    <w:rsid w:val="00E2153C"/>
    <w:rsid w:val="00E30235"/>
    <w:rsid w:val="00E44E56"/>
    <w:rsid w:val="00E614BF"/>
    <w:rsid w:val="00E97678"/>
    <w:rsid w:val="00EA4603"/>
    <w:rsid w:val="00F115F1"/>
    <w:rsid w:val="00F54330"/>
    <w:rsid w:val="00FB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A976"/>
  <w15:docId w15:val="{34968B5C-5CE5-D941-A1DE-4E26A9A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332B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2B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2B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2B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2BD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BD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Hajduch</dc:creator>
  <cp:lastModifiedBy>Andrej Hajduch</cp:lastModifiedBy>
  <cp:revision>12</cp:revision>
  <cp:lastPrinted>2019-10-15T07:05:00Z</cp:lastPrinted>
  <dcterms:created xsi:type="dcterms:W3CDTF">2019-10-15T12:20:00Z</dcterms:created>
  <dcterms:modified xsi:type="dcterms:W3CDTF">2019-12-03T09:22:00Z</dcterms:modified>
</cp:coreProperties>
</file>