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A74A13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A74A13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12E71C9C" w:rsidR="0081708C" w:rsidRPr="00CA6E29" w:rsidRDefault="00C0662A" w:rsidP="0053787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</w:t>
                  </w:r>
                  <w:r w:rsidR="003F25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vyhlasuje chránený areál </w:t>
                  </w:r>
                  <w:r w:rsidR="0053787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Jurský chlm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A74A13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A74A13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A74A13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108B066" w:rsidR="0081708C" w:rsidRPr="00A74A13" w:rsidRDefault="000779C7" w:rsidP="0053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C7">
              <w:rPr>
                <w:rFonts w:ascii="Times New Roman" w:hAnsi="Times New Roman" w:cs="Times New Roman"/>
                <w:sz w:val="24"/>
                <w:szCs w:val="24"/>
              </w:rPr>
              <w:t>minister dopravy a výstavby Slovenskej republiky, poverený riadením Ministerstva životného prostredia Slovenskej republiky</w:t>
            </w:r>
            <w:bookmarkStart w:id="0" w:name="_GoBack"/>
            <w:bookmarkEnd w:id="0"/>
          </w:p>
        </w:tc>
      </w:tr>
    </w:tbl>
    <w:p w14:paraId="1759EBB3" w14:textId="77777777" w:rsidR="0081708C" w:rsidRDefault="000779C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4FDA05E" w14:textId="109A1B15" w:rsidR="00BD6076" w:rsidRDefault="00BD607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A74A13" w:rsidRDefault="00BD6076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1CB19031" w:rsidR="00BD6076" w:rsidRPr="00A74A13" w:rsidRDefault="00BD6076" w:rsidP="00537870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návrh nariadenia vlády Slovenskej republiky, ktorým sa</w:t>
            </w:r>
            <w:r w:rsidR="003F2583" w:rsidRPr="00A74A13">
              <w:rPr>
                <w:rFonts w:ascii="Times" w:hAnsi="Times" w:cs="Times"/>
                <w:sz w:val="24"/>
                <w:szCs w:val="24"/>
              </w:rPr>
              <w:t xml:space="preserve"> vyhlasuje chránený areál </w:t>
            </w:r>
            <w:r w:rsidR="00537870">
              <w:rPr>
                <w:rFonts w:ascii="Times" w:hAnsi="Times" w:cs="Times"/>
                <w:sz w:val="24"/>
                <w:szCs w:val="24"/>
              </w:rPr>
              <w:t>Jurský chlm</w:t>
            </w:r>
            <w:r w:rsidRPr="00A74A13">
              <w:rPr>
                <w:rFonts w:ascii="Times" w:hAnsi="Times" w:cs="Times"/>
                <w:sz w:val="24"/>
                <w:szCs w:val="24"/>
              </w:rPr>
              <w:t>;</w:t>
            </w:r>
          </w:p>
        </w:tc>
      </w:tr>
      <w:tr w:rsidR="00BD6076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D6076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BD6076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77777777" w:rsidR="00BD6076" w:rsidRPr="00A74A13" w:rsidRDefault="00BD6076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BD6076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Default="00BD607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A74A13" w:rsidRDefault="00BD6076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5799EEDE" w:rsidR="00BD6076" w:rsidRPr="00A74A13" w:rsidRDefault="00BD6076">
            <w:pPr>
              <w:rPr>
                <w:rFonts w:ascii="Times" w:hAnsi="Times" w:cs="Times"/>
                <w:sz w:val="24"/>
                <w:szCs w:val="24"/>
              </w:rPr>
            </w:pPr>
            <w:r w:rsidRPr="00A74A13">
              <w:rPr>
                <w:rFonts w:ascii="Times" w:hAnsi="Times" w:cs="Times"/>
                <w:sz w:val="24"/>
                <w:szCs w:val="24"/>
              </w:rPr>
              <w:t>zabezpečiť uverejnenie nariadenia vlády Slovenskej republiky</w:t>
            </w:r>
            <w:r w:rsidR="00066F51">
              <w:rPr>
                <w:rFonts w:ascii="Times" w:hAnsi="Times" w:cs="Times"/>
                <w:sz w:val="24"/>
                <w:szCs w:val="24"/>
              </w:rPr>
              <w:t>, ktorým sa vyhlasuje chránený areál Jurský chlm,</w:t>
            </w:r>
            <w:r w:rsidRPr="00A74A13">
              <w:rPr>
                <w:rFonts w:ascii="Times" w:hAnsi="Times" w:cs="Times"/>
                <w:sz w:val="24"/>
                <w:szCs w:val="24"/>
              </w:rPr>
              <w:t xml:space="preserve"> v Zbierke zákonov Slovenskej republiky.</w:t>
            </w:r>
          </w:p>
        </w:tc>
      </w:tr>
      <w:tr w:rsidR="00BD6076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0DB6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4BD8203D" w:rsidR="00557779" w:rsidRPr="00A74A13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3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41F77773" w14:textId="77777777" w:rsidR="00557779" w:rsidRDefault="00BD6076" w:rsidP="00BD6076">
            <w:pPr>
              <w:rPr>
                <w:rFonts w:ascii="Times" w:hAnsi="Times" w:cs="Times"/>
                <w:sz w:val="24"/>
                <w:szCs w:val="24"/>
              </w:rPr>
            </w:pPr>
            <w:r w:rsidRPr="00F26FE7">
              <w:rPr>
                <w:rFonts w:ascii="Times" w:hAnsi="Times" w:cs="Times"/>
                <w:sz w:val="24"/>
                <w:szCs w:val="24"/>
              </w:rPr>
              <w:t>predseda vlády Slovenskej republiky</w:t>
            </w:r>
          </w:p>
          <w:p w14:paraId="7B9DFC7F" w14:textId="361FB94E" w:rsidR="00F26FE7" w:rsidRPr="00A74A13" w:rsidRDefault="00F26FE7" w:rsidP="00BD6076">
            <w:pPr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podpredseda vlády a minister životného prostredia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A74A13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A74A13" w:rsidRDefault="00557779" w:rsidP="0081708C">
            <w:pPr>
              <w:rPr>
                <w:sz w:val="24"/>
                <w:szCs w:val="24"/>
              </w:rPr>
            </w:pP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0779C7"/>
    <w:rsid w:val="0010780A"/>
    <w:rsid w:val="00175B8A"/>
    <w:rsid w:val="001D495F"/>
    <w:rsid w:val="00266B00"/>
    <w:rsid w:val="002B0D08"/>
    <w:rsid w:val="00356199"/>
    <w:rsid w:val="00372BCE"/>
    <w:rsid w:val="00376D2B"/>
    <w:rsid w:val="003F2583"/>
    <w:rsid w:val="00402F32"/>
    <w:rsid w:val="00456D57"/>
    <w:rsid w:val="005151A4"/>
    <w:rsid w:val="00537870"/>
    <w:rsid w:val="00557779"/>
    <w:rsid w:val="005922D7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344C3"/>
    <w:rsid w:val="008462F5"/>
    <w:rsid w:val="008C3A96"/>
    <w:rsid w:val="0092640A"/>
    <w:rsid w:val="00976A51"/>
    <w:rsid w:val="009964F3"/>
    <w:rsid w:val="009C4F6D"/>
    <w:rsid w:val="00A3474E"/>
    <w:rsid w:val="00A74A13"/>
    <w:rsid w:val="00B07CB6"/>
    <w:rsid w:val="00B149AE"/>
    <w:rsid w:val="00BC1F82"/>
    <w:rsid w:val="00BD2459"/>
    <w:rsid w:val="00BD562D"/>
    <w:rsid w:val="00BD6076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26FE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E90942-D508-473E-8504-EDBCE2DA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Kovačovicová Michaela</cp:lastModifiedBy>
  <cp:revision>3</cp:revision>
  <cp:lastPrinted>2020-02-06T11:07:00Z</cp:lastPrinted>
  <dcterms:created xsi:type="dcterms:W3CDTF">2019-04-05T12:01:00Z</dcterms:created>
  <dcterms:modified xsi:type="dcterms:W3CDTF">2020-02-06T11:07:00Z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