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4C2" w:rsidRPr="004B5AFB" w:rsidRDefault="004F14C2" w:rsidP="00AD0947">
      <w:pPr>
        <w:widowControl/>
        <w:contextualSpacing/>
        <w:jc w:val="both"/>
        <w:rPr>
          <w:b/>
          <w:color w:val="000000"/>
        </w:rPr>
      </w:pPr>
      <w:r w:rsidRPr="008C1B29">
        <w:rPr>
          <w:b/>
          <w:color w:val="000000"/>
        </w:rPr>
        <w:t>B. Osobitná časť</w:t>
      </w:r>
    </w:p>
    <w:p w:rsidR="004F14C2" w:rsidRPr="004B5AFB" w:rsidRDefault="004F14C2" w:rsidP="00AD0947">
      <w:pPr>
        <w:widowControl/>
        <w:contextualSpacing/>
        <w:jc w:val="both"/>
        <w:rPr>
          <w:color w:val="000000"/>
        </w:rPr>
      </w:pPr>
    </w:p>
    <w:p w:rsidR="004F14C2" w:rsidRPr="005C4CD8" w:rsidRDefault="004F14C2" w:rsidP="00AD0947">
      <w:pPr>
        <w:widowControl/>
        <w:spacing w:before="60" w:after="60"/>
        <w:contextualSpacing/>
        <w:rPr>
          <w:rStyle w:val="Zstupntext"/>
          <w:b/>
          <w:color w:val="000000"/>
        </w:rPr>
      </w:pPr>
      <w:r w:rsidRPr="005C4CD8">
        <w:rPr>
          <w:rStyle w:val="Zstupntext"/>
          <w:b/>
          <w:color w:val="000000"/>
        </w:rPr>
        <w:t>K</w:t>
      </w:r>
      <w:r w:rsidR="007A1A52">
        <w:rPr>
          <w:rStyle w:val="Zstupntext"/>
          <w:b/>
          <w:color w:val="000000"/>
        </w:rPr>
        <w:t> </w:t>
      </w:r>
      <w:r w:rsidRPr="005C4CD8">
        <w:rPr>
          <w:rStyle w:val="Zstupntext"/>
          <w:b/>
          <w:color w:val="000000"/>
        </w:rPr>
        <w:t>čl</w:t>
      </w:r>
      <w:r w:rsidR="007A1A52">
        <w:rPr>
          <w:rStyle w:val="Zstupntext"/>
          <w:b/>
          <w:color w:val="000000"/>
        </w:rPr>
        <w:t>.</w:t>
      </w:r>
      <w:r w:rsidRPr="005C4CD8">
        <w:rPr>
          <w:rStyle w:val="Zstupntext"/>
          <w:b/>
          <w:color w:val="000000"/>
        </w:rPr>
        <w:t xml:space="preserve"> I</w:t>
      </w:r>
    </w:p>
    <w:p w:rsidR="004A391B" w:rsidRDefault="004A391B" w:rsidP="00AD0947">
      <w:pPr>
        <w:autoSpaceDE w:val="0"/>
        <w:autoSpaceDN w:val="0"/>
        <w:spacing w:before="120" w:after="120"/>
        <w:contextualSpacing/>
        <w:jc w:val="both"/>
        <w:rPr>
          <w:rStyle w:val="Zstupntext"/>
          <w:b/>
          <w:color w:val="000000"/>
        </w:rPr>
      </w:pPr>
    </w:p>
    <w:p w:rsidR="00795E39" w:rsidRDefault="004F14C2" w:rsidP="00AD0947">
      <w:pPr>
        <w:autoSpaceDE w:val="0"/>
        <w:autoSpaceDN w:val="0"/>
        <w:spacing w:before="120" w:after="120"/>
        <w:contextualSpacing/>
        <w:jc w:val="both"/>
        <w:rPr>
          <w:rStyle w:val="Zstupntext"/>
          <w:b/>
          <w:color w:val="000000"/>
        </w:rPr>
      </w:pPr>
      <w:r w:rsidRPr="00874E08">
        <w:rPr>
          <w:rStyle w:val="Zstupntext"/>
          <w:b/>
          <w:color w:val="000000"/>
        </w:rPr>
        <w:t>K</w:t>
      </w:r>
      <w:r w:rsidR="0034369D">
        <w:rPr>
          <w:rStyle w:val="Zstupntext"/>
          <w:b/>
          <w:color w:val="000000"/>
        </w:rPr>
        <w:t> </w:t>
      </w:r>
      <w:r w:rsidRPr="00874E08">
        <w:rPr>
          <w:rStyle w:val="Zstupntext"/>
          <w:b/>
          <w:color w:val="000000"/>
        </w:rPr>
        <w:t>bod</w:t>
      </w:r>
      <w:r w:rsidR="0034369D">
        <w:rPr>
          <w:rStyle w:val="Zstupntext"/>
          <w:b/>
          <w:color w:val="000000"/>
        </w:rPr>
        <w:t>u 1</w:t>
      </w:r>
    </w:p>
    <w:p w:rsidR="00E15A47" w:rsidRDefault="0034369D" w:rsidP="006D0FE2">
      <w:pPr>
        <w:autoSpaceDE w:val="0"/>
        <w:autoSpaceDN w:val="0"/>
        <w:spacing w:before="120" w:after="120"/>
        <w:ind w:firstLine="720"/>
        <w:contextualSpacing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 xml:space="preserve"> </w:t>
      </w:r>
      <w:r w:rsidR="00E15A47">
        <w:rPr>
          <w:rStyle w:val="Zstupntext"/>
          <w:color w:val="000000"/>
        </w:rPr>
        <w:t>V ustanovení dochádza k definovaniu limitu povoleného počtu divorastúcich rastlín alebo červenozrnných rastlín v osive ryže siatej, čím sa transponujú požiadavky ustanovené v prílohe II prvom bode písm. a)</w:t>
      </w:r>
      <w:r w:rsidR="006B2260" w:rsidRPr="006B2260">
        <w:rPr>
          <w:rStyle w:val="Zstupntext"/>
          <w:color w:val="000000"/>
        </w:rPr>
        <w:t xml:space="preserve"> </w:t>
      </w:r>
      <w:r w:rsidR="006B2260">
        <w:rPr>
          <w:rStyle w:val="Zstupntext"/>
          <w:color w:val="000000"/>
        </w:rPr>
        <w:t>vykonávacej smernice (EÚ) 2020/177.</w:t>
      </w:r>
    </w:p>
    <w:p w:rsidR="0034369D" w:rsidRDefault="0034369D" w:rsidP="006D0FE2">
      <w:pPr>
        <w:autoSpaceDE w:val="0"/>
        <w:autoSpaceDN w:val="0"/>
        <w:spacing w:before="120" w:after="120"/>
        <w:ind w:firstLine="720"/>
        <w:contextualSpacing/>
        <w:jc w:val="both"/>
        <w:rPr>
          <w:rStyle w:val="Zstupntext"/>
          <w:color w:val="000000"/>
        </w:rPr>
      </w:pPr>
    </w:p>
    <w:p w:rsidR="0034369D" w:rsidRDefault="00902071" w:rsidP="003D1609">
      <w:pPr>
        <w:autoSpaceDE w:val="0"/>
        <w:autoSpaceDN w:val="0"/>
        <w:spacing w:before="120" w:after="120"/>
        <w:contextualSpacing/>
        <w:jc w:val="both"/>
        <w:rPr>
          <w:rStyle w:val="Zstupntext"/>
          <w:b/>
          <w:color w:val="000000"/>
        </w:rPr>
      </w:pPr>
      <w:r>
        <w:rPr>
          <w:rStyle w:val="Zstupntext"/>
          <w:b/>
          <w:color w:val="000000"/>
        </w:rPr>
        <w:t>K bodom</w:t>
      </w:r>
      <w:bookmarkStart w:id="0" w:name="_GoBack"/>
      <w:bookmarkEnd w:id="0"/>
      <w:r w:rsidR="0034369D" w:rsidRPr="003D1609">
        <w:rPr>
          <w:rStyle w:val="Zstupntext"/>
          <w:b/>
          <w:color w:val="000000"/>
        </w:rPr>
        <w:t xml:space="preserve"> 2</w:t>
      </w:r>
      <w:r w:rsidR="0034369D">
        <w:rPr>
          <w:rStyle w:val="Zstupntext"/>
          <w:b/>
          <w:color w:val="000000"/>
        </w:rPr>
        <w:t xml:space="preserve"> až 4</w:t>
      </w:r>
    </w:p>
    <w:p w:rsidR="0034369D" w:rsidRDefault="0034369D" w:rsidP="0034369D">
      <w:pPr>
        <w:autoSpaceDE w:val="0"/>
        <w:autoSpaceDN w:val="0"/>
        <w:spacing w:before="120" w:after="120"/>
        <w:ind w:firstLine="720"/>
        <w:contextualSpacing/>
        <w:jc w:val="both"/>
        <w:rPr>
          <w:color w:val="222222"/>
        </w:rPr>
      </w:pPr>
      <w:r>
        <w:rPr>
          <w:rStyle w:val="Zstupntext"/>
          <w:color w:val="000000"/>
        </w:rPr>
        <w:t xml:space="preserve">Navrhovaná úprava vychádza z vykonávacej smernice (EÚ) č. 2020/177, ktorá reflektuje problematiku uvádzania osiva a iného rastlinného reprodukčného materiálu do obehu s ohľadom na fytosanitárnu ochranu upravenú nariadením </w:t>
      </w:r>
      <w:r w:rsidRPr="00E74144">
        <w:rPr>
          <w:color w:val="222222"/>
        </w:rPr>
        <w:t>Európskeho parlamentu a Rady (EÚ) 2016/2031 z 26. októbra 2016 o ochranných opatreniach proti škodcom rastlín, ktorým sa menia nariadenia Európskeho parlamentu a Rady (EÚ) č. 228/2013, (EÚ) č. 652/2014 a (EÚ) č. 1143/2014 a zrušujú smernice Rady 69/464/EHS, 74/647/EHS, 93/85/EHS, 98/57/ES, 2000/29/ES, 2006/91/ES a 2007/33/ES (Ú. v. EÚ L 317, 23.11.2016)</w:t>
      </w:r>
      <w:r>
        <w:rPr>
          <w:color w:val="222222"/>
        </w:rPr>
        <w:t xml:space="preserve"> v platnom znení.</w:t>
      </w:r>
    </w:p>
    <w:p w:rsidR="0034369D" w:rsidRDefault="0034369D" w:rsidP="0034369D">
      <w:pPr>
        <w:autoSpaceDE w:val="0"/>
        <w:autoSpaceDN w:val="0"/>
        <w:spacing w:before="120" w:after="120"/>
        <w:ind w:firstLine="720"/>
        <w:contextualSpacing/>
        <w:jc w:val="both"/>
        <w:rPr>
          <w:color w:val="222222"/>
        </w:rPr>
      </w:pPr>
      <w:r>
        <w:rPr>
          <w:color w:val="222222"/>
        </w:rPr>
        <w:t xml:space="preserve">Do právneho poriadku Slovenskej republiky dôjde k prevzatiu ustanovení prílohy II prvého bodu písm. b) a druhého bodu vykonávacej smernice (EÚ) 2020/177, podľa ktorých musí osivo obilnín spĺňať požiadavky, ktoré sa týkajú karanténnych škodcov Európskej únie, karanténnych škodcov chránenej zóny a regulovaných nekaranténnych škodcov Európskej únie prijatých  vo vykonávacích aktoch v súlade s ustanoveniami nariadenia (EÚ) </w:t>
      </w:r>
      <w:r w:rsidR="0068290B">
        <w:rPr>
          <w:color w:val="222222"/>
        </w:rPr>
        <w:t>2016/2031</w:t>
      </w:r>
      <w:r w:rsidR="002638BC">
        <w:rPr>
          <w:color w:val="222222"/>
        </w:rPr>
        <w:t xml:space="preserve"> v platnom znení. Súčasne sa v súlade s uvedenými ustanoveniami prílohy II vykonávacej smernice (EÚ) aktualizujú odkazy na regulované nekaranténne škodce Európskej únie a prípustné prahové hodnoty. </w:t>
      </w:r>
    </w:p>
    <w:p w:rsidR="0034369D" w:rsidRDefault="0034369D" w:rsidP="0034369D">
      <w:pPr>
        <w:autoSpaceDE w:val="0"/>
        <w:autoSpaceDN w:val="0"/>
        <w:spacing w:before="120" w:after="120"/>
        <w:ind w:firstLine="720"/>
        <w:contextualSpacing/>
        <w:jc w:val="both"/>
        <w:rPr>
          <w:rStyle w:val="Zstupntext"/>
          <w:color w:val="000000"/>
        </w:rPr>
      </w:pPr>
    </w:p>
    <w:p w:rsidR="004F14C2" w:rsidRPr="004F14C2" w:rsidRDefault="008D7C08" w:rsidP="00AD0947">
      <w:pPr>
        <w:shd w:val="clear" w:color="auto" w:fill="FFFFFF"/>
        <w:spacing w:after="100"/>
        <w:contextualSpacing/>
        <w:jc w:val="both"/>
        <w:rPr>
          <w:b/>
          <w:color w:val="000000"/>
        </w:rPr>
      </w:pPr>
      <w:r>
        <w:rPr>
          <w:rStyle w:val="Zstupntext"/>
          <w:b/>
          <w:color w:val="000000"/>
        </w:rPr>
        <w:t>K bodu 5</w:t>
      </w:r>
    </w:p>
    <w:p w:rsidR="00A11B84" w:rsidRDefault="001C5BB5" w:rsidP="006D0FE2">
      <w:pPr>
        <w:autoSpaceDE w:val="0"/>
        <w:autoSpaceDN w:val="0"/>
        <w:ind w:firstLine="720"/>
        <w:contextualSpacing/>
        <w:jc w:val="both"/>
      </w:pPr>
      <w:r>
        <w:t>Legislatívno-technická úprava transpozičnej prílohy.</w:t>
      </w:r>
    </w:p>
    <w:p w:rsidR="00A11B84" w:rsidRDefault="00A11B84" w:rsidP="00AD0947">
      <w:pPr>
        <w:contextualSpacing/>
        <w:jc w:val="both"/>
      </w:pPr>
    </w:p>
    <w:p w:rsidR="00AD0947" w:rsidRDefault="00A11B84" w:rsidP="00AD0947">
      <w:pPr>
        <w:contextualSpacing/>
        <w:rPr>
          <w:rStyle w:val="Zstupntext"/>
          <w:b/>
          <w:color w:val="000000"/>
        </w:rPr>
      </w:pPr>
      <w:r>
        <w:rPr>
          <w:rStyle w:val="Zstupntext"/>
          <w:b/>
          <w:color w:val="000000"/>
        </w:rPr>
        <w:t>K</w:t>
      </w:r>
      <w:r w:rsidR="0097366F">
        <w:rPr>
          <w:rStyle w:val="Zstupntext"/>
          <w:b/>
          <w:color w:val="000000"/>
        </w:rPr>
        <w:t> </w:t>
      </w:r>
      <w:r>
        <w:rPr>
          <w:rStyle w:val="Zstupntext"/>
          <w:b/>
          <w:color w:val="000000"/>
        </w:rPr>
        <w:t>čl</w:t>
      </w:r>
      <w:r w:rsidR="0097366F">
        <w:rPr>
          <w:rStyle w:val="Zstupntext"/>
          <w:b/>
          <w:color w:val="000000"/>
        </w:rPr>
        <w:t>.</w:t>
      </w:r>
      <w:r w:rsidR="006D0FE2">
        <w:rPr>
          <w:rStyle w:val="Zstupntext"/>
          <w:b/>
          <w:color w:val="000000"/>
        </w:rPr>
        <w:t xml:space="preserve"> II</w:t>
      </w:r>
    </w:p>
    <w:p w:rsidR="008A0B99" w:rsidRDefault="008A0B99" w:rsidP="00AD0947">
      <w:pPr>
        <w:contextualSpacing/>
        <w:rPr>
          <w:rStyle w:val="Zstupntext"/>
          <w:b/>
          <w:color w:val="000000"/>
        </w:rPr>
      </w:pPr>
    </w:p>
    <w:p w:rsidR="00F217A3" w:rsidRDefault="00F217A3" w:rsidP="00F217A3">
      <w:pPr>
        <w:autoSpaceDE w:val="0"/>
        <w:autoSpaceDN w:val="0"/>
        <w:ind w:firstLine="567"/>
        <w:contextualSpacing/>
        <w:jc w:val="both"/>
      </w:pPr>
      <w:r>
        <w:t>S ohľadom na termín pre transpozíciu ustanovený vykonávacou smernicou (EÚ) 2020/177 sa navrhuje čo najskoršia účinnosť. Vzhľadom na termín pre transpozíciu ustanovený vykonávacou smernicou (EÚ) 2020/177 a vzhľadom na predpokladanú dobu trvania legislatívneho procesu nebude možné zachovať 15 dňovú legisvakačnú dobu v súlade s § 19 ods. 5 zákona č. 400/2015 Z. z. o tvorbe právnych predpisov a o Zbierke zákonov Slovenskej republiky a o zmene a doplnení niektorých zákonov.</w:t>
      </w:r>
    </w:p>
    <w:p w:rsidR="0097366F" w:rsidRDefault="0097366F" w:rsidP="00AD0947">
      <w:pPr>
        <w:autoSpaceDE w:val="0"/>
        <w:autoSpaceDN w:val="0"/>
        <w:ind w:firstLine="567"/>
        <w:contextualSpacing/>
        <w:jc w:val="both"/>
      </w:pPr>
    </w:p>
    <w:p w:rsidR="004F14C2" w:rsidRPr="009A5A1D" w:rsidRDefault="004F14C2" w:rsidP="00AD0947">
      <w:pPr>
        <w:widowControl/>
        <w:spacing w:after="280" w:afterAutospacing="1"/>
        <w:contextualSpacing/>
        <w:jc w:val="both"/>
        <w:rPr>
          <w:color w:val="000000"/>
        </w:rPr>
      </w:pPr>
    </w:p>
    <w:p w:rsidR="004F14C2" w:rsidRPr="009A5A1D" w:rsidRDefault="004F14C2" w:rsidP="00AD0947">
      <w:pPr>
        <w:widowControl/>
        <w:spacing w:after="280" w:afterAutospacing="1"/>
        <w:contextualSpacing/>
        <w:jc w:val="both"/>
        <w:rPr>
          <w:color w:val="000000"/>
        </w:rPr>
      </w:pPr>
    </w:p>
    <w:sectPr w:rsidR="004F14C2" w:rsidRPr="009A5A1D" w:rsidSect="003D1609">
      <w:footerReference w:type="default" r:id="rId7"/>
      <w:pgSz w:w="12240" w:h="15840"/>
      <w:pgMar w:top="1440" w:right="1440" w:bottom="1440" w:left="1440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801" w:rsidRDefault="00253801" w:rsidP="003D1609">
      <w:r>
        <w:separator/>
      </w:r>
    </w:p>
  </w:endnote>
  <w:endnote w:type="continuationSeparator" w:id="0">
    <w:p w:rsidR="00253801" w:rsidRDefault="00253801" w:rsidP="003D1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609" w:rsidRDefault="003D1609" w:rsidP="003D1609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902071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801" w:rsidRDefault="00253801" w:rsidP="003D1609">
      <w:r>
        <w:separator/>
      </w:r>
    </w:p>
  </w:footnote>
  <w:footnote w:type="continuationSeparator" w:id="0">
    <w:p w:rsidR="00253801" w:rsidRDefault="00253801" w:rsidP="003D1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92147"/>
    <w:multiLevelType w:val="hybridMultilevel"/>
    <w:tmpl w:val="A412BC7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A9"/>
    <w:rsid w:val="00030A00"/>
    <w:rsid w:val="00062B94"/>
    <w:rsid w:val="00067B8E"/>
    <w:rsid w:val="00086BF6"/>
    <w:rsid w:val="000927E6"/>
    <w:rsid w:val="00095CB7"/>
    <w:rsid w:val="000A015F"/>
    <w:rsid w:val="000A1CB2"/>
    <w:rsid w:val="000B50A0"/>
    <w:rsid w:val="000B7560"/>
    <w:rsid w:val="000D6CC3"/>
    <w:rsid w:val="00101D57"/>
    <w:rsid w:val="00114211"/>
    <w:rsid w:val="00123C11"/>
    <w:rsid w:val="00132E97"/>
    <w:rsid w:val="00137E84"/>
    <w:rsid w:val="00144700"/>
    <w:rsid w:val="00151ABA"/>
    <w:rsid w:val="001B1383"/>
    <w:rsid w:val="001B4AB8"/>
    <w:rsid w:val="001C5BB5"/>
    <w:rsid w:val="001D3373"/>
    <w:rsid w:val="0020024E"/>
    <w:rsid w:val="00202D0A"/>
    <w:rsid w:val="00221C92"/>
    <w:rsid w:val="00245BAD"/>
    <w:rsid w:val="00253801"/>
    <w:rsid w:val="0025625D"/>
    <w:rsid w:val="002632C0"/>
    <w:rsid w:val="002638BC"/>
    <w:rsid w:val="00272CF0"/>
    <w:rsid w:val="002B0016"/>
    <w:rsid w:val="002D7ED2"/>
    <w:rsid w:val="0030636E"/>
    <w:rsid w:val="00316329"/>
    <w:rsid w:val="00340249"/>
    <w:rsid w:val="0034369D"/>
    <w:rsid w:val="003753AE"/>
    <w:rsid w:val="00383502"/>
    <w:rsid w:val="003B2829"/>
    <w:rsid w:val="003D1609"/>
    <w:rsid w:val="003D51EA"/>
    <w:rsid w:val="00435B0A"/>
    <w:rsid w:val="00462953"/>
    <w:rsid w:val="0046658C"/>
    <w:rsid w:val="004A1390"/>
    <w:rsid w:val="004A391B"/>
    <w:rsid w:val="004B5AC9"/>
    <w:rsid w:val="004B5AFB"/>
    <w:rsid w:val="004C0501"/>
    <w:rsid w:val="004F14C2"/>
    <w:rsid w:val="004F4AF7"/>
    <w:rsid w:val="005128B7"/>
    <w:rsid w:val="0052134D"/>
    <w:rsid w:val="0055013F"/>
    <w:rsid w:val="0055041A"/>
    <w:rsid w:val="00565AC5"/>
    <w:rsid w:val="005A5BA7"/>
    <w:rsid w:val="005A66C9"/>
    <w:rsid w:val="005C4CD8"/>
    <w:rsid w:val="00602069"/>
    <w:rsid w:val="006228E3"/>
    <w:rsid w:val="00622FA0"/>
    <w:rsid w:val="006300D8"/>
    <w:rsid w:val="00663235"/>
    <w:rsid w:val="0067453A"/>
    <w:rsid w:val="0068290B"/>
    <w:rsid w:val="00685EC0"/>
    <w:rsid w:val="006A2095"/>
    <w:rsid w:val="006B2260"/>
    <w:rsid w:val="006B2FEE"/>
    <w:rsid w:val="006D0FE2"/>
    <w:rsid w:val="006F654B"/>
    <w:rsid w:val="007109E9"/>
    <w:rsid w:val="00735838"/>
    <w:rsid w:val="00747E12"/>
    <w:rsid w:val="00780109"/>
    <w:rsid w:val="007812F7"/>
    <w:rsid w:val="00795677"/>
    <w:rsid w:val="00795E39"/>
    <w:rsid w:val="00797C1D"/>
    <w:rsid w:val="007A1A52"/>
    <w:rsid w:val="007E461E"/>
    <w:rsid w:val="007F48E4"/>
    <w:rsid w:val="00823D81"/>
    <w:rsid w:val="00826FBD"/>
    <w:rsid w:val="00856250"/>
    <w:rsid w:val="00870743"/>
    <w:rsid w:val="00874E08"/>
    <w:rsid w:val="008A0B99"/>
    <w:rsid w:val="008C00F6"/>
    <w:rsid w:val="008C1B29"/>
    <w:rsid w:val="008D7C08"/>
    <w:rsid w:val="008E0CCF"/>
    <w:rsid w:val="008F027C"/>
    <w:rsid w:val="00902071"/>
    <w:rsid w:val="00904267"/>
    <w:rsid w:val="00911B99"/>
    <w:rsid w:val="0096262E"/>
    <w:rsid w:val="0097366F"/>
    <w:rsid w:val="00987CD8"/>
    <w:rsid w:val="00994C99"/>
    <w:rsid w:val="009A5A1D"/>
    <w:rsid w:val="009B2BF4"/>
    <w:rsid w:val="00A04A39"/>
    <w:rsid w:val="00A11B84"/>
    <w:rsid w:val="00A15FAC"/>
    <w:rsid w:val="00A27DEF"/>
    <w:rsid w:val="00A453C3"/>
    <w:rsid w:val="00A74B57"/>
    <w:rsid w:val="00A87E1A"/>
    <w:rsid w:val="00AB1FC5"/>
    <w:rsid w:val="00AD0947"/>
    <w:rsid w:val="00AF0025"/>
    <w:rsid w:val="00AF3F81"/>
    <w:rsid w:val="00B055A9"/>
    <w:rsid w:val="00B17FEC"/>
    <w:rsid w:val="00B23594"/>
    <w:rsid w:val="00B40832"/>
    <w:rsid w:val="00B80E58"/>
    <w:rsid w:val="00B97395"/>
    <w:rsid w:val="00BA13B8"/>
    <w:rsid w:val="00BA6B9C"/>
    <w:rsid w:val="00BB23EC"/>
    <w:rsid w:val="00BB6FB7"/>
    <w:rsid w:val="00BC456E"/>
    <w:rsid w:val="00BC5213"/>
    <w:rsid w:val="00C24648"/>
    <w:rsid w:val="00C31528"/>
    <w:rsid w:val="00C56F59"/>
    <w:rsid w:val="00C824A5"/>
    <w:rsid w:val="00C836EF"/>
    <w:rsid w:val="00C85FFA"/>
    <w:rsid w:val="00C97C2D"/>
    <w:rsid w:val="00CA2C2A"/>
    <w:rsid w:val="00CA39BF"/>
    <w:rsid w:val="00CB53DD"/>
    <w:rsid w:val="00CE1E39"/>
    <w:rsid w:val="00D13E9A"/>
    <w:rsid w:val="00D16108"/>
    <w:rsid w:val="00D30B4D"/>
    <w:rsid w:val="00D34A2E"/>
    <w:rsid w:val="00DB1172"/>
    <w:rsid w:val="00DB3D75"/>
    <w:rsid w:val="00DC58DF"/>
    <w:rsid w:val="00DD1352"/>
    <w:rsid w:val="00E05217"/>
    <w:rsid w:val="00E15A47"/>
    <w:rsid w:val="00E50271"/>
    <w:rsid w:val="00E558ED"/>
    <w:rsid w:val="00E720D8"/>
    <w:rsid w:val="00F04EEE"/>
    <w:rsid w:val="00F061F1"/>
    <w:rsid w:val="00F1200A"/>
    <w:rsid w:val="00F1483D"/>
    <w:rsid w:val="00F217A3"/>
    <w:rsid w:val="00F257E4"/>
    <w:rsid w:val="00F51BE2"/>
    <w:rsid w:val="00F858F8"/>
    <w:rsid w:val="00F95539"/>
    <w:rsid w:val="00FE48FA"/>
    <w:rsid w:val="00FF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534AFB"/>
  <w14:defaultImageDpi w14:val="0"/>
  <w15:docId w15:val="{9A4DFE3F-2CC2-43A3-A5F5-09DF5D56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200A"/>
    <w:pPr>
      <w:widowControl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F1200A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20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1200A"/>
    <w:rPr>
      <w:rFonts w:ascii="Tahoma" w:hAnsi="Tahoma" w:cs="Tahoma"/>
      <w:sz w:val="16"/>
      <w:szCs w:val="16"/>
      <w:lang w:val="sk-SK" w:eastAsia="sk-SK"/>
    </w:rPr>
  </w:style>
  <w:style w:type="paragraph" w:customStyle="1" w:styleId="odsek">
    <w:name w:val="odsek"/>
    <w:basedOn w:val="Normlny"/>
    <w:qFormat/>
    <w:rsid w:val="00994C99"/>
    <w:pPr>
      <w:keepNext/>
      <w:widowControl/>
      <w:adjustRightInd/>
      <w:ind w:firstLine="709"/>
      <w:jc w:val="both"/>
    </w:pPr>
  </w:style>
  <w:style w:type="paragraph" w:customStyle="1" w:styleId="CM4">
    <w:name w:val="CM4"/>
    <w:basedOn w:val="Normlny"/>
    <w:next w:val="Normlny"/>
    <w:uiPriority w:val="99"/>
    <w:rsid w:val="00B97395"/>
    <w:pPr>
      <w:widowControl/>
      <w:autoSpaceDE w:val="0"/>
      <w:autoSpaceDN w:val="0"/>
      <w:spacing w:after="200" w:line="276" w:lineRule="auto"/>
    </w:pPr>
    <w:rPr>
      <w:rFonts w:ascii="EUAlbertina" w:hAnsi="EUAlbertina"/>
    </w:rPr>
  </w:style>
  <w:style w:type="paragraph" w:customStyle="1" w:styleId="Default">
    <w:name w:val="Default"/>
    <w:rsid w:val="007812F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7812F7"/>
    <w:rPr>
      <w:color w:val="auto"/>
    </w:rPr>
  </w:style>
  <w:style w:type="paragraph" w:customStyle="1" w:styleId="CM3">
    <w:name w:val="CM3"/>
    <w:basedOn w:val="Default"/>
    <w:next w:val="Default"/>
    <w:uiPriority w:val="99"/>
    <w:rsid w:val="007812F7"/>
    <w:rPr>
      <w:color w:val="auto"/>
    </w:rPr>
  </w:style>
  <w:style w:type="paragraph" w:styleId="Hlavika">
    <w:name w:val="header"/>
    <w:basedOn w:val="Normlny"/>
    <w:link w:val="HlavikaChar"/>
    <w:uiPriority w:val="99"/>
    <w:unhideWhenUsed/>
    <w:rsid w:val="003D16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3D1609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3D160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3D160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Benová Tímea</cp:lastModifiedBy>
  <cp:revision>3</cp:revision>
  <cp:lastPrinted>2020-06-23T06:42:00Z</cp:lastPrinted>
  <dcterms:created xsi:type="dcterms:W3CDTF">2020-06-23T05:53:00Z</dcterms:created>
  <dcterms:modified xsi:type="dcterms:W3CDTF">2020-06-23T06:42:00Z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&lt;p&gt;&amp;nbsp;&lt;/p&gt;&lt;table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Roman Nemec</vt:lpwstr>
  </property>
  <property fmtid="{D5CDD505-2E9C-101B-9397-08002B2CF9AE}" pid="12" name="FSC#SKEDITIONSLOVLEX@103.510:zodppredkladatel">
    <vt:lpwstr>Ing. Ján Mičovský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nariadenie vlády Slovenskej republiky č. 57/2007 Z. z., ktorým sa ustanovujú požiadavky na uvádzanie osiva obilnín na trh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Nariadenie vlády  Slovenskej republiky, ktorým sa mení a dopĺňa nariadenie vlády Slovenskej republiky č. 57/2007 Z. z., ktorým sa ustanovujú požiadavky na uvádzanie osiva obilnín na trh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7365/2020-410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LP/2020/166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pôdohospodárstva Slovenskej republiky</vt:lpwstr>
  </property>
  <property fmtid="{D5CDD505-2E9C-101B-9397-08002B2CF9AE}" pid="142" name="FSC#SKEDITIONSLOVLEX@103.510:funkciaZodpPredAkuzativ">
    <vt:lpwstr>ministra pôdohospodárstva Slovenskej republiky</vt:lpwstr>
  </property>
  <property fmtid="{D5CDD505-2E9C-101B-9397-08002B2CF9AE}" pid="143" name="FSC#SKEDITIONSLOVLEX@103.510:funkciaZodpPredDativ">
    <vt:lpwstr>ministrovi pôdohospodárstva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Ján Mičovský_x000d_
minister pôdohospodárstva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29. 5. 2020</vt:lpwstr>
  </property>
  <property fmtid="{D5CDD505-2E9C-101B-9397-08002B2CF9AE}" pid="151" name="FSC#COOSYSTEM@1.1:Container">
    <vt:lpwstr>COO.2145.1000.3.3881036</vt:lpwstr>
  </property>
  <property fmtid="{D5CDD505-2E9C-101B-9397-08002B2CF9AE}" pid="152" name="FSC#FSCFOLIO@1.1001:docpropproject">
    <vt:lpwstr/>
  </property>
</Properties>
</file>