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26" w:rsidRPr="002000DA" w:rsidRDefault="00547D26" w:rsidP="002000DA">
      <w:pPr>
        <w:widowControl w:val="0"/>
        <w:jc w:val="center"/>
        <w:rPr>
          <w:rFonts w:eastAsia="Calibri"/>
          <w:b/>
          <w:lang w:eastAsia="en-US"/>
        </w:rPr>
      </w:pPr>
      <w:bookmarkStart w:id="0" w:name="_GoBack"/>
      <w:bookmarkEnd w:id="0"/>
      <w:r w:rsidRPr="002000DA">
        <w:rPr>
          <w:rFonts w:eastAsia="Calibri"/>
          <w:b/>
          <w:lang w:eastAsia="en-US"/>
        </w:rPr>
        <w:t>Dôvodová správa</w:t>
      </w:r>
    </w:p>
    <w:p w:rsidR="00547D26" w:rsidRPr="002000DA" w:rsidRDefault="00547D26" w:rsidP="002000DA">
      <w:pPr>
        <w:widowControl w:val="0"/>
        <w:jc w:val="both"/>
        <w:rPr>
          <w:rFonts w:eastAsia="Calibri"/>
          <w:b/>
          <w:lang w:eastAsia="en-US"/>
        </w:rPr>
      </w:pPr>
    </w:p>
    <w:p w:rsidR="00547D26" w:rsidRPr="002000DA" w:rsidRDefault="00547D26" w:rsidP="002000DA">
      <w:pPr>
        <w:widowControl w:val="0"/>
        <w:jc w:val="both"/>
        <w:rPr>
          <w:rFonts w:eastAsia="Calibri"/>
          <w:b/>
          <w:lang w:eastAsia="en-US"/>
        </w:rPr>
      </w:pPr>
      <w:r w:rsidRPr="002000DA">
        <w:rPr>
          <w:rFonts w:eastAsia="Calibri"/>
          <w:b/>
          <w:lang w:eastAsia="en-US"/>
        </w:rPr>
        <w:t>A.</w:t>
      </w:r>
      <w:r w:rsidRPr="002000DA">
        <w:rPr>
          <w:rFonts w:eastAsia="Calibri"/>
          <w:b/>
          <w:lang w:eastAsia="en-US"/>
        </w:rPr>
        <w:tab/>
      </w:r>
      <w:r w:rsidR="00160A65" w:rsidRPr="002000DA">
        <w:rPr>
          <w:rFonts w:eastAsia="Calibri"/>
          <w:b/>
          <w:lang w:eastAsia="en-US"/>
        </w:rPr>
        <w:t xml:space="preserve">Všeobecná </w:t>
      </w:r>
      <w:r w:rsidRPr="002000DA">
        <w:rPr>
          <w:rFonts w:eastAsia="Calibri"/>
          <w:b/>
          <w:lang w:eastAsia="en-US"/>
        </w:rPr>
        <w:t>časť</w:t>
      </w:r>
    </w:p>
    <w:p w:rsidR="00547D26" w:rsidRPr="002000DA" w:rsidRDefault="00547D26" w:rsidP="002000DA">
      <w:pPr>
        <w:widowControl w:val="0"/>
        <w:jc w:val="both"/>
        <w:rPr>
          <w:rFonts w:eastAsia="Calibri"/>
          <w:lang w:eastAsia="en-US"/>
        </w:rPr>
      </w:pPr>
    </w:p>
    <w:p w:rsidR="002E06EA" w:rsidRPr="002000DA" w:rsidRDefault="000548F3" w:rsidP="002000DA">
      <w:pPr>
        <w:widowControl w:val="0"/>
        <w:adjustRightInd w:val="0"/>
        <w:ind w:firstLine="567"/>
        <w:jc w:val="both"/>
        <w:rPr>
          <w:bCs/>
        </w:rPr>
      </w:pPr>
      <w:r w:rsidRPr="002000DA">
        <w:rPr>
          <w:bCs/>
        </w:rPr>
        <w:t>Poskytovanie pomoci Európskej únie v rámci spoločnej organizácie poľnohospodárskych trhov podľa čl. 40 ods. 1 Zmluvy o fungovaní Európskej únie (</w:t>
      </w:r>
      <w:r w:rsidRPr="002000DA">
        <w:rPr>
          <w:bCs/>
          <w:iCs/>
        </w:rPr>
        <w:t>Ú. v. EÚ C 202, 7.6.2016)</w:t>
      </w:r>
      <w:r w:rsidRPr="002000DA">
        <w:rPr>
          <w:bCs/>
        </w:rPr>
        <w:t xml:space="preserve"> (ďalej len „ZFEÚ“) v platnom znení na dodávanie a distribúciu poľnohospodárskych výrobkov uvedených v prílohe I k ZFEÚ v platnom znení</w:t>
      </w:r>
      <w:r w:rsidRPr="002000DA">
        <w:rPr>
          <w:bCs/>
          <w:iCs/>
        </w:rPr>
        <w:t xml:space="preserve"> </w:t>
      </w:r>
      <w:r w:rsidRPr="002000DA">
        <w:rPr>
          <w:bCs/>
        </w:rPr>
        <w:t>(ďalej len „poľnohospodársky výrobok“) v sektore ovocia a zeleniny podľa čl. 1 ods. 2 písm. i) v nadväznosti na časť IX prílohy I k nariadeniu Európskeho parlamentu a Rady (EÚ) č. 1308/2013 zo 17. decembra 2013, ktorým sa vytvára spoločná organizácia trhov s poľnohospodárskymi výrobkami, a ktorým sa zrušujú nariadenia Rady (EHS) č. 922/72, (EHS) č. 234/79, (ES) č. 1037/2001 a (ES) č. 1234/2007 (</w:t>
      </w:r>
      <w:r w:rsidRPr="002000DA">
        <w:rPr>
          <w:bCs/>
          <w:iCs/>
        </w:rPr>
        <w:t>Ú. v. ES L 347 20.12.2013</w:t>
      </w:r>
      <w:r w:rsidRPr="002000DA">
        <w:rPr>
          <w:bCs/>
        </w:rPr>
        <w:t xml:space="preserve">) a v sektore výrobkov zo spracovaného ovocia a zeleniny podľa čl. 1 ods. 2 písm. j) v nadväznosti na časť X prílohy k nariadeniu (EÚ) č. 1308/2013 (ďalej len „ovocie a zelenina“), čerstvých poľnohospodárskych výrobkov v sektore banánov podľa čl. 1 ods. 2 písm. k) v nadväznosti na časť XI nariadenia (EÚ) č. 1308/2013 (ďalej len „banány“) a poľnohospodárskych výrobkov v sektore mlieka a mliečnych výrobkov podľa čl. 1 ods. 2 písm. p) v nadväznosti na časť XVI prílohy I k nariadeniu (EÚ) č. 1308/2013, ktorými sú výlučne konzumné mlieko a jeho bezlaktózové variácie, syr, tvaroh, jogurt alebo iné fermentované alebo acidofilné mliečne výrobky bez pridaných ochucujúcich látok, ovocia, orechov alebo kakaa, prírodne ochutené fermentované mliečne výrobky neobsahujúce ovocnú šťavu, prírodne ochutené alebo neochutené fermentované mliečne výrobky obsahujúce ovocnú šťavu, mliečne nápoje obsahujúce kakao, ovocnú šťavu alebo prírodne ochutené alebo prírodne ochutené alebo neochutené fermentované alebo nefermentované mliečne výrobky obsahujúce ovocie (ďalej len „mlieko a mliečny výrobok“) deťom prijatým v predškolských zariadeniach alebo vo vzdelávacích zariadeniach podľa čl. 22 nariadenia (EÚ) č. 1308/2013 v platnom znení, spravovaných alebo uznávaných príslušnými orgánmi členských štátov Európskej únie (ďalej len „vzdelávacie zariadenie“), na sprievodné vzdelávacie opatrenia podľa čl. 23 ods. 10 nariadenia (EÚ) č. 1308/2013 v platnom znení podporujúce distribúciu ovocia a zeleniny, banánov alebo mlieka a mliečnych výrobkov deťom prijatým vo vzdelávacích zariadeniach (ďalej len „sprievodné opatrenia“) a na pokrytie určitých súvisiacich nákladov spojených s vybavením, reklamou, monitorovaním a vyhodnocovaním a s logistikou a distribúciou podľa čl. 23 ods. 1 písm. c) nariadenia (EÚ) č. 1308/2013 v platnom znení (ďalej len „školský program“) </w:t>
      </w:r>
      <w:r w:rsidR="00AE0F52" w:rsidRPr="002000DA">
        <w:rPr>
          <w:bCs/>
        </w:rPr>
        <w:t>v Slovenskej republike upravuje nariadenie vlády Slovenskej republiky č. 200/2019 Z. z. o poskytovaní pomoci na dodávanie a distribúciu ovocia, zeleniny, mlieka a výrobkov z nich pre deti a žiakov v školách (ďalej len „novelizované nariadenie vlády“).</w:t>
      </w:r>
      <w:r w:rsidR="004674DA" w:rsidRPr="002000DA">
        <w:rPr>
          <w:bCs/>
        </w:rPr>
        <w:t xml:space="preserve"> Novelizované nariadenie vlády ustanovuje aj mechanizmus znižovania výšky finančnej pomoci z finančných prostriedkov Európskej únie a z výdavkov štátneho rozpočtu určených na spolufinancovanie spoločných programov Slovenskej republiky a Európskej únie v rámci spoločnej organizácie poľnohospodárskych trhov podľa čl. 40 ods. 1 ZFEÚ v platnom znení</w:t>
      </w:r>
      <w:r w:rsidR="004674DA" w:rsidRPr="002000DA">
        <w:rPr>
          <w:bCs/>
          <w:iCs/>
        </w:rPr>
        <w:t xml:space="preserve"> </w:t>
      </w:r>
      <w:r w:rsidR="004674DA" w:rsidRPr="002000DA">
        <w:rPr>
          <w:bCs/>
        </w:rPr>
        <w:t xml:space="preserve">na vykonávanie </w:t>
      </w:r>
      <w:r w:rsidR="00A1087A" w:rsidRPr="002000DA">
        <w:rPr>
          <w:bCs/>
        </w:rPr>
        <w:t xml:space="preserve">školského </w:t>
      </w:r>
      <w:r w:rsidR="004674DA" w:rsidRPr="002000DA">
        <w:rPr>
          <w:bCs/>
        </w:rPr>
        <w:t xml:space="preserve">programu </w:t>
      </w:r>
      <w:r w:rsidR="00A1087A" w:rsidRPr="002000DA">
        <w:rPr>
          <w:bCs/>
        </w:rPr>
        <w:t xml:space="preserve">(ďalej len „pomoc“) </w:t>
      </w:r>
      <w:r w:rsidR="004674DA" w:rsidRPr="002000DA">
        <w:rPr>
          <w:bCs/>
        </w:rPr>
        <w:t>v zmysle čl. 4 ods. 5 vykonávacieho nariadenia Komisie (EÚ) 2017/39 z 3. novembra 2016 o pravidlách uplatňovania nariadenia Európskeho parlamentu a Rady (EÚ) č. 1308/2013 v súvislosti s pomocou Únie na dodávanie ovocia, zeleniny, banánov a mlieka vo vzdelávacích zariadeniach (</w:t>
      </w:r>
      <w:r w:rsidR="004674DA" w:rsidRPr="002000DA">
        <w:rPr>
          <w:bCs/>
          <w:iCs/>
        </w:rPr>
        <w:t>Ú. v. EÚ L 005 10.1.2017</w:t>
      </w:r>
      <w:r w:rsidR="004674DA" w:rsidRPr="002000DA">
        <w:rPr>
          <w:bCs/>
        </w:rPr>
        <w:t>) a z dôvodu porušenia povinností pri dodávaní alebo distribuovaní mlieka a mliečnych výrobkov uvedených v prílohe č. 1 k novelizovanému nariadeniu vlády (ďalej len „školské mlieko a mliečny výrobok“)</w:t>
      </w:r>
      <w:r w:rsidR="004674DA" w:rsidRPr="002000DA">
        <w:rPr>
          <w:rFonts w:eastAsia="Calibri"/>
          <w:bCs/>
          <w:lang w:eastAsia="en-US"/>
        </w:rPr>
        <w:t xml:space="preserve"> alebo ovocia a zeleniny uvedeného v prílohe č. 2 k novelizovanému nariadeniu vlády (ďalej len „školské ovocie a zelenina“) </w:t>
      </w:r>
      <w:r w:rsidR="004674DA" w:rsidRPr="002000DA">
        <w:rPr>
          <w:bCs/>
        </w:rPr>
        <w:t xml:space="preserve">pre deti prijaté v materských školách prevádzkovaných v Slovenskej republike, pre žiakov prijatých v základných školách prevádzkovaných v Slovenskej republike alebo pre deti alebo žiakov so špeciálnymi výchovno-vzdelávacími potrebami prijatými v školách pre takéto deti alebo žiakov prevádzkovaných </w:t>
      </w:r>
      <w:r w:rsidR="004674DA" w:rsidRPr="002000DA">
        <w:rPr>
          <w:bCs/>
        </w:rPr>
        <w:lastRenderedPageBreak/>
        <w:t>v Slovenskej republike (ďalej len „škola“)</w:t>
      </w:r>
      <w:r w:rsidR="00746D64" w:rsidRPr="002000DA">
        <w:rPr>
          <w:bCs/>
        </w:rPr>
        <w:t>.</w:t>
      </w:r>
      <w:r w:rsidR="00A1087A" w:rsidRPr="002000DA">
        <w:rPr>
          <w:bCs/>
        </w:rPr>
        <w:t xml:space="preserve"> Takýto systém znižovania výšky pomoci pri porušovaní podmienok vykonávania školského programu je v súlade s právnymi aktami Európskej únie, ktoré vykonávanie školského programu upravujú.</w:t>
      </w:r>
    </w:p>
    <w:p w:rsidR="00A1087A" w:rsidRPr="002000DA" w:rsidRDefault="00A1087A" w:rsidP="002000DA">
      <w:pPr>
        <w:widowControl w:val="0"/>
        <w:adjustRightInd w:val="0"/>
        <w:ind w:firstLine="567"/>
        <w:jc w:val="both"/>
        <w:rPr>
          <w:bCs/>
        </w:rPr>
      </w:pPr>
      <w:r w:rsidRPr="002000DA">
        <w:rPr>
          <w:bCs/>
        </w:rPr>
        <w:tab/>
      </w:r>
      <w:r w:rsidR="00C93A7B" w:rsidRPr="002000DA">
        <w:rPr>
          <w:bCs/>
        </w:rPr>
        <w:t>Keďže však podľa rozhodnutí Úradu verejného zdravotníctva Slovenskej republiky (ďalej len „úrad verejného zdravotníctva“), úrad verejného zdravotníctva nariaďuje opatrenie podľa § 48 ods. 4 písm. e) zákona č. 355/2007 Z. z. o ochrane, podpore a rozvoji verejného zdravia a o zmene a doplnení niektorých zákonov, ktorým zakazuje prevádzku zariadení pre deti a mládež podľa § 24 ods. 1 zákona č. 355/2007 Z. z. v znení zákona č. 40/2017 Z. z.</w:t>
      </w:r>
      <w:r w:rsidR="0097273F" w:rsidRPr="002000DA">
        <w:rPr>
          <w:bCs/>
        </w:rPr>
        <w:t>,</w:t>
      </w:r>
      <w:r w:rsidR="00C93A7B" w:rsidRPr="002000DA">
        <w:rPr>
          <w:bCs/>
        </w:rPr>
        <w:t xml:space="preserve"> </w:t>
      </w:r>
      <w:r w:rsidR="0097273F" w:rsidRPr="002000DA">
        <w:rPr>
          <w:bCs/>
        </w:rPr>
        <w:t>pričom p</w:t>
      </w:r>
      <w:r w:rsidR="00C93A7B" w:rsidRPr="002000DA">
        <w:rPr>
          <w:bCs/>
        </w:rPr>
        <w:t>rvé takéto rozhodnutie úrad verejného zdravotníctva vydal dňa 12.3.2020</w:t>
      </w:r>
      <w:r w:rsidR="0097273F" w:rsidRPr="002000DA">
        <w:rPr>
          <w:bCs/>
        </w:rPr>
        <w:t xml:space="preserve">, prevádzkovanie väčšiny škôl bolo v zmysle týmito rozhodnutiami nariaďovaného opatrenia zastavené alebo aspoň obmedzené do tej miery, že v rámci vykonávania školského programu nebolo pre deti alebo žiakov týchto škôl </w:t>
      </w:r>
      <w:r w:rsidR="00D44057" w:rsidRPr="002000DA">
        <w:rPr>
          <w:bCs/>
        </w:rPr>
        <w:t xml:space="preserve">(ďalej len „dieťa alebo žiak“) </w:t>
      </w:r>
      <w:r w:rsidR="0097273F" w:rsidRPr="002000DA">
        <w:rPr>
          <w:bCs/>
        </w:rPr>
        <w:t xml:space="preserve">možné pokračovať v zabezpečovaní činností podľa § 1 písm. a) až d) novelizovaného nariadenia vlády. </w:t>
      </w:r>
      <w:r w:rsidR="00D44057" w:rsidRPr="002000DA">
        <w:rPr>
          <w:bCs/>
        </w:rPr>
        <w:t>Dňa 6.5.2020 však úrad verejného zdravotníctva prostredníctvom svojho listu č. HDM/3716/90885/2020 zo dňa 29.4.2020 Ministerstvu pôdohospodárstva a rozvoja vidieka Slovenskej republiky na jeho žiadosť odpovedal, že ani s ohľadom na uvedené ním nariaďované opatrenie nemá námietky voči využívaniu zariadení školského stravovania na účely distribúcie školského mlieka a mliečnych výrobkov a školského ovocia a zeleniny deťom alebo žiakom v rámci vykonávania školského programu, pričom dodal, že podpora „konzumácie ovocia, zeleniny a mliečnych výrobkov je strategickým momentom a plne v súlade s odporúčaniami Svetovej zdravotníckej organizácie, pokiaľ ide o populačnú skupinu detí a mládeže“.</w:t>
      </w:r>
      <w:r w:rsidR="001A7208" w:rsidRPr="002000DA">
        <w:rPr>
          <w:bCs/>
        </w:rPr>
        <w:t xml:space="preserve"> Okrem toho bolo článkom 5 ods. 1 vykonávacieho nariadenia Komisie (EÚ) 2020/600 z 30. apríla 2020, ktorým sa stanovujú výnimky z vykonávacieho nariadenia (EÚ) 2017/892, vykonávacieho nariadenia (EÚ) 2016/1150, vykonávacieho nariadenia (EÚ) č. 615/2014, vykonávacieho nariadenia (EÚ) 2015/1368 a vykonávacieho nariadenia (EÚ) 2017/39, pokiaľ ide o určité opatrenia na riešenie krízy spôsobenej pandémiou COVID-19 (</w:t>
      </w:r>
      <w:r w:rsidR="001A7208" w:rsidRPr="002000DA">
        <w:rPr>
          <w:bCs/>
          <w:iCs/>
        </w:rPr>
        <w:t>Ú. v. EÚ L 140, 4.5.2020</w:t>
      </w:r>
      <w:r w:rsidR="001A7208" w:rsidRPr="002000DA">
        <w:rPr>
          <w:bCs/>
        </w:rPr>
        <w:t>) predĺžené trvanie školského roka podľa čl. 1 ods. 2 vykonávacieho nariadenia (EÚ) 2017/39 do 30.9.2020 (ďalej len „školský rok“)</w:t>
      </w:r>
      <w:r w:rsidR="003221C8" w:rsidRPr="002000DA">
        <w:rPr>
          <w:bCs/>
        </w:rPr>
        <w:t>, pričom boli zároveň</w:t>
      </w:r>
      <w:r w:rsidR="001A7208" w:rsidRPr="002000DA">
        <w:rPr>
          <w:bCs/>
        </w:rPr>
        <w:t xml:space="preserve"> prijaté </w:t>
      </w:r>
      <w:r w:rsidR="003221C8" w:rsidRPr="002000DA">
        <w:rPr>
          <w:bCs/>
        </w:rPr>
        <w:t xml:space="preserve">aj </w:t>
      </w:r>
      <w:r w:rsidR="001A7208" w:rsidRPr="002000DA">
        <w:rPr>
          <w:bCs/>
        </w:rPr>
        <w:t xml:space="preserve">ďalšie odchýlky </w:t>
      </w:r>
      <w:r w:rsidR="003221C8" w:rsidRPr="002000DA">
        <w:rPr>
          <w:bCs/>
        </w:rPr>
        <w:t xml:space="preserve">od pravidiel Európskej únie na vykonávanie školského programu, </w:t>
      </w:r>
      <w:r w:rsidR="001A7208" w:rsidRPr="002000DA">
        <w:rPr>
          <w:bCs/>
        </w:rPr>
        <w:t xml:space="preserve">ktoré je potrebné reflektovať aj vo vnútroštátnom predpise, ktorým sa </w:t>
      </w:r>
      <w:r w:rsidR="003221C8" w:rsidRPr="002000DA">
        <w:rPr>
          <w:bCs/>
        </w:rPr>
        <w:t xml:space="preserve">tieto </w:t>
      </w:r>
      <w:r w:rsidR="001A7208" w:rsidRPr="002000DA">
        <w:rPr>
          <w:bCs/>
        </w:rPr>
        <w:t xml:space="preserve">pravidlá v Slovenskej </w:t>
      </w:r>
      <w:r w:rsidR="003221C8" w:rsidRPr="002000DA">
        <w:rPr>
          <w:bCs/>
        </w:rPr>
        <w:t>republike</w:t>
      </w:r>
      <w:r w:rsidR="007A72A7" w:rsidRPr="002000DA">
        <w:rPr>
          <w:bCs/>
        </w:rPr>
        <w:t xml:space="preserve"> implementujú</w:t>
      </w:r>
      <w:r w:rsidR="003221C8" w:rsidRPr="002000DA">
        <w:rPr>
          <w:bCs/>
        </w:rPr>
        <w:t xml:space="preserve">, čiže ktoré je potrebné reflektovať </w:t>
      </w:r>
      <w:r w:rsidR="007A72A7" w:rsidRPr="002000DA">
        <w:rPr>
          <w:bCs/>
        </w:rPr>
        <w:t xml:space="preserve">aj </w:t>
      </w:r>
      <w:r w:rsidR="003221C8" w:rsidRPr="002000DA">
        <w:rPr>
          <w:bCs/>
        </w:rPr>
        <w:t xml:space="preserve">v novelizovanom nariadení vlády. </w:t>
      </w:r>
      <w:r w:rsidR="004351F2" w:rsidRPr="002000DA">
        <w:rPr>
          <w:bCs/>
        </w:rPr>
        <w:t>Vzhľadom na uvedené sa v novelizovanom nariadení vlády predovšetkým navrhuje vylúčiť krátenie výšky pomoci pri ne</w:t>
      </w:r>
      <w:r w:rsidR="00350013" w:rsidRPr="002000DA">
        <w:rPr>
          <w:bCs/>
        </w:rPr>
        <w:t>s</w:t>
      </w:r>
      <w:r w:rsidR="004351F2" w:rsidRPr="002000DA">
        <w:rPr>
          <w:bCs/>
        </w:rPr>
        <w:t xml:space="preserve">plnení povinností, ktoré nebolo možné splniť v dôsledku obmedzenia prevádzkovania škôl, a taktiež sa navrhuje </w:t>
      </w:r>
      <w:r w:rsidR="00557735" w:rsidRPr="002000DA">
        <w:rPr>
          <w:bCs/>
        </w:rPr>
        <w:t>upraviť trvanie realizačných období, v ktorých sa má školský program vykonávať a za jeho vykonávanie v ktorých sa poskytuje aj pomoc.</w:t>
      </w:r>
    </w:p>
    <w:p w:rsidR="0060110C" w:rsidRPr="002000DA" w:rsidRDefault="00950192" w:rsidP="002000DA">
      <w:pPr>
        <w:widowControl w:val="0"/>
        <w:overflowPunct w:val="0"/>
        <w:autoSpaceDE w:val="0"/>
        <w:autoSpaceDN w:val="0"/>
        <w:adjustRightInd w:val="0"/>
        <w:ind w:firstLine="567"/>
        <w:jc w:val="both"/>
        <w:rPr>
          <w:bCs/>
        </w:rPr>
      </w:pPr>
      <w:r w:rsidRPr="002000DA">
        <w:rPr>
          <w:bCs/>
        </w:rPr>
        <w:t xml:space="preserve">Navrhované nariadenie vlády Slovenskej republiky, ktorým sa mení a dopĺňa nariadenie vlády Slovenskej republiky č. 200/2019 Z. z. o poskytovaní pomoci na dodávanie a distribúciu ovocia, zeleniny, mlieka a výrobkov z nich pre deti a žiakov v školách (ďalej len „navrhované nariadenie vlády“) </w:t>
      </w:r>
      <w:r w:rsidR="002E06EA" w:rsidRPr="002000DA">
        <w:rPr>
          <w:bCs/>
        </w:rPr>
        <w:t xml:space="preserve">nebude mať žiadne </w:t>
      </w:r>
      <w:r w:rsidR="00690B79" w:rsidRPr="002000DA">
        <w:rPr>
          <w:bCs/>
        </w:rPr>
        <w:t xml:space="preserve">vplyvy na rozpočet verejnej správy, nebude mať žiadne </w:t>
      </w:r>
      <w:r w:rsidR="002E06EA" w:rsidRPr="002000DA">
        <w:rPr>
          <w:bCs/>
        </w:rPr>
        <w:t>sociálne vplyvy, vplyvy na</w:t>
      </w:r>
      <w:r w:rsidRPr="002000DA">
        <w:rPr>
          <w:bCs/>
        </w:rPr>
        <w:t> </w:t>
      </w:r>
      <w:r w:rsidR="002E06EA" w:rsidRPr="002000DA">
        <w:rPr>
          <w:bCs/>
        </w:rPr>
        <w:t>životné prostredie, na informatizáciu spoločnosti</w:t>
      </w:r>
      <w:r w:rsidRPr="002000DA">
        <w:rPr>
          <w:bCs/>
        </w:rPr>
        <w:t>,</w:t>
      </w:r>
      <w:r w:rsidR="002E06EA" w:rsidRPr="002000DA">
        <w:rPr>
          <w:bCs/>
        </w:rPr>
        <w:t xml:space="preserve"> na</w:t>
      </w:r>
      <w:r w:rsidRPr="002000DA">
        <w:rPr>
          <w:bCs/>
        </w:rPr>
        <w:t> </w:t>
      </w:r>
      <w:r w:rsidR="002E06EA" w:rsidRPr="002000DA">
        <w:rPr>
          <w:bCs/>
        </w:rPr>
        <w:t>služby verejnej správy pre</w:t>
      </w:r>
      <w:r w:rsidRPr="002000DA">
        <w:rPr>
          <w:bCs/>
        </w:rPr>
        <w:t> </w:t>
      </w:r>
      <w:r w:rsidR="002E06EA" w:rsidRPr="002000DA">
        <w:rPr>
          <w:bCs/>
        </w:rPr>
        <w:t>občana</w:t>
      </w:r>
      <w:r w:rsidRPr="002000DA">
        <w:rPr>
          <w:bCs/>
        </w:rPr>
        <w:t xml:space="preserve"> a ani</w:t>
      </w:r>
      <w:r w:rsidRPr="002000DA">
        <w:t xml:space="preserve"> </w:t>
      </w:r>
      <w:r w:rsidR="00262D71" w:rsidRPr="002000DA">
        <w:t>na </w:t>
      </w:r>
      <w:r w:rsidRPr="002000DA">
        <w:rPr>
          <w:bCs/>
        </w:rPr>
        <w:t>manželstvo, rodičovstvo a rodinu.</w:t>
      </w:r>
      <w:r w:rsidR="00262D71" w:rsidRPr="002000DA">
        <w:rPr>
          <w:bCs/>
        </w:rPr>
        <w:t xml:space="preserve"> Navrhované nariadenie vlády bude mať pozitívny vplyv na podnikateľské prostredie.</w:t>
      </w:r>
    </w:p>
    <w:p w:rsidR="00270895" w:rsidRPr="002000DA" w:rsidRDefault="00270895" w:rsidP="002000DA">
      <w:pPr>
        <w:widowControl w:val="0"/>
        <w:overflowPunct w:val="0"/>
        <w:autoSpaceDE w:val="0"/>
        <w:autoSpaceDN w:val="0"/>
        <w:adjustRightInd w:val="0"/>
        <w:ind w:firstLine="567"/>
        <w:jc w:val="both"/>
      </w:pPr>
      <w:r w:rsidRPr="002000DA">
        <w:rPr>
          <w:bCs/>
        </w:rPr>
        <w:t>Navrhované nariadenie vlády je v</w:t>
      </w:r>
      <w:r w:rsidR="00345F5D" w:rsidRPr="002000DA">
        <w:rPr>
          <w:bCs/>
        </w:rPr>
        <w:t> </w:t>
      </w:r>
      <w:r w:rsidRPr="002000DA">
        <w:rPr>
          <w:bCs/>
        </w:rPr>
        <w:t>súlade s</w:t>
      </w:r>
      <w:r w:rsidR="00345F5D" w:rsidRPr="002000DA">
        <w:rPr>
          <w:bCs/>
        </w:rPr>
        <w:t> </w:t>
      </w:r>
      <w:r w:rsidRPr="002000DA">
        <w:rPr>
          <w:bCs/>
        </w:rPr>
        <w:t>Ústavou Slovenskej republiky, ústavnými zákonmi, nálezmi Ústavného súdu Slovenskej republiky, právne záväznými aktmi Európskej únie, medzinárodnými zmluvami a inými medzinárodnými dokumentmi, ktorými je Slovenská republika viazaná, a s ostatnými zákonmi.</w:t>
      </w:r>
    </w:p>
    <w:sectPr w:rsidR="00270895" w:rsidRPr="002000DA" w:rsidSect="00EB0D65">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14" w:rsidRDefault="001B7014" w:rsidP="00730362">
      <w:r>
        <w:separator/>
      </w:r>
    </w:p>
  </w:endnote>
  <w:endnote w:type="continuationSeparator" w:id="0">
    <w:p w:rsidR="001B7014" w:rsidRDefault="001B7014" w:rsidP="007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62" w:rsidRDefault="002000DA" w:rsidP="002000DA">
    <w:pPr>
      <w:pStyle w:val="Pta"/>
      <w:jc w:val="center"/>
    </w:pPr>
    <w:r>
      <w:fldChar w:fldCharType="begin"/>
    </w:r>
    <w:r>
      <w:instrText>PAGE   \* MERGEFORMAT</w:instrText>
    </w:r>
    <w:r>
      <w:fldChar w:fldCharType="separate"/>
    </w:r>
    <w:r w:rsidR="000B39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14" w:rsidRDefault="001B7014" w:rsidP="00730362">
      <w:r>
        <w:separator/>
      </w:r>
    </w:p>
  </w:footnote>
  <w:footnote w:type="continuationSeparator" w:id="0">
    <w:p w:rsidR="001B7014" w:rsidRDefault="001B7014" w:rsidP="0073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65A5"/>
    <w:multiLevelType w:val="hybridMultilevel"/>
    <w:tmpl w:val="6CB24CAA"/>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2C7E1196"/>
    <w:multiLevelType w:val="hybridMultilevel"/>
    <w:tmpl w:val="1A06D11A"/>
    <w:lvl w:ilvl="0" w:tplc="1682E030">
      <w:start w:val="1"/>
      <w:numFmt w:val="bullet"/>
      <w:lvlText w:val="-"/>
      <w:lvlJc w:val="left"/>
      <w:pPr>
        <w:tabs>
          <w:tab w:val="num" w:pos="660"/>
        </w:tabs>
        <w:ind w:left="660" w:hanging="360"/>
      </w:pPr>
      <w:rPr>
        <w:rFonts w:ascii="Times New Roman" w:eastAsia="Times New Roman" w:hAnsi="Times New Roman" w:cs="Times New Roman" w:hint="default"/>
      </w:rPr>
    </w:lvl>
    <w:lvl w:ilvl="1" w:tplc="041B0005">
      <w:start w:val="1"/>
      <w:numFmt w:val="bullet"/>
      <w:lvlText w:val=""/>
      <w:lvlJc w:val="left"/>
      <w:pPr>
        <w:tabs>
          <w:tab w:val="num" w:pos="1380"/>
        </w:tabs>
        <w:ind w:left="138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39C31CC8"/>
    <w:multiLevelType w:val="hybridMultilevel"/>
    <w:tmpl w:val="09A8E53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58992229"/>
    <w:multiLevelType w:val="hybridMultilevel"/>
    <w:tmpl w:val="92347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625F93"/>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717435D8"/>
    <w:multiLevelType w:val="hybridMultilevel"/>
    <w:tmpl w:val="D45094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9C262FE"/>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7DAF7855"/>
    <w:multiLevelType w:val="hybridMultilevel"/>
    <w:tmpl w:val="1066899C"/>
    <w:lvl w:ilvl="0" w:tplc="443296CE">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0C"/>
    <w:rsid w:val="000548F3"/>
    <w:rsid w:val="000B39C1"/>
    <w:rsid w:val="000C2D45"/>
    <w:rsid w:val="000F362A"/>
    <w:rsid w:val="00101052"/>
    <w:rsid w:val="00121D6F"/>
    <w:rsid w:val="00152842"/>
    <w:rsid w:val="00160A65"/>
    <w:rsid w:val="00187877"/>
    <w:rsid w:val="001946FE"/>
    <w:rsid w:val="001A7208"/>
    <w:rsid w:val="001B7014"/>
    <w:rsid w:val="002000DA"/>
    <w:rsid w:val="00203434"/>
    <w:rsid w:val="00203598"/>
    <w:rsid w:val="0022281F"/>
    <w:rsid w:val="00235BC3"/>
    <w:rsid w:val="00262D71"/>
    <w:rsid w:val="00265501"/>
    <w:rsid w:val="00270895"/>
    <w:rsid w:val="002E06EA"/>
    <w:rsid w:val="003221C8"/>
    <w:rsid w:val="00327815"/>
    <w:rsid w:val="00345F5D"/>
    <w:rsid w:val="00350013"/>
    <w:rsid w:val="00373844"/>
    <w:rsid w:val="00374F93"/>
    <w:rsid w:val="00380CCF"/>
    <w:rsid w:val="003B295D"/>
    <w:rsid w:val="003D533A"/>
    <w:rsid w:val="003E199D"/>
    <w:rsid w:val="003E1DA8"/>
    <w:rsid w:val="003F3A15"/>
    <w:rsid w:val="00417DDA"/>
    <w:rsid w:val="00430141"/>
    <w:rsid w:val="004351F2"/>
    <w:rsid w:val="00435C25"/>
    <w:rsid w:val="00442CB3"/>
    <w:rsid w:val="00456F8F"/>
    <w:rsid w:val="00461A52"/>
    <w:rsid w:val="00462B3F"/>
    <w:rsid w:val="00466B39"/>
    <w:rsid w:val="004670F5"/>
    <w:rsid w:val="004674DA"/>
    <w:rsid w:val="00474379"/>
    <w:rsid w:val="00482441"/>
    <w:rsid w:val="004D1FC9"/>
    <w:rsid w:val="00502731"/>
    <w:rsid w:val="00547D26"/>
    <w:rsid w:val="00557735"/>
    <w:rsid w:val="005675D8"/>
    <w:rsid w:val="005805C8"/>
    <w:rsid w:val="005B3274"/>
    <w:rsid w:val="005C0F7E"/>
    <w:rsid w:val="005D0966"/>
    <w:rsid w:val="0060110C"/>
    <w:rsid w:val="006242BE"/>
    <w:rsid w:val="0065330F"/>
    <w:rsid w:val="00672827"/>
    <w:rsid w:val="00686457"/>
    <w:rsid w:val="00690B79"/>
    <w:rsid w:val="0069451F"/>
    <w:rsid w:val="006C54AC"/>
    <w:rsid w:val="006E0B8C"/>
    <w:rsid w:val="006E4266"/>
    <w:rsid w:val="006E5835"/>
    <w:rsid w:val="006F4436"/>
    <w:rsid w:val="00703F9E"/>
    <w:rsid w:val="00717D99"/>
    <w:rsid w:val="00730362"/>
    <w:rsid w:val="00731486"/>
    <w:rsid w:val="00746D64"/>
    <w:rsid w:val="00767BA8"/>
    <w:rsid w:val="007A72A7"/>
    <w:rsid w:val="007B514B"/>
    <w:rsid w:val="00815C6C"/>
    <w:rsid w:val="00854336"/>
    <w:rsid w:val="0088099F"/>
    <w:rsid w:val="00931F3B"/>
    <w:rsid w:val="00950192"/>
    <w:rsid w:val="0097273F"/>
    <w:rsid w:val="00997444"/>
    <w:rsid w:val="009C490A"/>
    <w:rsid w:val="009E6317"/>
    <w:rsid w:val="009E663A"/>
    <w:rsid w:val="009F604A"/>
    <w:rsid w:val="00A1087A"/>
    <w:rsid w:val="00A109FA"/>
    <w:rsid w:val="00A26277"/>
    <w:rsid w:val="00A45B8F"/>
    <w:rsid w:val="00A80894"/>
    <w:rsid w:val="00AA0A5F"/>
    <w:rsid w:val="00AE0F52"/>
    <w:rsid w:val="00AE2185"/>
    <w:rsid w:val="00B222CD"/>
    <w:rsid w:val="00B326F5"/>
    <w:rsid w:val="00B46CE9"/>
    <w:rsid w:val="00BB5123"/>
    <w:rsid w:val="00BB7008"/>
    <w:rsid w:val="00BE0C13"/>
    <w:rsid w:val="00C11559"/>
    <w:rsid w:val="00C11CCF"/>
    <w:rsid w:val="00C2792E"/>
    <w:rsid w:val="00C6190E"/>
    <w:rsid w:val="00C654D1"/>
    <w:rsid w:val="00C93A7B"/>
    <w:rsid w:val="00CC1EC3"/>
    <w:rsid w:val="00D23BA3"/>
    <w:rsid w:val="00D319B1"/>
    <w:rsid w:val="00D44057"/>
    <w:rsid w:val="00D5218E"/>
    <w:rsid w:val="00D766D2"/>
    <w:rsid w:val="00D96D64"/>
    <w:rsid w:val="00DA477C"/>
    <w:rsid w:val="00E04538"/>
    <w:rsid w:val="00E22986"/>
    <w:rsid w:val="00E356AB"/>
    <w:rsid w:val="00E61976"/>
    <w:rsid w:val="00EA101F"/>
    <w:rsid w:val="00EA57C9"/>
    <w:rsid w:val="00EA69E1"/>
    <w:rsid w:val="00EA7671"/>
    <w:rsid w:val="00EB0D65"/>
    <w:rsid w:val="00EE7D63"/>
    <w:rsid w:val="00F1766D"/>
    <w:rsid w:val="00F207B3"/>
    <w:rsid w:val="00F90DE6"/>
    <w:rsid w:val="00FB17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17525D-491A-4E68-A29B-EF0DED9F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110C"/>
    <w:rPr>
      <w:rFonts w:ascii="Times New Roman" w:eastAsia="Times New Roman" w:hAnsi="Times New Roman"/>
      <w:sz w:val="24"/>
      <w:szCs w:val="24"/>
    </w:rPr>
  </w:style>
  <w:style w:type="paragraph" w:styleId="Nadpis1">
    <w:name w:val="heading 1"/>
    <w:basedOn w:val="Normlny"/>
    <w:next w:val="Normlny"/>
    <w:link w:val="Nadpis1Char"/>
    <w:qFormat/>
    <w:rsid w:val="0060110C"/>
    <w:pPr>
      <w:keepNext/>
      <w:overflowPunct w:val="0"/>
      <w:autoSpaceDE w:val="0"/>
      <w:autoSpaceDN w:val="0"/>
      <w:adjustRightInd w:val="0"/>
      <w:jc w:val="both"/>
      <w:outlineLvl w:val="0"/>
    </w:pPr>
    <w:rPr>
      <w:b/>
      <w:szCs w:val="20"/>
      <w:u w:val="single"/>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110C"/>
    <w:rPr>
      <w:rFonts w:ascii="Times New Roman" w:eastAsia="Times New Roman" w:hAnsi="Times New Roman" w:cs="Times New Roman"/>
      <w:b/>
      <w:sz w:val="24"/>
      <w:szCs w:val="20"/>
      <w:u w:val="single"/>
      <w:lang w:eastAsia="sk-SK"/>
    </w:rPr>
  </w:style>
  <w:style w:type="paragraph" w:styleId="Normlnywebov">
    <w:name w:val="Normal (Web)"/>
    <w:basedOn w:val="Normlny"/>
    <w:semiHidden/>
    <w:unhideWhenUsed/>
    <w:rsid w:val="0060110C"/>
    <w:pPr>
      <w:spacing w:before="100" w:beforeAutospacing="1" w:after="100" w:afterAutospacing="1"/>
    </w:pPr>
  </w:style>
  <w:style w:type="paragraph" w:styleId="Nzov">
    <w:name w:val="Title"/>
    <w:basedOn w:val="Normlny"/>
    <w:link w:val="NzovChar"/>
    <w:qFormat/>
    <w:rsid w:val="0060110C"/>
    <w:pPr>
      <w:overflowPunct w:val="0"/>
      <w:autoSpaceDE w:val="0"/>
      <w:autoSpaceDN w:val="0"/>
      <w:adjustRightInd w:val="0"/>
      <w:jc w:val="center"/>
    </w:pPr>
    <w:rPr>
      <w:b/>
      <w:szCs w:val="20"/>
      <w:lang w:val="x-none"/>
    </w:rPr>
  </w:style>
  <w:style w:type="character" w:customStyle="1" w:styleId="NzovChar">
    <w:name w:val="Názov Char"/>
    <w:link w:val="Nzov"/>
    <w:rsid w:val="0060110C"/>
    <w:rPr>
      <w:rFonts w:ascii="Times New Roman" w:eastAsia="Times New Roman" w:hAnsi="Times New Roman" w:cs="Times New Roman"/>
      <w:b/>
      <w:sz w:val="24"/>
      <w:szCs w:val="20"/>
      <w:lang w:eastAsia="sk-SK"/>
    </w:rPr>
  </w:style>
  <w:style w:type="character" w:customStyle="1" w:styleId="PlaceholderText">
    <w:name w:val="Placeholder Text"/>
    <w:semiHidden/>
    <w:rsid w:val="0060110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C2792E"/>
    <w:rPr>
      <w:rFonts w:ascii="Tahoma" w:hAnsi="Tahoma"/>
      <w:sz w:val="16"/>
      <w:szCs w:val="16"/>
      <w:lang w:val="x-none"/>
    </w:rPr>
  </w:style>
  <w:style w:type="character" w:customStyle="1" w:styleId="TextbublinyChar">
    <w:name w:val="Text bubliny Char"/>
    <w:link w:val="Textbubliny"/>
    <w:uiPriority w:val="99"/>
    <w:semiHidden/>
    <w:rsid w:val="00C2792E"/>
    <w:rPr>
      <w:rFonts w:ascii="Tahoma" w:eastAsia="Times New Roman" w:hAnsi="Tahoma" w:cs="Tahoma"/>
      <w:sz w:val="16"/>
      <w:szCs w:val="16"/>
      <w:lang w:eastAsia="sk-SK"/>
    </w:rPr>
  </w:style>
  <w:style w:type="paragraph" w:customStyle="1" w:styleId="vzhledem">
    <w:name w:val="vzhledem"/>
    <w:basedOn w:val="Normlny"/>
    <w:rsid w:val="00E04538"/>
    <w:pPr>
      <w:autoSpaceDE w:val="0"/>
      <w:autoSpaceDN w:val="0"/>
      <w:spacing w:before="100" w:after="40" w:line="240" w:lineRule="atLeast"/>
      <w:ind w:left="284"/>
      <w:jc w:val="both"/>
    </w:pPr>
    <w:rPr>
      <w:sz w:val="22"/>
      <w:szCs w:val="22"/>
      <w:lang w:eastAsia="cs-CZ"/>
    </w:rPr>
  </w:style>
  <w:style w:type="paragraph" w:styleId="Zarkazkladnhotextu">
    <w:name w:val="Body Text Indent"/>
    <w:basedOn w:val="Normlny"/>
    <w:link w:val="ZarkazkladnhotextuChar"/>
    <w:semiHidden/>
    <w:unhideWhenUsed/>
    <w:rsid w:val="003D533A"/>
    <w:pPr>
      <w:ind w:firstLine="708"/>
      <w:jc w:val="both"/>
    </w:pPr>
    <w:rPr>
      <w:lang w:val="x-none" w:eastAsia="x-none"/>
    </w:rPr>
  </w:style>
  <w:style w:type="character" w:customStyle="1" w:styleId="ZarkazkladnhotextuChar">
    <w:name w:val="Zarážka základného textu Char"/>
    <w:link w:val="Zarkazkladnhotextu"/>
    <w:semiHidden/>
    <w:rsid w:val="003D533A"/>
    <w:rPr>
      <w:rFonts w:ascii="Times New Roman" w:eastAsia="Times New Roman" w:hAnsi="Times New Roman"/>
      <w:sz w:val="24"/>
      <w:szCs w:val="24"/>
    </w:rPr>
  </w:style>
  <w:style w:type="paragraph" w:styleId="Odsekzoznamu">
    <w:name w:val="List Paragraph"/>
    <w:basedOn w:val="Normlny"/>
    <w:uiPriority w:val="34"/>
    <w:qFormat/>
    <w:rsid w:val="00442CB3"/>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uiPriority w:val="99"/>
    <w:unhideWhenUsed/>
    <w:rsid w:val="00730362"/>
    <w:pPr>
      <w:tabs>
        <w:tab w:val="center" w:pos="4536"/>
        <w:tab w:val="right" w:pos="9072"/>
      </w:tabs>
    </w:pPr>
  </w:style>
  <w:style w:type="character" w:customStyle="1" w:styleId="HlavikaChar">
    <w:name w:val="Hlavička Char"/>
    <w:link w:val="Hlavika"/>
    <w:uiPriority w:val="99"/>
    <w:rsid w:val="00730362"/>
    <w:rPr>
      <w:rFonts w:ascii="Times New Roman" w:eastAsia="Times New Roman" w:hAnsi="Times New Roman"/>
      <w:sz w:val="24"/>
      <w:szCs w:val="24"/>
    </w:rPr>
  </w:style>
  <w:style w:type="paragraph" w:styleId="Pta">
    <w:name w:val="footer"/>
    <w:basedOn w:val="Normlny"/>
    <w:link w:val="PtaChar"/>
    <w:uiPriority w:val="99"/>
    <w:unhideWhenUsed/>
    <w:rsid w:val="00730362"/>
    <w:pPr>
      <w:tabs>
        <w:tab w:val="center" w:pos="4536"/>
        <w:tab w:val="right" w:pos="9072"/>
      </w:tabs>
    </w:pPr>
  </w:style>
  <w:style w:type="character" w:customStyle="1" w:styleId="PtaChar">
    <w:name w:val="Päta Char"/>
    <w:link w:val="Pta"/>
    <w:uiPriority w:val="99"/>
    <w:rsid w:val="007303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627">
      <w:bodyDiv w:val="1"/>
      <w:marLeft w:val="0"/>
      <w:marRight w:val="0"/>
      <w:marTop w:val="0"/>
      <w:marBottom w:val="0"/>
      <w:divBdr>
        <w:top w:val="none" w:sz="0" w:space="0" w:color="auto"/>
        <w:left w:val="none" w:sz="0" w:space="0" w:color="auto"/>
        <w:bottom w:val="none" w:sz="0" w:space="0" w:color="auto"/>
        <w:right w:val="none" w:sz="0" w:space="0" w:color="auto"/>
      </w:divBdr>
    </w:div>
    <w:div w:id="5905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169A-A67E-4D9A-9C8A-063CEDBC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1212</Words>
  <Characters>6909</Characters>
  <Application>Microsoft Office Word</Application>
  <DocSecurity>0</DocSecurity>
  <Lines>57</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Dôvodová správa</vt:lpstr>
      <vt:lpstr>Dôvodová správa</vt:lpstr>
    </vt:vector>
  </TitlesOfParts>
  <Company>MPRVSR</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peter.mracna</dc:creator>
  <cp:keywords/>
  <cp:lastModifiedBy>Benová Tímea</cp:lastModifiedBy>
  <cp:revision>2</cp:revision>
  <cp:lastPrinted>2010-11-03T13:11:00Z</cp:lastPrinted>
  <dcterms:created xsi:type="dcterms:W3CDTF">2020-06-30T10:51:00Z</dcterms:created>
  <dcterms:modified xsi:type="dcterms:W3CDTF">2020-06-30T10:51:00Z</dcterms:modified>
</cp:coreProperties>
</file>