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12" w:rsidRPr="00A76A9F" w:rsidRDefault="00E91512" w:rsidP="0031648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A9F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E91512" w:rsidRPr="00A76A9F" w:rsidRDefault="00E91512" w:rsidP="0031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419" w:rsidRPr="00A76A9F" w:rsidRDefault="00BA6419" w:rsidP="00316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12" w:rsidRPr="00A76A9F" w:rsidRDefault="00E91512" w:rsidP="00A115F2">
      <w:pPr>
        <w:pStyle w:val="Podtitul"/>
        <w:spacing w:before="0"/>
        <w:outlineLvl w:val="0"/>
        <w:rPr>
          <w:i w:val="0"/>
          <w:szCs w:val="24"/>
        </w:rPr>
      </w:pPr>
      <w:r w:rsidRPr="00A76A9F">
        <w:rPr>
          <w:i w:val="0"/>
          <w:szCs w:val="24"/>
        </w:rPr>
        <w:t>Všeobecná časť</w:t>
      </w:r>
    </w:p>
    <w:p w:rsidR="00E91512" w:rsidRPr="00A76A9F" w:rsidRDefault="00E91512" w:rsidP="00316488">
      <w:pPr>
        <w:pStyle w:val="Podtitul"/>
        <w:spacing w:before="0"/>
        <w:rPr>
          <w:b w:val="0"/>
          <w:i w:val="0"/>
          <w:szCs w:val="24"/>
        </w:rPr>
      </w:pPr>
    </w:p>
    <w:p w:rsidR="00E91512" w:rsidRPr="00A76A9F" w:rsidRDefault="00E91512" w:rsidP="00316488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>Návrh zákona, ktorým sa mení a dopĺňa zákon č. 663/2007 Z. z. o minimálnej mzde v znení neskorších predpisov a ktorým sa dopĺňa</w:t>
      </w:r>
      <w:r w:rsidR="006A6AE5">
        <w:rPr>
          <w:rFonts w:ascii="Times New Roman" w:hAnsi="Times New Roman" w:cs="Times New Roman"/>
          <w:sz w:val="24"/>
          <w:szCs w:val="24"/>
        </w:rPr>
        <w:t>jú niektoré zákony</w:t>
      </w:r>
      <w:r w:rsidRPr="00A76A9F">
        <w:rPr>
          <w:rFonts w:ascii="Times New Roman" w:hAnsi="Times New Roman" w:cs="Times New Roman"/>
          <w:sz w:val="24"/>
          <w:szCs w:val="24"/>
        </w:rPr>
        <w:t xml:space="preserve"> </w:t>
      </w:r>
      <w:r w:rsidR="000C43AD" w:rsidRPr="00A76A9F">
        <w:rPr>
          <w:rFonts w:ascii="Times New Roman" w:hAnsi="Times New Roman" w:cs="Times New Roman"/>
          <w:sz w:val="24"/>
          <w:szCs w:val="24"/>
        </w:rPr>
        <w:t xml:space="preserve">(ďalej len „návrh zákona“) </w:t>
      </w:r>
      <w:r w:rsidRPr="00A76A9F">
        <w:rPr>
          <w:rFonts w:ascii="Times New Roman" w:hAnsi="Times New Roman" w:cs="Times New Roman"/>
          <w:sz w:val="24"/>
          <w:szCs w:val="24"/>
        </w:rPr>
        <w:t>sa predkladá ako iniciatívny návrh.</w:t>
      </w:r>
    </w:p>
    <w:p w:rsidR="006E331A" w:rsidRPr="00A76A9F" w:rsidRDefault="006E331A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12F9" w:rsidRPr="00A76A9F" w:rsidRDefault="00B112F9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>Cieľom návrhu zákona je riešiť ustanovenie sumy minimálnej mzdy na rok 2021 vzhľadom na osobitný nepredvídateľný vývoj v roku 2020</w:t>
      </w:r>
      <w:r w:rsidR="00C313DC" w:rsidRPr="00A76A9F">
        <w:rPr>
          <w:rFonts w:ascii="Times New Roman" w:hAnsi="Times New Roman" w:cs="Times New Roman"/>
          <w:sz w:val="24"/>
          <w:szCs w:val="24"/>
        </w:rPr>
        <w:t>.</w:t>
      </w:r>
    </w:p>
    <w:p w:rsidR="00316488" w:rsidRPr="00A76A9F" w:rsidRDefault="00316488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2ADA" w:rsidRPr="00A76A9F" w:rsidRDefault="00C313DC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 xml:space="preserve">Cieľom návrhu zákona je súčasne zaviesť </w:t>
      </w:r>
      <w:r w:rsidR="00EF66D1" w:rsidRPr="00A76A9F">
        <w:rPr>
          <w:rFonts w:ascii="Times New Roman" w:hAnsi="Times New Roman" w:cs="Times New Roman"/>
          <w:sz w:val="24"/>
          <w:szCs w:val="24"/>
        </w:rPr>
        <w:t xml:space="preserve">osobitnú </w:t>
      </w:r>
      <w:r w:rsidRPr="00A76A9F">
        <w:rPr>
          <w:rFonts w:ascii="Times New Roman" w:hAnsi="Times New Roman" w:cs="Times New Roman"/>
          <w:sz w:val="24"/>
          <w:szCs w:val="24"/>
        </w:rPr>
        <w:t xml:space="preserve">sumu tzv. „štartovacej minimálnej mzdy“ pre zamestnancov, ktorí boli najmenej 12 mesiacov vedení v evidencii uchádzačov o zamestnanie. </w:t>
      </w:r>
      <w:r w:rsidR="00F42ADA" w:rsidRPr="00A76A9F">
        <w:rPr>
          <w:rFonts w:ascii="Times New Roman" w:hAnsi="Times New Roman" w:cs="Times New Roman"/>
          <w:sz w:val="24"/>
          <w:szCs w:val="24"/>
        </w:rPr>
        <w:t xml:space="preserve">Štartovacia minimálna mzda </w:t>
      </w:r>
      <w:r w:rsidR="00D27518" w:rsidRPr="00A76A9F">
        <w:rPr>
          <w:rFonts w:ascii="Times New Roman" w:hAnsi="Times New Roman" w:cs="Times New Roman"/>
          <w:sz w:val="24"/>
          <w:szCs w:val="24"/>
        </w:rPr>
        <w:t xml:space="preserve">nie je opatrením, ktoré sa navrhuje zaviesť len pre čas pandémie spôsobenej šírením ochorenia COVID-19, </w:t>
      </w:r>
      <w:r w:rsidR="00EF66D1" w:rsidRPr="00A76A9F">
        <w:rPr>
          <w:rFonts w:ascii="Times New Roman" w:hAnsi="Times New Roman" w:cs="Times New Roman"/>
          <w:sz w:val="24"/>
          <w:szCs w:val="24"/>
        </w:rPr>
        <w:t xml:space="preserve">naopak ide o opatrenie, ktoré sa navrhuje uplatňovať </w:t>
      </w:r>
      <w:r w:rsidR="00F42ADA" w:rsidRPr="00A76A9F">
        <w:rPr>
          <w:rFonts w:ascii="Times New Roman" w:hAnsi="Times New Roman" w:cs="Times New Roman"/>
          <w:sz w:val="24"/>
          <w:szCs w:val="24"/>
        </w:rPr>
        <w:t xml:space="preserve">ako stabilný nástroj aktivácie zamestnanca, ktorý </w:t>
      </w:r>
      <w:r w:rsidR="00D27518" w:rsidRPr="00A76A9F">
        <w:rPr>
          <w:rFonts w:ascii="Times New Roman" w:hAnsi="Times New Roman" w:cs="Times New Roman"/>
          <w:sz w:val="24"/>
          <w:szCs w:val="24"/>
        </w:rPr>
        <w:t>bol</w:t>
      </w:r>
      <w:r w:rsidR="00F42ADA" w:rsidRPr="00A76A9F">
        <w:rPr>
          <w:rFonts w:ascii="Times New Roman" w:hAnsi="Times New Roman" w:cs="Times New Roman"/>
          <w:sz w:val="24"/>
          <w:szCs w:val="24"/>
        </w:rPr>
        <w:t xml:space="preserve"> dlhodobo nezamestnaným uchádzačom o</w:t>
      </w:r>
      <w:r w:rsidR="00D27518" w:rsidRPr="00A76A9F">
        <w:rPr>
          <w:rFonts w:ascii="Times New Roman" w:hAnsi="Times New Roman" w:cs="Times New Roman"/>
          <w:sz w:val="24"/>
          <w:szCs w:val="24"/>
        </w:rPr>
        <w:t> </w:t>
      </w:r>
      <w:r w:rsidR="00F42ADA" w:rsidRPr="00A76A9F">
        <w:rPr>
          <w:rFonts w:ascii="Times New Roman" w:hAnsi="Times New Roman" w:cs="Times New Roman"/>
          <w:sz w:val="24"/>
          <w:szCs w:val="24"/>
        </w:rPr>
        <w:t>zamestnanie</w:t>
      </w:r>
      <w:r w:rsidR="00D27518" w:rsidRPr="00A76A9F">
        <w:rPr>
          <w:rFonts w:ascii="Times New Roman" w:hAnsi="Times New Roman" w:cs="Times New Roman"/>
          <w:sz w:val="24"/>
          <w:szCs w:val="24"/>
        </w:rPr>
        <w:t>,</w:t>
      </w:r>
      <w:r w:rsidR="00F42ADA" w:rsidRPr="00A76A9F">
        <w:rPr>
          <w:rFonts w:ascii="Times New Roman" w:hAnsi="Times New Roman" w:cs="Times New Roman"/>
          <w:sz w:val="24"/>
          <w:szCs w:val="24"/>
        </w:rPr>
        <w:t xml:space="preserve"> na trhu práce.</w:t>
      </w:r>
    </w:p>
    <w:p w:rsidR="00F42ADA" w:rsidRPr="00A76A9F" w:rsidRDefault="00F42ADA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2ADA" w:rsidRPr="00A76A9F" w:rsidRDefault="00F42ADA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>V súvislosti so zavedením štartovacej minimálnej mzdy vyvstáva legitímna otázka, či</w:t>
      </w:r>
      <w:r w:rsidR="00691A45" w:rsidRPr="00A76A9F">
        <w:rPr>
          <w:rFonts w:ascii="Times New Roman" w:hAnsi="Times New Roman" w:cs="Times New Roman"/>
          <w:sz w:val="24"/>
          <w:szCs w:val="24"/>
        </w:rPr>
        <w:t> </w:t>
      </w:r>
      <w:r w:rsidRPr="00A76A9F">
        <w:rPr>
          <w:rFonts w:ascii="Times New Roman" w:hAnsi="Times New Roman" w:cs="Times New Roman"/>
          <w:sz w:val="24"/>
          <w:szCs w:val="24"/>
        </w:rPr>
        <w:t xml:space="preserve">tento inštitút </w:t>
      </w:r>
      <w:r w:rsidR="00236885" w:rsidRPr="00A76A9F">
        <w:rPr>
          <w:rFonts w:ascii="Times New Roman" w:hAnsi="Times New Roman" w:cs="Times New Roman"/>
          <w:sz w:val="24"/>
          <w:szCs w:val="24"/>
        </w:rPr>
        <w:t xml:space="preserve">nezakladá nerovnaké postavenie zamestnancov spôsobilé naplniť znaky diskriminačnej úpravy v prístupe k základnému </w:t>
      </w:r>
      <w:r w:rsidR="007F7D52" w:rsidRPr="00A76A9F">
        <w:rPr>
          <w:rFonts w:ascii="Times New Roman" w:hAnsi="Times New Roman" w:cs="Times New Roman"/>
          <w:sz w:val="24"/>
          <w:szCs w:val="24"/>
        </w:rPr>
        <w:t xml:space="preserve">právu na odmenu za vykonanú prácu, dostatočnú na to, aby zamestnancom umožnila dôstojnú životnú úroveň, a právu </w:t>
      </w:r>
      <w:r w:rsidR="00236885" w:rsidRPr="00A76A9F">
        <w:rPr>
          <w:rFonts w:ascii="Times New Roman" w:hAnsi="Times New Roman" w:cs="Times New Roman"/>
          <w:sz w:val="24"/>
          <w:szCs w:val="24"/>
        </w:rPr>
        <w:t xml:space="preserve">na odmenu za vykonanú prácu, ktorá </w:t>
      </w:r>
      <w:r w:rsidR="00A75240" w:rsidRPr="00A76A9F">
        <w:rPr>
          <w:rFonts w:ascii="Times New Roman" w:hAnsi="Times New Roman" w:cs="Times New Roman"/>
          <w:sz w:val="24"/>
          <w:szCs w:val="24"/>
        </w:rPr>
        <w:t>nebude</w:t>
      </w:r>
      <w:r w:rsidR="00236885" w:rsidRPr="00A76A9F">
        <w:rPr>
          <w:rFonts w:ascii="Times New Roman" w:hAnsi="Times New Roman" w:cs="Times New Roman"/>
          <w:sz w:val="24"/>
          <w:szCs w:val="24"/>
        </w:rPr>
        <w:t xml:space="preserve"> nižšia </w:t>
      </w:r>
      <w:r w:rsidR="007F7D52" w:rsidRPr="00A76A9F">
        <w:rPr>
          <w:rFonts w:ascii="Times New Roman" w:hAnsi="Times New Roman" w:cs="Times New Roman"/>
          <w:sz w:val="24"/>
          <w:szCs w:val="24"/>
        </w:rPr>
        <w:t xml:space="preserve">ako minimálna mzda (čl. 36 Ústavy Slovenskej republiky). </w:t>
      </w:r>
    </w:p>
    <w:p w:rsidR="00C264A1" w:rsidRPr="00A76A9F" w:rsidRDefault="00C264A1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64A1" w:rsidRPr="00A76A9F" w:rsidRDefault="004F43FE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>O</w:t>
      </w:r>
      <w:r w:rsidR="00C264A1" w:rsidRPr="00A76A9F">
        <w:rPr>
          <w:rFonts w:ascii="Times New Roman" w:hAnsi="Times New Roman" w:cs="Times New Roman"/>
          <w:sz w:val="24"/>
          <w:szCs w:val="24"/>
        </w:rPr>
        <w:t>tázk</w:t>
      </w:r>
      <w:r w:rsidRPr="00A76A9F">
        <w:rPr>
          <w:rFonts w:ascii="Times New Roman" w:hAnsi="Times New Roman" w:cs="Times New Roman"/>
          <w:sz w:val="24"/>
          <w:szCs w:val="24"/>
        </w:rPr>
        <w:t>a</w:t>
      </w:r>
      <w:r w:rsidR="00C264A1" w:rsidRPr="00A76A9F">
        <w:rPr>
          <w:rFonts w:ascii="Times New Roman" w:hAnsi="Times New Roman" w:cs="Times New Roman"/>
          <w:sz w:val="24"/>
          <w:szCs w:val="24"/>
        </w:rPr>
        <w:t xml:space="preserve"> ochrany pred diskrimináciou </w:t>
      </w:r>
      <w:r w:rsidR="00FC097E" w:rsidRPr="00A76A9F">
        <w:rPr>
          <w:rFonts w:ascii="Times New Roman" w:hAnsi="Times New Roman" w:cs="Times New Roman"/>
          <w:sz w:val="24"/>
          <w:szCs w:val="24"/>
        </w:rPr>
        <w:t xml:space="preserve">je </w:t>
      </w:r>
      <w:r w:rsidRPr="00A76A9F">
        <w:rPr>
          <w:rFonts w:ascii="Times New Roman" w:hAnsi="Times New Roman" w:cs="Times New Roman"/>
          <w:sz w:val="24"/>
          <w:szCs w:val="24"/>
        </w:rPr>
        <w:t>témou, ktorú</w:t>
      </w:r>
      <w:r w:rsidR="00FC097E" w:rsidRPr="00A76A9F">
        <w:rPr>
          <w:rFonts w:ascii="Times New Roman" w:hAnsi="Times New Roman" w:cs="Times New Roman"/>
          <w:sz w:val="24"/>
          <w:szCs w:val="24"/>
        </w:rPr>
        <w:t xml:space="preserve"> </w:t>
      </w:r>
      <w:r w:rsidR="00C264A1" w:rsidRPr="00A76A9F">
        <w:rPr>
          <w:rFonts w:ascii="Times New Roman" w:hAnsi="Times New Roman" w:cs="Times New Roman"/>
          <w:sz w:val="24"/>
          <w:szCs w:val="24"/>
        </w:rPr>
        <w:t xml:space="preserve">Ústavný súd Slovenskej republiky a  Európsky súd pre ľudské práva </w:t>
      </w:r>
      <w:r w:rsidR="00A75240" w:rsidRPr="00A76A9F">
        <w:rPr>
          <w:rFonts w:ascii="Times New Roman" w:hAnsi="Times New Roman" w:cs="Times New Roman"/>
          <w:sz w:val="24"/>
          <w:szCs w:val="24"/>
        </w:rPr>
        <w:t xml:space="preserve">už opakovane </w:t>
      </w:r>
      <w:r w:rsidRPr="00A76A9F">
        <w:rPr>
          <w:rFonts w:ascii="Times New Roman" w:hAnsi="Times New Roman" w:cs="Times New Roman"/>
          <w:sz w:val="24"/>
          <w:szCs w:val="24"/>
        </w:rPr>
        <w:t>posudzoval a ku ktorej existuje ustálená judikatúra</w:t>
      </w:r>
      <w:r w:rsidR="00C264A1" w:rsidRPr="00A76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4A1" w:rsidRPr="00A76A9F" w:rsidRDefault="00C264A1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43FE" w:rsidRPr="00A76A9F" w:rsidRDefault="004F43FE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 xml:space="preserve">Z judikatúry </w:t>
      </w:r>
      <w:r w:rsidR="00EF66D1" w:rsidRPr="00A76A9F">
        <w:rPr>
          <w:rFonts w:ascii="Times New Roman" w:hAnsi="Times New Roman" w:cs="Times New Roman"/>
          <w:sz w:val="24"/>
          <w:szCs w:val="24"/>
        </w:rPr>
        <w:t xml:space="preserve">Ústavného súdu Slovenskej republiky </w:t>
      </w:r>
      <w:r w:rsidRPr="00A76A9F">
        <w:rPr>
          <w:rFonts w:ascii="Times New Roman" w:hAnsi="Times New Roman" w:cs="Times New Roman"/>
          <w:sz w:val="24"/>
          <w:szCs w:val="24"/>
        </w:rPr>
        <w:t>(PL. ÚS 10/02, PL. ÚS 21/00) a</w:t>
      </w:r>
      <w:r w:rsidR="00691A45" w:rsidRPr="00A76A9F">
        <w:rPr>
          <w:rFonts w:ascii="Times New Roman" w:hAnsi="Times New Roman" w:cs="Times New Roman"/>
          <w:sz w:val="24"/>
          <w:szCs w:val="24"/>
        </w:rPr>
        <w:t> </w:t>
      </w:r>
      <w:r w:rsidRPr="00A76A9F">
        <w:rPr>
          <w:rFonts w:ascii="Times New Roman" w:hAnsi="Times New Roman" w:cs="Times New Roman"/>
          <w:sz w:val="24"/>
          <w:szCs w:val="24"/>
        </w:rPr>
        <w:t xml:space="preserve">Európskeho súdu pre ľudské práva vyplýva, že zásadu rovnosti nemožno vykladať absolútne, ale pri zavedení nerovnakého postavenia je potrebné zohľadňovať sledovanie legitímneho cieľa a primeranosť použitých prostriedkov. </w:t>
      </w:r>
    </w:p>
    <w:p w:rsidR="00647D21" w:rsidRPr="00A76A9F" w:rsidRDefault="00647D21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7D21" w:rsidRPr="00A76A9F" w:rsidRDefault="00647D21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i/>
          <w:sz w:val="24"/>
          <w:szCs w:val="24"/>
        </w:rPr>
        <w:t>„Rozdielne zaobchádzanie s osobami v analogickom alebo relevantne podobnom postavení je diskriminačné, ak nemá objektívne a rozumné odôvodnenie, ktorým je ak nesleduje legitímny cieľ alebo ak neexistuje vzťah rozumnej proporcionality medzi použitými prostriedkami a zámerom, ktorý sa má uskutočniť.“ (</w:t>
      </w:r>
      <w:proofErr w:type="spellStart"/>
      <w:r w:rsidRPr="00A76A9F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A76A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6A9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A76A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6A9F">
        <w:rPr>
          <w:rFonts w:ascii="Times New Roman" w:hAnsi="Times New Roman" w:cs="Times New Roman"/>
          <w:i/>
          <w:sz w:val="24"/>
          <w:szCs w:val="24"/>
        </w:rPr>
        <w:t>Evans</w:t>
      </w:r>
      <w:proofErr w:type="spellEnd"/>
      <w:r w:rsidRPr="00A76A9F">
        <w:rPr>
          <w:rFonts w:ascii="Times New Roman" w:hAnsi="Times New Roman" w:cs="Times New Roman"/>
          <w:i/>
          <w:sz w:val="24"/>
          <w:szCs w:val="24"/>
        </w:rPr>
        <w:t xml:space="preserve"> v. </w:t>
      </w:r>
      <w:proofErr w:type="spellStart"/>
      <w:r w:rsidRPr="00A76A9F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76A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6A9F">
        <w:rPr>
          <w:rFonts w:ascii="Times New Roman" w:hAnsi="Times New Roman" w:cs="Times New Roman"/>
          <w:i/>
          <w:sz w:val="24"/>
          <w:szCs w:val="24"/>
        </w:rPr>
        <w:t>United</w:t>
      </w:r>
      <w:proofErr w:type="spellEnd"/>
      <w:r w:rsidRPr="00A76A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6A9F">
        <w:rPr>
          <w:rFonts w:ascii="Times New Roman" w:hAnsi="Times New Roman" w:cs="Times New Roman"/>
          <w:i/>
          <w:sz w:val="24"/>
          <w:szCs w:val="24"/>
        </w:rPr>
        <w:t>Kingdom</w:t>
      </w:r>
      <w:proofErr w:type="spellEnd"/>
      <w:r w:rsidRPr="00A76A9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76A9F">
        <w:rPr>
          <w:rFonts w:ascii="Times New Roman" w:hAnsi="Times New Roman" w:cs="Times New Roman"/>
          <w:i/>
          <w:sz w:val="24"/>
          <w:szCs w:val="24"/>
        </w:rPr>
        <w:t>Application</w:t>
      </w:r>
      <w:proofErr w:type="spellEnd"/>
      <w:r w:rsidRPr="00A76A9F">
        <w:rPr>
          <w:rFonts w:ascii="Times New Roman" w:hAnsi="Times New Roman" w:cs="Times New Roman"/>
          <w:i/>
          <w:sz w:val="24"/>
          <w:szCs w:val="24"/>
        </w:rPr>
        <w:t xml:space="preserve"> No. 6339/05, 73)</w:t>
      </w:r>
      <w:r w:rsidR="00B17946" w:rsidRPr="00A76A9F">
        <w:rPr>
          <w:rFonts w:ascii="Times New Roman" w:hAnsi="Times New Roman" w:cs="Times New Roman"/>
          <w:i/>
          <w:sz w:val="24"/>
          <w:szCs w:val="24"/>
        </w:rPr>
        <w:t>“.</w:t>
      </w:r>
      <w:r w:rsidR="00266B14" w:rsidRPr="00A76A9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647D21" w:rsidRPr="00A76A9F" w:rsidRDefault="00647D21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6488" w:rsidRPr="00A76A9F" w:rsidRDefault="00316488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>Základným dôvodom pre zavedenie štartovacej</w:t>
      </w:r>
      <w:r w:rsidR="005772D5" w:rsidRPr="00A76A9F">
        <w:rPr>
          <w:rFonts w:ascii="Times New Roman" w:hAnsi="Times New Roman" w:cs="Times New Roman"/>
          <w:sz w:val="24"/>
          <w:szCs w:val="24"/>
        </w:rPr>
        <w:t xml:space="preserve"> minimálnej</w:t>
      </w:r>
      <w:r w:rsidRPr="00A76A9F">
        <w:rPr>
          <w:rFonts w:ascii="Times New Roman" w:hAnsi="Times New Roman" w:cs="Times New Roman"/>
          <w:sz w:val="24"/>
          <w:szCs w:val="24"/>
        </w:rPr>
        <w:t xml:space="preserve"> mzdy je skutočnosť, že</w:t>
      </w:r>
      <w:r w:rsidR="00691A45" w:rsidRPr="00A76A9F">
        <w:rPr>
          <w:rFonts w:ascii="Times New Roman" w:hAnsi="Times New Roman" w:cs="Times New Roman"/>
          <w:sz w:val="24"/>
          <w:szCs w:val="24"/>
        </w:rPr>
        <w:t> </w:t>
      </w:r>
      <w:r w:rsidRPr="00A76A9F">
        <w:rPr>
          <w:rFonts w:ascii="Times New Roman" w:hAnsi="Times New Roman" w:cs="Times New Roman"/>
          <w:sz w:val="24"/>
          <w:szCs w:val="24"/>
        </w:rPr>
        <w:t xml:space="preserve">zamestnávateľ pri </w:t>
      </w:r>
      <w:r w:rsidR="001F1CEF" w:rsidRPr="00A76A9F">
        <w:rPr>
          <w:rFonts w:ascii="Times New Roman" w:hAnsi="Times New Roman" w:cs="Times New Roman"/>
          <w:sz w:val="24"/>
          <w:szCs w:val="24"/>
        </w:rPr>
        <w:t xml:space="preserve">prijímaní </w:t>
      </w:r>
      <w:r w:rsidRPr="00A76A9F">
        <w:rPr>
          <w:rFonts w:ascii="Times New Roman" w:hAnsi="Times New Roman" w:cs="Times New Roman"/>
          <w:sz w:val="24"/>
          <w:szCs w:val="24"/>
        </w:rPr>
        <w:t xml:space="preserve">nového zamestnanca z hľadiska budúcich nákladov intenzívne zvažuje, akého zamestnanca na výkon práce zamestná. Zamestnávateľ </w:t>
      </w:r>
      <w:r w:rsidR="00A75240" w:rsidRPr="00A76A9F">
        <w:rPr>
          <w:rFonts w:ascii="Times New Roman" w:hAnsi="Times New Roman" w:cs="Times New Roman"/>
          <w:sz w:val="24"/>
          <w:szCs w:val="24"/>
        </w:rPr>
        <w:t xml:space="preserve">zohľadňuje </w:t>
      </w:r>
      <w:r w:rsidRPr="00A76A9F">
        <w:rPr>
          <w:rFonts w:ascii="Times New Roman" w:hAnsi="Times New Roman" w:cs="Times New Roman"/>
          <w:sz w:val="24"/>
          <w:szCs w:val="24"/>
        </w:rPr>
        <w:t>aj skutočnosť, či ide o zamestnanca s praxou, bez praxe, s pracovnými návykmi  alebo bez nich</w:t>
      </w:r>
      <w:r w:rsidR="00A75240" w:rsidRPr="00A76A9F">
        <w:rPr>
          <w:rFonts w:ascii="Times New Roman" w:hAnsi="Times New Roman" w:cs="Times New Roman"/>
          <w:sz w:val="24"/>
          <w:szCs w:val="24"/>
        </w:rPr>
        <w:t>,</w:t>
      </w:r>
      <w:r w:rsidRPr="00A76A9F">
        <w:rPr>
          <w:rFonts w:ascii="Times New Roman" w:hAnsi="Times New Roman" w:cs="Times New Roman"/>
          <w:sz w:val="24"/>
          <w:szCs w:val="24"/>
        </w:rPr>
        <w:t xml:space="preserve"> aká bude kvalita a chybovosť vykonávanej práce, či </w:t>
      </w:r>
      <w:r w:rsidR="00A75240" w:rsidRPr="00A76A9F">
        <w:rPr>
          <w:rFonts w:ascii="Times New Roman" w:hAnsi="Times New Roman" w:cs="Times New Roman"/>
          <w:sz w:val="24"/>
          <w:szCs w:val="24"/>
        </w:rPr>
        <w:t>bude potrebné ďalšie</w:t>
      </w:r>
      <w:r w:rsidRPr="00A76A9F">
        <w:rPr>
          <w:rFonts w:ascii="Times New Roman" w:hAnsi="Times New Roman" w:cs="Times New Roman"/>
          <w:sz w:val="24"/>
          <w:szCs w:val="24"/>
        </w:rPr>
        <w:t xml:space="preserve"> zaučenie</w:t>
      </w:r>
      <w:r w:rsidR="00A75240" w:rsidRPr="00A76A9F">
        <w:rPr>
          <w:rFonts w:ascii="Times New Roman" w:hAnsi="Times New Roman" w:cs="Times New Roman"/>
          <w:sz w:val="24"/>
          <w:szCs w:val="24"/>
        </w:rPr>
        <w:t xml:space="preserve"> alebo</w:t>
      </w:r>
      <w:r w:rsidRPr="00A76A9F">
        <w:rPr>
          <w:rFonts w:ascii="Times New Roman" w:hAnsi="Times New Roman" w:cs="Times New Roman"/>
          <w:sz w:val="24"/>
          <w:szCs w:val="24"/>
        </w:rPr>
        <w:t xml:space="preserve"> zaškolenie. </w:t>
      </w:r>
      <w:r w:rsidR="001F1CEF" w:rsidRPr="00A76A9F">
        <w:rPr>
          <w:rFonts w:ascii="Times New Roman" w:hAnsi="Times New Roman" w:cs="Times New Roman"/>
          <w:sz w:val="24"/>
          <w:szCs w:val="24"/>
        </w:rPr>
        <w:t xml:space="preserve">V tomto kontexte má teda pri rozhodovaní zamestnávateľa svoj význam aj </w:t>
      </w:r>
      <w:r w:rsidR="001F1CEF" w:rsidRPr="00A76A9F">
        <w:rPr>
          <w:rFonts w:ascii="Times New Roman" w:hAnsi="Times New Roman" w:cs="Times New Roman"/>
          <w:sz w:val="24"/>
          <w:szCs w:val="24"/>
        </w:rPr>
        <w:lastRenderedPageBreak/>
        <w:t xml:space="preserve">skutočnosť, či pôjde o zamestnanca, u ktorého sa dá </w:t>
      </w:r>
      <w:r w:rsidR="00A75240" w:rsidRPr="00A76A9F">
        <w:rPr>
          <w:rFonts w:ascii="Times New Roman" w:hAnsi="Times New Roman" w:cs="Times New Roman"/>
          <w:sz w:val="24"/>
          <w:szCs w:val="24"/>
        </w:rPr>
        <w:t xml:space="preserve">vo výsledku </w:t>
      </w:r>
      <w:r w:rsidR="001F1CEF" w:rsidRPr="00A76A9F">
        <w:rPr>
          <w:rFonts w:ascii="Times New Roman" w:hAnsi="Times New Roman" w:cs="Times New Roman"/>
          <w:sz w:val="24"/>
          <w:szCs w:val="24"/>
        </w:rPr>
        <w:t xml:space="preserve">predpokladať práca nižšej hodnoty, vzhľadom </w:t>
      </w:r>
      <w:r w:rsidR="00A75240" w:rsidRPr="00A76A9F">
        <w:rPr>
          <w:rFonts w:ascii="Times New Roman" w:hAnsi="Times New Roman" w:cs="Times New Roman"/>
          <w:sz w:val="24"/>
          <w:szCs w:val="24"/>
        </w:rPr>
        <w:t xml:space="preserve">na </w:t>
      </w:r>
      <w:r w:rsidR="001F1CEF" w:rsidRPr="00A76A9F">
        <w:rPr>
          <w:rFonts w:ascii="Times New Roman" w:hAnsi="Times New Roman" w:cs="Times New Roman"/>
          <w:sz w:val="24"/>
          <w:szCs w:val="24"/>
        </w:rPr>
        <w:t xml:space="preserve">jeho nižšie, resp. chýbajúce pracovné zručnosti a návyky vo väčšine prípadov objektívne </w:t>
      </w:r>
      <w:r w:rsidR="00A93564" w:rsidRPr="00A76A9F">
        <w:rPr>
          <w:rFonts w:ascii="Times New Roman" w:hAnsi="Times New Roman" w:cs="Times New Roman"/>
          <w:sz w:val="24"/>
          <w:szCs w:val="24"/>
        </w:rPr>
        <w:t>vyplývajúce z dôvodu jeho</w:t>
      </w:r>
      <w:r w:rsidR="001F1CEF" w:rsidRPr="00A76A9F">
        <w:rPr>
          <w:rFonts w:ascii="Times New Roman" w:hAnsi="Times New Roman" w:cs="Times New Roman"/>
          <w:sz w:val="24"/>
          <w:szCs w:val="24"/>
        </w:rPr>
        <w:t xml:space="preserve"> dlhodob</w:t>
      </w:r>
      <w:r w:rsidR="00A93564" w:rsidRPr="00A76A9F">
        <w:rPr>
          <w:rFonts w:ascii="Times New Roman" w:hAnsi="Times New Roman" w:cs="Times New Roman"/>
          <w:sz w:val="24"/>
          <w:szCs w:val="24"/>
        </w:rPr>
        <w:t>ého</w:t>
      </w:r>
      <w:r w:rsidR="001F1CEF" w:rsidRPr="00A76A9F">
        <w:rPr>
          <w:rFonts w:ascii="Times New Roman" w:hAnsi="Times New Roman" w:cs="Times New Roman"/>
          <w:sz w:val="24"/>
          <w:szCs w:val="24"/>
        </w:rPr>
        <w:t xml:space="preserve"> </w:t>
      </w:r>
      <w:r w:rsidR="00A75240" w:rsidRPr="00A76A9F">
        <w:rPr>
          <w:rFonts w:ascii="Times New Roman" w:hAnsi="Times New Roman" w:cs="Times New Roman"/>
          <w:sz w:val="24"/>
          <w:szCs w:val="24"/>
        </w:rPr>
        <w:t>neuplatnen</w:t>
      </w:r>
      <w:r w:rsidR="00A93564" w:rsidRPr="00A76A9F">
        <w:rPr>
          <w:rFonts w:ascii="Times New Roman" w:hAnsi="Times New Roman" w:cs="Times New Roman"/>
          <w:sz w:val="24"/>
          <w:szCs w:val="24"/>
        </w:rPr>
        <w:t>ia</w:t>
      </w:r>
      <w:r w:rsidR="00A75240" w:rsidRPr="00A76A9F">
        <w:rPr>
          <w:rFonts w:ascii="Times New Roman" w:hAnsi="Times New Roman" w:cs="Times New Roman"/>
          <w:sz w:val="24"/>
          <w:szCs w:val="24"/>
        </w:rPr>
        <w:t xml:space="preserve"> </w:t>
      </w:r>
      <w:r w:rsidR="00EF66D1" w:rsidRPr="00A76A9F">
        <w:rPr>
          <w:rFonts w:ascii="Times New Roman" w:hAnsi="Times New Roman" w:cs="Times New Roman"/>
          <w:sz w:val="24"/>
          <w:szCs w:val="24"/>
        </w:rPr>
        <w:t xml:space="preserve">sa </w:t>
      </w:r>
      <w:r w:rsidR="00A75240" w:rsidRPr="00A76A9F">
        <w:rPr>
          <w:rFonts w:ascii="Times New Roman" w:hAnsi="Times New Roman" w:cs="Times New Roman"/>
          <w:sz w:val="24"/>
          <w:szCs w:val="24"/>
        </w:rPr>
        <w:t>na trhu práce</w:t>
      </w:r>
      <w:r w:rsidR="001F1CEF" w:rsidRPr="00A76A9F">
        <w:rPr>
          <w:rFonts w:ascii="Times New Roman" w:hAnsi="Times New Roman" w:cs="Times New Roman"/>
          <w:sz w:val="24"/>
          <w:szCs w:val="24"/>
        </w:rPr>
        <w:t>.</w:t>
      </w:r>
    </w:p>
    <w:p w:rsidR="00316488" w:rsidRPr="00A76A9F" w:rsidRDefault="00316488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6488" w:rsidRPr="00A76A9F" w:rsidRDefault="00316488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 xml:space="preserve">Zavedenie štartovacej </w:t>
      </w:r>
      <w:r w:rsidR="005772D5" w:rsidRPr="00A76A9F">
        <w:rPr>
          <w:rFonts w:ascii="Times New Roman" w:hAnsi="Times New Roman" w:cs="Times New Roman"/>
          <w:sz w:val="24"/>
          <w:szCs w:val="24"/>
        </w:rPr>
        <w:t xml:space="preserve">minimálnej </w:t>
      </w:r>
      <w:r w:rsidRPr="00A76A9F">
        <w:rPr>
          <w:rFonts w:ascii="Times New Roman" w:hAnsi="Times New Roman" w:cs="Times New Roman"/>
          <w:sz w:val="24"/>
          <w:szCs w:val="24"/>
        </w:rPr>
        <w:t>mzdy má niekoľko cieľov: zvýšiť atraktivitu a</w:t>
      </w:r>
      <w:r w:rsidR="00691A45" w:rsidRPr="00A76A9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76A9F">
        <w:rPr>
          <w:rFonts w:ascii="Times New Roman" w:hAnsi="Times New Roman" w:cs="Times New Roman"/>
          <w:sz w:val="24"/>
          <w:szCs w:val="24"/>
        </w:rPr>
        <w:t>zamestnateľnosť</w:t>
      </w:r>
      <w:proofErr w:type="spellEnd"/>
      <w:r w:rsidRPr="00A76A9F">
        <w:rPr>
          <w:rFonts w:ascii="Times New Roman" w:hAnsi="Times New Roman" w:cs="Times New Roman"/>
          <w:sz w:val="24"/>
          <w:szCs w:val="24"/>
        </w:rPr>
        <w:t xml:space="preserve"> tohto zamestnanca, znížiť riziko, že tento zamestnanec bude v čase </w:t>
      </w:r>
      <w:r w:rsidR="00EF66D1" w:rsidRPr="00A76A9F">
        <w:rPr>
          <w:rFonts w:ascii="Times New Roman" w:hAnsi="Times New Roman" w:cs="Times New Roman"/>
          <w:sz w:val="24"/>
          <w:szCs w:val="24"/>
        </w:rPr>
        <w:t xml:space="preserve">zapracúvania </w:t>
      </w:r>
      <w:r w:rsidRPr="00A76A9F">
        <w:rPr>
          <w:rFonts w:ascii="Times New Roman" w:hAnsi="Times New Roman" w:cs="Times New Roman"/>
          <w:sz w:val="24"/>
          <w:szCs w:val="24"/>
        </w:rPr>
        <w:t>sa a postupného zvyšovania kvality svojho výkonu prepustený z dôvodu, že dočasne nedosahuje štandardný výkon práce, ale za rovnakú mzdu ako iný zamestnanec dosahuje horšie pracovné výsledky, umožniť zamestnávateľovi dočasne, na čas</w:t>
      </w:r>
      <w:r w:rsidR="005C036D" w:rsidRPr="00A76A9F">
        <w:rPr>
          <w:rFonts w:ascii="Times New Roman" w:hAnsi="Times New Roman" w:cs="Times New Roman"/>
          <w:sz w:val="24"/>
          <w:szCs w:val="24"/>
        </w:rPr>
        <w:t>,</w:t>
      </w:r>
      <w:r w:rsidRPr="00A76A9F">
        <w:rPr>
          <w:rFonts w:ascii="Times New Roman" w:hAnsi="Times New Roman" w:cs="Times New Roman"/>
          <w:sz w:val="24"/>
          <w:szCs w:val="24"/>
        </w:rPr>
        <w:t xml:space="preserve"> pokiaľ zamestnanec </w:t>
      </w:r>
      <w:r w:rsidR="005C036D" w:rsidRPr="00A76A9F">
        <w:rPr>
          <w:rFonts w:ascii="Times New Roman" w:hAnsi="Times New Roman" w:cs="Times New Roman"/>
          <w:sz w:val="24"/>
          <w:szCs w:val="24"/>
        </w:rPr>
        <w:t>nezíska potrebné zručnosti a schopnosti</w:t>
      </w:r>
      <w:r w:rsidRPr="00A76A9F">
        <w:rPr>
          <w:rFonts w:ascii="Times New Roman" w:hAnsi="Times New Roman" w:cs="Times New Roman"/>
          <w:sz w:val="24"/>
          <w:szCs w:val="24"/>
        </w:rPr>
        <w:t>, aby zamestnancovi poskytoval mzdu, ktorá zodpovedá nižšej hodnote vykonanej práce a naopak neposkytovať zamestnancovi, ktorý objektívne vykonáva prácu vyššej hodnoty na rovnakom mieste rovnakú mzdu</w:t>
      </w:r>
      <w:r w:rsidR="001F1CEF" w:rsidRPr="00A76A9F">
        <w:rPr>
          <w:rFonts w:ascii="Times New Roman" w:hAnsi="Times New Roman" w:cs="Times New Roman"/>
          <w:sz w:val="24"/>
          <w:szCs w:val="24"/>
        </w:rPr>
        <w:t>.</w:t>
      </w:r>
      <w:r w:rsidRPr="00A76A9F">
        <w:rPr>
          <w:rFonts w:ascii="Times New Roman" w:hAnsi="Times New Roman" w:cs="Times New Roman"/>
          <w:sz w:val="24"/>
          <w:szCs w:val="24"/>
        </w:rPr>
        <w:t xml:space="preserve"> </w:t>
      </w:r>
      <w:r w:rsidR="001F1CEF" w:rsidRPr="00A76A9F">
        <w:rPr>
          <w:rFonts w:ascii="Times New Roman" w:hAnsi="Times New Roman" w:cs="Times New Roman"/>
          <w:sz w:val="24"/>
          <w:szCs w:val="24"/>
        </w:rPr>
        <w:t xml:space="preserve">Týmto však nie je </w:t>
      </w:r>
      <w:r w:rsidR="005C036D" w:rsidRPr="00A76A9F">
        <w:rPr>
          <w:rFonts w:ascii="Times New Roman" w:hAnsi="Times New Roman" w:cs="Times New Roman"/>
          <w:sz w:val="24"/>
          <w:szCs w:val="24"/>
        </w:rPr>
        <w:t>popretá</w:t>
      </w:r>
      <w:r w:rsidR="001F1CEF" w:rsidRPr="00A76A9F">
        <w:rPr>
          <w:rFonts w:ascii="Times New Roman" w:hAnsi="Times New Roman" w:cs="Times New Roman"/>
          <w:sz w:val="24"/>
          <w:szCs w:val="24"/>
        </w:rPr>
        <w:t xml:space="preserve"> zásada, že v</w:t>
      </w:r>
      <w:r w:rsidR="00497C02" w:rsidRPr="00A76A9F">
        <w:rPr>
          <w:rFonts w:ascii="Times New Roman" w:hAnsi="Times New Roman" w:cs="Times New Roman"/>
          <w:sz w:val="24"/>
          <w:szCs w:val="24"/>
        </w:rPr>
        <w:t> </w:t>
      </w:r>
      <w:r w:rsidRPr="00A76A9F">
        <w:rPr>
          <w:rFonts w:ascii="Times New Roman" w:hAnsi="Times New Roman" w:cs="Times New Roman"/>
          <w:sz w:val="24"/>
          <w:szCs w:val="24"/>
        </w:rPr>
        <w:t>prípade</w:t>
      </w:r>
      <w:r w:rsidR="00497C02" w:rsidRPr="00A76A9F">
        <w:rPr>
          <w:rFonts w:ascii="Times New Roman" w:hAnsi="Times New Roman" w:cs="Times New Roman"/>
          <w:sz w:val="24"/>
          <w:szCs w:val="24"/>
        </w:rPr>
        <w:t>,</w:t>
      </w:r>
      <w:r w:rsidRPr="00A76A9F">
        <w:rPr>
          <w:rFonts w:ascii="Times New Roman" w:hAnsi="Times New Roman" w:cs="Times New Roman"/>
          <w:sz w:val="24"/>
          <w:szCs w:val="24"/>
        </w:rPr>
        <w:t xml:space="preserve"> ak sa hodnota práce vyrovná, zamestnancovi </w:t>
      </w:r>
      <w:r w:rsidR="001F1CEF" w:rsidRPr="00A76A9F">
        <w:rPr>
          <w:rFonts w:ascii="Times New Roman" w:hAnsi="Times New Roman" w:cs="Times New Roman"/>
          <w:sz w:val="24"/>
          <w:szCs w:val="24"/>
        </w:rPr>
        <w:t xml:space="preserve">bude </w:t>
      </w:r>
      <w:r w:rsidRPr="00A76A9F">
        <w:rPr>
          <w:rFonts w:ascii="Times New Roman" w:hAnsi="Times New Roman" w:cs="Times New Roman"/>
          <w:sz w:val="24"/>
          <w:szCs w:val="24"/>
        </w:rPr>
        <w:t>patr</w:t>
      </w:r>
      <w:r w:rsidR="001F1CEF" w:rsidRPr="00A76A9F">
        <w:rPr>
          <w:rFonts w:ascii="Times New Roman" w:hAnsi="Times New Roman" w:cs="Times New Roman"/>
          <w:sz w:val="24"/>
          <w:szCs w:val="24"/>
        </w:rPr>
        <w:t>iť</w:t>
      </w:r>
      <w:r w:rsidRPr="00A76A9F">
        <w:rPr>
          <w:rFonts w:ascii="Times New Roman" w:hAnsi="Times New Roman" w:cs="Times New Roman"/>
          <w:sz w:val="24"/>
          <w:szCs w:val="24"/>
        </w:rPr>
        <w:t xml:space="preserve"> porovnateľná mzda.</w:t>
      </w:r>
      <w:r w:rsidR="007306A1" w:rsidRPr="00A76A9F">
        <w:rPr>
          <w:rFonts w:ascii="Times New Roman" w:hAnsi="Times New Roman" w:cs="Times New Roman"/>
          <w:sz w:val="24"/>
          <w:szCs w:val="24"/>
        </w:rPr>
        <w:t xml:space="preserve"> V tomto ponímaní teda ide o dočasné opatrenie do „naštartovania“ </w:t>
      </w:r>
      <w:r w:rsidR="00E57226" w:rsidRPr="00A76A9F">
        <w:rPr>
          <w:rFonts w:ascii="Times New Roman" w:hAnsi="Times New Roman" w:cs="Times New Roman"/>
          <w:sz w:val="24"/>
          <w:szCs w:val="24"/>
        </w:rPr>
        <w:t>(</w:t>
      </w:r>
      <w:r w:rsidR="007306A1" w:rsidRPr="00A76A9F">
        <w:rPr>
          <w:rFonts w:ascii="Times New Roman" w:hAnsi="Times New Roman" w:cs="Times New Roman"/>
          <w:sz w:val="24"/>
          <w:szCs w:val="24"/>
        </w:rPr>
        <w:t>reaktivácie pracovných návykov</w:t>
      </w:r>
      <w:r w:rsidR="00E57226" w:rsidRPr="00A76A9F">
        <w:rPr>
          <w:rFonts w:ascii="Times New Roman" w:hAnsi="Times New Roman" w:cs="Times New Roman"/>
          <w:sz w:val="24"/>
          <w:szCs w:val="24"/>
        </w:rPr>
        <w:t>)</w:t>
      </w:r>
      <w:r w:rsidR="007306A1" w:rsidRPr="00A76A9F">
        <w:rPr>
          <w:rFonts w:ascii="Times New Roman" w:hAnsi="Times New Roman" w:cs="Times New Roman"/>
          <w:sz w:val="24"/>
          <w:szCs w:val="24"/>
        </w:rPr>
        <w:t xml:space="preserve"> </w:t>
      </w:r>
      <w:r w:rsidR="00EF66D1" w:rsidRPr="00A76A9F">
        <w:rPr>
          <w:rFonts w:ascii="Times New Roman" w:hAnsi="Times New Roman" w:cs="Times New Roman"/>
          <w:sz w:val="24"/>
          <w:szCs w:val="24"/>
        </w:rPr>
        <w:t>„</w:t>
      </w:r>
      <w:r w:rsidR="007306A1" w:rsidRPr="00A76A9F">
        <w:rPr>
          <w:rFonts w:ascii="Times New Roman" w:hAnsi="Times New Roman" w:cs="Times New Roman"/>
          <w:sz w:val="24"/>
          <w:szCs w:val="24"/>
        </w:rPr>
        <w:t xml:space="preserve">ťažko </w:t>
      </w:r>
      <w:proofErr w:type="spellStart"/>
      <w:r w:rsidR="007306A1" w:rsidRPr="00A76A9F">
        <w:rPr>
          <w:rFonts w:ascii="Times New Roman" w:hAnsi="Times New Roman" w:cs="Times New Roman"/>
          <w:sz w:val="24"/>
          <w:szCs w:val="24"/>
        </w:rPr>
        <w:t>zamestnateľného</w:t>
      </w:r>
      <w:proofErr w:type="spellEnd"/>
      <w:r w:rsidR="00EF66D1" w:rsidRPr="00A76A9F">
        <w:rPr>
          <w:rFonts w:ascii="Times New Roman" w:hAnsi="Times New Roman" w:cs="Times New Roman"/>
          <w:sz w:val="24"/>
          <w:szCs w:val="24"/>
        </w:rPr>
        <w:t>“</w:t>
      </w:r>
      <w:r w:rsidR="007306A1" w:rsidRPr="00A76A9F">
        <w:rPr>
          <w:rFonts w:ascii="Times New Roman" w:hAnsi="Times New Roman" w:cs="Times New Roman"/>
          <w:sz w:val="24"/>
          <w:szCs w:val="24"/>
        </w:rPr>
        <w:t xml:space="preserve"> zamestnanca.</w:t>
      </w:r>
    </w:p>
    <w:p w:rsidR="00316488" w:rsidRPr="00A76A9F" w:rsidRDefault="00316488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66A1" w:rsidRPr="00A76A9F" w:rsidRDefault="00316488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 xml:space="preserve">Zavedenie štartovacej </w:t>
      </w:r>
      <w:r w:rsidR="005772D5" w:rsidRPr="00A76A9F">
        <w:rPr>
          <w:rFonts w:ascii="Times New Roman" w:hAnsi="Times New Roman" w:cs="Times New Roman"/>
          <w:sz w:val="24"/>
          <w:szCs w:val="24"/>
        </w:rPr>
        <w:t xml:space="preserve">minimálnej </w:t>
      </w:r>
      <w:r w:rsidRPr="00A76A9F">
        <w:rPr>
          <w:rFonts w:ascii="Times New Roman" w:hAnsi="Times New Roman" w:cs="Times New Roman"/>
          <w:sz w:val="24"/>
          <w:szCs w:val="24"/>
        </w:rPr>
        <w:t xml:space="preserve">mzdy </w:t>
      </w:r>
      <w:r w:rsidR="0050582E" w:rsidRPr="00A76A9F">
        <w:rPr>
          <w:rFonts w:ascii="Times New Roman" w:hAnsi="Times New Roman" w:cs="Times New Roman"/>
          <w:sz w:val="24"/>
          <w:szCs w:val="24"/>
        </w:rPr>
        <w:t xml:space="preserve">tak </w:t>
      </w:r>
      <w:r w:rsidRPr="00A76A9F">
        <w:rPr>
          <w:rFonts w:ascii="Times New Roman" w:hAnsi="Times New Roman" w:cs="Times New Roman"/>
          <w:sz w:val="24"/>
          <w:szCs w:val="24"/>
        </w:rPr>
        <w:t>potvrdzuje pravidlo, že za rovnakú prácu alebo prácu rovnakej hodnoty</w:t>
      </w:r>
      <w:r w:rsidR="001F1CEF" w:rsidRPr="00A76A9F">
        <w:rPr>
          <w:rFonts w:ascii="Times New Roman" w:hAnsi="Times New Roman" w:cs="Times New Roman"/>
          <w:sz w:val="24"/>
          <w:szCs w:val="24"/>
        </w:rPr>
        <w:t>,</w:t>
      </w:r>
      <w:r w:rsidRPr="00A76A9F">
        <w:rPr>
          <w:rFonts w:ascii="Times New Roman" w:hAnsi="Times New Roman" w:cs="Times New Roman"/>
          <w:sz w:val="24"/>
          <w:szCs w:val="24"/>
        </w:rPr>
        <w:t xml:space="preserve"> patrí rovnaká mzda a naopak, ak ide o rozdielnu prácu alebo prácu rozdielnej hodnoty</w:t>
      </w:r>
      <w:r w:rsidR="001F1CEF" w:rsidRPr="00A76A9F">
        <w:rPr>
          <w:rFonts w:ascii="Times New Roman" w:hAnsi="Times New Roman" w:cs="Times New Roman"/>
          <w:sz w:val="24"/>
          <w:szCs w:val="24"/>
        </w:rPr>
        <w:t>,</w:t>
      </w:r>
      <w:r w:rsidRPr="00A76A9F">
        <w:rPr>
          <w:rFonts w:ascii="Times New Roman" w:hAnsi="Times New Roman" w:cs="Times New Roman"/>
          <w:sz w:val="24"/>
          <w:szCs w:val="24"/>
        </w:rPr>
        <w:t xml:space="preserve"> zamestnancovi patrí rozdielna mzda</w:t>
      </w:r>
      <w:r w:rsidR="000050B3" w:rsidRPr="00A76A9F">
        <w:rPr>
          <w:rFonts w:ascii="Times New Roman" w:hAnsi="Times New Roman" w:cs="Times New Roman"/>
          <w:sz w:val="24"/>
          <w:szCs w:val="24"/>
        </w:rPr>
        <w:t xml:space="preserve">. Faktické naplnenie tohto pravidla zvýšením mzdy zamestnancovi, ktorý </w:t>
      </w:r>
      <w:r w:rsidR="0050582E" w:rsidRPr="00A76A9F">
        <w:rPr>
          <w:rFonts w:ascii="Times New Roman" w:hAnsi="Times New Roman" w:cs="Times New Roman"/>
          <w:sz w:val="24"/>
          <w:szCs w:val="24"/>
        </w:rPr>
        <w:t xml:space="preserve">v porovnaní s dlhodobo nezamestnaným zamestnancom </w:t>
      </w:r>
      <w:r w:rsidR="000050B3" w:rsidRPr="00A76A9F">
        <w:rPr>
          <w:rFonts w:ascii="Times New Roman" w:hAnsi="Times New Roman" w:cs="Times New Roman"/>
          <w:sz w:val="24"/>
          <w:szCs w:val="24"/>
        </w:rPr>
        <w:t>poskytuje prácu vyššej hodnoty, nad sumu minimálnej mzdy, však znamená „automatické“ zvyšovanie miezd u zamestnávateľa.</w:t>
      </w:r>
      <w:r w:rsidRPr="00A76A9F">
        <w:rPr>
          <w:rFonts w:ascii="Times New Roman" w:hAnsi="Times New Roman" w:cs="Times New Roman"/>
          <w:sz w:val="24"/>
          <w:szCs w:val="24"/>
        </w:rPr>
        <w:t xml:space="preserve"> </w:t>
      </w:r>
      <w:r w:rsidR="000050B3" w:rsidRPr="00A76A9F">
        <w:rPr>
          <w:rFonts w:ascii="Times New Roman" w:hAnsi="Times New Roman" w:cs="Times New Roman"/>
          <w:sz w:val="24"/>
          <w:szCs w:val="24"/>
        </w:rPr>
        <w:t>N</w:t>
      </w:r>
      <w:r w:rsidRPr="00A76A9F">
        <w:rPr>
          <w:rFonts w:ascii="Times New Roman" w:hAnsi="Times New Roman" w:cs="Times New Roman"/>
          <w:sz w:val="24"/>
          <w:szCs w:val="24"/>
        </w:rPr>
        <w:t xml:space="preserve">ávrh novely </w:t>
      </w:r>
      <w:r w:rsidR="0050582E" w:rsidRPr="00A76A9F">
        <w:rPr>
          <w:rFonts w:ascii="Times New Roman" w:hAnsi="Times New Roman" w:cs="Times New Roman"/>
          <w:sz w:val="24"/>
          <w:szCs w:val="24"/>
        </w:rPr>
        <w:t xml:space="preserve">totiž </w:t>
      </w:r>
      <w:r w:rsidRPr="00A76A9F">
        <w:rPr>
          <w:rFonts w:ascii="Times New Roman" w:hAnsi="Times New Roman" w:cs="Times New Roman"/>
          <w:sz w:val="24"/>
          <w:szCs w:val="24"/>
        </w:rPr>
        <w:t xml:space="preserve">v kontexte iných pracovnoprávnych predpisov predpokladá, že zamestnanec, u ktorého </w:t>
      </w:r>
      <w:r w:rsidR="0050582E" w:rsidRPr="00A76A9F">
        <w:rPr>
          <w:rFonts w:ascii="Times New Roman" w:hAnsi="Times New Roman" w:cs="Times New Roman"/>
          <w:sz w:val="24"/>
          <w:szCs w:val="24"/>
        </w:rPr>
        <w:t xml:space="preserve">by </w:t>
      </w:r>
      <w:r w:rsidRPr="00A76A9F">
        <w:rPr>
          <w:rFonts w:ascii="Times New Roman" w:hAnsi="Times New Roman" w:cs="Times New Roman"/>
          <w:sz w:val="24"/>
          <w:szCs w:val="24"/>
        </w:rPr>
        <w:t>sa</w:t>
      </w:r>
      <w:r w:rsidR="0050582E" w:rsidRPr="00A76A9F">
        <w:rPr>
          <w:rFonts w:ascii="Times New Roman" w:hAnsi="Times New Roman" w:cs="Times New Roman"/>
          <w:sz w:val="24"/>
          <w:szCs w:val="24"/>
        </w:rPr>
        <w:t xml:space="preserve"> mala </w:t>
      </w:r>
      <w:r w:rsidRPr="00A76A9F">
        <w:rPr>
          <w:rFonts w:ascii="Times New Roman" w:hAnsi="Times New Roman" w:cs="Times New Roman"/>
          <w:sz w:val="24"/>
          <w:szCs w:val="24"/>
        </w:rPr>
        <w:t>aplikova</w:t>
      </w:r>
      <w:r w:rsidR="0050582E" w:rsidRPr="00A76A9F">
        <w:rPr>
          <w:rFonts w:ascii="Times New Roman" w:hAnsi="Times New Roman" w:cs="Times New Roman"/>
          <w:sz w:val="24"/>
          <w:szCs w:val="24"/>
        </w:rPr>
        <w:t>ť</w:t>
      </w:r>
      <w:r w:rsidRPr="00A76A9F">
        <w:rPr>
          <w:rFonts w:ascii="Times New Roman" w:hAnsi="Times New Roman" w:cs="Times New Roman"/>
          <w:sz w:val="24"/>
          <w:szCs w:val="24"/>
        </w:rPr>
        <w:t xml:space="preserve"> štartovacia </w:t>
      </w:r>
      <w:r w:rsidR="0050582E" w:rsidRPr="00A76A9F">
        <w:rPr>
          <w:rFonts w:ascii="Times New Roman" w:hAnsi="Times New Roman" w:cs="Times New Roman"/>
          <w:sz w:val="24"/>
          <w:szCs w:val="24"/>
        </w:rPr>
        <w:t xml:space="preserve">minimálnej </w:t>
      </w:r>
      <w:r w:rsidRPr="00A76A9F">
        <w:rPr>
          <w:rFonts w:ascii="Times New Roman" w:hAnsi="Times New Roman" w:cs="Times New Roman"/>
          <w:sz w:val="24"/>
          <w:szCs w:val="24"/>
        </w:rPr>
        <w:t>mzda</w:t>
      </w:r>
      <w:r w:rsidR="000050B3" w:rsidRPr="00A76A9F">
        <w:rPr>
          <w:rFonts w:ascii="Times New Roman" w:hAnsi="Times New Roman" w:cs="Times New Roman"/>
          <w:sz w:val="24"/>
          <w:szCs w:val="24"/>
        </w:rPr>
        <w:t>,</w:t>
      </w:r>
      <w:r w:rsidRPr="00A76A9F">
        <w:rPr>
          <w:rFonts w:ascii="Times New Roman" w:hAnsi="Times New Roman" w:cs="Times New Roman"/>
          <w:sz w:val="24"/>
          <w:szCs w:val="24"/>
        </w:rPr>
        <w:t xml:space="preserve"> z hľadiska výsledku práce dočasne odovzdáva prácu nižšej hodnoty, pretože nemá zručnosti, pracovné návyky, nedosiahol plné pracovné tempo, vykazuje vyššiu chybovosť práce, </w:t>
      </w:r>
      <w:r w:rsidR="007306A1" w:rsidRPr="00A76A9F">
        <w:rPr>
          <w:rFonts w:ascii="Times New Roman" w:hAnsi="Times New Roman" w:cs="Times New Roman"/>
          <w:sz w:val="24"/>
          <w:szCs w:val="24"/>
        </w:rPr>
        <w:t xml:space="preserve">dosahuje </w:t>
      </w:r>
      <w:r w:rsidRPr="00A76A9F">
        <w:rPr>
          <w:rFonts w:ascii="Times New Roman" w:hAnsi="Times New Roman" w:cs="Times New Roman"/>
          <w:sz w:val="24"/>
          <w:szCs w:val="24"/>
        </w:rPr>
        <w:t>nižšiu kvalitu</w:t>
      </w:r>
      <w:r w:rsidR="007306A1" w:rsidRPr="00A76A9F">
        <w:rPr>
          <w:rFonts w:ascii="Times New Roman" w:hAnsi="Times New Roman" w:cs="Times New Roman"/>
          <w:sz w:val="24"/>
          <w:szCs w:val="24"/>
        </w:rPr>
        <w:t xml:space="preserve"> práce</w:t>
      </w:r>
      <w:r w:rsidRPr="00A76A9F">
        <w:rPr>
          <w:rFonts w:ascii="Times New Roman" w:hAnsi="Times New Roman" w:cs="Times New Roman"/>
          <w:sz w:val="24"/>
          <w:szCs w:val="24"/>
        </w:rPr>
        <w:t xml:space="preserve">, a teda objektívne by z tohto hľadiska odmena za prácu mala byť nižšia ako </w:t>
      </w:r>
      <w:r w:rsidR="007306A1" w:rsidRPr="00A76A9F">
        <w:rPr>
          <w:rFonts w:ascii="Times New Roman" w:hAnsi="Times New Roman" w:cs="Times New Roman"/>
          <w:sz w:val="24"/>
          <w:szCs w:val="24"/>
        </w:rPr>
        <w:t xml:space="preserve">u </w:t>
      </w:r>
      <w:r w:rsidRPr="00A76A9F">
        <w:rPr>
          <w:rFonts w:ascii="Times New Roman" w:hAnsi="Times New Roman" w:cs="Times New Roman"/>
          <w:sz w:val="24"/>
          <w:szCs w:val="24"/>
        </w:rPr>
        <w:t>zamestnanca s vyššou kvalitou práce</w:t>
      </w:r>
      <w:r w:rsidR="007306A1" w:rsidRPr="00A76A9F">
        <w:rPr>
          <w:rFonts w:ascii="Times New Roman" w:hAnsi="Times New Roman" w:cs="Times New Roman"/>
          <w:sz w:val="24"/>
          <w:szCs w:val="24"/>
        </w:rPr>
        <w:t>.</w:t>
      </w:r>
    </w:p>
    <w:p w:rsidR="006066A1" w:rsidRPr="00A76A9F" w:rsidRDefault="006066A1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6488" w:rsidRPr="00A76A9F" w:rsidRDefault="006066A1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>Súčasne však návrh zákona v záujme dosiahnutia proporcionality navrhovanej regulácie, časovo obmedzuje uplatňovanie inštitútu štartovacej minimálnej mzdy maximálne počas 12</w:t>
      </w:r>
      <w:r w:rsidR="00691A45" w:rsidRPr="00A76A9F">
        <w:rPr>
          <w:rFonts w:ascii="Times New Roman" w:hAnsi="Times New Roman" w:cs="Times New Roman"/>
          <w:sz w:val="24"/>
          <w:szCs w:val="24"/>
        </w:rPr>
        <w:t> </w:t>
      </w:r>
      <w:r w:rsidRPr="00A76A9F">
        <w:rPr>
          <w:rFonts w:ascii="Times New Roman" w:hAnsi="Times New Roman" w:cs="Times New Roman"/>
          <w:sz w:val="24"/>
          <w:szCs w:val="24"/>
        </w:rPr>
        <w:t>mesiacov od vzniku pracovného pomeru alebo obdobného pracovného vzťahu. Zásada, že</w:t>
      </w:r>
      <w:r w:rsidR="00691A45" w:rsidRPr="00A76A9F">
        <w:rPr>
          <w:rFonts w:ascii="Times New Roman" w:hAnsi="Times New Roman" w:cs="Times New Roman"/>
          <w:sz w:val="24"/>
          <w:szCs w:val="24"/>
        </w:rPr>
        <w:t> </w:t>
      </w:r>
      <w:r w:rsidR="00373670" w:rsidRPr="00A76A9F">
        <w:rPr>
          <w:rFonts w:ascii="Times New Roman" w:hAnsi="Times New Roman" w:cs="Times New Roman"/>
          <w:sz w:val="24"/>
          <w:szCs w:val="24"/>
        </w:rPr>
        <w:t xml:space="preserve">zamestnancovi bude patriť porovnateľná mzda, </w:t>
      </w:r>
      <w:r w:rsidRPr="00A76A9F">
        <w:rPr>
          <w:rFonts w:ascii="Times New Roman" w:hAnsi="Times New Roman" w:cs="Times New Roman"/>
          <w:sz w:val="24"/>
          <w:szCs w:val="24"/>
        </w:rPr>
        <w:t>v</w:t>
      </w:r>
      <w:r w:rsidR="00373670" w:rsidRPr="00A76A9F">
        <w:rPr>
          <w:rFonts w:ascii="Times New Roman" w:hAnsi="Times New Roman" w:cs="Times New Roman"/>
          <w:sz w:val="24"/>
          <w:szCs w:val="24"/>
        </w:rPr>
        <w:t> </w:t>
      </w:r>
      <w:r w:rsidRPr="00A76A9F">
        <w:rPr>
          <w:rFonts w:ascii="Times New Roman" w:hAnsi="Times New Roman" w:cs="Times New Roman"/>
          <w:sz w:val="24"/>
          <w:szCs w:val="24"/>
        </w:rPr>
        <w:t>prípade</w:t>
      </w:r>
      <w:r w:rsidR="00373670" w:rsidRPr="00A76A9F">
        <w:rPr>
          <w:rFonts w:ascii="Times New Roman" w:hAnsi="Times New Roman" w:cs="Times New Roman"/>
          <w:sz w:val="24"/>
          <w:szCs w:val="24"/>
        </w:rPr>
        <w:t xml:space="preserve"> prekonania počiatočných nedostatočných pracovných zručností a začatia poskytovania práce rovnakej hodnoty, tým nie dotknutá.</w:t>
      </w:r>
      <w:r w:rsidRPr="00A76A9F">
        <w:rPr>
          <w:rFonts w:ascii="Times New Roman" w:hAnsi="Times New Roman" w:cs="Times New Roman"/>
          <w:sz w:val="24"/>
          <w:szCs w:val="24"/>
        </w:rPr>
        <w:t xml:space="preserve"> </w:t>
      </w:r>
      <w:r w:rsidR="008B332A" w:rsidRPr="00A76A9F">
        <w:rPr>
          <w:rFonts w:ascii="Times New Roman" w:hAnsi="Times New Roman" w:cs="Times New Roman"/>
          <w:sz w:val="24"/>
          <w:szCs w:val="24"/>
        </w:rPr>
        <w:t>Pri navrhovaní 12-mesačného č</w:t>
      </w:r>
      <w:r w:rsidR="00316488" w:rsidRPr="00A76A9F">
        <w:rPr>
          <w:rFonts w:ascii="Times New Roman" w:hAnsi="Times New Roman" w:cs="Times New Roman"/>
          <w:sz w:val="24"/>
          <w:szCs w:val="24"/>
        </w:rPr>
        <w:t>asov</w:t>
      </w:r>
      <w:r w:rsidR="008B332A" w:rsidRPr="00A76A9F">
        <w:rPr>
          <w:rFonts w:ascii="Times New Roman" w:hAnsi="Times New Roman" w:cs="Times New Roman"/>
          <w:sz w:val="24"/>
          <w:szCs w:val="24"/>
        </w:rPr>
        <w:t>ého</w:t>
      </w:r>
      <w:r w:rsidR="00316488" w:rsidRPr="00A76A9F">
        <w:rPr>
          <w:rFonts w:ascii="Times New Roman" w:hAnsi="Times New Roman" w:cs="Times New Roman"/>
          <w:sz w:val="24"/>
          <w:szCs w:val="24"/>
        </w:rPr>
        <w:t xml:space="preserve"> priestor</w:t>
      </w:r>
      <w:r w:rsidR="008B332A" w:rsidRPr="00A76A9F">
        <w:rPr>
          <w:rFonts w:ascii="Times New Roman" w:hAnsi="Times New Roman" w:cs="Times New Roman"/>
          <w:sz w:val="24"/>
          <w:szCs w:val="24"/>
        </w:rPr>
        <w:t>u, sa vychádzalo z predpokladu</w:t>
      </w:r>
      <w:r w:rsidR="00316488" w:rsidRPr="00A76A9F">
        <w:rPr>
          <w:rFonts w:ascii="Times New Roman" w:hAnsi="Times New Roman" w:cs="Times New Roman"/>
          <w:sz w:val="24"/>
          <w:szCs w:val="24"/>
        </w:rPr>
        <w:t>, že</w:t>
      </w:r>
      <w:r w:rsidR="00691A45" w:rsidRPr="00A76A9F">
        <w:rPr>
          <w:rFonts w:ascii="Times New Roman" w:hAnsi="Times New Roman" w:cs="Times New Roman"/>
          <w:sz w:val="24"/>
          <w:szCs w:val="24"/>
        </w:rPr>
        <w:t> </w:t>
      </w:r>
      <w:r w:rsidR="00316488" w:rsidRPr="00A76A9F">
        <w:rPr>
          <w:rFonts w:ascii="Times New Roman" w:hAnsi="Times New Roman" w:cs="Times New Roman"/>
          <w:sz w:val="24"/>
          <w:szCs w:val="24"/>
        </w:rPr>
        <w:t xml:space="preserve">najneskôr do tohto času zamestnanec buď bude vykonávať porovnateľnú prácu, a teda dôjde aj k úprave jeho mzdy a aplikácia štartovacej </w:t>
      </w:r>
      <w:r w:rsidR="005772D5" w:rsidRPr="00A76A9F">
        <w:rPr>
          <w:rFonts w:ascii="Times New Roman" w:hAnsi="Times New Roman" w:cs="Times New Roman"/>
          <w:sz w:val="24"/>
          <w:szCs w:val="24"/>
        </w:rPr>
        <w:t xml:space="preserve">minimálnej </w:t>
      </w:r>
      <w:r w:rsidR="00316488" w:rsidRPr="00A76A9F">
        <w:rPr>
          <w:rFonts w:ascii="Times New Roman" w:hAnsi="Times New Roman" w:cs="Times New Roman"/>
          <w:sz w:val="24"/>
          <w:szCs w:val="24"/>
        </w:rPr>
        <w:t>mzdy už nebude potrebná</w:t>
      </w:r>
      <w:r w:rsidR="00373670" w:rsidRPr="00A76A9F">
        <w:rPr>
          <w:rFonts w:ascii="Times New Roman" w:hAnsi="Times New Roman" w:cs="Times New Roman"/>
          <w:sz w:val="24"/>
          <w:szCs w:val="24"/>
        </w:rPr>
        <w:t>,</w:t>
      </w:r>
      <w:r w:rsidR="00316488" w:rsidRPr="00A76A9F">
        <w:rPr>
          <w:rFonts w:ascii="Times New Roman" w:hAnsi="Times New Roman" w:cs="Times New Roman"/>
          <w:sz w:val="24"/>
          <w:szCs w:val="24"/>
        </w:rPr>
        <w:t xml:space="preserve"> alebo sa zamestnávateľ </w:t>
      </w:r>
      <w:r w:rsidR="008B332A" w:rsidRPr="00A76A9F">
        <w:rPr>
          <w:rFonts w:ascii="Times New Roman" w:hAnsi="Times New Roman" w:cs="Times New Roman"/>
          <w:sz w:val="24"/>
          <w:szCs w:val="24"/>
        </w:rPr>
        <w:t xml:space="preserve">bude musieť </w:t>
      </w:r>
      <w:r w:rsidR="00316488" w:rsidRPr="00A76A9F">
        <w:rPr>
          <w:rFonts w:ascii="Times New Roman" w:hAnsi="Times New Roman" w:cs="Times New Roman"/>
          <w:sz w:val="24"/>
          <w:szCs w:val="24"/>
        </w:rPr>
        <w:t>rozhodnúť, či zamestnanca, ktorý požadovaný štandard nedosiahol ani po uplynutí času „naštartovania“</w:t>
      </w:r>
      <w:r w:rsidR="008B332A" w:rsidRPr="00A76A9F">
        <w:rPr>
          <w:rFonts w:ascii="Times New Roman" w:hAnsi="Times New Roman" w:cs="Times New Roman"/>
          <w:sz w:val="24"/>
          <w:szCs w:val="24"/>
        </w:rPr>
        <w:t>,</w:t>
      </w:r>
      <w:r w:rsidR="00316488" w:rsidRPr="00A76A9F">
        <w:rPr>
          <w:rFonts w:ascii="Times New Roman" w:hAnsi="Times New Roman" w:cs="Times New Roman"/>
          <w:sz w:val="24"/>
          <w:szCs w:val="24"/>
        </w:rPr>
        <w:t xml:space="preserve"> bude naďalej zamestnávať.</w:t>
      </w:r>
    </w:p>
    <w:p w:rsidR="00C048F6" w:rsidRPr="00A76A9F" w:rsidRDefault="00C048F6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048F6" w:rsidRPr="00A76A9F" w:rsidRDefault="00C048F6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 xml:space="preserve">Navrhovaný inštitút tzv. štartovacej minimálnej mzdy teda predstavuje nástroj, prostredníctvom ktorého sa sleduje vytvorenie prostredia podporujúceho zamestnávanie </w:t>
      </w:r>
      <w:r w:rsidR="00BE0215" w:rsidRPr="00A76A9F">
        <w:rPr>
          <w:rFonts w:ascii="Times New Roman" w:hAnsi="Times New Roman" w:cs="Times New Roman"/>
          <w:sz w:val="24"/>
          <w:szCs w:val="24"/>
        </w:rPr>
        <w:t xml:space="preserve">osôb dlhodobo vylúčených z trhu práce, a teda sekundárne do budúcna ťažšie uplatniteľných </w:t>
      </w:r>
      <w:r w:rsidRPr="00A76A9F">
        <w:rPr>
          <w:rFonts w:ascii="Times New Roman" w:hAnsi="Times New Roman" w:cs="Times New Roman"/>
          <w:sz w:val="24"/>
          <w:szCs w:val="24"/>
        </w:rPr>
        <w:t>na trhu práce</w:t>
      </w:r>
      <w:r w:rsidR="00BE0215" w:rsidRPr="00A76A9F">
        <w:rPr>
          <w:rFonts w:ascii="Times New Roman" w:hAnsi="Times New Roman" w:cs="Times New Roman"/>
          <w:sz w:val="24"/>
          <w:szCs w:val="24"/>
        </w:rPr>
        <w:t xml:space="preserve">, ktorý však je „dočasným“ nástrojom limitovaný jednak nepopretím zásady poskytovania rovnakej mzdy za prácu rovnakej hodnoty a jednak ustanovením maximálnej doby jeho uplatňovania. </w:t>
      </w:r>
    </w:p>
    <w:p w:rsidR="00316488" w:rsidRPr="00A76A9F" w:rsidRDefault="00316488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12F9" w:rsidRPr="00A76A9F" w:rsidRDefault="00B112F9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>V čl. II, ktorým sa novelizuje Zákonník práce, sa v nadväznosti na zavedenie štartovacej minimálnej mzdy špecifikuje suma minimálnej mzdy, ktorá sa použije v prípade mzdových zvýhodnení, ktoré sú naviazané na minimálnu mzdu.</w:t>
      </w:r>
    </w:p>
    <w:p w:rsidR="000C43AD" w:rsidRDefault="00541875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čl. III</w:t>
      </w:r>
      <w:r w:rsidR="00CA41BD">
        <w:rPr>
          <w:rFonts w:ascii="Times New Roman" w:hAnsi="Times New Roman" w:cs="Times New Roman"/>
          <w:sz w:val="24"/>
          <w:szCs w:val="24"/>
        </w:rPr>
        <w:t>, ktorým sa novelizuje zákon č. 5/2004 Z. z. o službách zamestnanosti a o zmene a doplnení niektorých zákonov v znení neskorších predpisov</w:t>
      </w:r>
      <w:r w:rsidR="00F07BED">
        <w:rPr>
          <w:rFonts w:ascii="Times New Roman" w:hAnsi="Times New Roman" w:cs="Times New Roman"/>
          <w:sz w:val="24"/>
          <w:szCs w:val="24"/>
        </w:rPr>
        <w:t>,</w:t>
      </w:r>
      <w:r w:rsidR="00CA41BD">
        <w:rPr>
          <w:rFonts w:ascii="Times New Roman" w:hAnsi="Times New Roman" w:cs="Times New Roman"/>
          <w:sz w:val="24"/>
          <w:szCs w:val="24"/>
        </w:rPr>
        <w:t xml:space="preserve"> sa </w:t>
      </w:r>
      <w:r w:rsidR="00CA41BD" w:rsidRPr="00A76A9F">
        <w:rPr>
          <w:rFonts w:ascii="Times New Roman" w:hAnsi="Times New Roman" w:cs="Times New Roman"/>
          <w:sz w:val="24"/>
          <w:szCs w:val="24"/>
        </w:rPr>
        <w:t>v nadväznosti na zavedenie štartovacej minimálnej mzdy</w:t>
      </w:r>
      <w:r w:rsidR="00CA41BD">
        <w:rPr>
          <w:rFonts w:ascii="Times New Roman" w:hAnsi="Times New Roman" w:cs="Times New Roman"/>
          <w:sz w:val="24"/>
          <w:szCs w:val="24"/>
        </w:rPr>
        <w:t xml:space="preserve"> navrhuje úradom práce, sociálnych vecí a rodiny ustanoviť </w:t>
      </w:r>
      <w:r w:rsidR="00CA4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povinnosť poskytnúť zamestnávateľovi na základe jeho vyžiadania (spolu so súhlasom dotknutej fyzickej osoby) informáciu o tom, </w:t>
      </w:r>
      <w:r w:rsidR="00CA41BD" w:rsidRPr="00F960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či </w:t>
      </w:r>
      <w:r w:rsidR="00CA4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táto </w:t>
      </w:r>
      <w:r w:rsidR="00CA41BD" w:rsidRPr="00F960F2">
        <w:rPr>
          <w:rFonts w:ascii="Times New Roman" w:eastAsia="Times New Roman" w:hAnsi="Times New Roman" w:cs="Times New Roman"/>
          <w:sz w:val="24"/>
          <w:szCs w:val="24"/>
          <w:lang w:eastAsia="en-US"/>
        </w:rPr>
        <w:t>fyzická osoba je</w:t>
      </w:r>
      <w:r w:rsidR="00F07B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alebo bola</w:t>
      </w:r>
      <w:r w:rsidR="00CA41BD" w:rsidRPr="00F960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vedená v</w:t>
      </w:r>
      <w:r w:rsidR="00CA41BD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CA41BD" w:rsidRPr="00F960F2">
        <w:rPr>
          <w:rFonts w:ascii="Times New Roman" w:eastAsia="Times New Roman" w:hAnsi="Times New Roman" w:cs="Times New Roman"/>
          <w:sz w:val="24"/>
          <w:szCs w:val="24"/>
          <w:lang w:eastAsia="en-US"/>
        </w:rPr>
        <w:t>evidencii uchádzačov o zamestnanie najmenej 12 po sebe nasledujúcic</w:t>
      </w:r>
      <w:bookmarkStart w:id="0" w:name="_GoBack"/>
      <w:bookmarkEnd w:id="0"/>
      <w:r w:rsidR="00CA41BD" w:rsidRPr="00F960F2">
        <w:rPr>
          <w:rFonts w:ascii="Times New Roman" w:eastAsia="Times New Roman" w:hAnsi="Times New Roman" w:cs="Times New Roman"/>
          <w:sz w:val="24"/>
          <w:szCs w:val="24"/>
          <w:lang w:eastAsia="en-US"/>
        </w:rPr>
        <w:t>h mesiacov</w:t>
      </w:r>
      <w:r w:rsidR="00CA41B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41875" w:rsidRPr="00A76A9F" w:rsidRDefault="00541875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43AD" w:rsidRPr="00A76A9F" w:rsidRDefault="000C43AD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>Návrh zákona je súlade s Ústavou Slovenskej republiky, ústavnými zákonmi a nálezmi ústavného súdu, ďalšími všeobecne záväznými právnymi predpismi a medzinárodnými zmluvami a inými medzinárodnými dokumentmi, ktorými je Slovenská republika viazaná, a</w:t>
      </w:r>
      <w:r w:rsidR="00763CC0" w:rsidRPr="00A76A9F">
        <w:rPr>
          <w:rFonts w:ascii="Times New Roman" w:hAnsi="Times New Roman" w:cs="Times New Roman"/>
          <w:sz w:val="24"/>
          <w:szCs w:val="24"/>
        </w:rPr>
        <w:t> </w:t>
      </w:r>
      <w:r w:rsidRPr="00A76A9F">
        <w:rPr>
          <w:rFonts w:ascii="Times New Roman" w:hAnsi="Times New Roman" w:cs="Times New Roman"/>
          <w:sz w:val="24"/>
          <w:szCs w:val="24"/>
        </w:rPr>
        <w:t>s</w:t>
      </w:r>
      <w:r w:rsidR="00763CC0" w:rsidRPr="00A76A9F">
        <w:rPr>
          <w:rFonts w:ascii="Times New Roman" w:hAnsi="Times New Roman" w:cs="Times New Roman"/>
          <w:sz w:val="24"/>
          <w:szCs w:val="24"/>
        </w:rPr>
        <w:t> </w:t>
      </w:r>
      <w:r w:rsidRPr="00A76A9F">
        <w:rPr>
          <w:rFonts w:ascii="Times New Roman" w:hAnsi="Times New Roman" w:cs="Times New Roman"/>
          <w:sz w:val="24"/>
          <w:szCs w:val="24"/>
        </w:rPr>
        <w:t xml:space="preserve">právom Európskej únie. </w:t>
      </w:r>
    </w:p>
    <w:p w:rsidR="00073632" w:rsidRPr="00A76A9F" w:rsidRDefault="00073632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632" w:rsidRPr="00A76A9F" w:rsidRDefault="00073632" w:rsidP="00691A45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A9F">
        <w:rPr>
          <w:rFonts w:ascii="Times New Roman" w:hAnsi="Times New Roman" w:cs="Times New Roman"/>
          <w:sz w:val="24"/>
          <w:szCs w:val="24"/>
        </w:rPr>
        <w:t>Návrh zákona nebude mať vplyv na životné prostredie, informatizáciu, služby verejnej správy pre občana a na manželstvo, rodičovstvo a rodinu. Sledované vybrané vplyvy navrhovaného opatrenia podľa Jednotnej metodiky na posudzovanie vybraných vplyvov sú zhodnotené v priloženej doložke vybraných vplyvov, v analýze vplyvov na rozpočet verejnej správy, na zamestnanosť vo verejnej správe a financovanie návrhu a v analýze sociálnych vplyvov.</w:t>
      </w:r>
    </w:p>
    <w:sectPr w:rsidR="00073632" w:rsidRPr="00A76A9F" w:rsidSect="00542F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5F" w:rsidRDefault="008A245F" w:rsidP="00CB1BD7">
      <w:pPr>
        <w:spacing w:after="0" w:line="240" w:lineRule="auto"/>
      </w:pPr>
      <w:r>
        <w:separator/>
      </w:r>
    </w:p>
  </w:endnote>
  <w:endnote w:type="continuationSeparator" w:id="0">
    <w:p w:rsidR="008A245F" w:rsidRDefault="008A245F" w:rsidP="00CB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97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567FF" w:rsidRPr="005567FF" w:rsidRDefault="005567FF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67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67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67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7BE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567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B1BD7" w:rsidRDefault="00CB1B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5F" w:rsidRDefault="008A245F" w:rsidP="00CB1BD7">
      <w:pPr>
        <w:spacing w:after="0" w:line="240" w:lineRule="auto"/>
      </w:pPr>
      <w:r>
        <w:separator/>
      </w:r>
    </w:p>
  </w:footnote>
  <w:footnote w:type="continuationSeparator" w:id="0">
    <w:p w:rsidR="008A245F" w:rsidRDefault="008A245F" w:rsidP="00CB1BD7">
      <w:pPr>
        <w:spacing w:after="0" w:line="240" w:lineRule="auto"/>
      </w:pPr>
      <w:r>
        <w:continuationSeparator/>
      </w:r>
    </w:p>
  </w:footnote>
  <w:footnote w:id="1">
    <w:p w:rsidR="00181325" w:rsidRPr="00181325" w:rsidRDefault="00266B14" w:rsidP="00181325">
      <w:pPr>
        <w:pStyle w:val="Textpoznmkypodiarou"/>
        <w:rPr>
          <w:rFonts w:ascii="Times New Roman" w:hAnsi="Times New Roman"/>
        </w:rPr>
      </w:pPr>
      <w:r w:rsidRPr="00181325">
        <w:rPr>
          <w:rStyle w:val="Odkaznapoznmkupodiarou"/>
          <w:rFonts w:ascii="Times New Roman" w:hAnsi="Times New Roman" w:cs="Times New Roman"/>
        </w:rPr>
        <w:footnoteRef/>
      </w:r>
      <w:r w:rsidRPr="00181325">
        <w:rPr>
          <w:rFonts w:ascii="Times New Roman" w:hAnsi="Times New Roman" w:cs="Times New Roman"/>
        </w:rPr>
        <w:t xml:space="preserve"> </w:t>
      </w:r>
      <w:r w:rsidR="00181325" w:rsidRPr="00181325">
        <w:rPr>
          <w:rFonts w:ascii="Times New Roman" w:hAnsi="Times New Roman"/>
        </w:rPr>
        <w:t xml:space="preserve">DRGONEC, J. </w:t>
      </w:r>
      <w:r w:rsidR="00181325" w:rsidRPr="00181325">
        <w:rPr>
          <w:rFonts w:ascii="Times New Roman" w:hAnsi="Times New Roman"/>
          <w:i/>
          <w:iCs/>
        </w:rPr>
        <w:t>Ústava Slovenskej republiky – Komentár</w:t>
      </w:r>
      <w:r w:rsidR="00181325" w:rsidRPr="00181325">
        <w:rPr>
          <w:rFonts w:ascii="Times New Roman" w:hAnsi="Times New Roman"/>
        </w:rPr>
        <w:t>, 2. vyd., Šamorín : Heuréka, 2007. 1196 s. ISBN 80-89122-38-8.</w:t>
      </w:r>
    </w:p>
    <w:p w:rsidR="00266B14" w:rsidRPr="005567FF" w:rsidRDefault="00266B14">
      <w:pPr>
        <w:pStyle w:val="Textpoznmkypodiarou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6EB3"/>
    <w:multiLevelType w:val="hybridMultilevel"/>
    <w:tmpl w:val="0E2E6726"/>
    <w:lvl w:ilvl="0" w:tplc="6F544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E0388"/>
    <w:multiLevelType w:val="hybridMultilevel"/>
    <w:tmpl w:val="FDBA57D8"/>
    <w:lvl w:ilvl="0" w:tplc="A4DC3F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6177409"/>
    <w:multiLevelType w:val="hybridMultilevel"/>
    <w:tmpl w:val="7E80838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19"/>
  </w:num>
  <w:num w:numId="5">
    <w:abstractNumId w:val="2"/>
  </w:num>
  <w:num w:numId="6">
    <w:abstractNumId w:val="9"/>
  </w:num>
  <w:num w:numId="7">
    <w:abstractNumId w:val="11"/>
  </w:num>
  <w:num w:numId="8">
    <w:abstractNumId w:val="18"/>
  </w:num>
  <w:num w:numId="9">
    <w:abstractNumId w:val="20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12"/>
  </w:num>
  <w:num w:numId="15">
    <w:abstractNumId w:val="0"/>
  </w:num>
  <w:num w:numId="16">
    <w:abstractNumId w:val="17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4"/>
  </w:num>
  <w:num w:numId="22">
    <w:abstractNumId w:val="16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akova Katarina">
    <w15:presenceInfo w15:providerId="None" w15:userId="Lanakova Kata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0102D"/>
    <w:rsid w:val="000050B3"/>
    <w:rsid w:val="00005254"/>
    <w:rsid w:val="00011649"/>
    <w:rsid w:val="00012A2B"/>
    <w:rsid w:val="00013EA0"/>
    <w:rsid w:val="0001489F"/>
    <w:rsid w:val="00015E23"/>
    <w:rsid w:val="00016408"/>
    <w:rsid w:val="00016543"/>
    <w:rsid w:val="000166D1"/>
    <w:rsid w:val="00020A10"/>
    <w:rsid w:val="0002560F"/>
    <w:rsid w:val="00026069"/>
    <w:rsid w:val="000260F0"/>
    <w:rsid w:val="00033C79"/>
    <w:rsid w:val="00046829"/>
    <w:rsid w:val="00047907"/>
    <w:rsid w:val="00050150"/>
    <w:rsid w:val="00062B5E"/>
    <w:rsid w:val="00067973"/>
    <w:rsid w:val="000735A9"/>
    <w:rsid w:val="00073632"/>
    <w:rsid w:val="000736EE"/>
    <w:rsid w:val="00077185"/>
    <w:rsid w:val="000804C7"/>
    <w:rsid w:val="00084581"/>
    <w:rsid w:val="00085DED"/>
    <w:rsid w:val="00087956"/>
    <w:rsid w:val="000A2AE3"/>
    <w:rsid w:val="000A4748"/>
    <w:rsid w:val="000A7306"/>
    <w:rsid w:val="000A7782"/>
    <w:rsid w:val="000B0F18"/>
    <w:rsid w:val="000B1F2D"/>
    <w:rsid w:val="000B40B6"/>
    <w:rsid w:val="000C0961"/>
    <w:rsid w:val="000C43AD"/>
    <w:rsid w:val="000D1635"/>
    <w:rsid w:val="000E0B8A"/>
    <w:rsid w:val="000E164E"/>
    <w:rsid w:val="000E302D"/>
    <w:rsid w:val="000F2E68"/>
    <w:rsid w:val="000F44CE"/>
    <w:rsid w:val="00104B5F"/>
    <w:rsid w:val="001177D6"/>
    <w:rsid w:val="0013437F"/>
    <w:rsid w:val="0013714F"/>
    <w:rsid w:val="00142031"/>
    <w:rsid w:val="001426E6"/>
    <w:rsid w:val="00144EC0"/>
    <w:rsid w:val="00145040"/>
    <w:rsid w:val="00147766"/>
    <w:rsid w:val="001479E7"/>
    <w:rsid w:val="00150184"/>
    <w:rsid w:val="00152640"/>
    <w:rsid w:val="00154106"/>
    <w:rsid w:val="00155406"/>
    <w:rsid w:val="001554EB"/>
    <w:rsid w:val="0016103A"/>
    <w:rsid w:val="00166479"/>
    <w:rsid w:val="00166CD3"/>
    <w:rsid w:val="00166F23"/>
    <w:rsid w:val="00172288"/>
    <w:rsid w:val="00181325"/>
    <w:rsid w:val="001831D3"/>
    <w:rsid w:val="001A0968"/>
    <w:rsid w:val="001A1131"/>
    <w:rsid w:val="001A54D1"/>
    <w:rsid w:val="001B0E38"/>
    <w:rsid w:val="001E049D"/>
    <w:rsid w:val="001E5803"/>
    <w:rsid w:val="001E5CD0"/>
    <w:rsid w:val="001E67B6"/>
    <w:rsid w:val="001F0588"/>
    <w:rsid w:val="001F1CEF"/>
    <w:rsid w:val="001F234E"/>
    <w:rsid w:val="001F382B"/>
    <w:rsid w:val="001F50D0"/>
    <w:rsid w:val="001F5A86"/>
    <w:rsid w:val="00202C7E"/>
    <w:rsid w:val="0020307A"/>
    <w:rsid w:val="00207E2F"/>
    <w:rsid w:val="00210F2E"/>
    <w:rsid w:val="00213746"/>
    <w:rsid w:val="0021540A"/>
    <w:rsid w:val="00215638"/>
    <w:rsid w:val="00215F28"/>
    <w:rsid w:val="00216DDF"/>
    <w:rsid w:val="002219D2"/>
    <w:rsid w:val="00225BC8"/>
    <w:rsid w:val="00230BAC"/>
    <w:rsid w:val="002331A4"/>
    <w:rsid w:val="002364EF"/>
    <w:rsid w:val="00236885"/>
    <w:rsid w:val="00237618"/>
    <w:rsid w:val="00237EFF"/>
    <w:rsid w:val="002407F6"/>
    <w:rsid w:val="00244891"/>
    <w:rsid w:val="00251912"/>
    <w:rsid w:val="00255A47"/>
    <w:rsid w:val="00263BE0"/>
    <w:rsid w:val="00264DE3"/>
    <w:rsid w:val="00266750"/>
    <w:rsid w:val="00266B14"/>
    <w:rsid w:val="002732CC"/>
    <w:rsid w:val="00274C3C"/>
    <w:rsid w:val="00274CC2"/>
    <w:rsid w:val="00275ACE"/>
    <w:rsid w:val="002766AF"/>
    <w:rsid w:val="00277AFB"/>
    <w:rsid w:val="00287D97"/>
    <w:rsid w:val="00294383"/>
    <w:rsid w:val="00297728"/>
    <w:rsid w:val="00297C5D"/>
    <w:rsid w:val="002A58DC"/>
    <w:rsid w:val="002A5CB9"/>
    <w:rsid w:val="002B3517"/>
    <w:rsid w:val="002C3D0A"/>
    <w:rsid w:val="002C6926"/>
    <w:rsid w:val="002E4EFC"/>
    <w:rsid w:val="002E555F"/>
    <w:rsid w:val="002F7B5A"/>
    <w:rsid w:val="0030448D"/>
    <w:rsid w:val="0030666D"/>
    <w:rsid w:val="00306E77"/>
    <w:rsid w:val="003117EF"/>
    <w:rsid w:val="00316488"/>
    <w:rsid w:val="00317880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7399"/>
    <w:rsid w:val="00373670"/>
    <w:rsid w:val="00377EB0"/>
    <w:rsid w:val="00385EDC"/>
    <w:rsid w:val="00390018"/>
    <w:rsid w:val="003A34F8"/>
    <w:rsid w:val="003A55AA"/>
    <w:rsid w:val="003A5728"/>
    <w:rsid w:val="003B0A3B"/>
    <w:rsid w:val="003B0B70"/>
    <w:rsid w:val="003B2EBD"/>
    <w:rsid w:val="003C3DC4"/>
    <w:rsid w:val="003C6684"/>
    <w:rsid w:val="003E47B2"/>
    <w:rsid w:val="003E535C"/>
    <w:rsid w:val="003F15A9"/>
    <w:rsid w:val="003F4F0D"/>
    <w:rsid w:val="003F7A50"/>
    <w:rsid w:val="00401D6A"/>
    <w:rsid w:val="00401FCD"/>
    <w:rsid w:val="0040707C"/>
    <w:rsid w:val="00411908"/>
    <w:rsid w:val="00415BDF"/>
    <w:rsid w:val="004207CC"/>
    <w:rsid w:val="004226C6"/>
    <w:rsid w:val="00422722"/>
    <w:rsid w:val="0042325E"/>
    <w:rsid w:val="00431515"/>
    <w:rsid w:val="0043328D"/>
    <w:rsid w:val="00433C54"/>
    <w:rsid w:val="00436704"/>
    <w:rsid w:val="004503FF"/>
    <w:rsid w:val="00451373"/>
    <w:rsid w:val="004514E4"/>
    <w:rsid w:val="0045726C"/>
    <w:rsid w:val="0046030D"/>
    <w:rsid w:val="00461CAF"/>
    <w:rsid w:val="00463819"/>
    <w:rsid w:val="00465514"/>
    <w:rsid w:val="00465FFF"/>
    <w:rsid w:val="0047206B"/>
    <w:rsid w:val="0047483C"/>
    <w:rsid w:val="0047695E"/>
    <w:rsid w:val="004813BB"/>
    <w:rsid w:val="004820AC"/>
    <w:rsid w:val="00482E7D"/>
    <w:rsid w:val="004834D9"/>
    <w:rsid w:val="00486D8C"/>
    <w:rsid w:val="00486F09"/>
    <w:rsid w:val="00490633"/>
    <w:rsid w:val="00494C80"/>
    <w:rsid w:val="00497C02"/>
    <w:rsid w:val="004A1790"/>
    <w:rsid w:val="004D2774"/>
    <w:rsid w:val="004D2A03"/>
    <w:rsid w:val="004D3147"/>
    <w:rsid w:val="004D4123"/>
    <w:rsid w:val="004D6611"/>
    <w:rsid w:val="004D6943"/>
    <w:rsid w:val="004E3892"/>
    <w:rsid w:val="004F43FE"/>
    <w:rsid w:val="004F559B"/>
    <w:rsid w:val="004F5C59"/>
    <w:rsid w:val="004F682A"/>
    <w:rsid w:val="005000D1"/>
    <w:rsid w:val="00500D17"/>
    <w:rsid w:val="00505044"/>
    <w:rsid w:val="0050582E"/>
    <w:rsid w:val="00506A3E"/>
    <w:rsid w:val="00512390"/>
    <w:rsid w:val="005211AA"/>
    <w:rsid w:val="00524C11"/>
    <w:rsid w:val="00526DD4"/>
    <w:rsid w:val="00531700"/>
    <w:rsid w:val="0053458C"/>
    <w:rsid w:val="00536622"/>
    <w:rsid w:val="005373F0"/>
    <w:rsid w:val="00541875"/>
    <w:rsid w:val="00542140"/>
    <w:rsid w:val="005562E0"/>
    <w:rsid w:val="005567FF"/>
    <w:rsid w:val="00564825"/>
    <w:rsid w:val="005735E2"/>
    <w:rsid w:val="00574E5E"/>
    <w:rsid w:val="005772D5"/>
    <w:rsid w:val="00577648"/>
    <w:rsid w:val="0057782D"/>
    <w:rsid w:val="00582289"/>
    <w:rsid w:val="00590E94"/>
    <w:rsid w:val="005921B9"/>
    <w:rsid w:val="00597402"/>
    <w:rsid w:val="005A239A"/>
    <w:rsid w:val="005A269D"/>
    <w:rsid w:val="005A7BF9"/>
    <w:rsid w:val="005C036D"/>
    <w:rsid w:val="005C1570"/>
    <w:rsid w:val="005C36A9"/>
    <w:rsid w:val="005C524B"/>
    <w:rsid w:val="005C6E01"/>
    <w:rsid w:val="005D1838"/>
    <w:rsid w:val="005D71CD"/>
    <w:rsid w:val="005E075B"/>
    <w:rsid w:val="005E2FDE"/>
    <w:rsid w:val="006017E5"/>
    <w:rsid w:val="006066A1"/>
    <w:rsid w:val="00610798"/>
    <w:rsid w:val="00611BB9"/>
    <w:rsid w:val="00617DF2"/>
    <w:rsid w:val="006204C8"/>
    <w:rsid w:val="00621F0E"/>
    <w:rsid w:val="0062365E"/>
    <w:rsid w:val="00623FCF"/>
    <w:rsid w:val="00625D50"/>
    <w:rsid w:val="00627B36"/>
    <w:rsid w:val="006311EE"/>
    <w:rsid w:val="00633DE4"/>
    <w:rsid w:val="006340DF"/>
    <w:rsid w:val="006376F5"/>
    <w:rsid w:val="006404A8"/>
    <w:rsid w:val="0064255F"/>
    <w:rsid w:val="00647D21"/>
    <w:rsid w:val="006509C1"/>
    <w:rsid w:val="0065788B"/>
    <w:rsid w:val="006610D8"/>
    <w:rsid w:val="006726FD"/>
    <w:rsid w:val="006746AF"/>
    <w:rsid w:val="00676186"/>
    <w:rsid w:val="006838E5"/>
    <w:rsid w:val="00685249"/>
    <w:rsid w:val="00691856"/>
    <w:rsid w:val="00691A45"/>
    <w:rsid w:val="00697C70"/>
    <w:rsid w:val="006A1E5D"/>
    <w:rsid w:val="006A3F1C"/>
    <w:rsid w:val="006A6AE5"/>
    <w:rsid w:val="006B3E64"/>
    <w:rsid w:val="006C025A"/>
    <w:rsid w:val="006C7CC4"/>
    <w:rsid w:val="006D5B72"/>
    <w:rsid w:val="006D6A6F"/>
    <w:rsid w:val="006D762A"/>
    <w:rsid w:val="006D79DD"/>
    <w:rsid w:val="006E331A"/>
    <w:rsid w:val="006F1053"/>
    <w:rsid w:val="006F14E2"/>
    <w:rsid w:val="006F2427"/>
    <w:rsid w:val="006F4259"/>
    <w:rsid w:val="00710A22"/>
    <w:rsid w:val="00710D3A"/>
    <w:rsid w:val="007209AE"/>
    <w:rsid w:val="00721B43"/>
    <w:rsid w:val="00724E78"/>
    <w:rsid w:val="00725136"/>
    <w:rsid w:val="007306A1"/>
    <w:rsid w:val="00732F30"/>
    <w:rsid w:val="00737537"/>
    <w:rsid w:val="007412C6"/>
    <w:rsid w:val="00742400"/>
    <w:rsid w:val="0075486F"/>
    <w:rsid w:val="0075695F"/>
    <w:rsid w:val="007612CA"/>
    <w:rsid w:val="00763C7B"/>
    <w:rsid w:val="00763CC0"/>
    <w:rsid w:val="00764BF8"/>
    <w:rsid w:val="007730AF"/>
    <w:rsid w:val="007746CA"/>
    <w:rsid w:val="00775028"/>
    <w:rsid w:val="00777F86"/>
    <w:rsid w:val="00792499"/>
    <w:rsid w:val="00796F67"/>
    <w:rsid w:val="007A3667"/>
    <w:rsid w:val="007A4E9A"/>
    <w:rsid w:val="007A507F"/>
    <w:rsid w:val="007A6CE5"/>
    <w:rsid w:val="007B1F5A"/>
    <w:rsid w:val="007C3B41"/>
    <w:rsid w:val="007C49AF"/>
    <w:rsid w:val="007C5081"/>
    <w:rsid w:val="007D2DAF"/>
    <w:rsid w:val="007E0F76"/>
    <w:rsid w:val="007E2B6F"/>
    <w:rsid w:val="007E4976"/>
    <w:rsid w:val="007E4DF7"/>
    <w:rsid w:val="007E4FED"/>
    <w:rsid w:val="007F121D"/>
    <w:rsid w:val="007F7D52"/>
    <w:rsid w:val="00815BF3"/>
    <w:rsid w:val="0082165E"/>
    <w:rsid w:val="00831D3A"/>
    <w:rsid w:val="00845D40"/>
    <w:rsid w:val="00847B75"/>
    <w:rsid w:val="0085021A"/>
    <w:rsid w:val="00854097"/>
    <w:rsid w:val="0085419B"/>
    <w:rsid w:val="008555D0"/>
    <w:rsid w:val="0086048A"/>
    <w:rsid w:val="00876902"/>
    <w:rsid w:val="0088585F"/>
    <w:rsid w:val="008928C6"/>
    <w:rsid w:val="0089339A"/>
    <w:rsid w:val="00895030"/>
    <w:rsid w:val="008A245F"/>
    <w:rsid w:val="008A46AD"/>
    <w:rsid w:val="008A4E90"/>
    <w:rsid w:val="008A7E71"/>
    <w:rsid w:val="008B332A"/>
    <w:rsid w:val="008B7498"/>
    <w:rsid w:val="008C3DFA"/>
    <w:rsid w:val="008C44DF"/>
    <w:rsid w:val="008C7990"/>
    <w:rsid w:val="008D0575"/>
    <w:rsid w:val="008D5299"/>
    <w:rsid w:val="008F0D85"/>
    <w:rsid w:val="009055E2"/>
    <w:rsid w:val="00922CC0"/>
    <w:rsid w:val="009278E5"/>
    <w:rsid w:val="00940581"/>
    <w:rsid w:val="009406A8"/>
    <w:rsid w:val="009437CD"/>
    <w:rsid w:val="00944B17"/>
    <w:rsid w:val="00952005"/>
    <w:rsid w:val="009552AB"/>
    <w:rsid w:val="00955ADD"/>
    <w:rsid w:val="00964F6D"/>
    <w:rsid w:val="0096767C"/>
    <w:rsid w:val="00967E93"/>
    <w:rsid w:val="00972BC6"/>
    <w:rsid w:val="00973436"/>
    <w:rsid w:val="009735C2"/>
    <w:rsid w:val="00974738"/>
    <w:rsid w:val="00980AF8"/>
    <w:rsid w:val="00982F3D"/>
    <w:rsid w:val="009867DE"/>
    <w:rsid w:val="00986E80"/>
    <w:rsid w:val="0098773A"/>
    <w:rsid w:val="00987802"/>
    <w:rsid w:val="00987932"/>
    <w:rsid w:val="00991A00"/>
    <w:rsid w:val="0099749F"/>
    <w:rsid w:val="009A1538"/>
    <w:rsid w:val="009A24AF"/>
    <w:rsid w:val="009B739F"/>
    <w:rsid w:val="009C2CBE"/>
    <w:rsid w:val="009C51EC"/>
    <w:rsid w:val="009D1064"/>
    <w:rsid w:val="009D5048"/>
    <w:rsid w:val="009D72CE"/>
    <w:rsid w:val="009E7860"/>
    <w:rsid w:val="009E7935"/>
    <w:rsid w:val="009F0A1A"/>
    <w:rsid w:val="009F1225"/>
    <w:rsid w:val="00A05789"/>
    <w:rsid w:val="00A10F96"/>
    <w:rsid w:val="00A115F2"/>
    <w:rsid w:val="00A15151"/>
    <w:rsid w:val="00A169C1"/>
    <w:rsid w:val="00A232D0"/>
    <w:rsid w:val="00A24037"/>
    <w:rsid w:val="00A258A8"/>
    <w:rsid w:val="00A27393"/>
    <w:rsid w:val="00A3586C"/>
    <w:rsid w:val="00A3659D"/>
    <w:rsid w:val="00A41C89"/>
    <w:rsid w:val="00A50140"/>
    <w:rsid w:val="00A5102E"/>
    <w:rsid w:val="00A600BE"/>
    <w:rsid w:val="00A75240"/>
    <w:rsid w:val="00A765E8"/>
    <w:rsid w:val="00A76A9F"/>
    <w:rsid w:val="00A777B6"/>
    <w:rsid w:val="00A820A2"/>
    <w:rsid w:val="00A82811"/>
    <w:rsid w:val="00A82EAF"/>
    <w:rsid w:val="00A83940"/>
    <w:rsid w:val="00A842F8"/>
    <w:rsid w:val="00A85CBF"/>
    <w:rsid w:val="00A91726"/>
    <w:rsid w:val="00A93318"/>
    <w:rsid w:val="00A93564"/>
    <w:rsid w:val="00A93E04"/>
    <w:rsid w:val="00AA47E7"/>
    <w:rsid w:val="00AA4E0A"/>
    <w:rsid w:val="00AA6AEC"/>
    <w:rsid w:val="00AB3B13"/>
    <w:rsid w:val="00AC4C68"/>
    <w:rsid w:val="00AC6A8E"/>
    <w:rsid w:val="00AD1AC2"/>
    <w:rsid w:val="00AD2463"/>
    <w:rsid w:val="00AE0DE1"/>
    <w:rsid w:val="00AE1364"/>
    <w:rsid w:val="00AE688B"/>
    <w:rsid w:val="00AF513E"/>
    <w:rsid w:val="00AF5C84"/>
    <w:rsid w:val="00B01552"/>
    <w:rsid w:val="00B0515D"/>
    <w:rsid w:val="00B112F9"/>
    <w:rsid w:val="00B1186D"/>
    <w:rsid w:val="00B17946"/>
    <w:rsid w:val="00B17CAC"/>
    <w:rsid w:val="00B30A2E"/>
    <w:rsid w:val="00B32446"/>
    <w:rsid w:val="00B36B08"/>
    <w:rsid w:val="00B45DBC"/>
    <w:rsid w:val="00B63610"/>
    <w:rsid w:val="00B65B9E"/>
    <w:rsid w:val="00B6700A"/>
    <w:rsid w:val="00B67A28"/>
    <w:rsid w:val="00B67A63"/>
    <w:rsid w:val="00B70DE5"/>
    <w:rsid w:val="00B76DC7"/>
    <w:rsid w:val="00B80429"/>
    <w:rsid w:val="00B84617"/>
    <w:rsid w:val="00B86F7F"/>
    <w:rsid w:val="00B942DB"/>
    <w:rsid w:val="00B97E95"/>
    <w:rsid w:val="00BA25D3"/>
    <w:rsid w:val="00BA4786"/>
    <w:rsid w:val="00BA6419"/>
    <w:rsid w:val="00BB1E8A"/>
    <w:rsid w:val="00BB512F"/>
    <w:rsid w:val="00BC33D2"/>
    <w:rsid w:val="00BC6F1E"/>
    <w:rsid w:val="00BD0666"/>
    <w:rsid w:val="00BD7A09"/>
    <w:rsid w:val="00BE0215"/>
    <w:rsid w:val="00BE485B"/>
    <w:rsid w:val="00BF2640"/>
    <w:rsid w:val="00BF2F2E"/>
    <w:rsid w:val="00BF6021"/>
    <w:rsid w:val="00C048F6"/>
    <w:rsid w:val="00C062BC"/>
    <w:rsid w:val="00C1220C"/>
    <w:rsid w:val="00C12CEE"/>
    <w:rsid w:val="00C13214"/>
    <w:rsid w:val="00C264A1"/>
    <w:rsid w:val="00C30A13"/>
    <w:rsid w:val="00C313DC"/>
    <w:rsid w:val="00C36397"/>
    <w:rsid w:val="00C453DE"/>
    <w:rsid w:val="00C473D4"/>
    <w:rsid w:val="00C50E47"/>
    <w:rsid w:val="00C5246A"/>
    <w:rsid w:val="00C52CD0"/>
    <w:rsid w:val="00C547EB"/>
    <w:rsid w:val="00C54CCC"/>
    <w:rsid w:val="00C6373C"/>
    <w:rsid w:val="00C63E30"/>
    <w:rsid w:val="00C65708"/>
    <w:rsid w:val="00C66D6C"/>
    <w:rsid w:val="00C71F30"/>
    <w:rsid w:val="00C77A6F"/>
    <w:rsid w:val="00C849E6"/>
    <w:rsid w:val="00C967EB"/>
    <w:rsid w:val="00CA155D"/>
    <w:rsid w:val="00CA41BD"/>
    <w:rsid w:val="00CB1BD7"/>
    <w:rsid w:val="00CB4509"/>
    <w:rsid w:val="00CC02C8"/>
    <w:rsid w:val="00CC4073"/>
    <w:rsid w:val="00CC524A"/>
    <w:rsid w:val="00CE4746"/>
    <w:rsid w:val="00CE7FBB"/>
    <w:rsid w:val="00CF7AE2"/>
    <w:rsid w:val="00D128DF"/>
    <w:rsid w:val="00D17AE2"/>
    <w:rsid w:val="00D206D5"/>
    <w:rsid w:val="00D221B2"/>
    <w:rsid w:val="00D22A22"/>
    <w:rsid w:val="00D27518"/>
    <w:rsid w:val="00D33623"/>
    <w:rsid w:val="00D35FC9"/>
    <w:rsid w:val="00D3663E"/>
    <w:rsid w:val="00D37278"/>
    <w:rsid w:val="00D436CF"/>
    <w:rsid w:val="00D44D06"/>
    <w:rsid w:val="00D64B64"/>
    <w:rsid w:val="00D66325"/>
    <w:rsid w:val="00D73F9A"/>
    <w:rsid w:val="00D864FE"/>
    <w:rsid w:val="00D87206"/>
    <w:rsid w:val="00D955E7"/>
    <w:rsid w:val="00DA2A96"/>
    <w:rsid w:val="00DA45DA"/>
    <w:rsid w:val="00DA684E"/>
    <w:rsid w:val="00DA7923"/>
    <w:rsid w:val="00DB0CEB"/>
    <w:rsid w:val="00DB70ED"/>
    <w:rsid w:val="00DD2718"/>
    <w:rsid w:val="00DD7837"/>
    <w:rsid w:val="00DE033F"/>
    <w:rsid w:val="00DE0D09"/>
    <w:rsid w:val="00DE2137"/>
    <w:rsid w:val="00DF05BF"/>
    <w:rsid w:val="00DF5388"/>
    <w:rsid w:val="00DF5C0C"/>
    <w:rsid w:val="00E11CCD"/>
    <w:rsid w:val="00E14C2E"/>
    <w:rsid w:val="00E26459"/>
    <w:rsid w:val="00E31822"/>
    <w:rsid w:val="00E31853"/>
    <w:rsid w:val="00E33449"/>
    <w:rsid w:val="00E338DA"/>
    <w:rsid w:val="00E33C1F"/>
    <w:rsid w:val="00E40A54"/>
    <w:rsid w:val="00E45A3C"/>
    <w:rsid w:val="00E470C9"/>
    <w:rsid w:val="00E54716"/>
    <w:rsid w:val="00E54C26"/>
    <w:rsid w:val="00E55282"/>
    <w:rsid w:val="00E57226"/>
    <w:rsid w:val="00E62125"/>
    <w:rsid w:val="00E65429"/>
    <w:rsid w:val="00E656CF"/>
    <w:rsid w:val="00E711BB"/>
    <w:rsid w:val="00E74A0F"/>
    <w:rsid w:val="00E810F1"/>
    <w:rsid w:val="00E834F4"/>
    <w:rsid w:val="00E91512"/>
    <w:rsid w:val="00EB1A8D"/>
    <w:rsid w:val="00EC0109"/>
    <w:rsid w:val="00EC4703"/>
    <w:rsid w:val="00ED3C7A"/>
    <w:rsid w:val="00ED4ECF"/>
    <w:rsid w:val="00EE18DB"/>
    <w:rsid w:val="00EE2A09"/>
    <w:rsid w:val="00EE496A"/>
    <w:rsid w:val="00EF5FE5"/>
    <w:rsid w:val="00EF66D1"/>
    <w:rsid w:val="00EF7358"/>
    <w:rsid w:val="00F004A3"/>
    <w:rsid w:val="00F012FA"/>
    <w:rsid w:val="00F01A61"/>
    <w:rsid w:val="00F03397"/>
    <w:rsid w:val="00F07453"/>
    <w:rsid w:val="00F07BED"/>
    <w:rsid w:val="00F1066E"/>
    <w:rsid w:val="00F16652"/>
    <w:rsid w:val="00F2040B"/>
    <w:rsid w:val="00F27A8B"/>
    <w:rsid w:val="00F31ECD"/>
    <w:rsid w:val="00F42ADA"/>
    <w:rsid w:val="00F43879"/>
    <w:rsid w:val="00F477C5"/>
    <w:rsid w:val="00F54EC3"/>
    <w:rsid w:val="00F572E0"/>
    <w:rsid w:val="00F57BFF"/>
    <w:rsid w:val="00F657F3"/>
    <w:rsid w:val="00F71BC6"/>
    <w:rsid w:val="00F727ED"/>
    <w:rsid w:val="00F81B40"/>
    <w:rsid w:val="00F837ED"/>
    <w:rsid w:val="00F8765F"/>
    <w:rsid w:val="00F9028C"/>
    <w:rsid w:val="00F91F23"/>
    <w:rsid w:val="00F923DE"/>
    <w:rsid w:val="00F935E4"/>
    <w:rsid w:val="00F935FF"/>
    <w:rsid w:val="00FA5406"/>
    <w:rsid w:val="00FB36BB"/>
    <w:rsid w:val="00FB4635"/>
    <w:rsid w:val="00FC097E"/>
    <w:rsid w:val="00FC5A5F"/>
    <w:rsid w:val="00FD122E"/>
    <w:rsid w:val="00FD1FCD"/>
    <w:rsid w:val="00FD37D7"/>
    <w:rsid w:val="00FD41B9"/>
    <w:rsid w:val="00FD444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6B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6B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6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6B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6B1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6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2A94-45A7-4C92-B719-632E4627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sulejova</dc:creator>
  <cp:lastModifiedBy>Varos Juraj</cp:lastModifiedBy>
  <cp:revision>6</cp:revision>
  <cp:lastPrinted>2020-07-30T14:19:00Z</cp:lastPrinted>
  <dcterms:created xsi:type="dcterms:W3CDTF">2020-08-12T14:04:00Z</dcterms:created>
  <dcterms:modified xsi:type="dcterms:W3CDTF">2020-08-13T10:40:00Z</dcterms:modified>
</cp:coreProperties>
</file>