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3FF" w:rsidRDefault="000F63FF" w:rsidP="000F63FF">
      <w:pPr>
        <w:jc w:val="center"/>
        <w:rPr>
          <w:rFonts w:ascii="Times New Roman" w:eastAsia="Times New Roman" w:hAnsi="Times New Roman" w:cs="Times New Roman"/>
          <w:b/>
          <w:caps/>
          <w:color w:val="000000"/>
          <w:spacing w:val="3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aps/>
          <w:color w:val="000000"/>
          <w:spacing w:val="30"/>
          <w:sz w:val="24"/>
          <w:szCs w:val="24"/>
          <w:lang w:eastAsia="sk-SK"/>
        </w:rPr>
        <w:t>Predkladacia správa</w:t>
      </w:r>
    </w:p>
    <w:p w:rsidR="00EE23B7" w:rsidRDefault="00EE23B7" w:rsidP="000F63FF">
      <w:pPr>
        <w:jc w:val="center"/>
        <w:rPr>
          <w:rFonts w:ascii="Times New Roman" w:eastAsia="Times New Roman" w:hAnsi="Times New Roman" w:cs="Times New Roman"/>
          <w:b/>
          <w:caps/>
          <w:color w:val="000000"/>
          <w:spacing w:val="30"/>
          <w:sz w:val="24"/>
          <w:szCs w:val="24"/>
          <w:lang w:eastAsia="sk-SK"/>
        </w:rPr>
      </w:pPr>
    </w:p>
    <w:p w:rsidR="000F63FF" w:rsidRDefault="000F63FF" w:rsidP="000F63FF">
      <w:pPr>
        <w:ind w:firstLine="709"/>
        <w:jc w:val="both"/>
        <w:rPr>
          <w:rStyle w:val="Zstupntext"/>
          <w:rFonts w:asciiTheme="minorHAnsi" w:hAnsiTheme="minorHAnsi" w:cstheme="minorBidi"/>
          <w:color w:val="000000"/>
        </w:rPr>
      </w:pPr>
      <w:r>
        <w:rPr>
          <w:rStyle w:val="Zstupntext"/>
          <w:color w:val="000000"/>
          <w:sz w:val="24"/>
          <w:szCs w:val="24"/>
        </w:rPr>
        <w:t>Na základe ustanovenia § 70 ods. 2 zákona Národnej rady Slovenskej republiky č. 350/1996 Z. z. o rokovacom poriadku Národnej rady Slovenskej republiky v znení neskorších predpisov a podľa článku 31 Legislatívnych pravidiel vlády Slovenskej republiky predkladá Ministerstvo vnútra Slovenskej republiky na pripomienkové konanie návrh poslancov Národnej rady Slovenskej republiky Mariána SALOŇA, Petra ŠUCU a Jaroslava BAŠKU na vydanie zákona, ktorým sa dopĺňa zákon č. 190/2003 Z. z. o strelných zbraniach a</w:t>
      </w:r>
      <w:r w:rsidR="00551C43">
        <w:rPr>
          <w:rStyle w:val="Zstupntext"/>
          <w:color w:val="000000"/>
          <w:sz w:val="24"/>
          <w:szCs w:val="24"/>
        </w:rPr>
        <w:t> </w:t>
      </w:r>
      <w:r>
        <w:rPr>
          <w:rStyle w:val="Zstupntext"/>
          <w:color w:val="000000"/>
          <w:sz w:val="24"/>
          <w:szCs w:val="24"/>
        </w:rPr>
        <w:t>strelive a o zmene a doplnení niektorých zákonov v znení neskorších predpisov (parlamentná tlač č. 149) (ďalej len ,,návrh“).</w:t>
      </w:r>
    </w:p>
    <w:p w:rsidR="000F63FF" w:rsidRDefault="000F63FF" w:rsidP="000F63FF">
      <w:pPr>
        <w:ind w:firstLine="708"/>
        <w:jc w:val="both"/>
        <w:rPr>
          <w:rStyle w:val="Zstupntext"/>
          <w:color w:val="000000"/>
          <w:sz w:val="24"/>
          <w:szCs w:val="24"/>
        </w:rPr>
      </w:pPr>
      <w:r>
        <w:rPr>
          <w:rStyle w:val="Zstupntext"/>
          <w:color w:val="000000"/>
          <w:sz w:val="24"/>
          <w:szCs w:val="24"/>
        </w:rPr>
        <w:t>Ministerstvo vnútra Slovenskej republiky k predloženému návrhu zákona uvádza nasledovné:</w:t>
      </w:r>
    </w:p>
    <w:p w:rsidR="000F63FF" w:rsidRDefault="000F63FF" w:rsidP="000F63FF">
      <w:pPr>
        <w:jc w:val="both"/>
        <w:rPr>
          <w:rStyle w:val="Zstupntext"/>
          <w:color w:val="000000"/>
          <w:sz w:val="24"/>
          <w:szCs w:val="24"/>
        </w:rPr>
      </w:pPr>
      <w:r>
        <w:rPr>
          <w:rStyle w:val="Zstupntext"/>
          <w:b/>
          <w:color w:val="000000"/>
          <w:sz w:val="24"/>
          <w:szCs w:val="24"/>
        </w:rPr>
        <w:t>V š e o b e c n e</w:t>
      </w:r>
    </w:p>
    <w:p w:rsidR="000F63FF" w:rsidRDefault="000F63FF" w:rsidP="000F63FF">
      <w:pPr>
        <w:ind w:firstLine="708"/>
        <w:jc w:val="both"/>
        <w:rPr>
          <w:rFonts w:cs="Times New Roman"/>
        </w:rPr>
      </w:pPr>
      <w:r>
        <w:rPr>
          <w:rStyle w:val="Zstupntext"/>
          <w:color w:val="000000"/>
          <w:sz w:val="24"/>
          <w:szCs w:val="24"/>
        </w:rPr>
        <w:t xml:space="preserve">Cieľom návrhu zákona je podľa navrhovateľa </w:t>
      </w:r>
      <w:r>
        <w:rPr>
          <w:rFonts w:ascii="Times New Roman" w:hAnsi="Times New Roman" w:cs="Times New Roman"/>
          <w:sz w:val="24"/>
          <w:szCs w:val="24"/>
        </w:rPr>
        <w:t>opätovné zavedenie tzv. zbraňovej amnestie, v dôsledku ktorej zaniká trestnosť nedovoleného ozbrojovania osobám, ktoré bez povolenia držia vymedzené strelné zbrane alebo strelivo do týchto zbraní a v zákonom ustanovenej lehote odovzdajú tieto zbrane alebo strelivo do úschovy Policajnému zboru.</w:t>
      </w:r>
    </w:p>
    <w:p w:rsidR="000F63FF" w:rsidRDefault="000F63FF" w:rsidP="000F63F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Navrhovaná zmena zákona má za cieľ vytvoriť na časovo obmedzené obdobie, za</w:t>
      </w:r>
      <w:r w:rsidR="00551C4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podmienky zániku trestnosti nedovoleného ozbrojovania, možnosť dobrovoľne odovzdať zbraň kategórie A, kategórie B alebo kategórie C alebo strelivo do týchto zbraní, ktoré osoba prechováva bez povolenia, ktorémukoľvek útvaru polície.</w:t>
      </w:r>
    </w:p>
    <w:p w:rsidR="000F63FF" w:rsidRDefault="000F63FF" w:rsidP="000F63F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Cieľom navrhovanej zmeny zákona (zbraňovej amnestie) je zníženie počtu nelegálne držaných zbraní a streliva a tým zníženie rizika, že sa týmito strelnými zbraňami bude páchať trestná činnosť, ako aj prípadná identifikácia zbraní, ktoré mohli byť použité v súvislosti s páchaním trestnej činnosti.</w:t>
      </w:r>
    </w:p>
    <w:p w:rsidR="000F63FF" w:rsidRDefault="000F63FF" w:rsidP="000F63F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Predložený návrh vychádza zo skúseností z predchádzajúcich zbraňových amnestií.</w:t>
      </w:r>
    </w:p>
    <w:p w:rsidR="000F63FF" w:rsidRDefault="000F63FF" w:rsidP="000F63F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Počas zbraňových amnestií bolo celkovo odovzdaných 10 865 kusov zbraní a 82 010 kusov streliva.</w:t>
      </w:r>
    </w:p>
    <w:p w:rsidR="000F63FF" w:rsidRDefault="000F63FF" w:rsidP="000F63FF">
      <w:pPr>
        <w:jc w:val="both"/>
        <w:rPr>
          <w:rStyle w:val="Zstupntext"/>
          <w:rFonts w:cstheme="minorBidi"/>
          <w:color w:val="000000"/>
        </w:rPr>
      </w:pPr>
      <w:r>
        <w:rPr>
          <w:rStyle w:val="Zstupntext"/>
          <w:b/>
          <w:color w:val="000000"/>
          <w:sz w:val="24"/>
          <w:szCs w:val="24"/>
        </w:rPr>
        <w:t>S t a n o v i s k o</w:t>
      </w:r>
      <w:r w:rsidR="008F2C3C" w:rsidRPr="008F2C3C">
        <w:t xml:space="preserve"> </w:t>
      </w:r>
    </w:p>
    <w:p w:rsidR="000F63FF" w:rsidRDefault="000F63FF" w:rsidP="000F63FF">
      <w:pPr>
        <w:ind w:firstLine="709"/>
        <w:jc w:val="both"/>
        <w:rPr>
          <w:rStyle w:val="Zstupntext"/>
          <w:color w:val="000000"/>
          <w:sz w:val="24"/>
          <w:szCs w:val="24"/>
        </w:rPr>
      </w:pPr>
      <w:r>
        <w:rPr>
          <w:rStyle w:val="Zstupntext"/>
          <w:color w:val="000000"/>
          <w:sz w:val="24"/>
          <w:szCs w:val="24"/>
        </w:rPr>
        <w:t>Ministerstvo vnútra Slovenskej republiky zaujíma k predloženému návrhu nasledovné stanovisko:</w:t>
      </w:r>
    </w:p>
    <w:p w:rsidR="000F63FF" w:rsidRDefault="000F63FF" w:rsidP="000F63FF">
      <w:pPr>
        <w:ind w:firstLine="709"/>
        <w:jc w:val="both"/>
        <w:rPr>
          <w:rStyle w:val="Zstupntext"/>
          <w:color w:val="000000"/>
          <w:sz w:val="24"/>
          <w:szCs w:val="24"/>
        </w:rPr>
      </w:pPr>
      <w:r>
        <w:rPr>
          <w:rStyle w:val="Zstupntext"/>
          <w:color w:val="000000"/>
          <w:sz w:val="24"/>
          <w:szCs w:val="24"/>
        </w:rPr>
        <w:t>Je možné konštatovať, že predchádzajúce tri zbraňové amnestie vyhlásené v rokoch 2005/2006, 2009/2010 a 2014/2015, v rámci ktorých bolo odovzdaných celkom 10 865 kusov zbraní a 82 010 kusov streliva splnili svoj účel t. j. zníženie po</w:t>
      </w:r>
      <w:r w:rsidR="00E317E8">
        <w:rPr>
          <w:rStyle w:val="Zstupntext"/>
          <w:color w:val="000000"/>
          <w:sz w:val="24"/>
          <w:szCs w:val="24"/>
        </w:rPr>
        <w:t>čtu nelegálne držaných zbraní a </w:t>
      </w:r>
      <w:r>
        <w:rPr>
          <w:rStyle w:val="Zstupntext"/>
          <w:color w:val="000000"/>
          <w:sz w:val="24"/>
          <w:szCs w:val="24"/>
        </w:rPr>
        <w:t xml:space="preserve">streliva a tým zníženie rizika, že sa týmito strelnými zbraňami bude páchať trestná činnosť, </w:t>
      </w:r>
      <w:r>
        <w:rPr>
          <w:rStyle w:val="Zstupntext"/>
          <w:color w:val="000000"/>
          <w:sz w:val="24"/>
          <w:szCs w:val="24"/>
        </w:rPr>
        <w:lastRenderedPageBreak/>
        <w:t>ako aj prípadná identifikácia zbraní, ktoré mohli byť použité v súvislosti s páchaním trestnej činnosti.</w:t>
      </w:r>
    </w:p>
    <w:p w:rsidR="000F63FF" w:rsidRDefault="000F63FF" w:rsidP="000F63FF">
      <w:pPr>
        <w:ind w:firstLine="709"/>
        <w:jc w:val="both"/>
        <w:rPr>
          <w:rStyle w:val="Zstupntext"/>
          <w:color w:val="000000"/>
          <w:sz w:val="24"/>
          <w:szCs w:val="24"/>
        </w:rPr>
      </w:pPr>
      <w:r>
        <w:rPr>
          <w:rStyle w:val="Zstupntext"/>
          <w:color w:val="000000"/>
          <w:sz w:val="24"/>
          <w:szCs w:val="24"/>
        </w:rPr>
        <w:t>Prípadné vyhlásenie ďalšej zbraňovej amnestie považujeme za prínos z pohľadu zlepšenia bezpečnostnej situácie v Slovenskej republike, avšak považujeme za nevyhnutné upozorniť aj na niektoré problémy, ktoré nesúvisia s opodstatnenosťou vyhlásenia, ale s</w:t>
      </w:r>
      <w:r w:rsidR="00551C43">
        <w:rPr>
          <w:rStyle w:val="Zstupntext"/>
          <w:color w:val="000000"/>
          <w:sz w:val="24"/>
          <w:szCs w:val="24"/>
        </w:rPr>
        <w:t> </w:t>
      </w:r>
      <w:r>
        <w:rPr>
          <w:rStyle w:val="Zstupntext"/>
          <w:color w:val="000000"/>
          <w:sz w:val="24"/>
          <w:szCs w:val="24"/>
        </w:rPr>
        <w:t>technickým a personálnym zabezpečením priebehu zbraňovej amnestie v prípade jej platnosti v období od 1. novembra 2020 do 30. apríla 2021.</w:t>
      </w:r>
    </w:p>
    <w:p w:rsidR="000F63FF" w:rsidRDefault="000F63FF" w:rsidP="000F63FF">
      <w:pPr>
        <w:ind w:firstLine="709"/>
        <w:jc w:val="both"/>
        <w:rPr>
          <w:rStyle w:val="Zstupntext"/>
          <w:color w:val="000000"/>
          <w:sz w:val="24"/>
          <w:szCs w:val="24"/>
        </w:rPr>
      </w:pPr>
      <w:r>
        <w:rPr>
          <w:rStyle w:val="Zstupntext"/>
          <w:color w:val="000000"/>
          <w:sz w:val="24"/>
          <w:szCs w:val="24"/>
        </w:rPr>
        <w:t>V súčasnej dobe je pripravovaná novela zákona o strelných zbraniach a strelive, ktorou sa transponuje Smernica Európskeho parlamentu a Rady (EÚ) 2017/853 zo 17. mája 2017, ktorou sa mení smernica rady 91/477/EHS o kontrole získavania a vlastnenia zbraní (ďalej len „smernica“).</w:t>
      </w:r>
    </w:p>
    <w:p w:rsidR="000F63FF" w:rsidRDefault="000F63FF" w:rsidP="000F63FF">
      <w:pPr>
        <w:ind w:firstLine="709"/>
        <w:jc w:val="both"/>
        <w:rPr>
          <w:rStyle w:val="Zstupntext"/>
          <w:color w:val="000000"/>
          <w:sz w:val="24"/>
          <w:szCs w:val="24"/>
        </w:rPr>
      </w:pPr>
      <w:r>
        <w:rPr>
          <w:rStyle w:val="Zstupntext"/>
          <w:color w:val="000000"/>
          <w:sz w:val="24"/>
          <w:szCs w:val="24"/>
        </w:rPr>
        <w:t>Predpokladaný termín účinnosti novely zákona o strelných zbraniach a strelive sa prekrýva s obdobím platnosti zbraňovej amnestie od 1. novembra 2020 do 30. apríla 2021.</w:t>
      </w:r>
    </w:p>
    <w:p w:rsidR="000F63FF" w:rsidRDefault="000F63FF" w:rsidP="000F63FF">
      <w:pPr>
        <w:ind w:firstLine="709"/>
        <w:jc w:val="both"/>
        <w:rPr>
          <w:rStyle w:val="Zstupntext"/>
          <w:color w:val="000000"/>
          <w:sz w:val="24"/>
          <w:szCs w:val="24"/>
        </w:rPr>
      </w:pPr>
      <w:r>
        <w:rPr>
          <w:rStyle w:val="Zstupntext"/>
          <w:color w:val="000000"/>
          <w:sz w:val="24"/>
          <w:szCs w:val="24"/>
        </w:rPr>
        <w:t>Novelou zákona o strelných zbraniach a strelive dôjde v súlade so smernicou k</w:t>
      </w:r>
      <w:r w:rsidR="00551C43">
        <w:rPr>
          <w:rStyle w:val="Zstupntext"/>
          <w:color w:val="000000"/>
          <w:sz w:val="24"/>
          <w:szCs w:val="24"/>
        </w:rPr>
        <w:t> </w:t>
      </w:r>
      <w:r>
        <w:rPr>
          <w:rStyle w:val="Zstupntext"/>
          <w:color w:val="000000"/>
          <w:sz w:val="24"/>
          <w:szCs w:val="24"/>
        </w:rPr>
        <w:t xml:space="preserve">preradeniu niektorých druhov zbraní do iných </w:t>
      </w:r>
      <w:r w:rsidRPr="000F63FF">
        <w:rPr>
          <w:rStyle w:val="Zstupntext"/>
          <w:color w:val="000000"/>
          <w:sz w:val="24"/>
          <w:szCs w:val="24"/>
        </w:rPr>
        <w:t>kategórií</w:t>
      </w:r>
      <w:r>
        <w:rPr>
          <w:rStyle w:val="Zstupntext"/>
          <w:color w:val="000000"/>
          <w:sz w:val="24"/>
          <w:szCs w:val="24"/>
        </w:rPr>
        <w:t>.</w:t>
      </w:r>
      <w:r w:rsidRPr="000F63FF">
        <w:rPr>
          <w:rStyle w:val="Zstupntext"/>
          <w:color w:val="000000"/>
          <w:sz w:val="24"/>
          <w:szCs w:val="24"/>
        </w:rPr>
        <w:t xml:space="preserve"> </w:t>
      </w:r>
      <w:r w:rsidRPr="00A46FA5">
        <w:rPr>
          <w:rStyle w:val="Zstupntext"/>
          <w:color w:val="auto"/>
          <w:sz w:val="24"/>
          <w:szCs w:val="24"/>
        </w:rPr>
        <w:t xml:space="preserve">S </w:t>
      </w:r>
      <w:proofErr w:type="spellStart"/>
      <w:r w:rsidRPr="00A46FA5">
        <w:rPr>
          <w:rStyle w:val="Zstupntext"/>
          <w:color w:val="auto"/>
          <w:sz w:val="24"/>
          <w:szCs w:val="24"/>
        </w:rPr>
        <w:t>prekategorizovaním</w:t>
      </w:r>
      <w:proofErr w:type="spellEnd"/>
      <w:r w:rsidRPr="00A46FA5">
        <w:rPr>
          <w:rStyle w:val="Zstupntext"/>
          <w:color w:val="auto"/>
          <w:sz w:val="24"/>
          <w:szCs w:val="24"/>
        </w:rPr>
        <w:t xml:space="preserve"> zbraní bude v mnohých prípadoch (cca 3 až 4 tisíc) potrebné aj ich nové kriminalisticko-expertízne skúmanie Kriminalistickým a expertíznym ústavom Prezídia Policajného zboru, ako aj administratívno-správne rozhodnutie o ich zaradení do jednotlivých kategórií zbraní odborom dokladov a evidencií Prezídia Policajného zboru.</w:t>
      </w:r>
      <w:r>
        <w:rPr>
          <w:rStyle w:val="Zstupntext"/>
          <w:color w:val="000000"/>
          <w:sz w:val="24"/>
          <w:szCs w:val="24"/>
        </w:rPr>
        <w:t xml:space="preserve"> </w:t>
      </w:r>
      <w:proofErr w:type="spellStart"/>
      <w:r>
        <w:rPr>
          <w:rStyle w:val="Zstupntext"/>
          <w:color w:val="000000"/>
          <w:sz w:val="24"/>
          <w:szCs w:val="24"/>
        </w:rPr>
        <w:t>Prekategorizované</w:t>
      </w:r>
      <w:proofErr w:type="spellEnd"/>
      <w:r>
        <w:rPr>
          <w:rStyle w:val="Zstupntext"/>
          <w:color w:val="000000"/>
          <w:sz w:val="24"/>
          <w:szCs w:val="24"/>
        </w:rPr>
        <w:t xml:space="preserve"> zbrane bude potrebné následne zaevidovať na príslušnom policajnom útvare s vydaním príslušných dokladov dotknutej osobe (držiteľovi zbrojného preukazu resp. zbrojnej licencie) pri zbraniach kategórií A, B a C, resp. s vydaním preukazov zbraní pri niektorých druhoch zbraní kategórie D, ktoré budú podliehať evidenčnej povinnosti.</w:t>
      </w:r>
    </w:p>
    <w:p w:rsidR="000F63FF" w:rsidRDefault="000F63FF" w:rsidP="000F63F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Zstupntext"/>
          <w:color w:val="000000"/>
          <w:sz w:val="24"/>
          <w:szCs w:val="24"/>
        </w:rPr>
        <w:t>Keďže</w:t>
      </w:r>
      <w:r w:rsidR="002D36DE">
        <w:rPr>
          <w:rStyle w:val="Zstupntext"/>
          <w:color w:val="000000"/>
          <w:sz w:val="24"/>
          <w:szCs w:val="24"/>
        </w:rPr>
        <w:t xml:space="preserve"> možno predpokladať, že </w:t>
      </w:r>
      <w:r>
        <w:rPr>
          <w:rStyle w:val="Zstupntext"/>
          <w:color w:val="000000"/>
          <w:sz w:val="24"/>
          <w:szCs w:val="24"/>
        </w:rPr>
        <w:t xml:space="preserve"> realizácia navrhovan</w:t>
      </w:r>
      <w:r w:rsidR="002D36DE">
        <w:rPr>
          <w:rStyle w:val="Zstupntext"/>
          <w:color w:val="000000"/>
          <w:sz w:val="24"/>
          <w:szCs w:val="24"/>
        </w:rPr>
        <w:t xml:space="preserve">ej zbraňovej </w:t>
      </w:r>
      <w:r>
        <w:rPr>
          <w:rStyle w:val="Zstupntext"/>
          <w:color w:val="000000"/>
          <w:sz w:val="24"/>
          <w:szCs w:val="24"/>
        </w:rPr>
        <w:t xml:space="preserve"> amnesti</w:t>
      </w:r>
      <w:r w:rsidR="002D36DE">
        <w:rPr>
          <w:rStyle w:val="Zstupntext"/>
          <w:color w:val="000000"/>
          <w:sz w:val="24"/>
          <w:szCs w:val="24"/>
        </w:rPr>
        <w:t>e</w:t>
      </w:r>
      <w:r>
        <w:rPr>
          <w:rStyle w:val="Zstupntext"/>
          <w:color w:val="000000"/>
          <w:sz w:val="24"/>
          <w:szCs w:val="24"/>
        </w:rPr>
        <w:t xml:space="preserve"> spadne približne do rovnakého o</w:t>
      </w:r>
      <w:r w:rsidR="002D36DE">
        <w:rPr>
          <w:rStyle w:val="Zstupntext"/>
          <w:color w:val="000000"/>
          <w:sz w:val="24"/>
          <w:szCs w:val="24"/>
        </w:rPr>
        <w:t xml:space="preserve">bdobia ako pripravované zmeny v rámci transpozície smernice, obidve právne úpravy budú znamenať podstatne zvýšenú záťaž na zložky Policajného zboru, ktoré vykonávajú </w:t>
      </w:r>
      <w:r w:rsidR="002D36DE" w:rsidRPr="002D36DE">
        <w:rPr>
          <w:rFonts w:ascii="Times New Roman" w:hAnsi="Times New Roman" w:cs="Times New Roman"/>
          <w:color w:val="000000"/>
          <w:sz w:val="24"/>
          <w:szCs w:val="24"/>
        </w:rPr>
        <w:t>kriminalisticko-expertízne skúmanie</w:t>
      </w:r>
      <w:r w:rsidR="002D36DE">
        <w:rPr>
          <w:rFonts w:ascii="Times New Roman" w:hAnsi="Times New Roman" w:cs="Times New Roman"/>
          <w:color w:val="000000"/>
          <w:sz w:val="24"/>
          <w:szCs w:val="24"/>
        </w:rPr>
        <w:t xml:space="preserve"> zbraní</w:t>
      </w:r>
      <w:r w:rsidR="00E317E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317E8" w:rsidRPr="00E317E8">
        <w:rPr>
          <w:rFonts w:ascii="Times New Roman" w:hAnsi="Times New Roman" w:cs="Times New Roman"/>
          <w:color w:val="000000"/>
          <w:sz w:val="24"/>
          <w:szCs w:val="24"/>
        </w:rPr>
        <w:t>rozhodujú o</w:t>
      </w:r>
      <w:r w:rsidR="00551C43">
        <w:rPr>
          <w:rFonts w:ascii="Times New Roman" w:hAnsi="Times New Roman" w:cs="Times New Roman"/>
          <w:color w:val="000000"/>
          <w:sz w:val="24"/>
          <w:szCs w:val="24"/>
        </w:rPr>
        <w:t> </w:t>
      </w:r>
      <w:bookmarkStart w:id="0" w:name="_GoBack"/>
      <w:bookmarkEnd w:id="0"/>
      <w:r w:rsidR="00E317E8" w:rsidRPr="00E317E8">
        <w:rPr>
          <w:rFonts w:ascii="Times New Roman" w:hAnsi="Times New Roman" w:cs="Times New Roman"/>
          <w:color w:val="000000"/>
          <w:sz w:val="24"/>
          <w:szCs w:val="24"/>
        </w:rPr>
        <w:t>zaradení zbraní do jednotlivých kategórií</w:t>
      </w:r>
      <w:r w:rsidR="002D36DE">
        <w:rPr>
          <w:rFonts w:ascii="Times New Roman" w:hAnsi="Times New Roman" w:cs="Times New Roman"/>
          <w:color w:val="000000"/>
          <w:sz w:val="24"/>
          <w:szCs w:val="24"/>
        </w:rPr>
        <w:t xml:space="preserve"> a evid</w:t>
      </w:r>
      <w:r w:rsidR="00E317E8">
        <w:rPr>
          <w:rFonts w:ascii="Times New Roman" w:hAnsi="Times New Roman" w:cs="Times New Roman"/>
          <w:color w:val="000000"/>
          <w:sz w:val="24"/>
          <w:szCs w:val="24"/>
        </w:rPr>
        <w:t>ujú</w:t>
      </w:r>
      <w:r w:rsidR="002D36DE">
        <w:rPr>
          <w:rFonts w:ascii="Times New Roman" w:hAnsi="Times New Roman" w:cs="Times New Roman"/>
          <w:color w:val="000000"/>
          <w:sz w:val="24"/>
          <w:szCs w:val="24"/>
        </w:rPr>
        <w:t xml:space="preserve"> zbran</w:t>
      </w:r>
      <w:r w:rsidR="00E317E8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2D36DE">
        <w:rPr>
          <w:rFonts w:ascii="Times New Roman" w:hAnsi="Times New Roman" w:cs="Times New Roman"/>
          <w:color w:val="000000"/>
          <w:sz w:val="24"/>
          <w:szCs w:val="24"/>
        </w:rPr>
        <w:t>. Túto záťaž môžu ešte ovplyvniť už prijaté opatrenia v súvislosti s Covid-19, najmä uplynutie lehôt</w:t>
      </w:r>
      <w:r w:rsidR="00433CF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D36DE">
        <w:rPr>
          <w:rFonts w:ascii="Times New Roman" w:hAnsi="Times New Roman" w:cs="Times New Roman"/>
          <w:color w:val="000000"/>
          <w:sz w:val="24"/>
          <w:szCs w:val="24"/>
        </w:rPr>
        <w:t xml:space="preserve"> ktorými bola predĺžená platnosť </w:t>
      </w:r>
      <w:r w:rsidR="00433CF0">
        <w:rPr>
          <w:rFonts w:ascii="Times New Roman" w:hAnsi="Times New Roman" w:cs="Times New Roman"/>
          <w:color w:val="000000"/>
          <w:sz w:val="24"/>
          <w:szCs w:val="24"/>
        </w:rPr>
        <w:t>zbrojných preukazov. Vzhľadom na uvedené</w:t>
      </w:r>
      <w:r w:rsidR="00A46FA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33C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6FA5">
        <w:rPr>
          <w:rFonts w:ascii="Times New Roman" w:hAnsi="Times New Roman" w:cs="Times New Roman"/>
          <w:color w:val="000000"/>
          <w:sz w:val="24"/>
          <w:szCs w:val="24"/>
        </w:rPr>
        <w:t>nadväzujúce</w:t>
      </w:r>
      <w:r w:rsidR="00433CF0">
        <w:rPr>
          <w:rFonts w:ascii="Times New Roman" w:hAnsi="Times New Roman" w:cs="Times New Roman"/>
          <w:color w:val="000000"/>
          <w:sz w:val="24"/>
          <w:szCs w:val="24"/>
        </w:rPr>
        <w:t xml:space="preserve"> opatrenia po prijatí zbraňovej amnestie (znalecké skúmanie odovzdaných zbraní a ich </w:t>
      </w:r>
      <w:r w:rsidR="00A46FA5">
        <w:rPr>
          <w:rFonts w:ascii="Times New Roman" w:hAnsi="Times New Roman" w:cs="Times New Roman"/>
          <w:color w:val="000000"/>
          <w:sz w:val="24"/>
          <w:szCs w:val="24"/>
        </w:rPr>
        <w:t>prípadná legaliz</w:t>
      </w:r>
      <w:r w:rsidR="00AE622A">
        <w:rPr>
          <w:rFonts w:ascii="Times New Roman" w:hAnsi="Times New Roman" w:cs="Times New Roman"/>
          <w:color w:val="000000"/>
          <w:sz w:val="24"/>
          <w:szCs w:val="24"/>
        </w:rPr>
        <w:t>ácia</w:t>
      </w:r>
      <w:r w:rsidR="00433CF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A46FA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33CF0">
        <w:rPr>
          <w:rFonts w:ascii="Times New Roman" w:hAnsi="Times New Roman" w:cs="Times New Roman"/>
          <w:color w:val="000000"/>
          <w:sz w:val="24"/>
          <w:szCs w:val="24"/>
        </w:rPr>
        <w:t xml:space="preserve"> budú zrejme vykonávané s dlhším časovým odstupom</w:t>
      </w:r>
      <w:r w:rsidR="00A46FA5">
        <w:rPr>
          <w:rFonts w:ascii="Times New Roman" w:hAnsi="Times New Roman" w:cs="Times New Roman"/>
          <w:color w:val="000000"/>
          <w:sz w:val="24"/>
          <w:szCs w:val="24"/>
        </w:rPr>
        <w:t>, ako tomu bolo pri predchádzajúcich amnestiách.</w:t>
      </w:r>
    </w:p>
    <w:p w:rsidR="008F2C3C" w:rsidRDefault="008F2C3C" w:rsidP="008F2C3C">
      <w:pPr>
        <w:jc w:val="both"/>
        <w:rPr>
          <w:rStyle w:val="Zstupntext"/>
          <w:b/>
          <w:color w:val="000000"/>
          <w:sz w:val="24"/>
          <w:szCs w:val="24"/>
        </w:rPr>
      </w:pPr>
      <w:r w:rsidRPr="008F2C3C">
        <w:rPr>
          <w:rStyle w:val="Zstupntext"/>
          <w:b/>
          <w:color w:val="000000"/>
          <w:sz w:val="24"/>
          <w:szCs w:val="24"/>
        </w:rPr>
        <w:t>P</w:t>
      </w:r>
      <w:r>
        <w:rPr>
          <w:rStyle w:val="Zstupntext"/>
          <w:b/>
          <w:color w:val="000000"/>
          <w:sz w:val="24"/>
          <w:szCs w:val="24"/>
        </w:rPr>
        <w:t xml:space="preserve"> </w:t>
      </w:r>
      <w:r w:rsidRPr="008F2C3C">
        <w:rPr>
          <w:rStyle w:val="Zstupntext"/>
          <w:b/>
          <w:color w:val="000000"/>
          <w:sz w:val="24"/>
          <w:szCs w:val="24"/>
        </w:rPr>
        <w:t>r</w:t>
      </w:r>
      <w:r>
        <w:rPr>
          <w:rStyle w:val="Zstupntext"/>
          <w:b/>
          <w:color w:val="000000"/>
          <w:sz w:val="24"/>
          <w:szCs w:val="24"/>
        </w:rPr>
        <w:t xml:space="preserve"> </w:t>
      </w:r>
      <w:r w:rsidRPr="008F2C3C">
        <w:rPr>
          <w:rStyle w:val="Zstupntext"/>
          <w:b/>
          <w:color w:val="000000"/>
          <w:sz w:val="24"/>
          <w:szCs w:val="24"/>
        </w:rPr>
        <w:t>i</w:t>
      </w:r>
      <w:r>
        <w:rPr>
          <w:rStyle w:val="Zstupntext"/>
          <w:b/>
          <w:color w:val="000000"/>
          <w:sz w:val="24"/>
          <w:szCs w:val="24"/>
        </w:rPr>
        <w:t> </w:t>
      </w:r>
      <w:r w:rsidRPr="008F2C3C">
        <w:rPr>
          <w:rStyle w:val="Zstupntext"/>
          <w:b/>
          <w:color w:val="000000"/>
          <w:sz w:val="24"/>
          <w:szCs w:val="24"/>
        </w:rPr>
        <w:t>p</w:t>
      </w:r>
      <w:r>
        <w:rPr>
          <w:rStyle w:val="Zstupntext"/>
          <w:b/>
          <w:color w:val="000000"/>
          <w:sz w:val="24"/>
          <w:szCs w:val="24"/>
        </w:rPr>
        <w:t xml:space="preserve"> </w:t>
      </w:r>
      <w:r w:rsidRPr="008F2C3C">
        <w:rPr>
          <w:rStyle w:val="Zstupntext"/>
          <w:b/>
          <w:color w:val="000000"/>
          <w:sz w:val="24"/>
          <w:szCs w:val="24"/>
        </w:rPr>
        <w:t>o</w:t>
      </w:r>
      <w:r>
        <w:rPr>
          <w:rStyle w:val="Zstupntext"/>
          <w:b/>
          <w:color w:val="000000"/>
          <w:sz w:val="24"/>
          <w:szCs w:val="24"/>
        </w:rPr>
        <w:t> </w:t>
      </w:r>
      <w:r w:rsidRPr="008F2C3C">
        <w:rPr>
          <w:rStyle w:val="Zstupntext"/>
          <w:b/>
          <w:color w:val="000000"/>
          <w:sz w:val="24"/>
          <w:szCs w:val="24"/>
        </w:rPr>
        <w:t>m</w:t>
      </w:r>
      <w:r>
        <w:rPr>
          <w:rStyle w:val="Zstupntext"/>
          <w:b/>
          <w:color w:val="000000"/>
          <w:sz w:val="24"/>
          <w:szCs w:val="24"/>
        </w:rPr>
        <w:t xml:space="preserve"> </w:t>
      </w:r>
      <w:r w:rsidRPr="008F2C3C">
        <w:rPr>
          <w:rStyle w:val="Zstupntext"/>
          <w:b/>
          <w:color w:val="000000"/>
          <w:sz w:val="24"/>
          <w:szCs w:val="24"/>
        </w:rPr>
        <w:t>i</w:t>
      </w:r>
      <w:r>
        <w:rPr>
          <w:rStyle w:val="Zstupntext"/>
          <w:b/>
          <w:color w:val="000000"/>
          <w:sz w:val="24"/>
          <w:szCs w:val="24"/>
        </w:rPr>
        <w:t> </w:t>
      </w:r>
      <w:r w:rsidRPr="008F2C3C">
        <w:rPr>
          <w:rStyle w:val="Zstupntext"/>
          <w:b/>
          <w:color w:val="000000"/>
          <w:sz w:val="24"/>
          <w:szCs w:val="24"/>
        </w:rPr>
        <w:t>e</w:t>
      </w:r>
      <w:r>
        <w:rPr>
          <w:rStyle w:val="Zstupntext"/>
          <w:b/>
          <w:color w:val="000000"/>
          <w:sz w:val="24"/>
          <w:szCs w:val="24"/>
        </w:rPr>
        <w:t xml:space="preserve"> </w:t>
      </w:r>
      <w:r w:rsidRPr="008F2C3C">
        <w:rPr>
          <w:rStyle w:val="Zstupntext"/>
          <w:b/>
          <w:color w:val="000000"/>
          <w:sz w:val="24"/>
          <w:szCs w:val="24"/>
        </w:rPr>
        <w:t>n</w:t>
      </w:r>
      <w:r>
        <w:rPr>
          <w:rStyle w:val="Zstupntext"/>
          <w:b/>
          <w:color w:val="000000"/>
          <w:sz w:val="24"/>
          <w:szCs w:val="24"/>
        </w:rPr>
        <w:t xml:space="preserve"> </w:t>
      </w:r>
      <w:r w:rsidRPr="008F2C3C">
        <w:rPr>
          <w:rStyle w:val="Zstupntext"/>
          <w:b/>
          <w:color w:val="000000"/>
          <w:sz w:val="24"/>
          <w:szCs w:val="24"/>
        </w:rPr>
        <w:t>k</w:t>
      </w:r>
      <w:r>
        <w:rPr>
          <w:rStyle w:val="Zstupntext"/>
          <w:b/>
          <w:color w:val="000000"/>
          <w:sz w:val="24"/>
          <w:szCs w:val="24"/>
        </w:rPr>
        <w:t> </w:t>
      </w:r>
      <w:r w:rsidRPr="008F2C3C">
        <w:rPr>
          <w:rStyle w:val="Zstupntext"/>
          <w:b/>
          <w:color w:val="000000"/>
          <w:sz w:val="24"/>
          <w:szCs w:val="24"/>
        </w:rPr>
        <w:t>o</w:t>
      </w:r>
      <w:r>
        <w:rPr>
          <w:rStyle w:val="Zstupntext"/>
          <w:b/>
          <w:color w:val="000000"/>
          <w:sz w:val="24"/>
          <w:szCs w:val="24"/>
        </w:rPr>
        <w:t> </w:t>
      </w:r>
      <w:r w:rsidRPr="008F2C3C">
        <w:rPr>
          <w:rStyle w:val="Zstupntext"/>
          <w:b/>
          <w:color w:val="000000"/>
          <w:sz w:val="24"/>
          <w:szCs w:val="24"/>
        </w:rPr>
        <w:t>v</w:t>
      </w:r>
      <w:r>
        <w:rPr>
          <w:rStyle w:val="Zstupntext"/>
          <w:b/>
          <w:color w:val="000000"/>
          <w:sz w:val="24"/>
          <w:szCs w:val="24"/>
        </w:rPr>
        <w:t> </w:t>
      </w:r>
      <w:r w:rsidRPr="008F2C3C">
        <w:rPr>
          <w:rStyle w:val="Zstupntext"/>
          <w:b/>
          <w:color w:val="000000"/>
          <w:sz w:val="24"/>
          <w:szCs w:val="24"/>
        </w:rPr>
        <w:t>é</w:t>
      </w:r>
      <w:r>
        <w:rPr>
          <w:rStyle w:val="Zstupntext"/>
          <w:b/>
          <w:color w:val="000000"/>
          <w:sz w:val="24"/>
          <w:szCs w:val="24"/>
        </w:rPr>
        <w:t xml:space="preserve"> </w:t>
      </w:r>
      <w:r w:rsidR="00EE23B7">
        <w:rPr>
          <w:rStyle w:val="Zstupntext"/>
          <w:b/>
          <w:color w:val="000000"/>
          <w:sz w:val="24"/>
          <w:szCs w:val="24"/>
        </w:rPr>
        <w:t xml:space="preserve"> </w:t>
      </w:r>
      <w:r w:rsidRPr="008F2C3C">
        <w:rPr>
          <w:rStyle w:val="Zstupntext"/>
          <w:b/>
          <w:color w:val="000000"/>
          <w:sz w:val="24"/>
          <w:szCs w:val="24"/>
        </w:rPr>
        <w:t>k</w:t>
      </w:r>
      <w:r>
        <w:rPr>
          <w:rStyle w:val="Zstupntext"/>
          <w:b/>
          <w:color w:val="000000"/>
          <w:sz w:val="24"/>
          <w:szCs w:val="24"/>
        </w:rPr>
        <w:t> </w:t>
      </w:r>
      <w:r w:rsidRPr="008F2C3C">
        <w:rPr>
          <w:rStyle w:val="Zstupntext"/>
          <w:b/>
          <w:color w:val="000000"/>
          <w:sz w:val="24"/>
          <w:szCs w:val="24"/>
        </w:rPr>
        <w:t>o</w:t>
      </w:r>
      <w:r>
        <w:rPr>
          <w:rStyle w:val="Zstupntext"/>
          <w:b/>
          <w:color w:val="000000"/>
          <w:sz w:val="24"/>
          <w:szCs w:val="24"/>
        </w:rPr>
        <w:t> </w:t>
      </w:r>
      <w:r w:rsidRPr="008F2C3C">
        <w:rPr>
          <w:rStyle w:val="Zstupntext"/>
          <w:b/>
          <w:color w:val="000000"/>
          <w:sz w:val="24"/>
          <w:szCs w:val="24"/>
        </w:rPr>
        <w:t>n</w:t>
      </w:r>
      <w:r>
        <w:rPr>
          <w:rStyle w:val="Zstupntext"/>
          <w:b/>
          <w:color w:val="000000"/>
          <w:sz w:val="24"/>
          <w:szCs w:val="24"/>
        </w:rPr>
        <w:t xml:space="preserve"> </w:t>
      </w:r>
      <w:r w:rsidRPr="008F2C3C">
        <w:rPr>
          <w:rStyle w:val="Zstupntext"/>
          <w:b/>
          <w:color w:val="000000"/>
          <w:sz w:val="24"/>
          <w:szCs w:val="24"/>
        </w:rPr>
        <w:t>a</w:t>
      </w:r>
      <w:r>
        <w:rPr>
          <w:rStyle w:val="Zstupntext"/>
          <w:b/>
          <w:color w:val="000000"/>
          <w:sz w:val="24"/>
          <w:szCs w:val="24"/>
        </w:rPr>
        <w:t> </w:t>
      </w:r>
      <w:r w:rsidRPr="008F2C3C">
        <w:rPr>
          <w:rStyle w:val="Zstupntext"/>
          <w:b/>
          <w:color w:val="000000"/>
          <w:sz w:val="24"/>
          <w:szCs w:val="24"/>
        </w:rPr>
        <w:t>n</w:t>
      </w:r>
      <w:r>
        <w:rPr>
          <w:rStyle w:val="Zstupntext"/>
          <w:b/>
          <w:color w:val="000000"/>
          <w:sz w:val="24"/>
          <w:szCs w:val="24"/>
        </w:rPr>
        <w:t xml:space="preserve"> </w:t>
      </w:r>
      <w:r w:rsidRPr="008F2C3C">
        <w:rPr>
          <w:rStyle w:val="Zstupntext"/>
          <w:b/>
          <w:color w:val="000000"/>
          <w:sz w:val="24"/>
          <w:szCs w:val="24"/>
        </w:rPr>
        <w:t>i</w:t>
      </w:r>
      <w:r>
        <w:rPr>
          <w:rStyle w:val="Zstupntext"/>
          <w:b/>
          <w:color w:val="000000"/>
          <w:sz w:val="24"/>
          <w:szCs w:val="24"/>
        </w:rPr>
        <w:t> </w:t>
      </w:r>
      <w:r w:rsidRPr="008F2C3C">
        <w:rPr>
          <w:rStyle w:val="Zstupntext"/>
          <w:b/>
          <w:color w:val="000000"/>
          <w:sz w:val="24"/>
          <w:szCs w:val="24"/>
        </w:rPr>
        <w:t>e</w:t>
      </w:r>
    </w:p>
    <w:p w:rsidR="008F2C3C" w:rsidRDefault="008F2C3C" w:rsidP="008F2C3C">
      <w:pPr>
        <w:jc w:val="both"/>
        <w:rPr>
          <w:rStyle w:val="Zstupntext"/>
          <w:color w:val="000000"/>
          <w:sz w:val="24"/>
          <w:szCs w:val="24"/>
        </w:rPr>
      </w:pPr>
      <w:r>
        <w:rPr>
          <w:rStyle w:val="Zstupntext"/>
          <w:color w:val="000000"/>
          <w:sz w:val="24"/>
          <w:szCs w:val="24"/>
        </w:rPr>
        <w:tab/>
      </w:r>
      <w:r w:rsidRPr="008F2C3C">
        <w:rPr>
          <w:rStyle w:val="Zstupntext"/>
          <w:color w:val="000000"/>
          <w:sz w:val="24"/>
          <w:szCs w:val="24"/>
        </w:rPr>
        <w:t>Ministerstvo vnútra prer</w:t>
      </w:r>
      <w:r>
        <w:rPr>
          <w:rStyle w:val="Zstupntext"/>
          <w:color w:val="000000"/>
          <w:sz w:val="24"/>
          <w:szCs w:val="24"/>
        </w:rPr>
        <w:t>okovalo svoje stanovisko od</w:t>
      </w:r>
      <w:r w:rsidRPr="008F2C3C">
        <w:rPr>
          <w:rStyle w:val="Zstupntext"/>
          <w:color w:val="000000"/>
          <w:sz w:val="24"/>
          <w:szCs w:val="24"/>
        </w:rPr>
        <w:t xml:space="preserve"> </w:t>
      </w:r>
      <w:r>
        <w:rPr>
          <w:rStyle w:val="Zstupntext"/>
          <w:color w:val="000000"/>
          <w:sz w:val="24"/>
          <w:szCs w:val="24"/>
        </w:rPr>
        <w:t>12.</w:t>
      </w:r>
      <w:r w:rsidRPr="008F2C3C">
        <w:rPr>
          <w:rStyle w:val="Zstupntext"/>
          <w:color w:val="000000"/>
          <w:sz w:val="24"/>
          <w:szCs w:val="24"/>
        </w:rPr>
        <w:t xml:space="preserve"> </w:t>
      </w:r>
      <w:r>
        <w:rPr>
          <w:rStyle w:val="Zstupntext"/>
          <w:color w:val="000000"/>
          <w:sz w:val="24"/>
          <w:szCs w:val="24"/>
        </w:rPr>
        <w:t>august</w:t>
      </w:r>
      <w:r w:rsidRPr="008F2C3C">
        <w:rPr>
          <w:rStyle w:val="Zstupntext"/>
          <w:color w:val="000000"/>
          <w:sz w:val="24"/>
          <w:szCs w:val="24"/>
        </w:rPr>
        <w:t>a 20</w:t>
      </w:r>
      <w:r>
        <w:rPr>
          <w:rStyle w:val="Zstupntext"/>
          <w:color w:val="000000"/>
          <w:sz w:val="24"/>
          <w:szCs w:val="24"/>
        </w:rPr>
        <w:t>20</w:t>
      </w:r>
      <w:r w:rsidRPr="008F2C3C">
        <w:rPr>
          <w:rStyle w:val="Zstupntext"/>
          <w:color w:val="000000"/>
          <w:sz w:val="24"/>
          <w:szCs w:val="24"/>
        </w:rPr>
        <w:t xml:space="preserve"> </w:t>
      </w:r>
      <w:r>
        <w:rPr>
          <w:rStyle w:val="Zstupntext"/>
          <w:color w:val="000000"/>
          <w:sz w:val="24"/>
          <w:szCs w:val="24"/>
        </w:rPr>
        <w:t>do</w:t>
      </w:r>
      <w:r w:rsidRPr="008F2C3C">
        <w:rPr>
          <w:rStyle w:val="Zstupntext"/>
          <w:color w:val="000000"/>
          <w:sz w:val="24"/>
          <w:szCs w:val="24"/>
        </w:rPr>
        <w:t xml:space="preserve"> </w:t>
      </w:r>
      <w:r>
        <w:rPr>
          <w:rStyle w:val="Zstupntext"/>
          <w:color w:val="000000"/>
          <w:sz w:val="24"/>
          <w:szCs w:val="24"/>
        </w:rPr>
        <w:t>20</w:t>
      </w:r>
      <w:r w:rsidRPr="008F2C3C">
        <w:rPr>
          <w:rStyle w:val="Zstupntext"/>
          <w:color w:val="000000"/>
          <w:sz w:val="24"/>
          <w:szCs w:val="24"/>
        </w:rPr>
        <w:t xml:space="preserve">. </w:t>
      </w:r>
      <w:r>
        <w:rPr>
          <w:rStyle w:val="Zstupntext"/>
          <w:color w:val="000000"/>
          <w:sz w:val="24"/>
          <w:szCs w:val="24"/>
        </w:rPr>
        <w:t>augusta 2020</w:t>
      </w:r>
      <w:r w:rsidR="00EE23B7">
        <w:rPr>
          <w:rStyle w:val="Zstupntext"/>
          <w:color w:val="000000"/>
          <w:sz w:val="24"/>
          <w:szCs w:val="24"/>
        </w:rPr>
        <w:t xml:space="preserve"> v pripomienkovom konaní, v rámci ktorého nebola uplatnená žiadna pripomienka.</w:t>
      </w:r>
    </w:p>
    <w:p w:rsidR="00EE23B7" w:rsidRDefault="00EE23B7" w:rsidP="008F2C3C">
      <w:pPr>
        <w:jc w:val="both"/>
        <w:rPr>
          <w:rStyle w:val="Zstupntext"/>
          <w:color w:val="000000"/>
          <w:sz w:val="24"/>
          <w:szCs w:val="24"/>
        </w:rPr>
      </w:pPr>
    </w:p>
    <w:p w:rsidR="00727AD4" w:rsidRPr="008F2C3C" w:rsidRDefault="00727AD4" w:rsidP="008F2C3C">
      <w:pPr>
        <w:jc w:val="both"/>
        <w:rPr>
          <w:rStyle w:val="Zstupntext"/>
          <w:color w:val="000000"/>
          <w:sz w:val="24"/>
          <w:szCs w:val="24"/>
        </w:rPr>
      </w:pPr>
    </w:p>
    <w:p w:rsidR="000F63FF" w:rsidRDefault="000F63FF" w:rsidP="000F63FF">
      <w:pPr>
        <w:jc w:val="both"/>
        <w:rPr>
          <w:rStyle w:val="Zstupntext"/>
          <w:b/>
          <w:color w:val="000000"/>
          <w:sz w:val="24"/>
          <w:szCs w:val="24"/>
        </w:rPr>
      </w:pPr>
      <w:r>
        <w:rPr>
          <w:rStyle w:val="Zstupntext"/>
          <w:b/>
          <w:color w:val="000000"/>
          <w:sz w:val="24"/>
          <w:szCs w:val="24"/>
        </w:rPr>
        <w:lastRenderedPageBreak/>
        <w:t>Z á v e r</w:t>
      </w:r>
      <w:r w:rsidR="008F2C3C" w:rsidRPr="008F2C3C">
        <w:t xml:space="preserve"> </w:t>
      </w:r>
    </w:p>
    <w:p w:rsidR="009F574F" w:rsidRDefault="000F63FF" w:rsidP="00AE622A">
      <w:pPr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Ministerstvo vnútra Slovenskej republiky po zohľadnení vyššie uveden</w:t>
      </w:r>
      <w:r w:rsidR="00A46FA5">
        <w:rPr>
          <w:rFonts w:ascii="Times New Roman" w:hAnsi="Times New Roman" w:cs="Times New Roman"/>
          <w:sz w:val="24"/>
          <w:szCs w:val="24"/>
        </w:rPr>
        <w:t xml:space="preserve">ého, </w:t>
      </w:r>
      <w:r>
        <w:rPr>
          <w:rFonts w:ascii="Times New Roman" w:hAnsi="Times New Roman" w:cs="Times New Roman"/>
          <w:sz w:val="24"/>
          <w:szCs w:val="24"/>
        </w:rPr>
        <w:t>odporúča vláde Slovenskej republiky vysloviť</w:t>
      </w:r>
      <w:r>
        <w:rPr>
          <w:rStyle w:val="Zstupntext"/>
          <w:color w:val="000000"/>
          <w:sz w:val="24"/>
          <w:szCs w:val="24"/>
        </w:rPr>
        <w:t xml:space="preserve"> </w:t>
      </w:r>
      <w:r w:rsidRPr="00E317E8">
        <w:rPr>
          <w:rStyle w:val="Zstupntext"/>
          <w:b/>
          <w:color w:val="000000"/>
          <w:sz w:val="24"/>
          <w:szCs w:val="24"/>
        </w:rPr>
        <w:t>súhlas</w:t>
      </w:r>
      <w:r w:rsidR="00AE622A">
        <w:rPr>
          <w:rStyle w:val="Zstupntext"/>
          <w:b/>
          <w:color w:val="000000"/>
          <w:sz w:val="24"/>
          <w:szCs w:val="24"/>
        </w:rPr>
        <w:t> </w:t>
      </w:r>
      <w:r w:rsidR="00AE622A">
        <w:rPr>
          <w:rStyle w:val="Zstupntext"/>
          <w:color w:val="000000"/>
          <w:sz w:val="24"/>
          <w:szCs w:val="24"/>
        </w:rPr>
        <w:t xml:space="preserve">s </w:t>
      </w:r>
      <w:r>
        <w:rPr>
          <w:rStyle w:val="Zstupntext"/>
          <w:color w:val="000000"/>
          <w:sz w:val="24"/>
          <w:szCs w:val="24"/>
        </w:rPr>
        <w:t>návrhom poslancov Národnej rady Slovenskej republiky Mariána SALOŇA, Petra ŠUCU a Jaroslava BAŠKU na vydanie zákona, ktorým sa dopĺňa zákon č. 190/2003 Z. z. o strelných zbraniach a strelive a o zmene a doplnení niektorých zákonov v znení neskorších predpisov (parlamentná tlač č. 149).</w:t>
      </w:r>
    </w:p>
    <w:sectPr w:rsidR="009F5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701"/>
    <w:rsid w:val="000F63FF"/>
    <w:rsid w:val="00111192"/>
    <w:rsid w:val="00286701"/>
    <w:rsid w:val="002D36DE"/>
    <w:rsid w:val="00433CF0"/>
    <w:rsid w:val="00551C43"/>
    <w:rsid w:val="00727AD4"/>
    <w:rsid w:val="00780B4F"/>
    <w:rsid w:val="008F2C3C"/>
    <w:rsid w:val="009F574F"/>
    <w:rsid w:val="00A46FA5"/>
    <w:rsid w:val="00AE622A"/>
    <w:rsid w:val="00E317E8"/>
    <w:rsid w:val="00ED79C4"/>
    <w:rsid w:val="00EE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222B7"/>
  <w15:docId w15:val="{FBDB745E-4AC5-4369-A0C8-DE6B9829A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F63FF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0F63FF"/>
    <w:rPr>
      <w:rFonts w:ascii="Times New Roman" w:hAnsi="Times New Roman" w:cs="Times New Roman" w:hint="default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5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MVSR</dc:creator>
  <cp:lastModifiedBy>Marianna Ferancova</cp:lastModifiedBy>
  <cp:revision>10</cp:revision>
  <dcterms:created xsi:type="dcterms:W3CDTF">2020-08-06T13:55:00Z</dcterms:created>
  <dcterms:modified xsi:type="dcterms:W3CDTF">2020-08-21T07:32:00Z</dcterms:modified>
</cp:coreProperties>
</file>