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364CB" w:rsidRPr="008556A1" w:rsidRDefault="007364CB" w:rsidP="00736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8556A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Domácnosti </w:t>
            </w:r>
            <w:r w:rsidR="0096254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budú mať zabezpečené</w:t>
            </w:r>
            <w:r w:rsidRPr="008556A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nájomné bývanie</w:t>
            </w:r>
            <w:r w:rsidR="009C5E7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alebo vlastné bývanie</w:t>
            </w:r>
            <w:r w:rsidRPr="008556A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224847" w:rsidRPr="008556A1" w:rsidRDefault="00C047AD" w:rsidP="00736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Zvýšenie</w:t>
            </w:r>
            <w:r w:rsidR="00FD0E0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počtu lôžok v zariadeniach sociálnych služieb.</w:t>
            </w:r>
            <w:r w:rsidR="00C40253" w:rsidRPr="008556A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Default="00DE15A7" w:rsidP="007364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8556A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</w:t>
            </w:r>
            <w:r w:rsidR="00B44B0B" w:rsidRPr="008556A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omácnost</w:t>
            </w:r>
            <w:r w:rsidRPr="008556A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i</w:t>
            </w:r>
            <w:r w:rsidR="00A62923" w:rsidRPr="008556A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82222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– zabezpečenie </w:t>
            </w:r>
            <w:r w:rsidR="003E4FD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nájomného </w:t>
            </w:r>
            <w:r w:rsidR="0082222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bývania </w:t>
            </w:r>
            <w:r w:rsidR="00A62923" w:rsidRPr="008556A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</w:t>
            </w:r>
            <w:r w:rsidR="007364CB" w:rsidRPr="008556A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bytových budovách</w:t>
            </w:r>
            <w:r w:rsidR="009C5E7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alebo vlastného bývania v bytovom dome, polyfunkčnom bytovom dome alebo rodinnom dome</w:t>
            </w:r>
            <w:r w:rsidR="00FD0E0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, </w:t>
            </w:r>
          </w:p>
          <w:p w:rsidR="00FD0E00" w:rsidRPr="008556A1" w:rsidRDefault="00FD0E00" w:rsidP="007364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Fyzické osoby v zariadeniach sociálnych služieb</w:t>
            </w:r>
            <w:r w:rsidR="003E4FD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8556A1" w:rsidRDefault="00224847" w:rsidP="00FD0E00">
            <w:pPr>
              <w:pStyle w:val="Odsekzoznamu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8556A1" w:rsidRDefault="00224847" w:rsidP="007364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E919A6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E919A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</w:p>
        </w:tc>
      </w:tr>
      <w:tr w:rsidR="004F3788" w:rsidRPr="00CD4982" w:rsidTr="004F3788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4F3788" w:rsidRPr="00E919A6" w:rsidRDefault="004F3788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E919A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4F3788" w:rsidRPr="00E919A6" w:rsidRDefault="00E919A6" w:rsidP="00E91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E919A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Odhadujeme, že priemerné d</w:t>
            </w:r>
            <w:r w:rsidR="00962541" w:rsidRPr="00E919A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omácnosti ušetria </w:t>
            </w:r>
            <w:r w:rsidRPr="00E919A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cca</w:t>
            </w:r>
            <w:r w:rsidR="00962541" w:rsidRPr="00E919A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200 eur na nájomnom </w:t>
            </w:r>
            <w:r w:rsidR="003F23C2" w:rsidRPr="00E919A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za prenájom bytu obstaraného z verejných zdrojov oproti trhovému nájomnému za byt.</w:t>
            </w:r>
          </w:p>
        </w:tc>
      </w:tr>
      <w:tr w:rsidR="004F3788" w:rsidRPr="00CD4982" w:rsidTr="004F3788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4F3788" w:rsidRPr="00CD4982" w:rsidRDefault="004F3788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auto"/>
          </w:tcPr>
          <w:p w:rsidR="004F3788" w:rsidRPr="00CA6BAF" w:rsidRDefault="004F3788" w:rsidP="00736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A6BAF" w:rsidRDefault="00DE15A7" w:rsidP="00736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DE15A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Vzhľadom na objem predpokladaných výdavkov zo</w:t>
            </w:r>
            <w:r w:rsidR="00130BB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</w:t>
            </w:r>
            <w:r w:rsidRPr="00DE15A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štátneho rozpočtu návrh môže ovplyvniť cca </w:t>
            </w:r>
            <w:r w:rsidR="00FD0E0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1</w:t>
            </w:r>
            <w:r w:rsidR="007364C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0 000</w:t>
            </w:r>
            <w:r w:rsidRPr="00DE15A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domácností.</w:t>
            </w: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8556A1">
        <w:trPr>
          <w:trHeight w:val="341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FD0E00" w:rsidRDefault="00FD0E00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1165ED" w:rsidRDefault="001165ED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1165ED" w:rsidRDefault="001165ED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1165ED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247C57" w:rsidRPr="00C428F5" w:rsidRDefault="00247C57" w:rsidP="00247C57">
            <w:pPr>
              <w:rPr>
                <w:sz w:val="20"/>
                <w:szCs w:val="20"/>
              </w:rPr>
            </w:pPr>
            <w:r w:rsidRPr="00247C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vytvára podmienky pre prístup k bývaniu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D7676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širšiemu okruhu domácnost</w:t>
            </w:r>
            <w:r w:rsidR="009C5E7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í</w:t>
            </w:r>
            <w:r w:rsidR="00D7676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až do </w:t>
            </w:r>
            <w:r w:rsidR="009C5E7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4, resp. </w:t>
            </w:r>
            <w:r w:rsidR="00D7676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5-násobku životného minima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 nájomných bytoch</w:t>
            </w:r>
            <w:r w:rsidR="009C5E7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pri 80 % obstarávaných bytov a pri 20 % obstarávaných nájomných bytov sa príjem domácnosti nájomníka nelimituje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a</w:t>
            </w:r>
            <w:r w:rsidR="009C5E7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 fyzických osôb v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zariadeniach sociálnych služieb</w:t>
            </w:r>
            <w:r w:rsidRPr="00247C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A30F1C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A30F1C" w:rsidRPr="00976751" w:rsidRDefault="00FC0380" w:rsidP="00FC0380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300" w:hanging="300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Pr="00976751">
              <w:rPr>
                <w:rFonts w:ascii="Times New Roman" w:eastAsia="Calibri" w:hAnsi="Times New Roman" w:cs="Times New Roman"/>
                <w:sz w:val="20"/>
                <w:lang w:eastAsia="sk-SK"/>
              </w:rPr>
              <w:t>domácnosti s nízkym príjmom,</w:t>
            </w:r>
          </w:p>
          <w:p w:rsidR="00FC0380" w:rsidRPr="00976751" w:rsidRDefault="00FC0380" w:rsidP="00FC0380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300" w:hanging="300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Pr="00976751"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starší ľudia, </w:t>
            </w:r>
          </w:p>
          <w:p w:rsidR="00FC0380" w:rsidRPr="00FC0380" w:rsidRDefault="00FC0380" w:rsidP="00FC0380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300" w:hanging="300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Pr="00976751">
              <w:rPr>
                <w:rFonts w:ascii="Times New Roman" w:eastAsia="Calibri" w:hAnsi="Times New Roman" w:cs="Times New Roman"/>
                <w:sz w:val="20"/>
                <w:lang w:eastAsia="sk-SK"/>
              </w:rPr>
              <w:t>ľudia so zdravotným postihnutím,</w:t>
            </w: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:rsidTr="00C17489">
        <w:trPr>
          <w:trHeight w:val="429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C17489" w:rsidRDefault="00357949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nem</w:t>
            </w:r>
            <w:r w:rsidR="00C1748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á vplyv na rovnosť príležitostí.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76751" w:rsidRPr="00976751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976751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976751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976751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976751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976751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976751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976751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976751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976751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976751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976751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976751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357949" w:rsidRPr="00976751" w:rsidRDefault="00FC0380" w:rsidP="003579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bookmarkStart w:id="0" w:name="_GoBack"/>
            <w:bookmarkEnd w:id="0"/>
            <w:r w:rsidRPr="00976751">
              <w:rPr>
                <w:rFonts w:ascii="Times New Roman" w:eastAsia="Calibri" w:hAnsi="Times New Roman" w:cs="Times New Roman"/>
                <w:sz w:val="20"/>
                <w:lang w:eastAsia="sk-SK"/>
              </w:rPr>
              <w:t>Návrh nemá odlišný vplyv na ženy a mužov.</w:t>
            </w:r>
          </w:p>
          <w:p w:rsidR="00CA6BAF" w:rsidRPr="00976751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976751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976751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976751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Default="00357949" w:rsidP="00CC6D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Návrhom sa predpokladá zvýšenie pracovných príležitostí pre malých a stredných podnikateľov</w:t>
            </w:r>
            <w:r w:rsidR="00FD0E0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a veľk</w:t>
            </w:r>
            <w:r w:rsidR="00C047AD">
              <w:rPr>
                <w:rFonts w:ascii="Times New Roman" w:eastAsia="Calibri" w:hAnsi="Times New Roman" w:cs="Times New Roman"/>
                <w:sz w:val="20"/>
                <w:szCs w:val="18"/>
              </w:rPr>
              <w:t>é</w:t>
            </w:r>
            <w:r w:rsidR="00FD0E0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podnik</w:t>
            </w:r>
            <w:r w:rsidR="00C047AD">
              <w:rPr>
                <w:rFonts w:ascii="Times New Roman" w:eastAsia="Calibri" w:hAnsi="Times New Roman" w:cs="Times New Roman"/>
                <w:sz w:val="20"/>
                <w:szCs w:val="18"/>
              </w:rPr>
              <w:t>y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remeselníkov najmä v oblasti stavebníctva, a to aj v regiónoch s vysokou mierou nezamestnanosti. </w:t>
            </w:r>
          </w:p>
          <w:p w:rsidR="00C17489" w:rsidRDefault="00C17489" w:rsidP="00CC6D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Návrh zákona </w:t>
            </w:r>
            <w:r w:rsidR="009C5E75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vytvára podmienky pre motiváciu využitia podpory pri obstarávaní nájomných bytov a zariadení sociálnych služieb.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V súčasnosti nie je</w:t>
            </w:r>
            <w:r w:rsidRPr="00C17489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možné predpokladať, koľko žiadat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eľov využije tento druh podpory a preto nie je možné kvantifikovať vznik nových pracovných miest. </w:t>
            </w:r>
          </w:p>
          <w:p w:rsidR="002A75CE" w:rsidRPr="00A30F1C" w:rsidRDefault="002A75CE" w:rsidP="00CC6D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76751" w:rsidRDefault="00FC0380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76751">
              <w:rPr>
                <w:rFonts w:ascii="Times New Roman" w:eastAsia="Calibri" w:hAnsi="Times New Roman" w:cs="Times New Roman"/>
                <w:sz w:val="20"/>
                <w:szCs w:val="18"/>
              </w:rPr>
              <w:t>Návrh nevedie k zániku pracovných miest.</w:t>
            </w: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76751" w:rsidRDefault="000D669C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76751">
              <w:rPr>
                <w:rFonts w:ascii="Times New Roman" w:eastAsia="Calibri" w:hAnsi="Times New Roman" w:cs="Times New Roman"/>
                <w:sz w:val="20"/>
                <w:szCs w:val="18"/>
              </w:rPr>
              <w:t>Bez vplyvu.</w:t>
            </w: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76751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7675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767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7675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76751" w:rsidRDefault="000D669C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76751">
              <w:rPr>
                <w:rFonts w:ascii="Times New Roman" w:eastAsia="Calibri" w:hAnsi="Times New Roman" w:cs="Times New Roman"/>
                <w:sz w:val="20"/>
                <w:szCs w:val="18"/>
              </w:rPr>
              <w:t>Bez vplyvu.</w:t>
            </w: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76751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7675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76751" w:rsidRDefault="000D669C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76751">
              <w:rPr>
                <w:rFonts w:ascii="Times New Roman" w:eastAsia="Calibri" w:hAnsi="Times New Roman" w:cs="Times New Roman"/>
                <w:sz w:val="20"/>
                <w:szCs w:val="18"/>
              </w:rPr>
              <w:t>Bez vplyvu.</w:t>
            </w: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76751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7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FC0380" w:rsidRPr="00FC0380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76751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7675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76751" w:rsidRDefault="000D669C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76751">
              <w:rPr>
                <w:rFonts w:ascii="Times New Roman" w:eastAsia="Calibri" w:hAnsi="Times New Roman" w:cs="Times New Roman"/>
                <w:sz w:val="20"/>
                <w:szCs w:val="18"/>
              </w:rPr>
              <w:t>Bez vplyvu.</w:t>
            </w:r>
          </w:p>
        </w:tc>
      </w:tr>
    </w:tbl>
    <w:p w:rsidR="00CB3623" w:rsidRDefault="00CB3623" w:rsidP="001165ED">
      <w:pPr>
        <w:spacing w:after="0" w:line="240" w:lineRule="auto"/>
        <w:jc w:val="center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F5F" w:rsidRDefault="00301F5F" w:rsidP="001D6749">
      <w:pPr>
        <w:spacing w:after="0" w:line="240" w:lineRule="auto"/>
      </w:pPr>
      <w:r>
        <w:separator/>
      </w:r>
    </w:p>
  </w:endnote>
  <w:endnote w:type="continuationSeparator" w:id="0">
    <w:p w:rsidR="00301F5F" w:rsidRDefault="00301F5F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D8296D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="00224847"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976751">
          <w:rPr>
            <w:rFonts w:ascii="Times New Roman" w:hAnsi="Times New Roman" w:cs="Times New Roman"/>
            <w:noProof/>
          </w:rPr>
          <w:t>1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D8296D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="001D6749"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976751">
          <w:rPr>
            <w:rFonts w:ascii="Times New Roman" w:hAnsi="Times New Roman" w:cs="Times New Roman"/>
            <w:noProof/>
          </w:rPr>
          <w:t>3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F5F" w:rsidRDefault="00301F5F" w:rsidP="001D6749">
      <w:pPr>
        <w:spacing w:after="0" w:line="240" w:lineRule="auto"/>
      </w:pPr>
      <w:r>
        <w:separator/>
      </w:r>
    </w:p>
  </w:footnote>
  <w:footnote w:type="continuationSeparator" w:id="0">
    <w:p w:rsidR="00301F5F" w:rsidRDefault="00301F5F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6FD1"/>
    <w:multiLevelType w:val="hybridMultilevel"/>
    <w:tmpl w:val="DC400FBA"/>
    <w:lvl w:ilvl="0" w:tplc="B4CEF4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DFF2F52"/>
    <w:multiLevelType w:val="hybridMultilevel"/>
    <w:tmpl w:val="1E1C62EA"/>
    <w:lvl w:ilvl="0" w:tplc="F566EB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2"/>
  </w:num>
  <w:num w:numId="5">
    <w:abstractNumId w:val="10"/>
  </w:num>
  <w:num w:numId="6">
    <w:abstractNumId w:val="13"/>
  </w:num>
  <w:num w:numId="7">
    <w:abstractNumId w:val="0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B5D"/>
    <w:rsid w:val="000009B5"/>
    <w:rsid w:val="000274D0"/>
    <w:rsid w:val="000D669C"/>
    <w:rsid w:val="001165ED"/>
    <w:rsid w:val="00130BBF"/>
    <w:rsid w:val="00165321"/>
    <w:rsid w:val="001D2100"/>
    <w:rsid w:val="001D6749"/>
    <w:rsid w:val="001F7932"/>
    <w:rsid w:val="002002A3"/>
    <w:rsid w:val="00204D10"/>
    <w:rsid w:val="00224847"/>
    <w:rsid w:val="00227A26"/>
    <w:rsid w:val="00247C57"/>
    <w:rsid w:val="00275F99"/>
    <w:rsid w:val="002A6FA6"/>
    <w:rsid w:val="002A75CE"/>
    <w:rsid w:val="002F6D04"/>
    <w:rsid w:val="00301F5F"/>
    <w:rsid w:val="00337B5D"/>
    <w:rsid w:val="00345F2A"/>
    <w:rsid w:val="00352412"/>
    <w:rsid w:val="003541E9"/>
    <w:rsid w:val="00357949"/>
    <w:rsid w:val="00357E2A"/>
    <w:rsid w:val="00362CBF"/>
    <w:rsid w:val="003849C7"/>
    <w:rsid w:val="003E4FD7"/>
    <w:rsid w:val="003F0F0E"/>
    <w:rsid w:val="003F23C2"/>
    <w:rsid w:val="0040544D"/>
    <w:rsid w:val="00466488"/>
    <w:rsid w:val="004F2664"/>
    <w:rsid w:val="004F3788"/>
    <w:rsid w:val="0051643C"/>
    <w:rsid w:val="00520808"/>
    <w:rsid w:val="00585AD3"/>
    <w:rsid w:val="005A57C8"/>
    <w:rsid w:val="00667024"/>
    <w:rsid w:val="006B34DA"/>
    <w:rsid w:val="006F74ED"/>
    <w:rsid w:val="007015A3"/>
    <w:rsid w:val="007364CB"/>
    <w:rsid w:val="007B003C"/>
    <w:rsid w:val="00822223"/>
    <w:rsid w:val="008556A1"/>
    <w:rsid w:val="00876849"/>
    <w:rsid w:val="00881728"/>
    <w:rsid w:val="008A4F7C"/>
    <w:rsid w:val="00921D53"/>
    <w:rsid w:val="009320B7"/>
    <w:rsid w:val="00943698"/>
    <w:rsid w:val="00962541"/>
    <w:rsid w:val="00972E46"/>
    <w:rsid w:val="00976751"/>
    <w:rsid w:val="00994C53"/>
    <w:rsid w:val="00997B26"/>
    <w:rsid w:val="009B755F"/>
    <w:rsid w:val="009C5E75"/>
    <w:rsid w:val="009F385D"/>
    <w:rsid w:val="00A30F1C"/>
    <w:rsid w:val="00A53AFA"/>
    <w:rsid w:val="00A605B0"/>
    <w:rsid w:val="00A62923"/>
    <w:rsid w:val="00A87D5B"/>
    <w:rsid w:val="00AF39B8"/>
    <w:rsid w:val="00B4080A"/>
    <w:rsid w:val="00B437B3"/>
    <w:rsid w:val="00B44B0B"/>
    <w:rsid w:val="00B744DE"/>
    <w:rsid w:val="00B90A2F"/>
    <w:rsid w:val="00BC22E3"/>
    <w:rsid w:val="00BC3971"/>
    <w:rsid w:val="00C047AD"/>
    <w:rsid w:val="00C04EED"/>
    <w:rsid w:val="00C17489"/>
    <w:rsid w:val="00C40253"/>
    <w:rsid w:val="00C63956"/>
    <w:rsid w:val="00C77AA2"/>
    <w:rsid w:val="00CA023C"/>
    <w:rsid w:val="00CA3E12"/>
    <w:rsid w:val="00CA6BAF"/>
    <w:rsid w:val="00CB3623"/>
    <w:rsid w:val="00CC6DDB"/>
    <w:rsid w:val="00CD4982"/>
    <w:rsid w:val="00D7676E"/>
    <w:rsid w:val="00D826D2"/>
    <w:rsid w:val="00D8296D"/>
    <w:rsid w:val="00D829FE"/>
    <w:rsid w:val="00D921AE"/>
    <w:rsid w:val="00DA4453"/>
    <w:rsid w:val="00DE15A7"/>
    <w:rsid w:val="00E22685"/>
    <w:rsid w:val="00E40428"/>
    <w:rsid w:val="00E538C0"/>
    <w:rsid w:val="00E919A6"/>
    <w:rsid w:val="00ED3F25"/>
    <w:rsid w:val="00EF0C21"/>
    <w:rsid w:val="00F2597D"/>
    <w:rsid w:val="00F30B4E"/>
    <w:rsid w:val="00F74B56"/>
    <w:rsid w:val="00F7696B"/>
    <w:rsid w:val="00F77D10"/>
    <w:rsid w:val="00F938A1"/>
    <w:rsid w:val="00FA11DD"/>
    <w:rsid w:val="00FB7660"/>
    <w:rsid w:val="00FC0380"/>
    <w:rsid w:val="00FD0C36"/>
    <w:rsid w:val="00FD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D15B0-FD1F-4074-839D-79263E0A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68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36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3CB74-4367-4C96-9384-E67C7FF4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Čerňanská, Jana</cp:lastModifiedBy>
  <cp:revision>37</cp:revision>
  <cp:lastPrinted>2020-08-03T06:02:00Z</cp:lastPrinted>
  <dcterms:created xsi:type="dcterms:W3CDTF">2016-09-06T08:54:00Z</dcterms:created>
  <dcterms:modified xsi:type="dcterms:W3CDTF">2020-08-03T08:15:00Z</dcterms:modified>
</cp:coreProperties>
</file>