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3C" w:rsidRDefault="0094253C" w:rsidP="002B5F22">
      <w:pPr>
        <w:jc w:val="both"/>
        <w:rPr>
          <w:bCs/>
        </w:rPr>
      </w:pPr>
    </w:p>
    <w:p w:rsidR="0094253C" w:rsidRDefault="0094253C" w:rsidP="0094253C">
      <w:pPr>
        <w:ind w:left="720"/>
        <w:jc w:val="both"/>
        <w:rPr>
          <w:bCs/>
        </w:rPr>
      </w:pPr>
    </w:p>
    <w:p w:rsidR="002B5F22" w:rsidRPr="002B5F22" w:rsidRDefault="002B5F22" w:rsidP="002B5F22">
      <w:pPr>
        <w:spacing w:line="240" w:lineRule="atLeast"/>
        <w:contextualSpacing/>
        <w:jc w:val="center"/>
        <w:rPr>
          <w:b/>
          <w:bCs/>
        </w:rPr>
      </w:pPr>
      <w:r w:rsidRPr="002B5F22">
        <w:rPr>
          <w:b/>
          <w:bCs/>
        </w:rPr>
        <w:t>Záznam</w:t>
      </w:r>
    </w:p>
    <w:p w:rsidR="002B5F22" w:rsidRPr="002B5F22" w:rsidRDefault="002B5F22" w:rsidP="002B5F22">
      <w:pPr>
        <w:spacing w:line="240" w:lineRule="atLeast"/>
        <w:contextualSpacing/>
        <w:jc w:val="center"/>
        <w:rPr>
          <w:b/>
          <w:bCs/>
        </w:rPr>
      </w:pPr>
    </w:p>
    <w:p w:rsidR="002B5F22" w:rsidRPr="002B5F22" w:rsidRDefault="002B5F22" w:rsidP="002B5F2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5</w:t>
      </w:r>
      <w:r w:rsidRPr="002B5F22">
        <w:rPr>
          <w:b/>
          <w:bCs/>
        </w:rPr>
        <w:t xml:space="preserve">. zasadnutia Legislatívnej rady vlády Slovenskej republiky konaného  </w:t>
      </w:r>
    </w:p>
    <w:p w:rsidR="002B5F22" w:rsidRPr="002B5F22" w:rsidRDefault="00165AA7" w:rsidP="002B5F22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22. septembr</w:t>
      </w:r>
      <w:r w:rsidR="002B5F22" w:rsidRPr="002B5F22">
        <w:rPr>
          <w:b/>
          <w:bCs/>
        </w:rPr>
        <w:t>a 2020</w:t>
      </w:r>
    </w:p>
    <w:p w:rsidR="002B5F22" w:rsidRPr="002B5F22" w:rsidRDefault="002B5F22" w:rsidP="002B5F22">
      <w:pPr>
        <w:spacing w:line="240" w:lineRule="atLeast"/>
        <w:contextualSpacing/>
        <w:rPr>
          <w:b/>
          <w:bCs/>
        </w:rPr>
      </w:pPr>
    </w:p>
    <w:p w:rsidR="002B5F22" w:rsidRDefault="002B5F22" w:rsidP="002B5F22">
      <w:pPr>
        <w:spacing w:line="240" w:lineRule="atLeast"/>
        <w:contextualSpacing/>
        <w:rPr>
          <w:b/>
          <w:bCs/>
        </w:rPr>
      </w:pPr>
    </w:p>
    <w:p w:rsidR="00456727" w:rsidRPr="002B5F22" w:rsidRDefault="00456727" w:rsidP="002B5F22">
      <w:pPr>
        <w:spacing w:line="240" w:lineRule="atLeast"/>
        <w:contextualSpacing/>
        <w:rPr>
          <w:b/>
          <w:bCs/>
        </w:rPr>
      </w:pPr>
    </w:p>
    <w:p w:rsidR="002B5F22" w:rsidRPr="002B5F22" w:rsidRDefault="002B5F22" w:rsidP="002B5F22">
      <w:pPr>
        <w:spacing w:line="240" w:lineRule="atLeast"/>
        <w:contextualSpacing/>
      </w:pPr>
      <w:r w:rsidRPr="002B5F22">
        <w:rPr>
          <w:b/>
          <w:bCs/>
        </w:rPr>
        <w:t xml:space="preserve">Prítomní: </w:t>
      </w:r>
      <w:r w:rsidRPr="002B5F22">
        <w:t>podľa prezenčnej listiny</w:t>
      </w:r>
    </w:p>
    <w:p w:rsidR="002B5F22" w:rsidRDefault="002B5F22" w:rsidP="002B5F22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</w:p>
    <w:p w:rsidR="002B5F22" w:rsidRPr="002B5F22" w:rsidRDefault="002B5F22" w:rsidP="002B5F22">
      <w:pPr>
        <w:spacing w:line="240" w:lineRule="atLeast"/>
        <w:contextualSpacing/>
        <w:jc w:val="both"/>
        <w:rPr>
          <w:noProof w:val="0"/>
        </w:rPr>
      </w:pPr>
      <w:r w:rsidRPr="002B5F22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2B5F22">
        <w:rPr>
          <w:noProof w:val="0"/>
        </w:rPr>
        <w:t>viedol Štefan Holý, predseda</w:t>
      </w:r>
      <w:r w:rsidRPr="002B5F22">
        <w:t xml:space="preserve"> Legislatívnej rady vlády Slovenskej republiky.</w:t>
      </w:r>
    </w:p>
    <w:p w:rsidR="002B5F22" w:rsidRDefault="002B5F22" w:rsidP="002B5F22">
      <w:pPr>
        <w:jc w:val="both"/>
        <w:rPr>
          <w:bCs/>
          <w:noProof w:val="0"/>
        </w:rPr>
      </w:pPr>
    </w:p>
    <w:p w:rsidR="00456727" w:rsidRPr="002B5F22" w:rsidRDefault="00456727" w:rsidP="002B5F22">
      <w:pPr>
        <w:jc w:val="both"/>
        <w:rPr>
          <w:bCs/>
          <w:noProof w:val="0"/>
        </w:rPr>
      </w:pPr>
    </w:p>
    <w:p w:rsidR="0094253C" w:rsidRDefault="002B5F22" w:rsidP="00205A6D">
      <w:pPr>
        <w:jc w:val="both"/>
        <w:rPr>
          <w:bCs/>
          <w:noProof w:val="0"/>
        </w:rPr>
      </w:pPr>
      <w:r w:rsidRPr="002B5F22">
        <w:rPr>
          <w:bCs/>
          <w:noProof w:val="0"/>
        </w:rPr>
        <w:t>Legislatívna rada prerokovala tieto body programu a uzniesla sa na týchto záveroch:</w:t>
      </w:r>
    </w:p>
    <w:p w:rsidR="0094253C" w:rsidRDefault="0094253C" w:rsidP="0094253C">
      <w:pPr>
        <w:ind w:left="720"/>
        <w:jc w:val="both"/>
        <w:rPr>
          <w:bCs/>
        </w:rPr>
      </w:pPr>
    </w:p>
    <w:p w:rsidR="00456727" w:rsidRDefault="00456727" w:rsidP="0094253C">
      <w:pPr>
        <w:ind w:left="720"/>
        <w:jc w:val="both"/>
        <w:rPr>
          <w:bCs/>
        </w:rPr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bCs/>
          <w:u w:val="single"/>
        </w:rPr>
      </w:pPr>
      <w:r w:rsidRPr="002B5F22">
        <w:rPr>
          <w:bCs/>
          <w:u w:val="single"/>
        </w:rPr>
        <w:t>Návrh zákona, ktorým sa mení a dopĺňa zákon č. 443/2010 Z. z. o dotáciách na rozvoj bývania a o sociálnom bývaní v znení neskorších predpisov (č. m. 19893/2020)</w:t>
      </w:r>
    </w:p>
    <w:p w:rsidR="0094253C" w:rsidRDefault="007C27BA" w:rsidP="0094253C">
      <w:pPr>
        <w:ind w:left="720"/>
        <w:jc w:val="both"/>
        <w:rPr>
          <w:bCs/>
        </w:rPr>
      </w:pPr>
      <w:r>
        <w:rPr>
          <w:bCs/>
        </w:rPr>
        <w:t xml:space="preserve">Legislatívna rada </w:t>
      </w:r>
      <w:r w:rsidR="005B29EC" w:rsidRPr="005B29EC">
        <w:rPr>
          <w:bCs/>
        </w:rPr>
        <w:t xml:space="preserve">uplatnila k predloženému návrhu zákona pripomienky a odporúčania  a odporučila vláde </w:t>
      </w:r>
      <w:r w:rsidR="004D7151">
        <w:rPr>
          <w:bCs/>
        </w:rPr>
        <w:t xml:space="preserve">po zapracovaní týchto pripomienok </w:t>
      </w:r>
      <w:r w:rsidR="005B29EC" w:rsidRPr="005B29EC">
        <w:rPr>
          <w:bCs/>
        </w:rPr>
        <w:t>návrh zákona v novom znení schváliť.</w:t>
      </w:r>
    </w:p>
    <w:p w:rsidR="0094253C" w:rsidRDefault="0094253C" w:rsidP="0094253C">
      <w:pPr>
        <w:ind w:left="720"/>
        <w:jc w:val="both"/>
        <w:rPr>
          <w:bCs/>
        </w:rPr>
      </w:pPr>
    </w:p>
    <w:p w:rsidR="00456727" w:rsidRDefault="00456727" w:rsidP="0094253C">
      <w:pPr>
        <w:ind w:left="720"/>
        <w:jc w:val="both"/>
        <w:rPr>
          <w:bCs/>
        </w:rPr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bCs/>
          <w:u w:val="single"/>
        </w:rPr>
      </w:pPr>
      <w:r w:rsidRPr="002B5F22">
        <w:rPr>
          <w:bCs/>
          <w:u w:val="single"/>
        </w:rPr>
        <w:t>Návrh zákona, ktorým sa mení a dopĺňa zákon č. 150/2013 Z. z. o Štátnom fonde rozvoja bývania v znení neskorších predpisov a ktorým sa mení zákon č. 583/2004 Z. z. o rozpočtových pravidlách územnej samosprávy a o zmene a doplnení niektorých zákonov v znení neskorších predpisov (č. m. 19894/2020)</w:t>
      </w:r>
    </w:p>
    <w:p w:rsidR="0094253C" w:rsidRDefault="007C27BA" w:rsidP="005B29EC">
      <w:pPr>
        <w:pStyle w:val="Odsekzoznamu"/>
        <w:jc w:val="both"/>
        <w:rPr>
          <w:bCs/>
        </w:rPr>
      </w:pPr>
      <w:r>
        <w:rPr>
          <w:bCs/>
        </w:rPr>
        <w:t xml:space="preserve">Legislatívna rada </w:t>
      </w:r>
      <w:r w:rsidR="005B29EC" w:rsidRPr="005B29EC">
        <w:rPr>
          <w:bCs/>
        </w:rPr>
        <w:t xml:space="preserve">uplatnila k predloženému návrhu zákona pripomienky a odporúčania  a odporučila vláde </w:t>
      </w:r>
      <w:r w:rsidR="00017043">
        <w:rPr>
          <w:bCs/>
        </w:rPr>
        <w:t xml:space="preserve">po zapracovaní týchto pripomienok </w:t>
      </w:r>
      <w:r w:rsidR="005B29EC" w:rsidRPr="005B29EC">
        <w:rPr>
          <w:bCs/>
        </w:rPr>
        <w:t>návrh zákona v novom znení schváliť.</w:t>
      </w:r>
    </w:p>
    <w:p w:rsidR="0094253C" w:rsidRDefault="0094253C" w:rsidP="0094253C">
      <w:pPr>
        <w:ind w:left="720"/>
        <w:jc w:val="both"/>
        <w:rPr>
          <w:bCs/>
        </w:rPr>
      </w:pPr>
    </w:p>
    <w:p w:rsidR="00456727" w:rsidRDefault="00456727" w:rsidP="0094253C">
      <w:pPr>
        <w:ind w:left="720"/>
        <w:jc w:val="both"/>
        <w:rPr>
          <w:bCs/>
        </w:rPr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bCs/>
          <w:u w:val="single"/>
        </w:rPr>
      </w:pPr>
      <w:r w:rsidRPr="002B5F22">
        <w:rPr>
          <w:bCs/>
          <w:u w:val="single"/>
        </w:rPr>
        <w:t>Návrh zákona o dočasnej ochrane podnikateľov vo finančných ťažkostiach a o zmene a doplnení niektorých zákonov (č. m. 19882/2020)</w:t>
      </w:r>
    </w:p>
    <w:p w:rsidR="0094253C" w:rsidRDefault="007C27BA" w:rsidP="0094253C">
      <w:pPr>
        <w:ind w:left="720"/>
        <w:jc w:val="both"/>
        <w:rPr>
          <w:bCs/>
        </w:rPr>
      </w:pPr>
      <w:r>
        <w:rPr>
          <w:bCs/>
        </w:rPr>
        <w:t xml:space="preserve">Legislatívna rada </w:t>
      </w:r>
      <w:r w:rsidR="005C39F9" w:rsidRPr="005C39F9">
        <w:rPr>
          <w:bCs/>
        </w:rPr>
        <w:t xml:space="preserve">uplatnila k predloženému návrhu zákona pripomienky a odporúčania  a odporučila vláde </w:t>
      </w:r>
      <w:r w:rsidR="00017043">
        <w:rPr>
          <w:bCs/>
        </w:rPr>
        <w:t xml:space="preserve">po zapracovaní týchto pripomienok </w:t>
      </w:r>
      <w:r w:rsidR="005C39F9" w:rsidRPr="005C39F9">
        <w:rPr>
          <w:bCs/>
        </w:rPr>
        <w:t>návrh zákona v novom znení schváliť.</w:t>
      </w:r>
    </w:p>
    <w:p w:rsidR="0094253C" w:rsidRDefault="0094253C" w:rsidP="0094253C">
      <w:pPr>
        <w:ind w:left="720"/>
        <w:jc w:val="both"/>
        <w:rPr>
          <w:bCs/>
        </w:rPr>
      </w:pPr>
    </w:p>
    <w:p w:rsidR="00456727" w:rsidRDefault="00456727" w:rsidP="0094253C">
      <w:pPr>
        <w:ind w:left="720"/>
        <w:jc w:val="both"/>
        <w:rPr>
          <w:bCs/>
        </w:rPr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u w:val="single"/>
        </w:rPr>
      </w:pPr>
      <w:r w:rsidRPr="002B5F22">
        <w:rPr>
          <w:bCs/>
          <w:iCs/>
          <w:u w:val="single"/>
        </w:rPr>
        <w:t xml:space="preserve">Návrh zákona, </w:t>
      </w:r>
      <w:r w:rsidRPr="002B5F22">
        <w:rPr>
          <w:rFonts w:ascii="Times" w:hAnsi="Times" w:cs="Times"/>
          <w:bCs/>
          <w:u w:val="single"/>
        </w:rPr>
        <w:t>ktorým sa mení a dopĺňa zákon č. 469/2003 Z. z. o označeniach pôvodu výrobkov a zemepisných označeniach výrobkov a o zmene a doplnení niektorých zákonov v znení neskorších predpisov a ktorým sa mení zákon Národnej rady Slovenskej republiky č. 152/1995 Z. z. o potravinách v znení neskorších predpisov (č. m. 19051/2020)</w:t>
      </w:r>
    </w:p>
    <w:p w:rsidR="0094253C" w:rsidRPr="00870EE3" w:rsidRDefault="007C27BA" w:rsidP="00870EE3">
      <w:pPr>
        <w:ind w:left="720"/>
        <w:jc w:val="both"/>
        <w:rPr>
          <w:bCs/>
        </w:rPr>
      </w:pPr>
      <w:r>
        <w:rPr>
          <w:bCs/>
        </w:rPr>
        <w:t xml:space="preserve">Legislatívna rada </w:t>
      </w:r>
      <w:r w:rsidR="006D4846" w:rsidRPr="005C39F9">
        <w:rPr>
          <w:bCs/>
        </w:rPr>
        <w:t>uplatnila k predloženému návrhu zákona pripomienky a odporúčania  a odporučila vláde</w:t>
      </w:r>
      <w:r w:rsidR="004C52AC" w:rsidRPr="004C52AC">
        <w:rPr>
          <w:bCs/>
        </w:rPr>
        <w:t xml:space="preserve"> </w:t>
      </w:r>
      <w:r w:rsidR="004C52AC">
        <w:rPr>
          <w:bCs/>
        </w:rPr>
        <w:t>po zapracovaní týchto pripomienok</w:t>
      </w:r>
      <w:r w:rsidR="006D4846" w:rsidRPr="005C39F9">
        <w:rPr>
          <w:bCs/>
        </w:rPr>
        <w:t xml:space="preserve"> návrh zákona v novom znení schváliť.</w:t>
      </w:r>
    </w:p>
    <w:p w:rsidR="00456727" w:rsidRPr="00460060" w:rsidRDefault="00456727" w:rsidP="004242E7">
      <w:pPr>
        <w:jc w:val="both"/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bCs/>
          <w:u w:val="single"/>
        </w:rPr>
      </w:pPr>
      <w:r w:rsidRPr="002B5F22">
        <w:rPr>
          <w:bCs/>
          <w:u w:val="single"/>
        </w:rPr>
        <w:t>Návrh zákona, ktorým sa mení a dopĺňa zákon č. 57/2018 Z. z. o regionálnej investičnej pomoci a o zmene a doplnení niektorých zákonov v znení neskorších predpisov a ktorým sa dopĺňa zákon č. 595/2003 Z. z. o dani z príjmov v znení neskorších predpisov (č. m. 19903/2020)</w:t>
      </w:r>
    </w:p>
    <w:p w:rsidR="00644E19" w:rsidRDefault="00644E19" w:rsidP="004242E7">
      <w:pPr>
        <w:ind w:left="720"/>
        <w:jc w:val="both"/>
        <w:rPr>
          <w:bCs/>
        </w:rPr>
      </w:pPr>
    </w:p>
    <w:p w:rsidR="00644E19" w:rsidRDefault="00644E19" w:rsidP="004242E7">
      <w:pPr>
        <w:ind w:left="720"/>
        <w:jc w:val="both"/>
        <w:rPr>
          <w:bCs/>
        </w:rPr>
      </w:pPr>
    </w:p>
    <w:p w:rsidR="00644E19" w:rsidRDefault="00644E19" w:rsidP="004242E7">
      <w:pPr>
        <w:ind w:left="720"/>
        <w:jc w:val="both"/>
        <w:rPr>
          <w:bCs/>
        </w:rPr>
      </w:pPr>
    </w:p>
    <w:p w:rsidR="004242E7" w:rsidRDefault="007C27BA" w:rsidP="004242E7">
      <w:pPr>
        <w:ind w:left="720"/>
        <w:jc w:val="both"/>
        <w:rPr>
          <w:bCs/>
        </w:rPr>
      </w:pPr>
      <w:r>
        <w:rPr>
          <w:bCs/>
        </w:rPr>
        <w:t xml:space="preserve">Legislatívna rada </w:t>
      </w:r>
      <w:r w:rsidR="004242E7" w:rsidRPr="005C39F9">
        <w:rPr>
          <w:bCs/>
        </w:rPr>
        <w:t xml:space="preserve">uplatnila k predloženému návrhu zákona pripomienky a odporúčania  a odporučila vláde </w:t>
      </w:r>
      <w:r w:rsidR="004C52AC">
        <w:rPr>
          <w:bCs/>
        </w:rPr>
        <w:t xml:space="preserve">po zapracovaní týchto pripomienok </w:t>
      </w:r>
      <w:r w:rsidR="004242E7" w:rsidRPr="005C39F9">
        <w:rPr>
          <w:bCs/>
        </w:rPr>
        <w:t>návrh zákona v novom znení schváliť.</w:t>
      </w:r>
    </w:p>
    <w:p w:rsidR="0094253C" w:rsidRDefault="0094253C" w:rsidP="002B5F22">
      <w:pPr>
        <w:jc w:val="both"/>
        <w:rPr>
          <w:bCs/>
        </w:rPr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bCs/>
          <w:u w:val="single"/>
        </w:rPr>
      </w:pPr>
      <w:r w:rsidRPr="002B5F22">
        <w:rPr>
          <w:bCs/>
          <w:u w:val="single"/>
        </w:rPr>
        <w:t>Návrh zákona, ktorým sa mení a dopĺňa zákon č. 321/2014 Z. z. o energetickej efektívnosti a o zmene a doplnení niektorých zákonov v znení neskorších predpisov a ktorým sa menia a dopĺňajú niektoré zákony (č. m. 19904/2020)</w:t>
      </w:r>
    </w:p>
    <w:p w:rsidR="0094253C" w:rsidRDefault="007C27BA" w:rsidP="00456727">
      <w:pPr>
        <w:ind w:left="720"/>
        <w:jc w:val="both"/>
        <w:rPr>
          <w:bCs/>
        </w:rPr>
      </w:pPr>
      <w:r>
        <w:rPr>
          <w:bCs/>
        </w:rPr>
        <w:t xml:space="preserve">Legislatívna rada </w:t>
      </w:r>
      <w:r w:rsidR="009C5B0F" w:rsidRPr="009C5B0F">
        <w:rPr>
          <w:bCs/>
        </w:rPr>
        <w:t>uplatnila k predloženému návrhu zákona pripomienky a odporúčania  a odporučila vláde</w:t>
      </w:r>
      <w:r w:rsidR="004C52AC" w:rsidRPr="004C52AC">
        <w:rPr>
          <w:bCs/>
        </w:rPr>
        <w:t xml:space="preserve"> </w:t>
      </w:r>
      <w:r w:rsidR="004C52AC">
        <w:rPr>
          <w:bCs/>
        </w:rPr>
        <w:t>po zapracovaní týchto pripomienok</w:t>
      </w:r>
      <w:r w:rsidR="009C5B0F" w:rsidRPr="009C5B0F">
        <w:rPr>
          <w:bCs/>
        </w:rPr>
        <w:t xml:space="preserve"> návrh zákona v novom znení schváliť.</w:t>
      </w:r>
    </w:p>
    <w:p w:rsidR="00456727" w:rsidRDefault="00456727" w:rsidP="00456727">
      <w:pPr>
        <w:ind w:left="720"/>
        <w:jc w:val="both"/>
        <w:rPr>
          <w:bCs/>
        </w:rPr>
      </w:pPr>
    </w:p>
    <w:p w:rsidR="00456727" w:rsidRPr="00E3745F" w:rsidRDefault="00456727" w:rsidP="00456727">
      <w:pPr>
        <w:ind w:left="720"/>
        <w:jc w:val="both"/>
        <w:rPr>
          <w:bCs/>
        </w:rPr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u w:val="single"/>
        </w:rPr>
      </w:pPr>
      <w:r w:rsidRPr="002B5F22">
        <w:rPr>
          <w:bCs/>
          <w:u w:val="single"/>
        </w:rPr>
        <w:t xml:space="preserve">Návrh zákona, </w:t>
      </w:r>
      <w:r w:rsidRPr="002B5F22">
        <w:rPr>
          <w:rFonts w:ascii="Times" w:hAnsi="Times" w:cs="Times"/>
          <w:bCs/>
          <w:u w:val="single"/>
        </w:rPr>
        <w:t>ktorým sa mení a dopĺňa zákon č. 422/2015 Z. z. o uznávaní dokladov o vzdelaní a o uznávaní odborných kvalifikácií a o zmene a doplnení niektorých zákonov v znení neskorších predpisov a ktorým sa mení a dopĺňa zákon Slovenskej národnej rady č. 138/1992 Zb. o autorizovaných architektoch a autorizovaných stavebných inžinieroch v znení neskorších predpisov</w:t>
      </w:r>
      <w:r w:rsidRPr="002B5F22">
        <w:rPr>
          <w:bCs/>
          <w:u w:val="single"/>
        </w:rPr>
        <w:t xml:space="preserve"> (č. m. 19711/2020)</w:t>
      </w:r>
    </w:p>
    <w:p w:rsidR="0094253C" w:rsidRDefault="00205A6D" w:rsidP="009C5B0F">
      <w:pPr>
        <w:pStyle w:val="Odsekzoznamu"/>
        <w:jc w:val="both"/>
      </w:pPr>
      <w:r>
        <w:t xml:space="preserve">Legislatívna rada </w:t>
      </w:r>
      <w:r w:rsidR="009C5B0F" w:rsidRPr="009C5B0F">
        <w:t xml:space="preserve">uplatnila k predloženému návrhu zákona pripomienky a odporúčania  a odporučila vláde </w:t>
      </w:r>
      <w:r w:rsidR="004B7B78">
        <w:rPr>
          <w:bCs/>
        </w:rPr>
        <w:t xml:space="preserve">po zapracovaní týchto pripomienok </w:t>
      </w:r>
      <w:r w:rsidR="009C5B0F" w:rsidRPr="009C5B0F">
        <w:t>návrh zákona v novom znení schváliť.</w:t>
      </w:r>
    </w:p>
    <w:p w:rsidR="0094253C" w:rsidRDefault="0094253C" w:rsidP="008E612B"/>
    <w:p w:rsidR="00456727" w:rsidRDefault="00456727" w:rsidP="008E612B"/>
    <w:p w:rsidR="0094253C" w:rsidRPr="002B5F22" w:rsidRDefault="0094253C" w:rsidP="0094253C">
      <w:pPr>
        <w:numPr>
          <w:ilvl w:val="0"/>
          <w:numId w:val="1"/>
        </w:numPr>
        <w:jc w:val="both"/>
        <w:rPr>
          <w:u w:val="single"/>
        </w:rPr>
      </w:pPr>
      <w:r w:rsidRPr="002B5F22">
        <w:rPr>
          <w:bCs/>
          <w:u w:val="single"/>
        </w:rPr>
        <w:t>Návrh zákona o teste proporcionality v oblasti regulácie povolaní (č. m. 19710/2020)</w:t>
      </w:r>
    </w:p>
    <w:p w:rsidR="0094253C" w:rsidRDefault="007C27BA" w:rsidP="000051E5">
      <w:pPr>
        <w:pStyle w:val="Odsekzoznamu"/>
        <w:jc w:val="both"/>
      </w:pPr>
      <w:r>
        <w:t xml:space="preserve">Legislatívna rada </w:t>
      </w:r>
      <w:r w:rsidR="000051E5" w:rsidRPr="000051E5">
        <w:t xml:space="preserve">uplatnila k predloženému návrhu zákona pripomienky a odporúčania  a odporučila vláde </w:t>
      </w:r>
      <w:r w:rsidR="004B7B78">
        <w:rPr>
          <w:bCs/>
        </w:rPr>
        <w:t xml:space="preserve">po zapracovaní týchto pripomienok </w:t>
      </w:r>
      <w:r w:rsidR="000051E5" w:rsidRPr="000051E5">
        <w:t>návrh zákona v novom znení schváliť.</w:t>
      </w:r>
    </w:p>
    <w:p w:rsidR="0094253C" w:rsidRDefault="0094253C" w:rsidP="008E612B"/>
    <w:p w:rsidR="00456727" w:rsidRDefault="00456727" w:rsidP="008E612B"/>
    <w:p w:rsidR="0094253C" w:rsidRPr="002B5F22" w:rsidRDefault="0094253C" w:rsidP="0094253C">
      <w:pPr>
        <w:numPr>
          <w:ilvl w:val="0"/>
          <w:numId w:val="1"/>
        </w:numPr>
        <w:jc w:val="both"/>
        <w:rPr>
          <w:u w:val="single"/>
        </w:rPr>
      </w:pPr>
      <w:r w:rsidRPr="002B5F22">
        <w:rPr>
          <w:u w:val="single"/>
        </w:rPr>
        <w:t>Návrh zákona, ktorým sa mení a dopĺňa zákon č. 461/2003 Z. z. o sociálnom poistení v znení neskorších predpisov (č. m. 19923/2020)</w:t>
      </w:r>
    </w:p>
    <w:p w:rsidR="0094253C" w:rsidRDefault="007C27BA" w:rsidP="008E612B">
      <w:pPr>
        <w:pStyle w:val="Odsekzoznamu"/>
        <w:jc w:val="both"/>
      </w:pPr>
      <w:r>
        <w:t xml:space="preserve">Legislatívna rada </w:t>
      </w:r>
      <w:r w:rsidR="00305ED2" w:rsidRPr="00305ED2">
        <w:t xml:space="preserve">uplatnila k predloženému návrhu zákona pripomienky a odporúčania  a odporučila vláde </w:t>
      </w:r>
      <w:r w:rsidR="004B7B78">
        <w:rPr>
          <w:bCs/>
        </w:rPr>
        <w:t xml:space="preserve">po zapracovaní týchto pripomienok </w:t>
      </w:r>
      <w:r w:rsidR="00305ED2" w:rsidRPr="00305ED2">
        <w:t>návrh zákona v novom znení schváliť.</w:t>
      </w:r>
    </w:p>
    <w:p w:rsidR="0094253C" w:rsidRDefault="0094253C" w:rsidP="0094253C">
      <w:pPr>
        <w:pStyle w:val="Odsekzoznamu"/>
      </w:pPr>
    </w:p>
    <w:p w:rsidR="00456727" w:rsidRDefault="00456727" w:rsidP="0094253C">
      <w:pPr>
        <w:pStyle w:val="Odsekzoznamu"/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u w:val="single"/>
        </w:rPr>
      </w:pPr>
      <w:r w:rsidRPr="002B5F22">
        <w:rPr>
          <w:u w:val="single"/>
        </w:rPr>
        <w:t>Návrh zákona o finančnej podpore detí a rodín (č. m. 19924/2020)</w:t>
      </w:r>
    </w:p>
    <w:p w:rsidR="0094253C" w:rsidRDefault="007C27BA" w:rsidP="00305ED2">
      <w:pPr>
        <w:pStyle w:val="Odsekzoznamu"/>
        <w:jc w:val="both"/>
      </w:pPr>
      <w:r>
        <w:t xml:space="preserve">Legislatívna rada </w:t>
      </w:r>
      <w:r w:rsidR="00305ED2" w:rsidRPr="00305ED2">
        <w:t xml:space="preserve">uplatnila k predloženému návrhu zákona pripomienky a odporúčania  a odporučila vláde </w:t>
      </w:r>
      <w:r w:rsidR="004B7B78">
        <w:rPr>
          <w:bCs/>
        </w:rPr>
        <w:t xml:space="preserve">po zapracovaní týchto pripomienok </w:t>
      </w:r>
      <w:r w:rsidR="00305ED2" w:rsidRPr="00305ED2">
        <w:t>návrh zákona v novom znení schváliť.</w:t>
      </w:r>
    </w:p>
    <w:p w:rsidR="0094253C" w:rsidRDefault="0094253C" w:rsidP="0094253C">
      <w:pPr>
        <w:pStyle w:val="Odsekzoznamu"/>
      </w:pPr>
    </w:p>
    <w:p w:rsidR="008632DB" w:rsidRDefault="008632DB" w:rsidP="0094253C">
      <w:pPr>
        <w:pStyle w:val="Odsekzoznamu"/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bCs/>
          <w:u w:val="single"/>
        </w:rPr>
      </w:pPr>
      <w:r w:rsidRPr="002B5F22">
        <w:rPr>
          <w:bCs/>
          <w:u w:val="single"/>
        </w:rPr>
        <w:t>Návrh zákona, ktorým sa mení a dopĺňa zákon č. 98/2004 Z. z. o spotrebnej dani z minerálneho oleja v znení neskorších predpisov a ktorým sa mení zákon č. 218/2013 Z. z. o núdzových zásobách ropy a ropných výrobkov a o riešení stavu ropnej núdze a o zmene a doplnení niektorých zákonov v znení neskorších predpisov (č. m. 19884/2020)</w:t>
      </w:r>
    </w:p>
    <w:p w:rsidR="0094253C" w:rsidRDefault="007C27BA" w:rsidP="00305ED2">
      <w:pPr>
        <w:pStyle w:val="Odsekzoznamu"/>
        <w:jc w:val="both"/>
        <w:rPr>
          <w:bCs/>
        </w:rPr>
      </w:pPr>
      <w:r>
        <w:rPr>
          <w:bCs/>
        </w:rPr>
        <w:t xml:space="preserve">Legislatívna rada </w:t>
      </w:r>
      <w:r w:rsidR="00305ED2" w:rsidRPr="00305ED2">
        <w:rPr>
          <w:bCs/>
        </w:rPr>
        <w:t xml:space="preserve">uplatnila k predloženému návrhu zákona pripomienky a odporúčania  a odporučila vláde </w:t>
      </w:r>
      <w:r w:rsidR="004B7B78">
        <w:rPr>
          <w:bCs/>
        </w:rPr>
        <w:t xml:space="preserve">po zapracovaní týchto pripomienok </w:t>
      </w:r>
      <w:r w:rsidR="00305ED2" w:rsidRPr="00305ED2">
        <w:rPr>
          <w:bCs/>
        </w:rPr>
        <w:t>návrh zákona v novom znení schváliť.</w:t>
      </w:r>
    </w:p>
    <w:p w:rsidR="0094253C" w:rsidRDefault="0094253C" w:rsidP="00456727">
      <w:pPr>
        <w:rPr>
          <w:bCs/>
        </w:rPr>
      </w:pPr>
    </w:p>
    <w:p w:rsidR="00456727" w:rsidRDefault="00456727" w:rsidP="00456727">
      <w:pPr>
        <w:rPr>
          <w:bCs/>
        </w:rPr>
      </w:pPr>
    </w:p>
    <w:p w:rsidR="00644E19" w:rsidRDefault="00644E19" w:rsidP="00456727">
      <w:pPr>
        <w:rPr>
          <w:bCs/>
        </w:rPr>
      </w:pPr>
    </w:p>
    <w:p w:rsidR="00644E19" w:rsidRDefault="00644E19" w:rsidP="00456727">
      <w:pPr>
        <w:rPr>
          <w:bCs/>
        </w:rPr>
      </w:pPr>
    </w:p>
    <w:p w:rsidR="00644E19" w:rsidRDefault="00644E19" w:rsidP="00456727">
      <w:pPr>
        <w:rPr>
          <w:bCs/>
        </w:rPr>
      </w:pPr>
    </w:p>
    <w:p w:rsidR="00644E19" w:rsidRPr="00456727" w:rsidRDefault="00644E19" w:rsidP="00456727">
      <w:pPr>
        <w:rPr>
          <w:bCs/>
        </w:rPr>
      </w:pPr>
    </w:p>
    <w:p w:rsidR="0094253C" w:rsidRDefault="0094253C" w:rsidP="0094253C">
      <w:pPr>
        <w:numPr>
          <w:ilvl w:val="0"/>
          <w:numId w:val="1"/>
        </w:numPr>
        <w:jc w:val="both"/>
        <w:rPr>
          <w:bCs/>
          <w:u w:val="single"/>
        </w:rPr>
      </w:pPr>
      <w:r w:rsidRPr="002B5F22">
        <w:rPr>
          <w:bCs/>
          <w:u w:val="single"/>
        </w:rPr>
        <w:lastRenderedPageBreak/>
        <w:t>Návrh zákona, ktorým sa mení a dopĺňa zákon č. 530/2011 Z. z. o spotrebnej dani z alkoholických nápojov v znení neskorších predpisov a ktorým sa mení zákon č. 467/2002 Z. z. o výrobe a uvádzaní liehu na trh v znení neskorších predpisov (č. m. 19912/2020)</w:t>
      </w:r>
    </w:p>
    <w:p w:rsidR="000852D7" w:rsidRDefault="000852D7" w:rsidP="000852D7">
      <w:pPr>
        <w:jc w:val="both"/>
        <w:rPr>
          <w:bCs/>
          <w:u w:val="single"/>
        </w:rPr>
      </w:pPr>
    </w:p>
    <w:p w:rsidR="000852D7" w:rsidRPr="002B5F22" w:rsidRDefault="000852D7" w:rsidP="000852D7">
      <w:pPr>
        <w:jc w:val="both"/>
        <w:rPr>
          <w:bCs/>
          <w:u w:val="single"/>
        </w:rPr>
      </w:pPr>
    </w:p>
    <w:p w:rsidR="0094253C" w:rsidRDefault="007C27BA" w:rsidP="00305ED2">
      <w:pPr>
        <w:pStyle w:val="Odsekzoznamu"/>
        <w:jc w:val="both"/>
        <w:rPr>
          <w:bCs/>
        </w:rPr>
      </w:pPr>
      <w:r>
        <w:rPr>
          <w:bCs/>
        </w:rPr>
        <w:t xml:space="preserve">Legislatívna rada </w:t>
      </w:r>
      <w:r w:rsidR="00305ED2" w:rsidRPr="00305ED2">
        <w:rPr>
          <w:bCs/>
        </w:rPr>
        <w:t xml:space="preserve">uplatnila k predloženému návrhu zákona pripomienky a odporúčania  a odporučila vláde </w:t>
      </w:r>
      <w:r w:rsidR="004B7B78">
        <w:rPr>
          <w:bCs/>
        </w:rPr>
        <w:t xml:space="preserve">po zapracovaní týchto pripomienok </w:t>
      </w:r>
      <w:r w:rsidR="00305ED2" w:rsidRPr="00305ED2">
        <w:rPr>
          <w:bCs/>
        </w:rPr>
        <w:t>návrh zákona v novom znení schváliť.</w:t>
      </w:r>
    </w:p>
    <w:p w:rsidR="0094253C" w:rsidRDefault="0094253C" w:rsidP="0094253C">
      <w:pPr>
        <w:pStyle w:val="Odsekzoznamu"/>
        <w:ind w:left="0"/>
        <w:rPr>
          <w:bCs/>
        </w:rPr>
      </w:pPr>
    </w:p>
    <w:p w:rsidR="00456727" w:rsidRDefault="00456727" w:rsidP="0094253C">
      <w:pPr>
        <w:pStyle w:val="Odsekzoznamu"/>
        <w:ind w:left="0"/>
        <w:rPr>
          <w:bCs/>
        </w:rPr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bCs/>
          <w:u w:val="single"/>
        </w:rPr>
      </w:pPr>
      <w:r w:rsidRPr="002B5F22">
        <w:rPr>
          <w:bCs/>
          <w:u w:val="single"/>
        </w:rPr>
        <w:t>Návrh zákona, ktorým sa mení a dopĺňa zákon č. 106/2004 Z. z. o spotrebnej dani z tabakových výrobkov v znení neskorších predpisov (č. m. 19944/2020)</w:t>
      </w:r>
    </w:p>
    <w:p w:rsidR="0094253C" w:rsidRDefault="007C27BA" w:rsidP="0094253C">
      <w:pPr>
        <w:ind w:left="720"/>
        <w:jc w:val="both"/>
        <w:rPr>
          <w:bCs/>
        </w:rPr>
      </w:pPr>
      <w:r>
        <w:rPr>
          <w:bCs/>
        </w:rPr>
        <w:t xml:space="preserve">Legislatívna rada </w:t>
      </w:r>
      <w:r w:rsidR="00305ED2" w:rsidRPr="00305ED2">
        <w:rPr>
          <w:bCs/>
        </w:rPr>
        <w:t xml:space="preserve">uplatnila k predloženému návrhu zákona pripomienky a odporúčania  a odporučila vláde </w:t>
      </w:r>
      <w:r w:rsidR="004B7B78">
        <w:rPr>
          <w:bCs/>
        </w:rPr>
        <w:t xml:space="preserve">po zapracovaní týchto pripomienok </w:t>
      </w:r>
      <w:r w:rsidR="00305ED2" w:rsidRPr="00305ED2">
        <w:rPr>
          <w:bCs/>
        </w:rPr>
        <w:t>návrh zákona v novom znení schváliť.</w:t>
      </w:r>
    </w:p>
    <w:p w:rsidR="0094253C" w:rsidRDefault="0094253C" w:rsidP="00456727">
      <w:pPr>
        <w:jc w:val="both"/>
        <w:rPr>
          <w:bCs/>
        </w:rPr>
      </w:pPr>
    </w:p>
    <w:p w:rsidR="00456727" w:rsidRDefault="00456727" w:rsidP="00456727">
      <w:pPr>
        <w:jc w:val="both"/>
        <w:rPr>
          <w:bCs/>
        </w:rPr>
      </w:pPr>
    </w:p>
    <w:p w:rsidR="0094253C" w:rsidRPr="002B5F22" w:rsidRDefault="0094253C" w:rsidP="0094253C">
      <w:pPr>
        <w:numPr>
          <w:ilvl w:val="0"/>
          <w:numId w:val="1"/>
        </w:numPr>
        <w:jc w:val="both"/>
        <w:rPr>
          <w:bCs/>
          <w:u w:val="single"/>
        </w:rPr>
      </w:pPr>
      <w:r w:rsidRPr="002B5F22">
        <w:rPr>
          <w:bCs/>
          <w:u w:val="single"/>
        </w:rPr>
        <w:t>Návrh zákona o zrušení osobitného odvodu vybraných finančných inštitúcií a o niektorých opatreniach súvisiacich s jeho zrušením (č. m. 19921/2020)</w:t>
      </w:r>
    </w:p>
    <w:p w:rsidR="008F3C6C" w:rsidRPr="00456727" w:rsidRDefault="007C27BA" w:rsidP="00456727">
      <w:pPr>
        <w:pStyle w:val="Odsekzoznamu"/>
        <w:jc w:val="both"/>
        <w:rPr>
          <w:bCs/>
        </w:rPr>
      </w:pPr>
      <w:r>
        <w:rPr>
          <w:bCs/>
        </w:rPr>
        <w:t xml:space="preserve">Legislatívna rada </w:t>
      </w:r>
      <w:r w:rsidR="00305ED2" w:rsidRPr="00305ED2">
        <w:rPr>
          <w:bCs/>
        </w:rPr>
        <w:t>uplatnila k predloženému návrhu zákona pripomienky a odporúčania  a odporučila vláde</w:t>
      </w:r>
      <w:r w:rsidR="005C41BA" w:rsidRPr="005C41BA">
        <w:rPr>
          <w:bCs/>
        </w:rPr>
        <w:t xml:space="preserve"> </w:t>
      </w:r>
      <w:r w:rsidR="005C41BA">
        <w:rPr>
          <w:bCs/>
        </w:rPr>
        <w:t>po zapracovaní týchto pripomienok</w:t>
      </w:r>
      <w:r w:rsidR="00305ED2" w:rsidRPr="00305ED2">
        <w:rPr>
          <w:bCs/>
        </w:rPr>
        <w:t xml:space="preserve"> návrh zákona v novom znení schváliť.</w:t>
      </w:r>
    </w:p>
    <w:p w:rsidR="0094253C" w:rsidRDefault="0094253C" w:rsidP="0094253C">
      <w:pPr>
        <w:pStyle w:val="Odsekzoznamu"/>
        <w:rPr>
          <w:bCs/>
        </w:rPr>
      </w:pPr>
    </w:p>
    <w:p w:rsidR="0094253C" w:rsidRDefault="0094253C" w:rsidP="0094253C">
      <w:pPr>
        <w:numPr>
          <w:ilvl w:val="0"/>
          <w:numId w:val="1"/>
        </w:numPr>
        <w:jc w:val="both"/>
      </w:pPr>
      <w:r w:rsidRPr="002B5F22">
        <w:rPr>
          <w:bCs/>
          <w:u w:val="single"/>
        </w:rPr>
        <w:t xml:space="preserve">Návrh zákona, ktorým sa mení a dopĺňa zákon č. 523/2004 Z. z. o rozpočtových pravidlách verejnej správy a o zmene a doplnení niektorých zákonov v znení neskorších predpisov </w:t>
      </w:r>
      <w:r w:rsidR="002B5F22">
        <w:rPr>
          <w:bCs/>
          <w:u w:val="single"/>
        </w:rPr>
        <w:t>(č.m.</w:t>
      </w:r>
      <w:r w:rsidR="00B96058">
        <w:rPr>
          <w:bCs/>
          <w:u w:val="single"/>
        </w:rPr>
        <w:t xml:space="preserve"> 20001/2020)</w:t>
      </w:r>
    </w:p>
    <w:p w:rsidR="0094253C" w:rsidRDefault="00044C19" w:rsidP="0094253C">
      <w:pPr>
        <w:ind w:left="720"/>
        <w:jc w:val="both"/>
      </w:pPr>
      <w:r>
        <w:t>Legislatí</w:t>
      </w:r>
      <w:r w:rsidR="007C27BA">
        <w:t xml:space="preserve">vna </w:t>
      </w:r>
      <w:r>
        <w:t xml:space="preserve">rada </w:t>
      </w:r>
      <w:r w:rsidR="00305ED2" w:rsidRPr="00305ED2">
        <w:t xml:space="preserve">uplatnila k predloženému návrhu zákona pripomienky a odporúčania  a odporučila vláde </w:t>
      </w:r>
      <w:r w:rsidR="005C41BA">
        <w:rPr>
          <w:bCs/>
        </w:rPr>
        <w:t xml:space="preserve">po zapracovaní týchto pripomienok </w:t>
      </w:r>
      <w:r w:rsidR="00305ED2" w:rsidRPr="00305ED2">
        <w:t>návrh zákona v novom znení schváliť.</w:t>
      </w:r>
    </w:p>
    <w:p w:rsidR="0094253C" w:rsidRDefault="0094253C" w:rsidP="007C27BA">
      <w:pPr>
        <w:jc w:val="both"/>
      </w:pPr>
    </w:p>
    <w:p w:rsidR="00380D2E" w:rsidRDefault="00380D2E" w:rsidP="002B5F22">
      <w:pPr>
        <w:tabs>
          <w:tab w:val="left" w:pos="1830"/>
        </w:tabs>
        <w:jc w:val="both"/>
      </w:pPr>
    </w:p>
    <w:p w:rsidR="0094253C" w:rsidRDefault="0094253C" w:rsidP="002B5F22">
      <w:pPr>
        <w:tabs>
          <w:tab w:val="left" w:pos="1830"/>
        </w:tabs>
        <w:jc w:val="both"/>
      </w:pPr>
      <w:r>
        <w:tab/>
      </w:r>
    </w:p>
    <w:p w:rsidR="0094253C" w:rsidRDefault="0094253C" w:rsidP="0094253C">
      <w:pPr>
        <w:tabs>
          <w:tab w:val="left" w:pos="1830"/>
        </w:tabs>
        <w:ind w:left="720"/>
        <w:jc w:val="both"/>
      </w:pPr>
    </w:p>
    <w:p w:rsidR="0094253C" w:rsidRPr="00ED09A4" w:rsidRDefault="0094253C" w:rsidP="0094253C">
      <w:pPr>
        <w:rPr>
          <w:rFonts w:ascii="Cambria" w:hAnsi="Cambria"/>
          <w:bCs/>
          <w:noProof w:val="0"/>
        </w:rPr>
      </w:pPr>
    </w:p>
    <w:p w:rsidR="0094253C" w:rsidRDefault="0094253C" w:rsidP="0094253C">
      <w:pPr>
        <w:pStyle w:val="Nadpis4"/>
        <w:jc w:val="center"/>
        <w:rPr>
          <w:b w:val="0"/>
          <w:bCs w:val="0"/>
          <w:sz w:val="24"/>
        </w:rPr>
      </w:pPr>
      <w:r w:rsidRPr="006213A5">
        <w:t xml:space="preserve"> </w:t>
      </w:r>
      <w:r>
        <w:rPr>
          <w:b w:val="0"/>
          <w:bCs w:val="0"/>
          <w:sz w:val="24"/>
        </w:rPr>
        <w:t xml:space="preserve">                                                               Štefan Holý v. r.</w:t>
      </w:r>
    </w:p>
    <w:p w:rsidR="0094253C" w:rsidRDefault="0094253C" w:rsidP="0094253C">
      <w:r>
        <w:t xml:space="preserve">                                                                                                   podpredseda vlády    </w:t>
      </w:r>
    </w:p>
    <w:p w:rsidR="0094253C" w:rsidRDefault="0094253C" w:rsidP="0094253C">
      <w:r>
        <w:t xml:space="preserve">                                                                                  a predseda Legislatívnej rady vlády SR </w:t>
      </w:r>
    </w:p>
    <w:p w:rsidR="0094253C" w:rsidRDefault="0094253C" w:rsidP="0094253C">
      <w:r>
        <w:t xml:space="preserve">                     </w:t>
      </w:r>
    </w:p>
    <w:p w:rsidR="0094253C" w:rsidRDefault="0094253C" w:rsidP="0094253C"/>
    <w:p w:rsidR="004E5912" w:rsidRDefault="004E5912" w:rsidP="0094253C">
      <w:bookmarkStart w:id="0" w:name="_GoBack"/>
      <w:bookmarkEnd w:id="0"/>
    </w:p>
    <w:sectPr w:rsidR="004E5912" w:rsidSect="006D4846">
      <w:pgSz w:w="11906" w:h="16838"/>
      <w:pgMar w:top="851" w:right="1416" w:bottom="28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3C"/>
    <w:rsid w:val="000051E5"/>
    <w:rsid w:val="00013B69"/>
    <w:rsid w:val="00017043"/>
    <w:rsid w:val="00044C19"/>
    <w:rsid w:val="000852D7"/>
    <w:rsid w:val="00165AA7"/>
    <w:rsid w:val="00205A6D"/>
    <w:rsid w:val="002B5F22"/>
    <w:rsid w:val="002D3AE7"/>
    <w:rsid w:val="00305ED2"/>
    <w:rsid w:val="00380D2E"/>
    <w:rsid w:val="004242E7"/>
    <w:rsid w:val="00456727"/>
    <w:rsid w:val="004B7B78"/>
    <w:rsid w:val="004C52AC"/>
    <w:rsid w:val="004D7151"/>
    <w:rsid w:val="004E5912"/>
    <w:rsid w:val="005B29EC"/>
    <w:rsid w:val="005C39F9"/>
    <w:rsid w:val="005C41BA"/>
    <w:rsid w:val="00644E19"/>
    <w:rsid w:val="006D4846"/>
    <w:rsid w:val="007C27BA"/>
    <w:rsid w:val="008632DB"/>
    <w:rsid w:val="00870EE3"/>
    <w:rsid w:val="008839D2"/>
    <w:rsid w:val="0089692A"/>
    <w:rsid w:val="008E612B"/>
    <w:rsid w:val="008F3C6C"/>
    <w:rsid w:val="0094253C"/>
    <w:rsid w:val="009C5B0F"/>
    <w:rsid w:val="00B96058"/>
    <w:rsid w:val="00E2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42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94253C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94253C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4253C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32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2DB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42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94253C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94253C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4253C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32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2DB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34</cp:revision>
  <cp:lastPrinted>2020-09-23T06:31:00Z</cp:lastPrinted>
  <dcterms:created xsi:type="dcterms:W3CDTF">2020-09-21T12:40:00Z</dcterms:created>
  <dcterms:modified xsi:type="dcterms:W3CDTF">2020-09-23T06:36:00Z</dcterms:modified>
</cp:coreProperties>
</file>