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19" w:rsidRDefault="0061789A" w:rsidP="00641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09">
        <w:rPr>
          <w:rFonts w:ascii="Times New Roman" w:hAnsi="Times New Roman" w:cs="Times New Roman"/>
          <w:sz w:val="24"/>
          <w:szCs w:val="24"/>
        </w:rPr>
        <w:t>Návrh</w:t>
      </w:r>
    </w:p>
    <w:p w:rsidR="00641519" w:rsidRPr="00923A5D" w:rsidRDefault="00641519" w:rsidP="00641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5D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641519" w:rsidRDefault="00641519" w:rsidP="00641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  2020</w:t>
      </w:r>
    </w:p>
    <w:p w:rsidR="00324B2E" w:rsidRPr="00923A5D" w:rsidRDefault="00641519" w:rsidP="006415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A5D">
        <w:rPr>
          <w:rFonts w:ascii="Times New Roman" w:hAnsi="Times New Roman" w:cs="Times New Roman"/>
          <w:b/>
          <w:sz w:val="24"/>
          <w:szCs w:val="24"/>
        </w:rPr>
        <w:t xml:space="preserve">o zrušení </w:t>
      </w:r>
      <w:r w:rsidR="00CA52CC" w:rsidRPr="00923A5D">
        <w:rPr>
          <w:rFonts w:ascii="Times New Roman" w:hAnsi="Times New Roman" w:cs="Times New Roman"/>
          <w:b/>
          <w:bCs/>
          <w:sz w:val="24"/>
          <w:szCs w:val="24"/>
        </w:rPr>
        <w:t>osobitn</w:t>
      </w:r>
      <w:r w:rsidRPr="00923A5D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="00CA52CC" w:rsidRPr="00923A5D">
        <w:rPr>
          <w:rFonts w:ascii="Times New Roman" w:hAnsi="Times New Roman" w:cs="Times New Roman"/>
          <w:b/>
          <w:bCs/>
          <w:sz w:val="24"/>
          <w:szCs w:val="24"/>
        </w:rPr>
        <w:t xml:space="preserve"> odvod</w:t>
      </w:r>
      <w:r w:rsidRPr="00923A5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A52CC" w:rsidRPr="00923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D71" w:rsidRPr="00923A5D">
        <w:rPr>
          <w:rFonts w:ascii="Times New Roman" w:hAnsi="Times New Roman" w:cs="Times New Roman"/>
          <w:b/>
          <w:bCs/>
          <w:sz w:val="24"/>
          <w:szCs w:val="24"/>
        </w:rPr>
        <w:t>vybraných finančných inštitúcií</w:t>
      </w:r>
      <w:r w:rsidR="00CA52CC" w:rsidRPr="00923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D71" w:rsidRPr="00923A5D">
        <w:rPr>
          <w:rFonts w:ascii="Times New Roman" w:hAnsi="Times New Roman" w:cs="Times New Roman"/>
          <w:b/>
          <w:bCs/>
          <w:sz w:val="24"/>
          <w:szCs w:val="24"/>
        </w:rPr>
        <w:t>a o niektorých opatreniach súvisiacich s jeho zrušením</w:t>
      </w:r>
    </w:p>
    <w:p w:rsidR="003320AE" w:rsidRPr="004A2B09" w:rsidRDefault="003320AE" w:rsidP="005B079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52CC" w:rsidRDefault="000D5D71" w:rsidP="00923A5D">
      <w:p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Národná rada Slovenskej republiky sa uzniesla na tomto zákone:</w:t>
      </w:r>
    </w:p>
    <w:p w:rsidR="002F479C" w:rsidRPr="004A2B09" w:rsidRDefault="002F479C" w:rsidP="005B079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52CC" w:rsidRPr="004A2B09" w:rsidRDefault="00CA52CC" w:rsidP="005B07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09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D5D71" w:rsidRDefault="000D5D71" w:rsidP="00923A5D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C9">
        <w:rPr>
          <w:rFonts w:ascii="Times New Roman" w:hAnsi="Times New Roman" w:cs="Times New Roman"/>
          <w:sz w:val="24"/>
          <w:szCs w:val="24"/>
        </w:rPr>
        <w:t>Od 1. januára 2021 zaniká</w:t>
      </w:r>
      <w:r w:rsidR="00641519">
        <w:rPr>
          <w:rFonts w:ascii="Times New Roman" w:hAnsi="Times New Roman" w:cs="Times New Roman"/>
          <w:sz w:val="24"/>
          <w:szCs w:val="24"/>
        </w:rPr>
        <w:t xml:space="preserve"> povinnosť </w:t>
      </w:r>
      <w:r w:rsidR="00EA37C9">
        <w:rPr>
          <w:rFonts w:ascii="Times New Roman" w:hAnsi="Times New Roman" w:cs="Times New Roman"/>
          <w:sz w:val="24"/>
          <w:szCs w:val="24"/>
        </w:rPr>
        <w:t xml:space="preserve">platiť </w:t>
      </w:r>
      <w:r w:rsidR="00641519">
        <w:rPr>
          <w:rFonts w:ascii="Times New Roman" w:hAnsi="Times New Roman" w:cs="Times New Roman"/>
          <w:sz w:val="24"/>
          <w:szCs w:val="24"/>
        </w:rPr>
        <w:t>osobitn</w:t>
      </w:r>
      <w:r w:rsidR="00EA37C9">
        <w:rPr>
          <w:rFonts w:ascii="Times New Roman" w:hAnsi="Times New Roman" w:cs="Times New Roman"/>
          <w:sz w:val="24"/>
          <w:szCs w:val="24"/>
        </w:rPr>
        <w:t>ý</w:t>
      </w:r>
      <w:r w:rsidR="00641519">
        <w:rPr>
          <w:rFonts w:ascii="Times New Roman" w:hAnsi="Times New Roman" w:cs="Times New Roman"/>
          <w:sz w:val="24"/>
          <w:szCs w:val="24"/>
        </w:rPr>
        <w:t xml:space="preserve"> odvod b</w:t>
      </w:r>
      <w:r w:rsidR="00FA2667">
        <w:rPr>
          <w:rFonts w:ascii="Times New Roman" w:hAnsi="Times New Roman" w:cs="Times New Roman"/>
          <w:sz w:val="24"/>
          <w:szCs w:val="24"/>
        </w:rPr>
        <w:t>ankou</w:t>
      </w:r>
      <w:r w:rsidR="00641519">
        <w:rPr>
          <w:rFonts w:ascii="Times New Roman" w:hAnsi="Times New Roman" w:cs="Times New Roman"/>
          <w:sz w:val="24"/>
          <w:szCs w:val="24"/>
        </w:rPr>
        <w:t xml:space="preserve"> a pobočk</w:t>
      </w:r>
      <w:r w:rsidR="00FA2667">
        <w:rPr>
          <w:rFonts w:ascii="Times New Roman" w:hAnsi="Times New Roman" w:cs="Times New Roman"/>
          <w:sz w:val="24"/>
          <w:szCs w:val="24"/>
        </w:rPr>
        <w:t>ou</w:t>
      </w:r>
      <w:r w:rsidR="00641519">
        <w:rPr>
          <w:rFonts w:ascii="Times New Roman" w:hAnsi="Times New Roman" w:cs="Times New Roman"/>
          <w:sz w:val="24"/>
          <w:szCs w:val="24"/>
        </w:rPr>
        <w:t xml:space="preserve"> zahraničn</w:t>
      </w:r>
      <w:r w:rsidR="00FA2667">
        <w:rPr>
          <w:rFonts w:ascii="Times New Roman" w:hAnsi="Times New Roman" w:cs="Times New Roman"/>
          <w:sz w:val="24"/>
          <w:szCs w:val="24"/>
        </w:rPr>
        <w:t>ej</w:t>
      </w:r>
      <w:r w:rsidR="00641519">
        <w:rPr>
          <w:rFonts w:ascii="Times New Roman" w:hAnsi="Times New Roman" w:cs="Times New Roman"/>
          <w:sz w:val="24"/>
          <w:szCs w:val="24"/>
        </w:rPr>
        <w:t xml:space="preserve"> b</w:t>
      </w:r>
      <w:r w:rsidR="00FA2667">
        <w:rPr>
          <w:rFonts w:ascii="Times New Roman" w:hAnsi="Times New Roman" w:cs="Times New Roman"/>
          <w:sz w:val="24"/>
          <w:szCs w:val="24"/>
        </w:rPr>
        <w:t>anky</w:t>
      </w:r>
      <w:r w:rsidR="00EA37C9">
        <w:rPr>
          <w:rFonts w:ascii="Times New Roman" w:hAnsi="Times New Roman" w:cs="Times New Roman"/>
          <w:sz w:val="24"/>
          <w:szCs w:val="24"/>
        </w:rPr>
        <w:t>; tým nie sú dotknuté ustanovenia odsekov 4 až 7</w:t>
      </w:r>
      <w:r w:rsidR="00FA2667">
        <w:rPr>
          <w:rFonts w:ascii="Times New Roman" w:hAnsi="Times New Roman" w:cs="Times New Roman"/>
          <w:sz w:val="24"/>
          <w:szCs w:val="24"/>
        </w:rPr>
        <w:t>.</w:t>
      </w:r>
      <w:r w:rsidR="0064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71" w:rsidRPr="0011718C" w:rsidRDefault="000D5D71" w:rsidP="00923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2667" w:rsidRDefault="000D5D71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667" w:rsidRPr="004A2B09">
        <w:rPr>
          <w:rFonts w:ascii="Times New Roman" w:hAnsi="Times New Roman" w:cs="Times New Roman"/>
          <w:sz w:val="24"/>
          <w:szCs w:val="24"/>
        </w:rPr>
        <w:t xml:space="preserve">Zostatok </w:t>
      </w:r>
      <w:r w:rsidR="00880E35">
        <w:rPr>
          <w:rFonts w:ascii="Times New Roman" w:hAnsi="Times New Roman" w:cs="Times New Roman"/>
          <w:sz w:val="24"/>
          <w:szCs w:val="24"/>
        </w:rPr>
        <w:t>finančných</w:t>
      </w:r>
      <w:r w:rsidR="00880E35" w:rsidRPr="004A2B09">
        <w:rPr>
          <w:rFonts w:ascii="Times New Roman" w:hAnsi="Times New Roman" w:cs="Times New Roman"/>
          <w:sz w:val="24"/>
          <w:szCs w:val="24"/>
        </w:rPr>
        <w:t xml:space="preserve"> </w:t>
      </w:r>
      <w:r w:rsidR="00FA2667" w:rsidRPr="004A2B09">
        <w:rPr>
          <w:rFonts w:ascii="Times New Roman" w:hAnsi="Times New Roman" w:cs="Times New Roman"/>
          <w:sz w:val="24"/>
          <w:szCs w:val="24"/>
        </w:rPr>
        <w:t xml:space="preserve">prostriedkov osobitného odvodu </w:t>
      </w:r>
      <w:r w:rsidR="00FA2667">
        <w:rPr>
          <w:rFonts w:ascii="Times New Roman" w:hAnsi="Times New Roman" w:cs="Times New Roman"/>
          <w:sz w:val="24"/>
          <w:szCs w:val="24"/>
        </w:rPr>
        <w:t xml:space="preserve">zostáva po </w:t>
      </w:r>
      <w:r w:rsidR="009701EC">
        <w:rPr>
          <w:rFonts w:ascii="Times New Roman" w:hAnsi="Times New Roman" w:cs="Times New Roman"/>
          <w:sz w:val="24"/>
          <w:szCs w:val="24"/>
        </w:rPr>
        <w:t xml:space="preserve">vysporiadaní podľa odseku 5 </w:t>
      </w:r>
      <w:r w:rsidR="00FA2667" w:rsidRPr="004A2B09">
        <w:rPr>
          <w:rFonts w:ascii="Times New Roman" w:hAnsi="Times New Roman" w:cs="Times New Roman"/>
          <w:sz w:val="24"/>
          <w:szCs w:val="24"/>
        </w:rPr>
        <w:t>štátnym finančným aktívom</w:t>
      </w:r>
      <w:r w:rsidR="00FA2667">
        <w:rPr>
          <w:rFonts w:ascii="Times New Roman" w:hAnsi="Times New Roman" w:cs="Times New Roman"/>
          <w:sz w:val="24"/>
          <w:szCs w:val="24"/>
        </w:rPr>
        <w:t>.</w:t>
      </w:r>
      <w:r w:rsidR="0056196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A5B9F">
        <w:rPr>
          <w:rFonts w:ascii="Times New Roman" w:hAnsi="Times New Roman" w:cs="Times New Roman"/>
          <w:sz w:val="24"/>
          <w:szCs w:val="24"/>
        </w:rPr>
        <w:t>)</w:t>
      </w:r>
    </w:p>
    <w:p w:rsidR="00FA2667" w:rsidRPr="004A2B09" w:rsidRDefault="00FA2667" w:rsidP="00923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2667" w:rsidRPr="004A2B09" w:rsidRDefault="00976885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67" w:rsidRPr="004A2B09">
        <w:rPr>
          <w:rFonts w:ascii="Times New Roman" w:hAnsi="Times New Roman" w:cs="Times New Roman"/>
          <w:sz w:val="24"/>
          <w:szCs w:val="24"/>
        </w:rPr>
        <w:t>Konania podľa zákona účinného do 31. decembra 2020</w:t>
      </w:r>
      <w:r w:rsidR="00EA37C9">
        <w:rPr>
          <w:rFonts w:ascii="Times New Roman" w:hAnsi="Times New Roman" w:cs="Times New Roman"/>
          <w:sz w:val="24"/>
          <w:szCs w:val="24"/>
        </w:rPr>
        <w:t xml:space="preserve"> právopla</w:t>
      </w:r>
      <w:bookmarkStart w:id="0" w:name="_GoBack"/>
      <w:bookmarkEnd w:id="0"/>
      <w:r w:rsidR="00EA37C9">
        <w:rPr>
          <w:rFonts w:ascii="Times New Roman" w:hAnsi="Times New Roman" w:cs="Times New Roman"/>
          <w:sz w:val="24"/>
          <w:szCs w:val="24"/>
        </w:rPr>
        <w:t>tne</w:t>
      </w:r>
      <w:r w:rsidR="00FA2667" w:rsidRPr="004A2B09">
        <w:rPr>
          <w:rFonts w:ascii="Times New Roman" w:hAnsi="Times New Roman" w:cs="Times New Roman"/>
          <w:sz w:val="24"/>
          <w:szCs w:val="24"/>
        </w:rPr>
        <w:t xml:space="preserve"> neskončené do 31. decembra 2020 sa dokončia podľa zákona účinného do 31</w:t>
      </w:r>
      <w:r w:rsidR="00FA2667">
        <w:rPr>
          <w:rFonts w:ascii="Times New Roman" w:hAnsi="Times New Roman" w:cs="Times New Roman"/>
          <w:sz w:val="24"/>
          <w:szCs w:val="24"/>
        </w:rPr>
        <w:t>.</w:t>
      </w:r>
      <w:r w:rsidR="00FA2667" w:rsidRPr="004A2B09">
        <w:rPr>
          <w:rFonts w:ascii="Times New Roman" w:hAnsi="Times New Roman" w:cs="Times New Roman"/>
          <w:sz w:val="24"/>
          <w:szCs w:val="24"/>
        </w:rPr>
        <w:t xml:space="preserve"> decembra 2020. </w:t>
      </w:r>
    </w:p>
    <w:p w:rsidR="00FA2667" w:rsidRPr="004A2B09" w:rsidRDefault="00FA2667" w:rsidP="00923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94324" w:rsidRDefault="00976885" w:rsidP="00380439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A2" w:rsidRPr="00411E0A">
        <w:rPr>
          <w:rFonts w:ascii="Times New Roman" w:hAnsi="Times New Roman" w:cs="Times New Roman"/>
          <w:sz w:val="24"/>
          <w:szCs w:val="24"/>
        </w:rPr>
        <w:t>Ak banka alebo pobočka zahraničnej banky zistí</w:t>
      </w:r>
      <w:r w:rsidR="001764E7">
        <w:rPr>
          <w:rFonts w:ascii="Times New Roman" w:hAnsi="Times New Roman" w:cs="Times New Roman"/>
          <w:sz w:val="24"/>
          <w:szCs w:val="24"/>
        </w:rPr>
        <w:t>,</w:t>
      </w:r>
      <w:r w:rsidR="00443AA2">
        <w:rPr>
          <w:rFonts w:ascii="Times New Roman" w:hAnsi="Times New Roman" w:cs="Times New Roman"/>
          <w:sz w:val="24"/>
          <w:szCs w:val="24"/>
        </w:rPr>
        <w:t xml:space="preserve"> </w:t>
      </w:r>
      <w:r w:rsidR="00443AA2" w:rsidRPr="00411E0A">
        <w:rPr>
          <w:rFonts w:ascii="Times New Roman" w:hAnsi="Times New Roman" w:cs="Times New Roman"/>
          <w:sz w:val="24"/>
          <w:szCs w:val="24"/>
        </w:rPr>
        <w:t xml:space="preserve">že uhradila splátku osobitného odvodu podľa zákona účinného do 31. decembra 2020 vo vyššej výške ako bola povinná, </w:t>
      </w:r>
      <w:r w:rsidR="001764E7">
        <w:rPr>
          <w:rFonts w:ascii="Times New Roman" w:hAnsi="Times New Roman" w:cs="Times New Roman"/>
          <w:sz w:val="24"/>
          <w:szCs w:val="24"/>
        </w:rPr>
        <w:t>do 31. marca 2021</w:t>
      </w:r>
      <w:r w:rsidR="000E460A">
        <w:rPr>
          <w:rFonts w:ascii="Times New Roman" w:hAnsi="Times New Roman" w:cs="Times New Roman"/>
          <w:sz w:val="24"/>
          <w:szCs w:val="24"/>
        </w:rPr>
        <w:t xml:space="preserve"> </w:t>
      </w:r>
      <w:r w:rsidR="005A75E0" w:rsidRPr="00411E0A">
        <w:rPr>
          <w:rFonts w:ascii="Times New Roman" w:hAnsi="Times New Roman" w:cs="Times New Roman"/>
          <w:sz w:val="24"/>
          <w:szCs w:val="24"/>
        </w:rPr>
        <w:t xml:space="preserve">informuje </w:t>
      </w:r>
      <w:r w:rsidR="00443AA2" w:rsidRPr="00411E0A">
        <w:rPr>
          <w:rFonts w:ascii="Times New Roman" w:hAnsi="Times New Roman" w:cs="Times New Roman"/>
          <w:sz w:val="24"/>
          <w:szCs w:val="24"/>
        </w:rPr>
        <w:t>o tom Úrad pre vybrané hospodárske subjekty</w:t>
      </w:r>
      <w:r w:rsidR="00DF1CEC">
        <w:rPr>
          <w:rFonts w:ascii="Times New Roman" w:hAnsi="Times New Roman" w:cs="Times New Roman"/>
          <w:sz w:val="24"/>
          <w:szCs w:val="24"/>
        </w:rPr>
        <w:t xml:space="preserve"> (ďalej len „úrad“)</w:t>
      </w:r>
      <w:r w:rsidR="00443AA2" w:rsidRPr="00411E0A">
        <w:rPr>
          <w:rFonts w:ascii="Times New Roman" w:hAnsi="Times New Roman" w:cs="Times New Roman"/>
          <w:sz w:val="24"/>
          <w:szCs w:val="24"/>
        </w:rPr>
        <w:t>.</w:t>
      </w:r>
      <w:r w:rsidR="00443AA2" w:rsidRPr="004A2B0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443AA2" w:rsidRPr="00411E0A">
        <w:rPr>
          <w:rFonts w:ascii="Times New Roman" w:hAnsi="Times New Roman" w:cs="Times New Roman"/>
          <w:sz w:val="24"/>
          <w:szCs w:val="24"/>
        </w:rPr>
        <w:t xml:space="preserve">) Ak </w:t>
      </w:r>
      <w:r w:rsidR="00DF1CEC">
        <w:rPr>
          <w:rFonts w:ascii="Times New Roman" w:hAnsi="Times New Roman" w:cs="Times New Roman"/>
          <w:sz w:val="24"/>
          <w:szCs w:val="24"/>
        </w:rPr>
        <w:t>ú</w:t>
      </w:r>
      <w:r w:rsidR="00DF1CEC" w:rsidRPr="00411E0A">
        <w:rPr>
          <w:rFonts w:ascii="Times New Roman" w:hAnsi="Times New Roman" w:cs="Times New Roman"/>
          <w:sz w:val="24"/>
          <w:szCs w:val="24"/>
        </w:rPr>
        <w:t xml:space="preserve">rad </w:t>
      </w:r>
      <w:r w:rsidR="00443AA2" w:rsidRPr="00411E0A">
        <w:rPr>
          <w:rFonts w:ascii="Times New Roman" w:hAnsi="Times New Roman" w:cs="Times New Roman"/>
          <w:sz w:val="24"/>
          <w:szCs w:val="24"/>
        </w:rPr>
        <w:t>zistí, že banka alebo pobočka zahraničnej banky uhradila splátku osobitného odvodu podľa zákona účinného do 31. decembra 2020 vo vyššej výške</w:t>
      </w:r>
      <w:r w:rsidR="005E0BA1">
        <w:rPr>
          <w:rFonts w:ascii="Times New Roman" w:hAnsi="Times New Roman" w:cs="Times New Roman"/>
          <w:sz w:val="24"/>
          <w:szCs w:val="24"/>
        </w:rPr>
        <w:t>,</w:t>
      </w:r>
      <w:r w:rsidR="00443AA2" w:rsidRPr="00411E0A">
        <w:rPr>
          <w:rFonts w:ascii="Times New Roman" w:hAnsi="Times New Roman" w:cs="Times New Roman"/>
          <w:sz w:val="24"/>
          <w:szCs w:val="24"/>
        </w:rPr>
        <w:t xml:space="preserve"> ako bola povinná, </w:t>
      </w:r>
      <w:r w:rsidR="001764E7">
        <w:rPr>
          <w:rFonts w:ascii="Times New Roman" w:hAnsi="Times New Roman" w:cs="Times New Roman"/>
          <w:sz w:val="24"/>
          <w:szCs w:val="24"/>
        </w:rPr>
        <w:t>do 31. marca 2021</w:t>
      </w:r>
      <w:r w:rsidR="00443AA2" w:rsidRP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5A75E0" w:rsidRPr="00411E0A">
        <w:rPr>
          <w:rFonts w:ascii="Times New Roman" w:hAnsi="Times New Roman" w:cs="Times New Roman"/>
          <w:sz w:val="24"/>
          <w:szCs w:val="24"/>
        </w:rPr>
        <w:t xml:space="preserve">informuje </w:t>
      </w:r>
      <w:r w:rsidR="00443AA2" w:rsidRPr="00411E0A">
        <w:rPr>
          <w:rFonts w:ascii="Times New Roman" w:hAnsi="Times New Roman" w:cs="Times New Roman"/>
          <w:sz w:val="24"/>
          <w:szCs w:val="24"/>
        </w:rPr>
        <w:t>o tom banku a</w:t>
      </w:r>
      <w:r w:rsidR="00657FEC">
        <w:rPr>
          <w:rFonts w:ascii="Times New Roman" w:hAnsi="Times New Roman" w:cs="Times New Roman"/>
          <w:sz w:val="24"/>
          <w:szCs w:val="24"/>
        </w:rPr>
        <w:t>lebo</w:t>
      </w:r>
      <w:r w:rsidR="00443AA2" w:rsidRPr="00411E0A">
        <w:rPr>
          <w:rFonts w:ascii="Times New Roman" w:hAnsi="Times New Roman" w:cs="Times New Roman"/>
          <w:sz w:val="24"/>
          <w:szCs w:val="24"/>
        </w:rPr>
        <w:t> pobočku zahraničnej banky. Rozdiel súm uhradenej splátky osobitného odvodu a splátky osobitného odvodu, ktorú bola banka a</w:t>
      </w:r>
      <w:r w:rsidR="00657FEC">
        <w:rPr>
          <w:rFonts w:ascii="Times New Roman" w:hAnsi="Times New Roman" w:cs="Times New Roman"/>
          <w:sz w:val="24"/>
          <w:szCs w:val="24"/>
        </w:rPr>
        <w:t>lebo</w:t>
      </w:r>
      <w:r w:rsidR="00443AA2" w:rsidRPr="00411E0A">
        <w:rPr>
          <w:rFonts w:ascii="Times New Roman" w:hAnsi="Times New Roman" w:cs="Times New Roman"/>
          <w:sz w:val="24"/>
          <w:szCs w:val="24"/>
        </w:rPr>
        <w:t> pobočka zahraničnej banky povinná uhradi</w:t>
      </w:r>
      <w:r w:rsidR="004D6CE6">
        <w:rPr>
          <w:rFonts w:ascii="Times New Roman" w:hAnsi="Times New Roman" w:cs="Times New Roman"/>
          <w:sz w:val="24"/>
          <w:szCs w:val="24"/>
        </w:rPr>
        <w:t xml:space="preserve">ť, </w:t>
      </w:r>
      <w:r w:rsidR="00DF1CEC">
        <w:rPr>
          <w:rFonts w:ascii="Times New Roman" w:hAnsi="Times New Roman" w:cs="Times New Roman"/>
          <w:sz w:val="24"/>
          <w:szCs w:val="24"/>
        </w:rPr>
        <w:t>ú</w:t>
      </w:r>
      <w:r w:rsidR="004D6CE6">
        <w:rPr>
          <w:rFonts w:ascii="Times New Roman" w:hAnsi="Times New Roman" w:cs="Times New Roman"/>
          <w:sz w:val="24"/>
          <w:szCs w:val="24"/>
        </w:rPr>
        <w:t xml:space="preserve">rad </w:t>
      </w:r>
      <w:r w:rsidR="00443AA2" w:rsidRPr="00411E0A">
        <w:rPr>
          <w:rFonts w:ascii="Times New Roman" w:hAnsi="Times New Roman" w:cs="Times New Roman"/>
          <w:sz w:val="24"/>
          <w:szCs w:val="24"/>
        </w:rPr>
        <w:t>banke a</w:t>
      </w:r>
      <w:r w:rsidR="00657FEC">
        <w:rPr>
          <w:rFonts w:ascii="Times New Roman" w:hAnsi="Times New Roman" w:cs="Times New Roman"/>
          <w:sz w:val="24"/>
          <w:szCs w:val="24"/>
        </w:rPr>
        <w:t>lebo</w:t>
      </w:r>
      <w:r w:rsidR="00443AA2" w:rsidRPr="00411E0A">
        <w:rPr>
          <w:rFonts w:ascii="Times New Roman" w:hAnsi="Times New Roman" w:cs="Times New Roman"/>
          <w:sz w:val="24"/>
          <w:szCs w:val="24"/>
        </w:rPr>
        <w:t xml:space="preserve"> pobočke zahraničnej banky vráti v lehote do 30 dní odo dňa doručenia informácie podľa prvej vety alebo druhej vety</w:t>
      </w:r>
      <w:r w:rsidR="00443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439" w:rsidRPr="00380439" w:rsidRDefault="00380439" w:rsidP="003804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64E7" w:rsidRDefault="00976885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  <w:r w:rsidR="00FF0F61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bola 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uhradená splátka osobitného odvodu podľa odseku </w:t>
      </w:r>
      <w:r w:rsidR="003A66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665C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prevedená na príslušný účet štátnych finančných aktív podľa § 5 ods. 3 druhej vety zákona účinného do 31. decembra 2020, Ministerstvo financií Slovenskej republiky je oprávnené štátne finančné aktíva znížiť o sumu </w:t>
      </w:r>
      <w:r w:rsidR="00EA37C9">
        <w:rPr>
          <w:rFonts w:ascii="Times New Roman" w:hAnsi="Times New Roman" w:cs="Times New Roman"/>
          <w:color w:val="000000" w:themeColor="text1"/>
          <w:sz w:val="24"/>
          <w:szCs w:val="24"/>
        </w:rPr>
        <w:t>rovnajúcu sa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rozdielu podľa ods</w:t>
      </w:r>
      <w:r w:rsidR="00FF0F61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>eku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665C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tretej vety, ktorú zašle na základe žiadosti </w:t>
      </w:r>
      <w:r w:rsidR="00DF1CEC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894324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 na </w:t>
      </w:r>
      <w:r w:rsidR="00FF0F61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 určený </w:t>
      </w:r>
      <w:r w:rsidR="00DF1CEC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5049D1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>radom</w:t>
      </w:r>
      <w:r w:rsidR="00FF0F61" w:rsidRPr="00014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2088" w:rsidRPr="00014948" w:rsidRDefault="00FD2088" w:rsidP="00FD208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4E7" w:rsidRDefault="00976885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E7">
        <w:rPr>
          <w:rFonts w:ascii="Times New Roman" w:hAnsi="Times New Roman" w:cs="Times New Roman"/>
          <w:sz w:val="24"/>
          <w:szCs w:val="24"/>
        </w:rPr>
        <w:t xml:space="preserve">Ak </w:t>
      </w:r>
      <w:r w:rsidR="001764E7" w:rsidRPr="0056196D">
        <w:rPr>
          <w:rFonts w:ascii="Times New Roman" w:hAnsi="Times New Roman" w:cs="Times New Roman"/>
          <w:sz w:val="24"/>
          <w:szCs w:val="24"/>
        </w:rPr>
        <w:t>banka alebo pobočka zahraničnej banky</w:t>
      </w:r>
      <w:r w:rsidR="001764E7">
        <w:rPr>
          <w:rFonts w:ascii="Times New Roman" w:hAnsi="Times New Roman" w:cs="Times New Roman"/>
          <w:sz w:val="24"/>
          <w:szCs w:val="24"/>
        </w:rPr>
        <w:t xml:space="preserve"> </w:t>
      </w:r>
      <w:r w:rsidR="00692FC3">
        <w:rPr>
          <w:rFonts w:ascii="Times New Roman" w:hAnsi="Times New Roman" w:cs="Times New Roman"/>
          <w:sz w:val="24"/>
          <w:szCs w:val="24"/>
        </w:rPr>
        <w:t xml:space="preserve">uhradila </w:t>
      </w:r>
      <w:r w:rsidR="001764E7">
        <w:rPr>
          <w:rFonts w:ascii="Times New Roman" w:hAnsi="Times New Roman" w:cs="Times New Roman"/>
          <w:sz w:val="24"/>
          <w:szCs w:val="24"/>
        </w:rPr>
        <w:t>v roku 2020 splátku osobitného odvodu, ktorá sa podľa osobitného predpisu</w:t>
      </w:r>
      <w:r w:rsidR="00DF24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DF24B7">
        <w:rPr>
          <w:rFonts w:ascii="Times New Roman" w:hAnsi="Times New Roman" w:cs="Times New Roman"/>
          <w:sz w:val="24"/>
          <w:szCs w:val="24"/>
        </w:rPr>
        <w:t>)</w:t>
      </w:r>
      <w:r w:rsidR="001764E7">
        <w:rPr>
          <w:rFonts w:ascii="Times New Roman" w:hAnsi="Times New Roman" w:cs="Times New Roman"/>
          <w:sz w:val="24"/>
          <w:szCs w:val="24"/>
        </w:rPr>
        <w:t xml:space="preserve"> neuhrádzala, </w:t>
      </w:r>
      <w:r w:rsidR="00DF1CEC">
        <w:rPr>
          <w:rFonts w:ascii="Times New Roman" w:hAnsi="Times New Roman" w:cs="Times New Roman"/>
          <w:sz w:val="24"/>
          <w:szCs w:val="24"/>
        </w:rPr>
        <w:t>ú</w:t>
      </w:r>
      <w:r w:rsidR="001764E7" w:rsidRPr="00411E0A">
        <w:rPr>
          <w:rFonts w:ascii="Times New Roman" w:hAnsi="Times New Roman" w:cs="Times New Roman"/>
          <w:sz w:val="24"/>
          <w:szCs w:val="24"/>
        </w:rPr>
        <w:t xml:space="preserve">rad </w:t>
      </w:r>
      <w:r w:rsidR="001764E7">
        <w:rPr>
          <w:rFonts w:ascii="Times New Roman" w:hAnsi="Times New Roman" w:cs="Times New Roman"/>
          <w:sz w:val="24"/>
          <w:szCs w:val="24"/>
        </w:rPr>
        <w:t xml:space="preserve">jej takúto </w:t>
      </w:r>
      <w:r w:rsidR="00692FC3">
        <w:rPr>
          <w:rFonts w:ascii="Times New Roman" w:hAnsi="Times New Roman" w:cs="Times New Roman"/>
          <w:sz w:val="24"/>
          <w:szCs w:val="24"/>
        </w:rPr>
        <w:t xml:space="preserve">uhradenú </w:t>
      </w:r>
      <w:r w:rsidR="001764E7">
        <w:rPr>
          <w:rFonts w:ascii="Times New Roman" w:hAnsi="Times New Roman" w:cs="Times New Roman"/>
          <w:sz w:val="24"/>
          <w:szCs w:val="24"/>
        </w:rPr>
        <w:t xml:space="preserve">splátku </w:t>
      </w:r>
      <w:r w:rsidR="001764E7">
        <w:rPr>
          <w:rFonts w:ascii="Times New Roman" w:hAnsi="Times New Roman" w:cs="Times New Roman"/>
          <w:sz w:val="24"/>
          <w:szCs w:val="24"/>
        </w:rPr>
        <w:lastRenderedPageBreak/>
        <w:t xml:space="preserve">vráti, ak </w:t>
      </w:r>
      <w:r w:rsidR="001764E7" w:rsidRPr="0056196D">
        <w:rPr>
          <w:rFonts w:ascii="Times New Roman" w:hAnsi="Times New Roman" w:cs="Times New Roman"/>
          <w:sz w:val="24"/>
          <w:szCs w:val="24"/>
        </w:rPr>
        <w:t>banka alebo pobočka zahraničnej banky</w:t>
      </w:r>
      <w:r w:rsidR="001764E7">
        <w:rPr>
          <w:rFonts w:ascii="Times New Roman" w:hAnsi="Times New Roman" w:cs="Times New Roman"/>
          <w:sz w:val="24"/>
          <w:szCs w:val="24"/>
        </w:rPr>
        <w:t xml:space="preserve"> </w:t>
      </w:r>
      <w:r w:rsidR="004B7814">
        <w:rPr>
          <w:rFonts w:ascii="Times New Roman" w:hAnsi="Times New Roman" w:cs="Times New Roman"/>
          <w:sz w:val="24"/>
          <w:szCs w:val="24"/>
        </w:rPr>
        <w:t>ú</w:t>
      </w:r>
      <w:r w:rsidR="001764E7" w:rsidRPr="00411E0A">
        <w:rPr>
          <w:rFonts w:ascii="Times New Roman" w:hAnsi="Times New Roman" w:cs="Times New Roman"/>
          <w:sz w:val="24"/>
          <w:szCs w:val="24"/>
        </w:rPr>
        <w:t xml:space="preserve">rad </w:t>
      </w:r>
      <w:r w:rsidR="001764E7">
        <w:rPr>
          <w:rFonts w:ascii="Times New Roman" w:hAnsi="Times New Roman" w:cs="Times New Roman"/>
          <w:sz w:val="24"/>
          <w:szCs w:val="24"/>
        </w:rPr>
        <w:t>o </w:t>
      </w:r>
      <w:r w:rsidR="000568D4">
        <w:rPr>
          <w:rFonts w:ascii="Times New Roman" w:hAnsi="Times New Roman" w:cs="Times New Roman"/>
          <w:sz w:val="24"/>
          <w:szCs w:val="24"/>
        </w:rPr>
        <w:t xml:space="preserve">jej </w:t>
      </w:r>
      <w:r w:rsidR="001764E7">
        <w:rPr>
          <w:rFonts w:ascii="Times New Roman" w:hAnsi="Times New Roman" w:cs="Times New Roman"/>
          <w:sz w:val="24"/>
          <w:szCs w:val="24"/>
        </w:rPr>
        <w:t>vrátenie požiada do 31. marca 2021.</w:t>
      </w:r>
    </w:p>
    <w:p w:rsidR="00380439" w:rsidRDefault="00380439" w:rsidP="003804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0A12" w:rsidRDefault="00976885" w:rsidP="009B0A1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29E" w:rsidRPr="0056196D">
        <w:rPr>
          <w:rFonts w:ascii="Times New Roman" w:hAnsi="Times New Roman" w:cs="Times New Roman"/>
          <w:sz w:val="24"/>
          <w:szCs w:val="24"/>
        </w:rPr>
        <w:t xml:space="preserve">Ak banka alebo pobočka zahraničnej banky uhradila splátku osobitného odvodu podľa zákona účinného do 31. decembra 2020 v nižšej výške, ako bola povinná, </w:t>
      </w:r>
      <w:r w:rsidR="0056196D" w:rsidRPr="0056196D">
        <w:rPr>
          <w:rFonts w:ascii="Times New Roman" w:hAnsi="Times New Roman" w:cs="Times New Roman"/>
          <w:sz w:val="24"/>
          <w:szCs w:val="24"/>
        </w:rPr>
        <w:t xml:space="preserve">na </w:t>
      </w:r>
      <w:r w:rsidR="0065529E" w:rsidRPr="0056196D">
        <w:rPr>
          <w:rFonts w:ascii="Times New Roman" w:hAnsi="Times New Roman" w:cs="Times New Roman"/>
          <w:sz w:val="24"/>
          <w:szCs w:val="24"/>
        </w:rPr>
        <w:t>postup</w:t>
      </w:r>
      <w:r w:rsidR="0056196D" w:rsidRPr="0056196D">
        <w:rPr>
          <w:rFonts w:ascii="Times New Roman" w:hAnsi="Times New Roman" w:cs="Times New Roman"/>
          <w:sz w:val="24"/>
          <w:szCs w:val="24"/>
        </w:rPr>
        <w:t xml:space="preserve"> </w:t>
      </w:r>
      <w:r w:rsidR="004B7814">
        <w:rPr>
          <w:rFonts w:ascii="Times New Roman" w:hAnsi="Times New Roman" w:cs="Times New Roman"/>
          <w:sz w:val="24"/>
          <w:szCs w:val="24"/>
        </w:rPr>
        <w:t>ú</w:t>
      </w:r>
      <w:r w:rsidR="0056196D" w:rsidRPr="0056196D">
        <w:rPr>
          <w:rFonts w:ascii="Times New Roman" w:hAnsi="Times New Roman" w:cs="Times New Roman"/>
          <w:sz w:val="24"/>
          <w:szCs w:val="24"/>
        </w:rPr>
        <w:t>radu sa použije § 5</w:t>
      </w:r>
      <w:r w:rsidR="0065529E" w:rsidRPr="0056196D">
        <w:rPr>
          <w:rFonts w:ascii="Times New Roman" w:hAnsi="Times New Roman" w:cs="Times New Roman"/>
          <w:sz w:val="24"/>
          <w:szCs w:val="24"/>
        </w:rPr>
        <w:t xml:space="preserve"> </w:t>
      </w:r>
      <w:r w:rsidR="0056196D" w:rsidRPr="0056196D">
        <w:rPr>
          <w:rFonts w:ascii="Times New Roman" w:hAnsi="Times New Roman" w:cs="Times New Roman"/>
          <w:sz w:val="24"/>
          <w:szCs w:val="24"/>
        </w:rPr>
        <w:t xml:space="preserve">zákona účinného do 31. </w:t>
      </w:r>
      <w:r w:rsidR="0056196D" w:rsidRPr="00657FEC">
        <w:rPr>
          <w:rFonts w:ascii="Times New Roman" w:hAnsi="Times New Roman" w:cs="Times New Roman"/>
          <w:sz w:val="24"/>
          <w:szCs w:val="24"/>
        </w:rPr>
        <w:t>decembra 2020; postup podľa § 5 zákona účinného do 31. decembra 2020 sa použije aj n</w:t>
      </w:r>
      <w:r w:rsidR="00126C55" w:rsidRPr="00657FEC">
        <w:rPr>
          <w:rFonts w:ascii="Times New Roman" w:hAnsi="Times New Roman" w:cs="Times New Roman"/>
          <w:sz w:val="24"/>
          <w:szCs w:val="24"/>
        </w:rPr>
        <w:t>a účely prever</w:t>
      </w:r>
      <w:r w:rsidR="007517F2">
        <w:rPr>
          <w:rFonts w:ascii="Times New Roman" w:hAnsi="Times New Roman" w:cs="Times New Roman"/>
          <w:sz w:val="24"/>
          <w:szCs w:val="24"/>
        </w:rPr>
        <w:t>ovania</w:t>
      </w:r>
      <w:r w:rsidR="00126C55" w:rsidRPr="00657FEC">
        <w:rPr>
          <w:rFonts w:ascii="Times New Roman" w:hAnsi="Times New Roman" w:cs="Times New Roman"/>
          <w:sz w:val="24"/>
          <w:szCs w:val="24"/>
        </w:rPr>
        <w:t xml:space="preserve"> správnosti výšky </w:t>
      </w:r>
      <w:r w:rsidR="00151BD1" w:rsidRPr="00657FEC">
        <w:rPr>
          <w:rFonts w:ascii="Times New Roman" w:hAnsi="Times New Roman" w:cs="Times New Roman"/>
          <w:sz w:val="24"/>
          <w:szCs w:val="24"/>
        </w:rPr>
        <w:t xml:space="preserve">uhradeného osobitného </w:t>
      </w:r>
      <w:r w:rsidR="00126C55" w:rsidRPr="00657FEC">
        <w:rPr>
          <w:rFonts w:ascii="Times New Roman" w:hAnsi="Times New Roman" w:cs="Times New Roman"/>
          <w:sz w:val="24"/>
          <w:szCs w:val="24"/>
        </w:rPr>
        <w:t>odvodu</w:t>
      </w:r>
      <w:r w:rsidR="00151BD1" w:rsidRPr="00657FEC">
        <w:rPr>
          <w:rFonts w:ascii="Times New Roman" w:hAnsi="Times New Roman" w:cs="Times New Roman"/>
          <w:sz w:val="24"/>
          <w:szCs w:val="24"/>
        </w:rPr>
        <w:t xml:space="preserve"> podľa zákona účinného do 31. decembra 2020</w:t>
      </w:r>
      <w:r w:rsidR="0056196D" w:rsidRPr="00657FEC">
        <w:rPr>
          <w:rFonts w:ascii="Times New Roman" w:hAnsi="Times New Roman" w:cs="Times New Roman"/>
          <w:sz w:val="24"/>
          <w:szCs w:val="24"/>
        </w:rPr>
        <w:t>.</w:t>
      </w:r>
      <w:r w:rsidR="00151BD1" w:rsidRPr="0065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39" w:rsidRPr="00380439" w:rsidRDefault="00380439" w:rsidP="003804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0B4E" w:rsidRPr="00976885" w:rsidRDefault="00976885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B4E" w:rsidRPr="004A2B09">
        <w:rPr>
          <w:rFonts w:ascii="Times New Roman" w:hAnsi="Times New Roman" w:cs="Times New Roman"/>
          <w:sz w:val="24"/>
          <w:szCs w:val="24"/>
        </w:rPr>
        <w:t xml:space="preserve">Právnická osoba so 100-percentnou majetkovou účasťou štátu </w:t>
      </w:r>
      <w:r w:rsidR="00370B4E">
        <w:rPr>
          <w:rFonts w:ascii="Times New Roman" w:hAnsi="Times New Roman" w:cs="Times New Roman"/>
          <w:sz w:val="24"/>
          <w:szCs w:val="24"/>
        </w:rPr>
        <w:t>p</w:t>
      </w:r>
      <w:r w:rsidR="00370B4E" w:rsidRPr="004A2B09">
        <w:rPr>
          <w:rFonts w:ascii="Times New Roman" w:hAnsi="Times New Roman" w:cs="Times New Roman"/>
          <w:sz w:val="24"/>
          <w:szCs w:val="24"/>
        </w:rPr>
        <w:t xml:space="preserve">odľa </w:t>
      </w:r>
      <w:r w:rsidR="00370B4E">
        <w:rPr>
          <w:rFonts w:ascii="Times New Roman" w:hAnsi="Times New Roman" w:cs="Times New Roman"/>
          <w:sz w:val="24"/>
          <w:szCs w:val="24"/>
        </w:rPr>
        <w:t>predpisov účinných</w:t>
      </w:r>
      <w:r w:rsidR="00370B4E" w:rsidRPr="004A2B09">
        <w:rPr>
          <w:rFonts w:ascii="Times New Roman" w:hAnsi="Times New Roman" w:cs="Times New Roman"/>
          <w:sz w:val="24"/>
          <w:szCs w:val="24"/>
        </w:rPr>
        <w:t xml:space="preserve"> do 31. decembra 2020 </w:t>
      </w:r>
    </w:p>
    <w:p w:rsidR="00370B4E" w:rsidRPr="006A5B9F" w:rsidRDefault="00370B4E" w:rsidP="00976885">
      <w:pPr>
        <w:pStyle w:val="Odsekzoznamu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je oprávnená vykonávať</w:t>
      </w:r>
      <w:r w:rsidRPr="006A5B9F">
        <w:rPr>
          <w:rFonts w:ascii="Times New Roman" w:hAnsi="Times New Roman" w:cs="Times New Roman"/>
          <w:sz w:val="24"/>
          <w:szCs w:val="24"/>
        </w:rPr>
        <w:t xml:space="preserve"> činnosť až do vysporiadania všetkých práv a povinností vyplývajúcich z </w:t>
      </w:r>
      <w:r w:rsidRPr="006A5B9F">
        <w:rPr>
          <w:rFonts w:ascii="Times New Roman" w:eastAsia="Times New Roman" w:hAnsi="Times New Roman" w:cs="Times New Roman"/>
          <w:sz w:val="24"/>
          <w:szCs w:val="24"/>
          <w:lang w:eastAsia="sk-SK"/>
        </w:rPr>
        <w:t>odkupovania pohľadávok podľa predpis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6A5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6A5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5B9F">
        <w:rPr>
          <w:rFonts w:ascii="Times New Roman" w:hAnsi="Times New Roman" w:cs="Times New Roman"/>
          <w:sz w:val="24"/>
          <w:szCs w:val="24"/>
        </w:rPr>
        <w:t>do 31. decembra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0439" w:rsidRDefault="00370B4E" w:rsidP="00380439">
      <w:pPr>
        <w:pStyle w:val="Odsekzoznamu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A2B09">
        <w:rPr>
          <w:rFonts w:ascii="Times New Roman" w:hAnsi="Times New Roman" w:cs="Times New Roman"/>
          <w:sz w:val="24"/>
          <w:szCs w:val="24"/>
        </w:rPr>
        <w:t>povinná zn</w:t>
      </w:r>
      <w:r>
        <w:rPr>
          <w:rFonts w:ascii="Times New Roman" w:hAnsi="Times New Roman" w:cs="Times New Roman"/>
          <w:sz w:val="24"/>
          <w:szCs w:val="24"/>
        </w:rPr>
        <w:t>ižovať</w:t>
      </w:r>
      <w:r w:rsidRPr="004A2B09">
        <w:rPr>
          <w:rFonts w:ascii="Times New Roman" w:hAnsi="Times New Roman" w:cs="Times New Roman"/>
          <w:sz w:val="24"/>
          <w:szCs w:val="24"/>
        </w:rPr>
        <w:t xml:space="preserve"> vlastné zdroje financovania vo výške príjmov z ich použitia podľa § 4 ods. 3 tretej vety zákona účinného do 31. decembra 2020 a previesť ich bezodkladne </w:t>
      </w:r>
      <w:r>
        <w:rPr>
          <w:rFonts w:ascii="Times New Roman" w:hAnsi="Times New Roman" w:cs="Times New Roman"/>
          <w:sz w:val="24"/>
          <w:szCs w:val="24"/>
        </w:rPr>
        <w:t>do štátnych finančných aktív.</w:t>
      </w:r>
    </w:p>
    <w:p w:rsidR="00380439" w:rsidRPr="00380439" w:rsidRDefault="00380439" w:rsidP="00380439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B4E" w:rsidRPr="00894324" w:rsidRDefault="00976885" w:rsidP="0097688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1B" w:rsidRPr="00894324">
        <w:rPr>
          <w:rFonts w:ascii="Times New Roman" w:hAnsi="Times New Roman" w:cs="Times New Roman"/>
          <w:sz w:val="24"/>
          <w:szCs w:val="24"/>
        </w:rPr>
        <w:t>Právnická osoba so 100</w:t>
      </w:r>
      <w:r w:rsidR="00D221C9" w:rsidRPr="00894324">
        <w:rPr>
          <w:rFonts w:ascii="Times New Roman" w:hAnsi="Times New Roman" w:cs="Times New Roman"/>
          <w:sz w:val="24"/>
          <w:szCs w:val="24"/>
        </w:rPr>
        <w:t>-percentnou</w:t>
      </w:r>
      <w:r w:rsidR="00720E1B" w:rsidRPr="00894324">
        <w:rPr>
          <w:rFonts w:ascii="Times New Roman" w:hAnsi="Times New Roman" w:cs="Times New Roman"/>
          <w:sz w:val="24"/>
          <w:szCs w:val="24"/>
        </w:rPr>
        <w:t xml:space="preserve"> majetkovou účasťou štátu je povinná uplatňovať voči dlžníkom vymáhateľné pohľadávky, ktoré vznikli z jej činnosti podľa predpisov účinných do 31.</w:t>
      </w:r>
      <w:r w:rsidR="008A3876">
        <w:rPr>
          <w:rFonts w:ascii="Times New Roman" w:hAnsi="Times New Roman" w:cs="Times New Roman"/>
          <w:sz w:val="24"/>
          <w:szCs w:val="24"/>
        </w:rPr>
        <w:t xml:space="preserve"> </w:t>
      </w:r>
      <w:r w:rsidR="00720E1B" w:rsidRPr="00894324">
        <w:rPr>
          <w:rFonts w:ascii="Times New Roman" w:hAnsi="Times New Roman" w:cs="Times New Roman"/>
          <w:sz w:val="24"/>
          <w:szCs w:val="24"/>
        </w:rPr>
        <w:t>decembra 2020, spolu s úrokom vo výške 2% ročne až do splatenia pohľadávok; to neplatí, ak</w:t>
      </w:r>
      <w:r w:rsidR="00EA37C9">
        <w:rPr>
          <w:rFonts w:ascii="Times New Roman" w:hAnsi="Times New Roman" w:cs="Times New Roman"/>
          <w:sz w:val="24"/>
          <w:szCs w:val="24"/>
        </w:rPr>
        <w:t xml:space="preserve"> je</w:t>
      </w:r>
      <w:r w:rsidR="00720E1B" w:rsidRPr="00894324">
        <w:rPr>
          <w:rFonts w:ascii="Times New Roman" w:hAnsi="Times New Roman" w:cs="Times New Roman"/>
          <w:sz w:val="24"/>
          <w:szCs w:val="24"/>
        </w:rPr>
        <w:t xml:space="preserve"> dlžník </w:t>
      </w:r>
      <w:r w:rsidR="00EA37C9">
        <w:rPr>
          <w:rFonts w:ascii="Times New Roman" w:hAnsi="Times New Roman" w:cs="Times New Roman"/>
          <w:sz w:val="24"/>
          <w:szCs w:val="24"/>
        </w:rPr>
        <w:t>z</w:t>
      </w:r>
      <w:r w:rsidR="00720E1B" w:rsidRPr="00894324">
        <w:rPr>
          <w:rFonts w:ascii="Times New Roman" w:hAnsi="Times New Roman" w:cs="Times New Roman"/>
          <w:sz w:val="24"/>
          <w:szCs w:val="24"/>
        </w:rPr>
        <w:t xml:space="preserve"> iného právneho dôvodu povinný platiť úrok</w:t>
      </w:r>
      <w:r w:rsidR="00EA37C9">
        <w:rPr>
          <w:rFonts w:ascii="Times New Roman" w:hAnsi="Times New Roman" w:cs="Times New Roman"/>
          <w:sz w:val="24"/>
          <w:szCs w:val="24"/>
        </w:rPr>
        <w:t xml:space="preserve"> v inej výške</w:t>
      </w:r>
      <w:r w:rsidR="00370B4E" w:rsidRPr="00894324">
        <w:rPr>
          <w:rFonts w:ascii="Times New Roman" w:hAnsi="Times New Roman" w:cs="Times New Roman"/>
          <w:sz w:val="24"/>
          <w:szCs w:val="24"/>
        </w:rPr>
        <w:t>.</w:t>
      </w:r>
    </w:p>
    <w:p w:rsidR="009F1DA1" w:rsidRDefault="009F1DA1" w:rsidP="009F1D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667" w:rsidRPr="009F1DA1" w:rsidRDefault="009F1DA1" w:rsidP="009F1D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A1">
        <w:rPr>
          <w:rFonts w:ascii="Times New Roman" w:hAnsi="Times New Roman" w:cs="Times New Roman"/>
          <w:sz w:val="24"/>
          <w:szCs w:val="24"/>
        </w:rPr>
        <w:t xml:space="preserve">§ </w:t>
      </w:r>
      <w:r w:rsidR="00EA37C9">
        <w:rPr>
          <w:rFonts w:ascii="Times New Roman" w:hAnsi="Times New Roman" w:cs="Times New Roman"/>
          <w:sz w:val="24"/>
          <w:szCs w:val="24"/>
        </w:rPr>
        <w:t>2</w:t>
      </w:r>
    </w:p>
    <w:p w:rsidR="000264D1" w:rsidRPr="003A761C" w:rsidRDefault="00324B2E" w:rsidP="005B0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C">
        <w:rPr>
          <w:rFonts w:ascii="Times New Roman" w:hAnsi="Times New Roman" w:cs="Times New Roman"/>
          <w:sz w:val="24"/>
          <w:szCs w:val="24"/>
        </w:rPr>
        <w:t>Zrušuj</w:t>
      </w:r>
      <w:r w:rsidR="000264D1" w:rsidRPr="003A761C">
        <w:rPr>
          <w:rFonts w:ascii="Times New Roman" w:hAnsi="Times New Roman" w:cs="Times New Roman"/>
          <w:sz w:val="24"/>
          <w:szCs w:val="24"/>
        </w:rPr>
        <w:t>ú sa:</w:t>
      </w:r>
    </w:p>
    <w:p w:rsidR="00324B2E" w:rsidRPr="003A761C" w:rsidRDefault="00324B2E" w:rsidP="000264D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1C">
        <w:rPr>
          <w:rFonts w:ascii="Times New Roman" w:hAnsi="Times New Roman" w:cs="Times New Roman"/>
          <w:sz w:val="24"/>
          <w:szCs w:val="24"/>
        </w:rPr>
        <w:t xml:space="preserve">zákon  </w:t>
      </w:r>
      <w:r w:rsidRPr="003A761C">
        <w:rPr>
          <w:rFonts w:ascii="Times New Roman" w:hAnsi="Times New Roman" w:cs="Times New Roman"/>
          <w:bCs/>
          <w:sz w:val="24"/>
          <w:szCs w:val="24"/>
        </w:rPr>
        <w:t>č. 384/2011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>z. o osobitnom odvode vybraných finančných inštitúcií a o doplnení niektorých zákonov v znení zákona</w:t>
      </w:r>
      <w:r w:rsidRPr="003A761C">
        <w:rPr>
          <w:rFonts w:ascii="Times New Roman" w:hAnsi="Times New Roman" w:cs="Times New Roman"/>
          <w:sz w:val="24"/>
          <w:szCs w:val="24"/>
        </w:rPr>
        <w:t xml:space="preserve"> č. </w:t>
      </w:r>
      <w:r w:rsidRPr="003A761C">
        <w:rPr>
          <w:rFonts w:ascii="Times New Roman" w:hAnsi="Times New Roman" w:cs="Times New Roman"/>
          <w:bCs/>
          <w:sz w:val="24"/>
          <w:szCs w:val="24"/>
        </w:rPr>
        <w:t>233/2012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 xml:space="preserve">z., </w:t>
      </w:r>
      <w:r w:rsidR="009F1DA1"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3A761C">
        <w:rPr>
          <w:rFonts w:ascii="Times New Roman" w:hAnsi="Times New Roman" w:cs="Times New Roman"/>
          <w:bCs/>
          <w:sz w:val="24"/>
          <w:szCs w:val="24"/>
        </w:rPr>
        <w:t>č. 87/2015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 xml:space="preserve">z., </w:t>
      </w:r>
      <w:r w:rsidRPr="003A761C">
        <w:rPr>
          <w:rFonts w:ascii="Times New Roman" w:hAnsi="Times New Roman" w:cs="Times New Roman"/>
          <w:bCs/>
          <w:sz w:val="24"/>
          <w:szCs w:val="24"/>
        </w:rPr>
        <w:br/>
      </w:r>
      <w:r w:rsidR="009F1DA1"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3A761C">
        <w:rPr>
          <w:rFonts w:ascii="Times New Roman" w:hAnsi="Times New Roman" w:cs="Times New Roman"/>
          <w:bCs/>
          <w:sz w:val="24"/>
          <w:szCs w:val="24"/>
        </w:rPr>
        <w:t>č. 437/2015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 xml:space="preserve">z., </w:t>
      </w:r>
      <w:r w:rsidR="009F1DA1"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3A761C">
        <w:rPr>
          <w:rFonts w:ascii="Times New Roman" w:hAnsi="Times New Roman" w:cs="Times New Roman"/>
          <w:bCs/>
          <w:sz w:val="24"/>
          <w:szCs w:val="24"/>
        </w:rPr>
        <w:t>č. 281/2016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="0061789A" w:rsidRPr="003A761C">
        <w:rPr>
          <w:rFonts w:ascii="Times New Roman" w:hAnsi="Times New Roman" w:cs="Times New Roman"/>
          <w:bCs/>
          <w:sz w:val="24"/>
          <w:szCs w:val="24"/>
        </w:rPr>
        <w:t xml:space="preserve">a zákona č. </w:t>
      </w:r>
      <w:r w:rsidRPr="003A761C">
        <w:rPr>
          <w:rFonts w:ascii="Times New Roman" w:hAnsi="Times New Roman" w:cs="Times New Roman"/>
          <w:bCs/>
          <w:sz w:val="24"/>
          <w:szCs w:val="24"/>
        </w:rPr>
        <w:t>463/2019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61C">
        <w:rPr>
          <w:rFonts w:ascii="Times New Roman" w:hAnsi="Times New Roman" w:cs="Times New Roman"/>
          <w:bCs/>
          <w:sz w:val="24"/>
          <w:szCs w:val="24"/>
        </w:rPr>
        <w:t>z.</w:t>
      </w:r>
      <w:r w:rsidR="00E47691">
        <w:rPr>
          <w:rFonts w:ascii="Times New Roman" w:hAnsi="Times New Roman" w:cs="Times New Roman"/>
          <w:bCs/>
          <w:sz w:val="24"/>
          <w:szCs w:val="24"/>
        </w:rPr>
        <w:t>,</w:t>
      </w:r>
      <w:r w:rsidR="00A65803" w:rsidRPr="003A7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61C" w:rsidRPr="003A761C" w:rsidRDefault="00EC7B4A" w:rsidP="00F276CD">
      <w:pPr>
        <w:pStyle w:val="Odsekzoznamu"/>
        <w:numPr>
          <w:ilvl w:val="0"/>
          <w:numId w:val="6"/>
        </w:numPr>
        <w:shd w:val="clear" w:color="auto" w:fill="FFFFFF"/>
        <w:spacing w:before="100"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3A761C">
        <w:rPr>
          <w:rFonts w:ascii="Times New Roman" w:hAnsi="Times New Roman" w:cs="Times New Roman"/>
          <w:bCs/>
          <w:sz w:val="24"/>
          <w:szCs w:val="24"/>
        </w:rPr>
        <w:t>ariadenie vlády</w:t>
      </w:r>
      <w:r w:rsidR="003A761C" w:rsidRPr="003A761C">
        <w:rPr>
          <w:rFonts w:ascii="Times New Roman" w:hAnsi="Times New Roman" w:cs="Times New Roman"/>
          <w:bCs/>
          <w:sz w:val="24"/>
          <w:szCs w:val="24"/>
        </w:rPr>
        <w:t xml:space="preserve"> Slovenskej republiky č. 165/2015 Z. z. na vykonanie § 4 ods. 5 zákona č. </w:t>
      </w:r>
      <w:hyperlink r:id="rId8" w:tooltip="Odkaz na predpis alebo ustanovenie" w:history="1">
        <w:r w:rsidR="003A761C" w:rsidRPr="003A761C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384/2011 Z. z.</w:t>
        </w:r>
      </w:hyperlink>
      <w:r w:rsidR="003A761C" w:rsidRPr="003A761C">
        <w:rPr>
          <w:rFonts w:ascii="Times New Roman" w:hAnsi="Times New Roman" w:cs="Times New Roman"/>
          <w:bCs/>
          <w:sz w:val="24"/>
          <w:szCs w:val="24"/>
        </w:rPr>
        <w:t> o osobitnom odvode vybraných finančných inštitúcií a o doplnení niektorých zákonov v znení zákona č. 87/2015 Z. z.</w:t>
      </w:r>
    </w:p>
    <w:p w:rsidR="00126774" w:rsidRPr="004A2B09" w:rsidRDefault="00126774" w:rsidP="005B079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694D" w:rsidRPr="004A2B09" w:rsidRDefault="00EA37C9" w:rsidP="005B079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B1694D" w:rsidRPr="004A2B09" w:rsidRDefault="00B1694D" w:rsidP="00923A5D">
      <w:p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A2B09">
        <w:rPr>
          <w:rFonts w:ascii="Times New Roman" w:hAnsi="Times New Roman" w:cs="Times New Roman"/>
          <w:bCs/>
          <w:sz w:val="24"/>
          <w:szCs w:val="24"/>
        </w:rPr>
        <w:t xml:space="preserve">Tento zákon nadobúda účinnosť 1. </w:t>
      </w:r>
      <w:r w:rsidR="009952E6" w:rsidRPr="004A2B09">
        <w:rPr>
          <w:rFonts w:ascii="Times New Roman" w:hAnsi="Times New Roman" w:cs="Times New Roman"/>
          <w:bCs/>
          <w:sz w:val="24"/>
          <w:szCs w:val="24"/>
        </w:rPr>
        <w:t>januára</w:t>
      </w:r>
      <w:r w:rsidRPr="004A2B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952E6" w:rsidRPr="004A2B09">
        <w:rPr>
          <w:rFonts w:ascii="Times New Roman" w:hAnsi="Times New Roman" w:cs="Times New Roman"/>
          <w:bCs/>
          <w:sz w:val="24"/>
          <w:szCs w:val="24"/>
        </w:rPr>
        <w:t>1</w:t>
      </w:r>
      <w:r w:rsidR="00EA37C9">
        <w:rPr>
          <w:rFonts w:ascii="Times New Roman" w:hAnsi="Times New Roman" w:cs="Times New Roman"/>
          <w:bCs/>
          <w:sz w:val="24"/>
          <w:szCs w:val="24"/>
        </w:rPr>
        <w:t>.</w:t>
      </w:r>
    </w:p>
    <w:p w:rsidR="00B1694D" w:rsidRDefault="00B1694D" w:rsidP="00E73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9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C3" w:rsidRDefault="00C90AC3" w:rsidP="006679CD">
      <w:pPr>
        <w:spacing w:after="0" w:line="240" w:lineRule="auto"/>
      </w:pPr>
      <w:r>
        <w:separator/>
      </w:r>
    </w:p>
  </w:endnote>
  <w:endnote w:type="continuationSeparator" w:id="0">
    <w:p w:rsidR="00C90AC3" w:rsidRDefault="00C90AC3" w:rsidP="0066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90814"/>
      <w:docPartObj>
        <w:docPartGallery w:val="Page Numbers (Bottom of Page)"/>
        <w:docPartUnique/>
      </w:docPartObj>
    </w:sdtPr>
    <w:sdtEndPr/>
    <w:sdtContent>
      <w:p w:rsidR="003A761C" w:rsidRDefault="003A76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C3">
          <w:rPr>
            <w:noProof/>
          </w:rPr>
          <w:t>1</w:t>
        </w:r>
        <w:r>
          <w:fldChar w:fldCharType="end"/>
        </w:r>
      </w:p>
    </w:sdtContent>
  </w:sdt>
  <w:p w:rsidR="003A761C" w:rsidRDefault="003A76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C3" w:rsidRDefault="00C90AC3" w:rsidP="006679CD">
      <w:pPr>
        <w:spacing w:after="0" w:line="240" w:lineRule="auto"/>
      </w:pPr>
      <w:r>
        <w:separator/>
      </w:r>
    </w:p>
  </w:footnote>
  <w:footnote w:type="continuationSeparator" w:id="0">
    <w:p w:rsidR="00C90AC3" w:rsidRDefault="00C90AC3" w:rsidP="006679CD">
      <w:pPr>
        <w:spacing w:after="0" w:line="240" w:lineRule="auto"/>
      </w:pPr>
      <w:r>
        <w:continuationSeparator/>
      </w:r>
    </w:p>
  </w:footnote>
  <w:footnote w:id="1">
    <w:p w:rsidR="0056196D" w:rsidRPr="00657FEC" w:rsidRDefault="0056196D" w:rsidP="007517F2">
      <w:pPr>
        <w:pStyle w:val="Textpoznmkypodiaro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7456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="007517F2">
        <w:rPr>
          <w:rFonts w:ascii="Times New Roman" w:hAnsi="Times New Roman" w:cs="Times New Roman"/>
          <w:sz w:val="24"/>
          <w:szCs w:val="24"/>
        </w:rPr>
        <w:t xml:space="preserve">) </w:t>
      </w:r>
      <w:r w:rsidR="000F6008">
        <w:rPr>
          <w:rFonts w:ascii="Times New Roman" w:hAnsi="Times New Roman" w:cs="Times New Roman"/>
          <w:sz w:val="24"/>
          <w:szCs w:val="24"/>
        </w:rPr>
        <w:t>§ 13 z</w:t>
      </w:r>
      <w:r w:rsidR="006A5B9F" w:rsidRPr="00657FEC">
        <w:rPr>
          <w:rFonts w:ascii="Times New Roman" w:hAnsi="Times New Roman" w:cs="Times New Roman"/>
          <w:sz w:val="24"/>
          <w:szCs w:val="24"/>
        </w:rPr>
        <w:t>ákon</w:t>
      </w:r>
      <w:r w:rsidR="000F6008">
        <w:rPr>
          <w:rFonts w:ascii="Times New Roman" w:hAnsi="Times New Roman" w:cs="Times New Roman"/>
          <w:sz w:val="24"/>
          <w:szCs w:val="24"/>
        </w:rPr>
        <w:t>a</w:t>
      </w:r>
      <w:r w:rsidR="006A5B9F" w:rsidRPr="00657FEC">
        <w:rPr>
          <w:rFonts w:ascii="Times New Roman" w:hAnsi="Times New Roman" w:cs="Times New Roman"/>
          <w:sz w:val="24"/>
          <w:szCs w:val="24"/>
        </w:rPr>
        <w:t xml:space="preserve"> č. 523/2004 Z. z. o rozpočtových pravidlách verejnej správy a o zmene </w:t>
      </w:r>
      <w:r w:rsidR="007517F2">
        <w:rPr>
          <w:rFonts w:ascii="Times New Roman" w:hAnsi="Times New Roman" w:cs="Times New Roman"/>
          <w:sz w:val="24"/>
          <w:szCs w:val="24"/>
        </w:rPr>
        <w:t xml:space="preserve">  </w:t>
      </w:r>
      <w:r w:rsidR="006A5B9F" w:rsidRPr="00657FEC">
        <w:rPr>
          <w:rFonts w:ascii="Times New Roman" w:hAnsi="Times New Roman" w:cs="Times New Roman"/>
          <w:sz w:val="24"/>
          <w:szCs w:val="24"/>
        </w:rPr>
        <w:t xml:space="preserve">a doplnení niektorých zákonov v znení </w:t>
      </w:r>
      <w:r w:rsidR="00CB7456">
        <w:rPr>
          <w:rFonts w:ascii="Times New Roman" w:hAnsi="Times New Roman" w:cs="Times New Roman"/>
          <w:sz w:val="24"/>
          <w:szCs w:val="24"/>
        </w:rPr>
        <w:t>zákona č. 383/2008 Z. z</w:t>
      </w:r>
      <w:r w:rsidR="006A5B9F" w:rsidRPr="00657FEC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443AA2" w:rsidRDefault="00443AA2" w:rsidP="007517F2">
      <w:pPr>
        <w:spacing w:line="240" w:lineRule="auto"/>
        <w:ind w:left="284" w:hanging="284"/>
        <w:jc w:val="both"/>
      </w:pPr>
      <w:r w:rsidRPr="00014948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657FEC">
        <w:rPr>
          <w:rFonts w:ascii="Times New Roman" w:hAnsi="Times New Roman" w:cs="Times New Roman"/>
          <w:sz w:val="24"/>
          <w:szCs w:val="24"/>
        </w:rPr>
        <w:t>)</w:t>
      </w:r>
      <w:r w:rsidRPr="00657FEC">
        <w:rPr>
          <w:rFonts w:ascii="Times New Roman" w:hAnsi="Times New Roman" w:cs="Times New Roman"/>
          <w:bCs/>
          <w:sz w:val="24"/>
          <w:szCs w:val="24"/>
        </w:rPr>
        <w:t xml:space="preserve"> § 6 zákona č. 35/2019 Z.</w:t>
      </w:r>
      <w:r w:rsidR="004D6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FEC">
        <w:rPr>
          <w:rFonts w:ascii="Times New Roman" w:hAnsi="Times New Roman" w:cs="Times New Roman"/>
          <w:bCs/>
          <w:sz w:val="24"/>
          <w:szCs w:val="24"/>
        </w:rPr>
        <w:t>z. o finančnej správe a o zmene a doplnení niektorých zákonov.</w:t>
      </w:r>
    </w:p>
  </w:footnote>
  <w:footnote w:id="3">
    <w:p w:rsidR="00DF24B7" w:rsidRPr="007517F2" w:rsidRDefault="00DF24B7" w:rsidP="00DF24B7">
      <w:pPr>
        <w:pStyle w:val="Textpoznmkypodiaro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7456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)</w:t>
      </w:r>
      <w:r w:rsidRPr="007517F2">
        <w:rPr>
          <w:rFonts w:ascii="Times New Roman" w:hAnsi="Times New Roman" w:cs="Times New Roman"/>
          <w:sz w:val="24"/>
          <w:szCs w:val="24"/>
        </w:rPr>
        <w:t xml:space="preserve"> § 30p zákona č. 67/2020 Z. z. o niektorých mimoriadnych opatreniach vo finančnej oblasti v súvislosti so šírením nebezpečnej nákazlivej ľudskej choroby COVID-19 v znení zákona č. 198/2020 Z. 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1C" w:rsidRDefault="003A761C">
    <w:pPr>
      <w:pStyle w:val="Hlavika"/>
      <w:jc w:val="center"/>
    </w:pPr>
  </w:p>
  <w:p w:rsidR="003A761C" w:rsidRDefault="003A76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2079"/>
    <w:multiLevelType w:val="hybridMultilevel"/>
    <w:tmpl w:val="1420823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7F07AA"/>
    <w:multiLevelType w:val="hybridMultilevel"/>
    <w:tmpl w:val="53AE9A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9D2D9B"/>
    <w:multiLevelType w:val="hybridMultilevel"/>
    <w:tmpl w:val="5DDE7B66"/>
    <w:lvl w:ilvl="0" w:tplc="04F204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75B"/>
    <w:multiLevelType w:val="hybridMultilevel"/>
    <w:tmpl w:val="0FEEA1B8"/>
    <w:lvl w:ilvl="0" w:tplc="9F1A4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526849"/>
    <w:multiLevelType w:val="hybridMultilevel"/>
    <w:tmpl w:val="E5DCD490"/>
    <w:lvl w:ilvl="0" w:tplc="5FEEC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984"/>
    <w:multiLevelType w:val="hybridMultilevel"/>
    <w:tmpl w:val="788272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932DF"/>
    <w:multiLevelType w:val="hybridMultilevel"/>
    <w:tmpl w:val="30162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E"/>
    <w:rsid w:val="00014948"/>
    <w:rsid w:val="000264D1"/>
    <w:rsid w:val="00044452"/>
    <w:rsid w:val="000568D4"/>
    <w:rsid w:val="000771F6"/>
    <w:rsid w:val="000844E9"/>
    <w:rsid w:val="000B79CC"/>
    <w:rsid w:val="000D5D71"/>
    <w:rsid w:val="000E460A"/>
    <w:rsid w:val="000F547C"/>
    <w:rsid w:val="000F6008"/>
    <w:rsid w:val="0011718C"/>
    <w:rsid w:val="00126774"/>
    <w:rsid w:val="00126C55"/>
    <w:rsid w:val="001346AB"/>
    <w:rsid w:val="001422FD"/>
    <w:rsid w:val="00151BD1"/>
    <w:rsid w:val="001764E7"/>
    <w:rsid w:val="001E63D4"/>
    <w:rsid w:val="002912D3"/>
    <w:rsid w:val="002B585E"/>
    <w:rsid w:val="002C515D"/>
    <w:rsid w:val="002F479C"/>
    <w:rsid w:val="00324B2E"/>
    <w:rsid w:val="003320AE"/>
    <w:rsid w:val="0035359C"/>
    <w:rsid w:val="00356A85"/>
    <w:rsid w:val="00364A75"/>
    <w:rsid w:val="00370B4E"/>
    <w:rsid w:val="00380439"/>
    <w:rsid w:val="003A665C"/>
    <w:rsid w:val="003A761C"/>
    <w:rsid w:val="003C389D"/>
    <w:rsid w:val="003D3633"/>
    <w:rsid w:val="003D48DD"/>
    <w:rsid w:val="004053D7"/>
    <w:rsid w:val="00411E0A"/>
    <w:rsid w:val="00433175"/>
    <w:rsid w:val="00433623"/>
    <w:rsid w:val="004431EF"/>
    <w:rsid w:val="00443AA2"/>
    <w:rsid w:val="00480BC6"/>
    <w:rsid w:val="00485928"/>
    <w:rsid w:val="004A2B09"/>
    <w:rsid w:val="004B7814"/>
    <w:rsid w:val="004D6CE6"/>
    <w:rsid w:val="004E10E7"/>
    <w:rsid w:val="005049D1"/>
    <w:rsid w:val="0051779E"/>
    <w:rsid w:val="005233BE"/>
    <w:rsid w:val="00524F31"/>
    <w:rsid w:val="00555276"/>
    <w:rsid w:val="0056196D"/>
    <w:rsid w:val="00592608"/>
    <w:rsid w:val="00594708"/>
    <w:rsid w:val="005A75E0"/>
    <w:rsid w:val="005B0793"/>
    <w:rsid w:val="005E0BA1"/>
    <w:rsid w:val="005E4F83"/>
    <w:rsid w:val="0061789A"/>
    <w:rsid w:val="006411CA"/>
    <w:rsid w:val="00641519"/>
    <w:rsid w:val="0065529E"/>
    <w:rsid w:val="00657FEC"/>
    <w:rsid w:val="0066315C"/>
    <w:rsid w:val="006679CD"/>
    <w:rsid w:val="00682DE4"/>
    <w:rsid w:val="00692FC3"/>
    <w:rsid w:val="006A5B9F"/>
    <w:rsid w:val="006C1531"/>
    <w:rsid w:val="006E70AE"/>
    <w:rsid w:val="00720E1B"/>
    <w:rsid w:val="0073422D"/>
    <w:rsid w:val="00734914"/>
    <w:rsid w:val="007517F2"/>
    <w:rsid w:val="00764DDF"/>
    <w:rsid w:val="0078071D"/>
    <w:rsid w:val="007C12ED"/>
    <w:rsid w:val="007D1B43"/>
    <w:rsid w:val="00836228"/>
    <w:rsid w:val="00843C38"/>
    <w:rsid w:val="00880E35"/>
    <w:rsid w:val="00894324"/>
    <w:rsid w:val="008A3876"/>
    <w:rsid w:val="008E2AFA"/>
    <w:rsid w:val="008F6826"/>
    <w:rsid w:val="0092053D"/>
    <w:rsid w:val="00923A5D"/>
    <w:rsid w:val="00956833"/>
    <w:rsid w:val="009701EC"/>
    <w:rsid w:val="00976885"/>
    <w:rsid w:val="009952E6"/>
    <w:rsid w:val="009B0A12"/>
    <w:rsid w:val="009F1DA1"/>
    <w:rsid w:val="00A23941"/>
    <w:rsid w:val="00A453EE"/>
    <w:rsid w:val="00A65803"/>
    <w:rsid w:val="00AD381C"/>
    <w:rsid w:val="00AE7B88"/>
    <w:rsid w:val="00B120F3"/>
    <w:rsid w:val="00B1694D"/>
    <w:rsid w:val="00BD602E"/>
    <w:rsid w:val="00C27F1F"/>
    <w:rsid w:val="00C3654F"/>
    <w:rsid w:val="00C42B75"/>
    <w:rsid w:val="00C628DD"/>
    <w:rsid w:val="00C805C5"/>
    <w:rsid w:val="00C90AC3"/>
    <w:rsid w:val="00CA52CC"/>
    <w:rsid w:val="00CB7456"/>
    <w:rsid w:val="00CD7DC1"/>
    <w:rsid w:val="00D010FC"/>
    <w:rsid w:val="00D221C9"/>
    <w:rsid w:val="00D53CBF"/>
    <w:rsid w:val="00D60BE9"/>
    <w:rsid w:val="00D73C1A"/>
    <w:rsid w:val="00D91432"/>
    <w:rsid w:val="00DC5F91"/>
    <w:rsid w:val="00DD5080"/>
    <w:rsid w:val="00DF1CEC"/>
    <w:rsid w:val="00DF24B7"/>
    <w:rsid w:val="00E05ACA"/>
    <w:rsid w:val="00E10C62"/>
    <w:rsid w:val="00E47691"/>
    <w:rsid w:val="00E731E9"/>
    <w:rsid w:val="00EA37C9"/>
    <w:rsid w:val="00EA5B01"/>
    <w:rsid w:val="00EA7070"/>
    <w:rsid w:val="00EC7B4A"/>
    <w:rsid w:val="00EE1252"/>
    <w:rsid w:val="00F17B47"/>
    <w:rsid w:val="00F968B5"/>
    <w:rsid w:val="00F97686"/>
    <w:rsid w:val="00FA2667"/>
    <w:rsid w:val="00FB784F"/>
    <w:rsid w:val="00FD2088"/>
    <w:rsid w:val="00FD56A9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0C20-CB95-4A18-960D-5BB5930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12D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79C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79C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79CD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EA5B0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A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761C"/>
  </w:style>
  <w:style w:type="paragraph" w:styleId="Pta">
    <w:name w:val="footer"/>
    <w:basedOn w:val="Normlny"/>
    <w:link w:val="PtaChar"/>
    <w:uiPriority w:val="99"/>
    <w:unhideWhenUsed/>
    <w:rsid w:val="003A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61C"/>
  </w:style>
  <w:style w:type="paragraph" w:styleId="Textbubliny">
    <w:name w:val="Balloon Text"/>
    <w:basedOn w:val="Normlny"/>
    <w:link w:val="TextbublinyChar"/>
    <w:uiPriority w:val="99"/>
    <w:semiHidden/>
    <w:unhideWhenUsed/>
    <w:rsid w:val="00CB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1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6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6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2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18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0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0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5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81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39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4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3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1EF6-A574-4E9E-9E26-5E5D1D1A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Caplanova Darina</dc:creator>
  <cp:keywords/>
  <dc:description/>
  <cp:lastModifiedBy>Poloma Tomas</cp:lastModifiedBy>
  <cp:revision>4</cp:revision>
  <cp:lastPrinted>2020-09-16T09:35:00Z</cp:lastPrinted>
  <dcterms:created xsi:type="dcterms:W3CDTF">2020-09-16T08:18:00Z</dcterms:created>
  <dcterms:modified xsi:type="dcterms:W3CDTF">2020-09-16T09:36:00Z</dcterms:modified>
</cp:coreProperties>
</file>