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769" w:rsidRPr="00DD2566" w:rsidRDefault="000A5738" w:rsidP="000A5738">
      <w:pPr>
        <w:spacing w:after="0" w:line="240" w:lineRule="auto"/>
        <w:jc w:val="center"/>
        <w:rPr>
          <w:rFonts w:ascii="Times New Roman" w:hAnsi="Times New Roman" w:cs="Times New Roman"/>
          <w:b/>
          <w:caps/>
          <w:spacing w:val="30"/>
          <w:sz w:val="24"/>
        </w:rPr>
      </w:pPr>
      <w:r w:rsidRPr="00DD2566">
        <w:rPr>
          <w:rFonts w:ascii="Times New Roman" w:hAnsi="Times New Roman" w:cs="Times New Roman"/>
          <w:b/>
          <w:caps/>
          <w:spacing w:val="30"/>
          <w:sz w:val="24"/>
        </w:rPr>
        <w:t>Dôvodová správa</w:t>
      </w:r>
    </w:p>
    <w:p w:rsidR="000A5738" w:rsidRPr="00DD2566" w:rsidRDefault="000A5738" w:rsidP="000A5738">
      <w:pPr>
        <w:spacing w:after="0" w:line="240" w:lineRule="auto"/>
        <w:jc w:val="both"/>
        <w:rPr>
          <w:rFonts w:ascii="Times New Roman" w:hAnsi="Times New Roman" w:cs="Times New Roman"/>
          <w:sz w:val="24"/>
        </w:rPr>
      </w:pPr>
    </w:p>
    <w:p w:rsidR="000A5738" w:rsidRPr="00DD2566" w:rsidRDefault="000A5738" w:rsidP="000A5738">
      <w:pPr>
        <w:pStyle w:val="Odsekzoznamu"/>
        <w:numPr>
          <w:ilvl w:val="0"/>
          <w:numId w:val="1"/>
        </w:numPr>
        <w:spacing w:after="0" w:line="240" w:lineRule="auto"/>
        <w:jc w:val="both"/>
        <w:rPr>
          <w:rFonts w:ascii="Times New Roman" w:hAnsi="Times New Roman" w:cs="Times New Roman"/>
          <w:b/>
          <w:sz w:val="24"/>
        </w:rPr>
      </w:pPr>
      <w:r w:rsidRPr="00DD2566">
        <w:rPr>
          <w:rFonts w:ascii="Times New Roman" w:hAnsi="Times New Roman" w:cs="Times New Roman"/>
          <w:b/>
          <w:sz w:val="24"/>
        </w:rPr>
        <w:t>Všeobecná časť</w:t>
      </w:r>
    </w:p>
    <w:p w:rsidR="000A5738" w:rsidRPr="00DD2566" w:rsidRDefault="000A5738" w:rsidP="000A5738">
      <w:pPr>
        <w:spacing w:after="0" w:line="240" w:lineRule="auto"/>
        <w:jc w:val="both"/>
        <w:rPr>
          <w:rFonts w:ascii="Times New Roman" w:hAnsi="Times New Roman" w:cs="Times New Roman"/>
          <w:sz w:val="24"/>
        </w:rPr>
      </w:pPr>
      <w:r w:rsidRPr="00DD2566">
        <w:rPr>
          <w:rFonts w:ascii="Times New Roman" w:hAnsi="Times New Roman" w:cs="Times New Roman"/>
          <w:sz w:val="24"/>
        </w:rPr>
        <w:t xml:space="preserve"> </w:t>
      </w:r>
    </w:p>
    <w:p w:rsidR="000A5738" w:rsidRPr="00DD2566" w:rsidRDefault="009D2535" w:rsidP="009D2535">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Ministerstvo spravodlivosti Slovenskej republiky predkladá </w:t>
      </w:r>
      <w:r w:rsidR="00A2348B" w:rsidRPr="00DD2566">
        <w:rPr>
          <w:rFonts w:ascii="Times New Roman" w:hAnsi="Times New Roman" w:cs="Times New Roman"/>
          <w:sz w:val="24"/>
        </w:rPr>
        <w:t>na rokovanie Legislatívnej rady vlády Slovenskej republiky</w:t>
      </w:r>
      <w:r w:rsidRPr="00DD2566">
        <w:rPr>
          <w:rFonts w:ascii="Times New Roman" w:hAnsi="Times New Roman" w:cs="Times New Roman"/>
          <w:sz w:val="24"/>
        </w:rPr>
        <w:t xml:space="preserve"> návrh zákona, ktorým sa mení a dopĺňa zákon č. 185/2002 Z. z. o Súdnej rade Slovenskej republiky a o zmene a doplnení niektorých zákonov v znení neskorších predpisov a ktorým sa menia a dopĺňajú niektoré zákony (ďalej len „návrh zákona“).</w:t>
      </w:r>
    </w:p>
    <w:p w:rsidR="009D2535" w:rsidRPr="00DD2566" w:rsidRDefault="009D2535" w:rsidP="009D2535">
      <w:pPr>
        <w:spacing w:after="0" w:line="240" w:lineRule="auto"/>
        <w:ind w:firstLine="708"/>
        <w:jc w:val="both"/>
        <w:rPr>
          <w:rFonts w:ascii="Times New Roman" w:hAnsi="Times New Roman" w:cs="Times New Roman"/>
          <w:sz w:val="24"/>
        </w:rPr>
      </w:pPr>
    </w:p>
    <w:p w:rsidR="0060551B" w:rsidRPr="00DD2566" w:rsidRDefault="009D2535" w:rsidP="009D2535">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Predkladaný návrh zákona bol vypracovaný v nadväznosti na súčasne predkladaný návrh ústavného zákona, ktorým sa mení a dopĺňa Ústava Slovenskej republiky č. 460/1992 Z. z. v znen</w:t>
      </w:r>
      <w:r w:rsidR="00E97518" w:rsidRPr="00DD2566">
        <w:rPr>
          <w:rFonts w:ascii="Times New Roman" w:hAnsi="Times New Roman" w:cs="Times New Roman"/>
          <w:sz w:val="24"/>
        </w:rPr>
        <w:t>í</w:t>
      </w:r>
      <w:r w:rsidRPr="00DD2566">
        <w:rPr>
          <w:rFonts w:ascii="Times New Roman" w:hAnsi="Times New Roman" w:cs="Times New Roman"/>
          <w:sz w:val="24"/>
        </w:rPr>
        <w:t xml:space="preserve"> neskorších predpisov a predstavuje vykonávací zákon k navrhovaným ústavným zmenám. Okruh tém, ktoré návrh zákona rieši</w:t>
      </w:r>
      <w:r w:rsidR="00E97518" w:rsidRPr="00DD2566">
        <w:rPr>
          <w:rFonts w:ascii="Times New Roman" w:hAnsi="Times New Roman" w:cs="Times New Roman"/>
          <w:sz w:val="24"/>
        </w:rPr>
        <w:t>,</w:t>
      </w:r>
      <w:r w:rsidRPr="00DD2566">
        <w:rPr>
          <w:rFonts w:ascii="Times New Roman" w:hAnsi="Times New Roman" w:cs="Times New Roman"/>
          <w:sz w:val="24"/>
        </w:rPr>
        <w:t xml:space="preserve"> je determinovaný obsahom ústavných zmien a Programovým vyhlásením vlády Slovenskej republiky na roky 2020 až 2024</w:t>
      </w:r>
      <w:r w:rsidR="0060551B" w:rsidRPr="00DD2566">
        <w:rPr>
          <w:rFonts w:ascii="Times New Roman" w:hAnsi="Times New Roman" w:cs="Times New Roman"/>
          <w:sz w:val="24"/>
        </w:rPr>
        <w:t xml:space="preserve"> v časti týkajúce</w:t>
      </w:r>
      <w:r w:rsidR="00E97518" w:rsidRPr="00DD2566">
        <w:rPr>
          <w:rFonts w:ascii="Times New Roman" w:hAnsi="Times New Roman" w:cs="Times New Roman"/>
          <w:sz w:val="24"/>
        </w:rPr>
        <w:t>j</w:t>
      </w:r>
      <w:r w:rsidR="0060551B" w:rsidRPr="00DD2566">
        <w:rPr>
          <w:rFonts w:ascii="Times New Roman" w:hAnsi="Times New Roman" w:cs="Times New Roman"/>
          <w:sz w:val="24"/>
        </w:rPr>
        <w:t xml:space="preserve"> sa súdnictva. </w:t>
      </w:r>
    </w:p>
    <w:p w:rsidR="0060551B" w:rsidRPr="00DD2566" w:rsidRDefault="0060551B" w:rsidP="009D2535">
      <w:pPr>
        <w:spacing w:after="0" w:line="240" w:lineRule="auto"/>
        <w:ind w:firstLine="708"/>
        <w:jc w:val="both"/>
        <w:rPr>
          <w:rFonts w:ascii="Times New Roman" w:hAnsi="Times New Roman" w:cs="Times New Roman"/>
          <w:sz w:val="24"/>
        </w:rPr>
      </w:pPr>
    </w:p>
    <w:p w:rsidR="001D1823" w:rsidRPr="00DD2566" w:rsidRDefault="00E97518" w:rsidP="001D1823">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Z hľadiska té</w:t>
      </w:r>
      <w:r w:rsidR="0060551B" w:rsidRPr="00DD2566">
        <w:rPr>
          <w:rFonts w:ascii="Times New Roman" w:hAnsi="Times New Roman" w:cs="Times New Roman"/>
          <w:sz w:val="24"/>
        </w:rPr>
        <w:t>matického zamerania návrhu zákona možno jeho obsah nadväzujúci na ústavné zmeny vymedziť nasledovne</w:t>
      </w:r>
      <w:r w:rsidR="001D1823" w:rsidRPr="00DD2566">
        <w:rPr>
          <w:rFonts w:ascii="Times New Roman" w:hAnsi="Times New Roman" w:cs="Times New Roman"/>
          <w:sz w:val="24"/>
        </w:rPr>
        <w:t>:</w:t>
      </w:r>
    </w:p>
    <w:p w:rsidR="001D1823" w:rsidRPr="00DD2566" w:rsidRDefault="001D1823" w:rsidP="001D1823">
      <w:pPr>
        <w:spacing w:after="0" w:line="240" w:lineRule="auto"/>
        <w:jc w:val="both"/>
        <w:rPr>
          <w:rFonts w:ascii="Times New Roman" w:hAnsi="Times New Roman" w:cs="Times New Roman"/>
          <w:sz w:val="24"/>
        </w:rPr>
      </w:pPr>
    </w:p>
    <w:p w:rsidR="00D36EC1" w:rsidRPr="00DD2566" w:rsidRDefault="001D1823" w:rsidP="00D36EC1">
      <w:pPr>
        <w:spacing w:after="0" w:line="240" w:lineRule="auto"/>
        <w:ind w:firstLine="708"/>
        <w:jc w:val="both"/>
        <w:rPr>
          <w:rFonts w:ascii="Times New Roman" w:hAnsi="Times New Roman" w:cs="Times New Roman"/>
          <w:sz w:val="24"/>
          <w:szCs w:val="24"/>
        </w:rPr>
      </w:pPr>
      <w:r w:rsidRPr="00DD2566">
        <w:rPr>
          <w:rFonts w:ascii="Times New Roman" w:hAnsi="Times New Roman" w:cs="Times New Roman"/>
          <w:sz w:val="24"/>
        </w:rPr>
        <w:t xml:space="preserve">V prípade Súdnej rady </w:t>
      </w:r>
      <w:r w:rsidR="00E91BA9" w:rsidRPr="00DD2566">
        <w:rPr>
          <w:rFonts w:ascii="Times New Roman" w:hAnsi="Times New Roman" w:cs="Times New Roman"/>
          <w:sz w:val="24"/>
        </w:rPr>
        <w:t>Slovenskej</w:t>
      </w:r>
      <w:r w:rsidRPr="00DD2566">
        <w:rPr>
          <w:rFonts w:ascii="Times New Roman" w:hAnsi="Times New Roman" w:cs="Times New Roman"/>
          <w:sz w:val="24"/>
        </w:rPr>
        <w:t xml:space="preserve"> republiky </w:t>
      </w:r>
      <w:r w:rsidR="003D43FE" w:rsidRPr="00DD2566">
        <w:rPr>
          <w:rFonts w:ascii="Times New Roman" w:hAnsi="Times New Roman" w:cs="Times New Roman"/>
          <w:sz w:val="24"/>
        </w:rPr>
        <w:t xml:space="preserve">(ďalej len „súdna rada“) </w:t>
      </w:r>
      <w:r w:rsidRPr="00DD2566">
        <w:rPr>
          <w:rFonts w:ascii="Times New Roman" w:hAnsi="Times New Roman" w:cs="Times New Roman"/>
          <w:sz w:val="24"/>
        </w:rPr>
        <w:t>sa návrh zákona zameriava na právnu úpravu regionálneho princípu volieb členov súdnej rady sudcami</w:t>
      </w:r>
      <w:r w:rsidR="00E91BA9" w:rsidRPr="00DD2566">
        <w:rPr>
          <w:rFonts w:ascii="Times New Roman" w:hAnsi="Times New Roman" w:cs="Times New Roman"/>
          <w:sz w:val="24"/>
        </w:rPr>
        <w:t xml:space="preserve">, zavedenie nesudcovského prvku v prípade členov súdnej rady nominovaných výkonnou </w:t>
      </w:r>
      <w:r w:rsidR="000A2F1C" w:rsidRPr="00DD2566">
        <w:rPr>
          <w:rFonts w:ascii="Times New Roman" w:hAnsi="Times New Roman" w:cs="Times New Roman"/>
          <w:sz w:val="24"/>
        </w:rPr>
        <w:t xml:space="preserve">mocou (prezident, vláda) </w:t>
      </w:r>
      <w:r w:rsidR="00E91BA9" w:rsidRPr="00DD2566">
        <w:rPr>
          <w:rFonts w:ascii="Times New Roman" w:hAnsi="Times New Roman" w:cs="Times New Roman"/>
          <w:sz w:val="24"/>
        </w:rPr>
        <w:t>a zákonodarnou mocou, odmeňovanie členov súdnej rady, ktorí nie sú sudcami</w:t>
      </w:r>
      <w:r w:rsidR="003D43FE" w:rsidRPr="00DD2566">
        <w:rPr>
          <w:rFonts w:ascii="Times New Roman" w:hAnsi="Times New Roman" w:cs="Times New Roman"/>
          <w:sz w:val="24"/>
        </w:rPr>
        <w:t xml:space="preserve">, </w:t>
      </w:r>
      <w:r w:rsidR="003339DF" w:rsidRPr="00DD2566">
        <w:rPr>
          <w:rFonts w:ascii="Times New Roman" w:hAnsi="Times New Roman" w:cs="Times New Roman"/>
          <w:sz w:val="24"/>
        </w:rPr>
        <w:t>na úpravu podmienok voľby do medzinárodných súdnych inštitúcií</w:t>
      </w:r>
      <w:r w:rsidR="003D43FE" w:rsidRPr="00DD2566">
        <w:rPr>
          <w:rFonts w:ascii="Times New Roman" w:hAnsi="Times New Roman" w:cs="Times New Roman"/>
          <w:sz w:val="24"/>
        </w:rPr>
        <w:t xml:space="preserve"> a na verejné vypočutie kandidátov na členov súdnej rady volených parlamentom</w:t>
      </w:r>
      <w:r w:rsidR="00E91BA9" w:rsidRPr="00DD2566">
        <w:rPr>
          <w:rFonts w:ascii="Times New Roman" w:hAnsi="Times New Roman" w:cs="Times New Roman"/>
          <w:sz w:val="24"/>
        </w:rPr>
        <w:t>.</w:t>
      </w:r>
      <w:r w:rsidRPr="00DD2566">
        <w:rPr>
          <w:rFonts w:ascii="Times New Roman" w:hAnsi="Times New Roman" w:cs="Times New Roman"/>
          <w:sz w:val="24"/>
        </w:rPr>
        <w:t xml:space="preserve"> </w:t>
      </w:r>
      <w:r w:rsidR="00D36EC1" w:rsidRPr="00DD2566">
        <w:rPr>
          <w:rFonts w:ascii="Times New Roman" w:hAnsi="Times New Roman" w:cs="Times New Roman"/>
          <w:sz w:val="24"/>
        </w:rPr>
        <w:t xml:space="preserve">Návrh zákona rozširuje pôsobnosť súdnej rady o konanie vo veciach majetkových pomerov sudcov. Zároveň návrh ústavného zákona reaguje </w:t>
      </w:r>
      <w:r w:rsidR="00D36EC1" w:rsidRPr="00DD2566">
        <w:rPr>
          <w:rFonts w:ascii="Times New Roman" w:hAnsi="Times New Roman" w:cs="Times New Roman"/>
          <w:sz w:val="24"/>
          <w:szCs w:val="24"/>
        </w:rPr>
        <w:t>na nález Ústavného súdu Slovenskej republiky PL. ÚS 21/2014 a umožňuje súdnej rade vykonávať aktívny dohľad nad spĺňaním predpokladov sudcovskej spôsobilosti vlastným autonómnym konaním a preverovaním bez podstatnej ingerencie iného orgánu verejnej moci.</w:t>
      </w:r>
    </w:p>
    <w:p w:rsidR="001D1823" w:rsidRPr="00DD2566" w:rsidRDefault="001D1823" w:rsidP="001D1823">
      <w:pPr>
        <w:spacing w:after="0" w:line="240" w:lineRule="auto"/>
        <w:jc w:val="both"/>
        <w:rPr>
          <w:rFonts w:ascii="Times New Roman" w:hAnsi="Times New Roman" w:cs="Times New Roman"/>
          <w:sz w:val="24"/>
        </w:rPr>
      </w:pPr>
    </w:p>
    <w:p w:rsidR="003D43FE" w:rsidRPr="00DD2566" w:rsidRDefault="003339DF" w:rsidP="003339DF">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 súvislosti sa zriadením Najvyššieho správneho súdu Slovenskej republiky </w:t>
      </w:r>
      <w:r w:rsidR="003D43FE" w:rsidRPr="00DD2566">
        <w:rPr>
          <w:rFonts w:ascii="Times New Roman" w:hAnsi="Times New Roman" w:cs="Times New Roman"/>
          <w:sz w:val="24"/>
        </w:rPr>
        <w:t xml:space="preserve">(ďalej len „najvyšší správny súd“) </w:t>
      </w:r>
      <w:r w:rsidRPr="00DD2566">
        <w:rPr>
          <w:rFonts w:ascii="Times New Roman" w:hAnsi="Times New Roman" w:cs="Times New Roman"/>
          <w:sz w:val="24"/>
        </w:rPr>
        <w:t>dochádza k jeho ukotveniu v sústave súdov vrátane určenia jeho sídla a obvodu, úprave jeho vnútornej organizácie (plénum, kolégiá, senáty) a pôsobnosti, úprave jeho správy (Kancelária Najvyššieho správneho súdu Slovenskej republiky), postavenia a odmeňovania jeho sudcov</w:t>
      </w:r>
      <w:r w:rsidR="001C6E9D" w:rsidRPr="00DD2566">
        <w:rPr>
          <w:rFonts w:ascii="Times New Roman" w:hAnsi="Times New Roman" w:cs="Times New Roman"/>
          <w:sz w:val="24"/>
        </w:rPr>
        <w:t>,</w:t>
      </w:r>
      <w:r w:rsidRPr="00DD2566">
        <w:rPr>
          <w:rFonts w:ascii="Times New Roman" w:hAnsi="Times New Roman" w:cs="Times New Roman"/>
          <w:sz w:val="24"/>
        </w:rPr>
        <w:t xml:space="preserve"> funkcionárov</w:t>
      </w:r>
      <w:r w:rsidR="001C6E9D" w:rsidRPr="00DD2566">
        <w:rPr>
          <w:rFonts w:ascii="Times New Roman" w:hAnsi="Times New Roman" w:cs="Times New Roman"/>
          <w:sz w:val="24"/>
        </w:rPr>
        <w:t xml:space="preserve"> a štátnych zamestnancov</w:t>
      </w:r>
      <w:r w:rsidRPr="00DD2566">
        <w:rPr>
          <w:rFonts w:ascii="Times New Roman" w:hAnsi="Times New Roman" w:cs="Times New Roman"/>
          <w:sz w:val="24"/>
        </w:rPr>
        <w:t xml:space="preserve">, </w:t>
      </w:r>
      <w:r w:rsidR="001C6E9D" w:rsidRPr="00DD2566">
        <w:rPr>
          <w:rFonts w:ascii="Times New Roman" w:hAnsi="Times New Roman" w:cs="Times New Roman"/>
          <w:sz w:val="24"/>
        </w:rPr>
        <w:t>výberu jeho sudcov a štátny</w:t>
      </w:r>
      <w:r w:rsidR="00AA6490" w:rsidRPr="00DD2566">
        <w:rPr>
          <w:rFonts w:ascii="Times New Roman" w:hAnsi="Times New Roman" w:cs="Times New Roman"/>
          <w:sz w:val="24"/>
        </w:rPr>
        <w:t>ch</w:t>
      </w:r>
      <w:r w:rsidR="001C6E9D" w:rsidRPr="00DD2566">
        <w:rPr>
          <w:rFonts w:ascii="Times New Roman" w:hAnsi="Times New Roman" w:cs="Times New Roman"/>
          <w:sz w:val="24"/>
        </w:rPr>
        <w:t xml:space="preserve"> zamestnancov, ako aj ďalších súvisiacich otázok, ktorých vyriešenie je potrebné </w:t>
      </w:r>
      <w:r w:rsidR="003D43FE" w:rsidRPr="00DD2566">
        <w:rPr>
          <w:rFonts w:ascii="Times New Roman" w:hAnsi="Times New Roman" w:cs="Times New Roman"/>
          <w:sz w:val="24"/>
        </w:rPr>
        <w:t xml:space="preserve">pre </w:t>
      </w:r>
      <w:r w:rsidR="001C6E9D" w:rsidRPr="00DD2566">
        <w:rPr>
          <w:rFonts w:ascii="Times New Roman" w:hAnsi="Times New Roman" w:cs="Times New Roman"/>
          <w:sz w:val="24"/>
        </w:rPr>
        <w:t xml:space="preserve">nastavanie rovnocenného postavenia oboch najvyšších súdov. </w:t>
      </w:r>
    </w:p>
    <w:p w:rsidR="003D43FE" w:rsidRPr="00DD2566" w:rsidRDefault="003D43FE" w:rsidP="003339DF">
      <w:pPr>
        <w:spacing w:after="0" w:line="240" w:lineRule="auto"/>
        <w:ind w:firstLine="708"/>
        <w:jc w:val="both"/>
        <w:rPr>
          <w:rFonts w:ascii="Times New Roman" w:hAnsi="Times New Roman" w:cs="Times New Roman"/>
          <w:sz w:val="24"/>
        </w:rPr>
      </w:pPr>
    </w:p>
    <w:p w:rsidR="003D43FE" w:rsidRPr="00DD2566" w:rsidRDefault="003D43FE" w:rsidP="003339DF">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V prípade ústavných zmien týkajúcich Ústavného súdu Slovenskej republiky (ďalej len „ústavný súd“) sa návrh zákona podrobnejšie venuje výberu sudcov ústavného súdu vrátane úpravy bezúhonnosti, konaniu pred ústavným súdom a úprave súvisiacej s presunom jeho časti právomoci na najvyšší správny súd</w:t>
      </w:r>
      <w:r w:rsidR="00517F02" w:rsidRPr="00DD2566">
        <w:rPr>
          <w:rFonts w:ascii="Times New Roman" w:hAnsi="Times New Roman" w:cs="Times New Roman"/>
          <w:sz w:val="24"/>
        </w:rPr>
        <w:t>.</w:t>
      </w:r>
    </w:p>
    <w:p w:rsidR="003D43FE" w:rsidRPr="00DD2566" w:rsidRDefault="003D43FE" w:rsidP="003339DF">
      <w:pPr>
        <w:spacing w:after="0" w:line="240" w:lineRule="auto"/>
        <w:ind w:firstLine="708"/>
        <w:jc w:val="both"/>
        <w:rPr>
          <w:rFonts w:ascii="Times New Roman" w:hAnsi="Times New Roman" w:cs="Times New Roman"/>
          <w:sz w:val="24"/>
        </w:rPr>
      </w:pPr>
    </w:p>
    <w:p w:rsidR="00153A57" w:rsidRPr="00DD2566" w:rsidRDefault="003D43FE" w:rsidP="00517F02">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 oblasti úpravy statusu sudcov návrh zákona reaguje </w:t>
      </w:r>
      <w:r w:rsidR="00AA6490" w:rsidRPr="00DD2566">
        <w:rPr>
          <w:rFonts w:ascii="Times New Roman" w:hAnsi="Times New Roman" w:cs="Times New Roman"/>
          <w:sz w:val="24"/>
        </w:rPr>
        <w:t>n</w:t>
      </w:r>
      <w:r w:rsidRPr="00DD2566">
        <w:rPr>
          <w:rFonts w:ascii="Times New Roman" w:hAnsi="Times New Roman" w:cs="Times New Roman"/>
          <w:sz w:val="24"/>
        </w:rPr>
        <w:t xml:space="preserve">a vedenie vekového cenzu sudcov všeobecných súdov a ústavného </w:t>
      </w:r>
      <w:r w:rsidR="00517F02" w:rsidRPr="00DD2566">
        <w:rPr>
          <w:rFonts w:ascii="Times New Roman" w:hAnsi="Times New Roman" w:cs="Times New Roman"/>
          <w:sz w:val="24"/>
        </w:rPr>
        <w:t>súdu, zrušenie súhlasu ústavného s</w:t>
      </w:r>
      <w:r w:rsidR="00AA6490" w:rsidRPr="00DD2566">
        <w:rPr>
          <w:rFonts w:ascii="Times New Roman" w:hAnsi="Times New Roman" w:cs="Times New Roman"/>
          <w:sz w:val="24"/>
        </w:rPr>
        <w:t>údu so vzatím do väzby, zrušenie</w:t>
      </w:r>
      <w:r w:rsidR="00517F02" w:rsidRPr="00DD2566">
        <w:rPr>
          <w:rFonts w:ascii="Times New Roman" w:hAnsi="Times New Roman" w:cs="Times New Roman"/>
          <w:sz w:val="24"/>
        </w:rPr>
        <w:t xml:space="preserve"> rozhodo</w:t>
      </w:r>
      <w:r w:rsidR="00AA6490" w:rsidRPr="00DD2566">
        <w:rPr>
          <w:rFonts w:ascii="Times New Roman" w:hAnsi="Times New Roman" w:cs="Times New Roman"/>
          <w:sz w:val="24"/>
        </w:rPr>
        <w:t>vacej imunity sudcov, rozšírenie</w:t>
      </w:r>
      <w:r w:rsidR="00517F02" w:rsidRPr="00DD2566">
        <w:rPr>
          <w:rFonts w:ascii="Times New Roman" w:hAnsi="Times New Roman" w:cs="Times New Roman"/>
          <w:sz w:val="24"/>
        </w:rPr>
        <w:t xml:space="preserve"> možností pre obsadzovanie členov hodnotiacich komisií e</w:t>
      </w:r>
      <w:r w:rsidR="00DE5B9D" w:rsidRPr="00DD2566">
        <w:rPr>
          <w:rFonts w:ascii="Times New Roman" w:hAnsi="Times New Roman" w:cs="Times New Roman"/>
          <w:sz w:val="24"/>
        </w:rPr>
        <w:t>meritnými sudcami, ako aj úpravu</w:t>
      </w:r>
      <w:r w:rsidR="00517F02" w:rsidRPr="00DD2566">
        <w:rPr>
          <w:rFonts w:ascii="Times New Roman" w:hAnsi="Times New Roman" w:cs="Times New Roman"/>
          <w:sz w:val="24"/>
        </w:rPr>
        <w:t xml:space="preserve"> podmienok nároku na odchodné v prípade trestne stíhaných sudcov. Z hľadiska významu podstatnú časť novelizácie zákona tvorí aj nová úprava preverovania majetkových pomerov sudcov a sudcovskej spôsobilosti. </w:t>
      </w:r>
      <w:r w:rsidR="00CC6542" w:rsidRPr="00DD2566">
        <w:rPr>
          <w:rFonts w:ascii="Times New Roman" w:hAnsi="Times New Roman" w:cs="Times New Roman"/>
          <w:sz w:val="24"/>
        </w:rPr>
        <w:lastRenderedPageBreak/>
        <w:t>V neposlednom rade sa návrh zákona venuje problematike</w:t>
      </w:r>
      <w:r w:rsidR="002259C8" w:rsidRPr="00DD2566">
        <w:rPr>
          <w:rFonts w:ascii="Times New Roman" w:hAnsi="Times New Roman" w:cs="Times New Roman"/>
          <w:sz w:val="24"/>
        </w:rPr>
        <w:t xml:space="preserve"> odmien a </w:t>
      </w:r>
      <w:r w:rsidR="00217628" w:rsidRPr="00DD2566">
        <w:rPr>
          <w:rFonts w:ascii="Times New Roman" w:hAnsi="Times New Roman" w:cs="Times New Roman"/>
          <w:sz w:val="24"/>
        </w:rPr>
        <w:t>vybranému nároku</w:t>
      </w:r>
      <w:r w:rsidR="002259C8" w:rsidRPr="00DD2566">
        <w:rPr>
          <w:rFonts w:ascii="Times New Roman" w:hAnsi="Times New Roman" w:cs="Times New Roman"/>
          <w:sz w:val="24"/>
        </w:rPr>
        <w:t xml:space="preserve"> sociálneho zabezpečenia sudcov a</w:t>
      </w:r>
      <w:r w:rsidR="00217628" w:rsidRPr="00DD2566">
        <w:rPr>
          <w:rFonts w:ascii="Times New Roman" w:hAnsi="Times New Roman" w:cs="Times New Roman"/>
          <w:sz w:val="24"/>
        </w:rPr>
        <w:t> </w:t>
      </w:r>
      <w:r w:rsidR="002259C8" w:rsidRPr="00DD2566">
        <w:rPr>
          <w:rFonts w:ascii="Times New Roman" w:hAnsi="Times New Roman" w:cs="Times New Roman"/>
          <w:sz w:val="24"/>
        </w:rPr>
        <w:t>prokurátorov</w:t>
      </w:r>
      <w:r w:rsidR="00217628" w:rsidRPr="00DD2566">
        <w:rPr>
          <w:rFonts w:ascii="Times New Roman" w:hAnsi="Times New Roman" w:cs="Times New Roman"/>
          <w:sz w:val="24"/>
        </w:rPr>
        <w:t>, ktorým je príplatok k nemocenskému</w:t>
      </w:r>
      <w:r w:rsidR="002259C8" w:rsidRPr="00DD2566">
        <w:rPr>
          <w:rFonts w:ascii="Times New Roman" w:hAnsi="Times New Roman" w:cs="Times New Roman"/>
          <w:sz w:val="24"/>
        </w:rPr>
        <w:t xml:space="preserve">. </w:t>
      </w:r>
      <w:r w:rsidR="00CC6542" w:rsidRPr="00DD2566">
        <w:rPr>
          <w:rFonts w:ascii="Times New Roman" w:hAnsi="Times New Roman" w:cs="Times New Roman"/>
          <w:sz w:val="24"/>
        </w:rPr>
        <w:t xml:space="preserve"> </w:t>
      </w:r>
      <w:r w:rsidR="003339DF" w:rsidRPr="00DD2566">
        <w:rPr>
          <w:rFonts w:ascii="Times New Roman" w:hAnsi="Times New Roman" w:cs="Times New Roman"/>
          <w:sz w:val="24"/>
        </w:rPr>
        <w:t xml:space="preserve"> </w:t>
      </w:r>
    </w:p>
    <w:p w:rsidR="001B1D6E" w:rsidRPr="00DD2566" w:rsidRDefault="001B1D6E" w:rsidP="00517F02">
      <w:pPr>
        <w:spacing w:after="0" w:line="240" w:lineRule="auto"/>
        <w:ind w:firstLine="708"/>
        <w:jc w:val="both"/>
        <w:rPr>
          <w:rFonts w:ascii="Times New Roman" w:hAnsi="Times New Roman" w:cs="Times New Roman"/>
          <w:sz w:val="24"/>
        </w:rPr>
      </w:pPr>
    </w:p>
    <w:p w:rsidR="001B1D6E" w:rsidRPr="00DD2566" w:rsidRDefault="001B1D6E" w:rsidP="00517F02">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Návrhom zákon sa ďalej nahrádza doterajší inštitút prípravy justičného čakateľa novým inštitútom, ktorým je odborná justičná stáž. </w:t>
      </w:r>
    </w:p>
    <w:p w:rsidR="003149D4" w:rsidRPr="00DD2566" w:rsidRDefault="003149D4" w:rsidP="003149D4">
      <w:pPr>
        <w:spacing w:after="0" w:line="240" w:lineRule="auto"/>
        <w:jc w:val="both"/>
        <w:rPr>
          <w:rFonts w:ascii="Times New Roman" w:hAnsi="Times New Roman" w:cs="Times New Roman"/>
          <w:sz w:val="24"/>
        </w:rPr>
      </w:pPr>
    </w:p>
    <w:p w:rsidR="008B2962" w:rsidRPr="00DD2566" w:rsidRDefault="00E94E8E" w:rsidP="00E94E8E">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Na dosiahnutie vyššie uvedených zámerov je potrebné vykonať novelizáciu celkovo </w:t>
      </w:r>
      <w:r w:rsidR="00E82534" w:rsidRPr="00DD2566">
        <w:rPr>
          <w:rFonts w:ascii="Times New Roman" w:hAnsi="Times New Roman" w:cs="Times New Roman"/>
          <w:sz w:val="24"/>
        </w:rPr>
        <w:t>28</w:t>
      </w:r>
      <w:r w:rsidRPr="00DD2566">
        <w:rPr>
          <w:rFonts w:ascii="Times New Roman" w:hAnsi="Times New Roman" w:cs="Times New Roman"/>
          <w:sz w:val="24"/>
        </w:rPr>
        <w:t xml:space="preserve"> zákonov</w:t>
      </w:r>
      <w:r w:rsidR="0095352A" w:rsidRPr="00DD2566">
        <w:rPr>
          <w:rFonts w:ascii="Times New Roman" w:hAnsi="Times New Roman" w:cs="Times New Roman"/>
          <w:sz w:val="24"/>
        </w:rPr>
        <w:t xml:space="preserve">, pričom </w:t>
      </w:r>
      <w:r w:rsidR="00F83585" w:rsidRPr="00DD2566">
        <w:rPr>
          <w:rFonts w:ascii="Times New Roman" w:hAnsi="Times New Roman" w:cs="Times New Roman"/>
          <w:sz w:val="24"/>
        </w:rPr>
        <w:t>nutnosť ich novelizácie je z podstatnej časti vyvolaná</w:t>
      </w:r>
      <w:r w:rsidR="0095352A" w:rsidRPr="00DD2566">
        <w:rPr>
          <w:rFonts w:ascii="Times New Roman" w:hAnsi="Times New Roman" w:cs="Times New Roman"/>
          <w:sz w:val="24"/>
        </w:rPr>
        <w:t xml:space="preserve"> zriadením </w:t>
      </w:r>
      <w:r w:rsidR="00964F4C" w:rsidRPr="00DD2566">
        <w:rPr>
          <w:rFonts w:ascii="Times New Roman" w:hAnsi="Times New Roman" w:cs="Times New Roman"/>
          <w:sz w:val="24"/>
        </w:rPr>
        <w:t>n</w:t>
      </w:r>
      <w:r w:rsidR="0095352A" w:rsidRPr="00DD2566">
        <w:rPr>
          <w:rFonts w:ascii="Times New Roman" w:hAnsi="Times New Roman" w:cs="Times New Roman"/>
          <w:sz w:val="24"/>
        </w:rPr>
        <w:t xml:space="preserve">ajvyššieho správneho súdu. </w:t>
      </w:r>
    </w:p>
    <w:p w:rsidR="00883F7E" w:rsidRPr="00DD2566" w:rsidRDefault="00883F7E" w:rsidP="00E94E8E">
      <w:pPr>
        <w:spacing w:after="0" w:line="240" w:lineRule="auto"/>
        <w:ind w:firstLine="708"/>
        <w:jc w:val="both"/>
        <w:rPr>
          <w:rFonts w:ascii="Times New Roman" w:hAnsi="Times New Roman" w:cs="Times New Roman"/>
          <w:sz w:val="24"/>
        </w:rPr>
      </w:pPr>
    </w:p>
    <w:p w:rsidR="00883F7E" w:rsidRPr="00DD2566" w:rsidRDefault="00883F7E" w:rsidP="00E94E8E">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Vzhľadom na to, že návrh zákona bezprostredne nadväzuje na novelizáciu Ústavy Slovenskej republiky (ďalej len „ústava“), referencie a odkazy na ústavnú úpravu v texte osobitnej časti dôvodovej správy už zohľadňujú systematiku ústavnej úpravy, ktorú predpokladá jej novelizácia. </w:t>
      </w:r>
    </w:p>
    <w:p w:rsidR="00D90844" w:rsidRPr="00DD2566" w:rsidRDefault="00D90844" w:rsidP="00E94E8E">
      <w:pPr>
        <w:spacing w:after="0" w:line="240" w:lineRule="auto"/>
        <w:ind w:firstLine="708"/>
        <w:jc w:val="both"/>
        <w:rPr>
          <w:rFonts w:ascii="Times New Roman" w:hAnsi="Times New Roman" w:cs="Times New Roman"/>
          <w:sz w:val="24"/>
        </w:rPr>
      </w:pPr>
    </w:p>
    <w:p w:rsidR="00D90844" w:rsidRPr="00DD2566" w:rsidRDefault="00D90844" w:rsidP="00D90844">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Účinnosť navrhovanej právnej úpravy sa navrhuje od 1. </w:t>
      </w:r>
      <w:r w:rsidR="00345756" w:rsidRPr="00DD2566">
        <w:rPr>
          <w:rFonts w:ascii="Times New Roman" w:hAnsi="Times New Roman" w:cs="Times New Roman"/>
          <w:sz w:val="24"/>
        </w:rPr>
        <w:t>januára</w:t>
      </w:r>
      <w:r w:rsidRPr="00DD2566">
        <w:rPr>
          <w:rFonts w:ascii="Times New Roman" w:hAnsi="Times New Roman" w:cs="Times New Roman"/>
          <w:sz w:val="24"/>
        </w:rPr>
        <w:t xml:space="preserve"> 202</w:t>
      </w:r>
      <w:r w:rsidR="00345756" w:rsidRPr="00DD2566">
        <w:rPr>
          <w:rFonts w:ascii="Times New Roman" w:hAnsi="Times New Roman" w:cs="Times New Roman"/>
          <w:sz w:val="24"/>
        </w:rPr>
        <w:t>1</w:t>
      </w:r>
      <w:r w:rsidRPr="00DD2566">
        <w:rPr>
          <w:rFonts w:ascii="Times New Roman" w:hAnsi="Times New Roman" w:cs="Times New Roman"/>
          <w:sz w:val="24"/>
        </w:rPr>
        <w:t xml:space="preserve">, pričom odložená účinnosť </w:t>
      </w:r>
      <w:r w:rsidR="00345756" w:rsidRPr="00DD2566">
        <w:rPr>
          <w:rFonts w:ascii="Times New Roman" w:hAnsi="Times New Roman" w:cs="Times New Roman"/>
          <w:sz w:val="24"/>
        </w:rPr>
        <w:t xml:space="preserve">od 1. </w:t>
      </w:r>
      <w:r w:rsidR="0060254E">
        <w:rPr>
          <w:rFonts w:ascii="Times New Roman" w:hAnsi="Times New Roman" w:cs="Times New Roman"/>
          <w:sz w:val="24"/>
        </w:rPr>
        <w:t>augusta</w:t>
      </w:r>
      <w:r w:rsidR="00345756" w:rsidRPr="00DD2566">
        <w:rPr>
          <w:rFonts w:ascii="Times New Roman" w:hAnsi="Times New Roman" w:cs="Times New Roman"/>
          <w:sz w:val="24"/>
        </w:rPr>
        <w:t xml:space="preserve"> 2021 </w:t>
      </w:r>
      <w:r w:rsidRPr="00DD2566">
        <w:rPr>
          <w:rFonts w:ascii="Times New Roman" w:hAnsi="Times New Roman" w:cs="Times New Roman"/>
          <w:sz w:val="24"/>
        </w:rPr>
        <w:t>sa navrhuje v prípade tých zmien a doplnení, ktoré sa týkajú pôsobnosti zriaďovaného najvyššieho správneho súdu v</w:t>
      </w:r>
      <w:r w:rsidR="0060254E">
        <w:rPr>
          <w:rFonts w:ascii="Times New Roman" w:hAnsi="Times New Roman" w:cs="Times New Roman"/>
          <w:sz w:val="24"/>
        </w:rPr>
        <w:t> oblasti konania pred najvyšším správnym súdom</w:t>
      </w:r>
      <w:r w:rsidR="008B0CCC">
        <w:rPr>
          <w:rFonts w:ascii="Times New Roman" w:hAnsi="Times New Roman" w:cs="Times New Roman"/>
          <w:sz w:val="24"/>
        </w:rPr>
        <w:t>, resp. ústavným súdom tam, kde dochádza k presunu agendy z ústavného súdu na najvyšší správny súd, ako aj uplatňovania regionálneho princípu pri voľbe členov súdnej rady sudcami</w:t>
      </w:r>
      <w:r w:rsidRPr="00DD2566">
        <w:rPr>
          <w:rFonts w:ascii="Times New Roman" w:hAnsi="Times New Roman" w:cs="Times New Roman"/>
          <w:sz w:val="24"/>
        </w:rPr>
        <w:t xml:space="preserve">. </w:t>
      </w:r>
    </w:p>
    <w:p w:rsidR="00D90844" w:rsidRPr="00DD2566" w:rsidRDefault="00D90844" w:rsidP="00D90844">
      <w:pPr>
        <w:spacing w:after="0" w:line="240" w:lineRule="auto"/>
        <w:jc w:val="both"/>
        <w:rPr>
          <w:rFonts w:ascii="Times New Roman" w:hAnsi="Times New Roman" w:cs="Times New Roman"/>
          <w:sz w:val="24"/>
        </w:rPr>
      </w:pPr>
    </w:p>
    <w:p w:rsidR="00D90844" w:rsidRPr="00DD2566" w:rsidRDefault="00D90844" w:rsidP="00D90844">
      <w:pPr>
        <w:spacing w:after="0" w:line="240" w:lineRule="auto"/>
        <w:ind w:firstLine="708"/>
        <w:jc w:val="both"/>
        <w:rPr>
          <w:rFonts w:ascii="Times New Roman" w:hAnsi="Times New Roman" w:cs="Times New Roman"/>
          <w:sz w:val="24"/>
          <w:szCs w:val="24"/>
        </w:rPr>
      </w:pPr>
      <w:r w:rsidRPr="00DD2566">
        <w:rPr>
          <w:rFonts w:ascii="Times New Roman" w:hAnsi="Times New Roman" w:cs="Times New Roman"/>
          <w:sz w:val="24"/>
          <w:szCs w:val="24"/>
        </w:rPr>
        <w:t xml:space="preserve">Návrh zákona je v súlade s Ústavou Slovenskej republiky </w:t>
      </w:r>
      <w:r w:rsidRPr="00DD2566">
        <w:rPr>
          <w:rFonts w:ascii="Times New Roman" w:hAnsi="Times New Roman" w:cs="Times New Roman"/>
          <w:i/>
          <w:sz w:val="24"/>
          <w:szCs w:val="24"/>
        </w:rPr>
        <w:t>(de lega ferenda)</w:t>
      </w:r>
      <w:r w:rsidRPr="00DD2566">
        <w:rPr>
          <w:rFonts w:ascii="Times New Roman" w:hAnsi="Times New Roman" w:cs="Times New Roman"/>
          <w:sz w:val="24"/>
          <w:szCs w:val="24"/>
        </w:rPr>
        <w:t>, ústavnými zákonmi, nálezmi Ústavného súdu Slovenskej republiky, medzinárodnými zmluvami</w:t>
      </w:r>
      <w:r w:rsidR="002E59E5" w:rsidRPr="00DD2566">
        <w:rPr>
          <w:rFonts w:ascii="Times New Roman" w:hAnsi="Times New Roman" w:cs="Times New Roman"/>
          <w:sz w:val="24"/>
          <w:szCs w:val="24"/>
        </w:rPr>
        <w:t xml:space="preserve"> a inými medzinárodnými dokumentmi</w:t>
      </w:r>
      <w:r w:rsidRPr="00DD2566">
        <w:rPr>
          <w:rFonts w:ascii="Times New Roman" w:hAnsi="Times New Roman" w:cs="Times New Roman"/>
          <w:sz w:val="24"/>
          <w:szCs w:val="24"/>
        </w:rPr>
        <w:t>, ktorými je Slovenská republika viazaná, zákonmi a súčasne je v súlade s právom Európskej únie.</w:t>
      </w:r>
    </w:p>
    <w:p w:rsidR="00D90844" w:rsidRPr="00DD2566" w:rsidRDefault="00D90844" w:rsidP="00D90844">
      <w:pPr>
        <w:spacing w:after="0" w:line="240" w:lineRule="auto"/>
        <w:jc w:val="both"/>
        <w:rPr>
          <w:rFonts w:ascii="Times New Roman" w:hAnsi="Times New Roman" w:cs="Times New Roman"/>
          <w:sz w:val="24"/>
        </w:rPr>
      </w:pPr>
    </w:p>
    <w:p w:rsidR="00391F02" w:rsidRPr="00DD2566" w:rsidRDefault="00D90844" w:rsidP="00391F02">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Návrh zákona má vplyv na rozpočet verejnej správy,</w:t>
      </w:r>
      <w:r w:rsidR="000E4CBF" w:rsidRPr="00DD2566">
        <w:rPr>
          <w:rFonts w:ascii="Times New Roman" w:hAnsi="Times New Roman" w:cs="Times New Roman"/>
          <w:sz w:val="24"/>
        </w:rPr>
        <w:t xml:space="preserve"> ktorý je bližšie popísaný v doložke vplyvov a v príslušnej analýze. Návrh zákona nemá vplyv</w:t>
      </w:r>
      <w:r w:rsidRPr="00DD2566">
        <w:rPr>
          <w:rFonts w:ascii="Times New Roman" w:hAnsi="Times New Roman" w:cs="Times New Roman"/>
          <w:sz w:val="24"/>
        </w:rPr>
        <w:t xml:space="preserve"> na podnikateľské prostredie, na manželstvo, rodičovstvo a rodinu, na životné prostredie, na informatizáciu spoločnosti a na služby pre občana a nemá ani sociálne vplyvy. </w:t>
      </w:r>
      <w:r w:rsidR="00391F02" w:rsidRPr="00DD2566">
        <w:rPr>
          <w:rFonts w:ascii="Times New Roman" w:hAnsi="Times New Roman" w:cs="Times New Roman"/>
          <w:sz w:val="24"/>
        </w:rPr>
        <w:t xml:space="preserve">Od navrhovaných ústavných zmien však možno očakávať zvýšenie dôvery v právny štát a spravodlivosť, ako spustenie procesu očisty justície. </w:t>
      </w:r>
    </w:p>
    <w:p w:rsidR="00D90844" w:rsidRPr="00DD2566" w:rsidRDefault="00D90844" w:rsidP="00D90844">
      <w:pPr>
        <w:spacing w:after="0" w:line="240" w:lineRule="auto"/>
        <w:ind w:firstLine="708"/>
        <w:jc w:val="both"/>
        <w:rPr>
          <w:rFonts w:ascii="Times New Roman" w:hAnsi="Times New Roman" w:cs="Times New Roman"/>
          <w:sz w:val="24"/>
        </w:rPr>
      </w:pPr>
    </w:p>
    <w:p w:rsidR="00D90844" w:rsidRPr="00DD2566" w:rsidRDefault="00D90844" w:rsidP="00D90844">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Návrh zákona nie je predmetom vnútrokomunitárneho pripomienkového konania.</w:t>
      </w:r>
    </w:p>
    <w:p w:rsidR="00A10A9D" w:rsidRPr="00DD2566" w:rsidRDefault="00A10A9D" w:rsidP="00D90844">
      <w:pPr>
        <w:spacing w:after="0" w:line="240" w:lineRule="auto"/>
        <w:ind w:firstLine="708"/>
        <w:jc w:val="both"/>
        <w:rPr>
          <w:rFonts w:ascii="Times New Roman" w:hAnsi="Times New Roman" w:cs="Times New Roman"/>
          <w:sz w:val="24"/>
        </w:rPr>
      </w:pPr>
    </w:p>
    <w:p w:rsidR="00A10A9D" w:rsidRPr="00DD2566" w:rsidRDefault="00A10A9D" w:rsidP="00A10A9D">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Návrh zákona bol predmetom riadneho pripomienkového konania a na rokovanie Legislatívnej rady vlády Slovenskej republiky sa predkladá s rozpormi, ktoré sú uvedené vo vyhlásení predkladateľa. </w:t>
      </w:r>
    </w:p>
    <w:p w:rsidR="00A10A9D" w:rsidRPr="00DD2566" w:rsidRDefault="00A10A9D" w:rsidP="00D90844">
      <w:pPr>
        <w:spacing w:after="0" w:line="240" w:lineRule="auto"/>
        <w:ind w:firstLine="708"/>
        <w:jc w:val="both"/>
        <w:rPr>
          <w:rFonts w:ascii="Times New Roman" w:hAnsi="Times New Roman" w:cs="Times New Roman"/>
          <w:sz w:val="24"/>
        </w:rPr>
      </w:pPr>
    </w:p>
    <w:p w:rsidR="00D90844" w:rsidRPr="00DD2566" w:rsidRDefault="00D90844" w:rsidP="00E94E8E">
      <w:pPr>
        <w:spacing w:after="0" w:line="240" w:lineRule="auto"/>
        <w:ind w:firstLine="708"/>
        <w:jc w:val="both"/>
        <w:rPr>
          <w:rFonts w:ascii="Times New Roman" w:hAnsi="Times New Roman" w:cs="Times New Roman"/>
          <w:sz w:val="24"/>
        </w:rPr>
      </w:pPr>
    </w:p>
    <w:p w:rsidR="000A5738" w:rsidRPr="00DD2566" w:rsidRDefault="000A5738">
      <w:pPr>
        <w:rPr>
          <w:rFonts w:ascii="Times New Roman" w:hAnsi="Times New Roman" w:cs="Times New Roman"/>
          <w:sz w:val="24"/>
        </w:rPr>
      </w:pPr>
      <w:r w:rsidRPr="00DD2566">
        <w:rPr>
          <w:rFonts w:ascii="Times New Roman" w:hAnsi="Times New Roman" w:cs="Times New Roman"/>
          <w:sz w:val="24"/>
        </w:rPr>
        <w:br w:type="page"/>
      </w:r>
    </w:p>
    <w:p w:rsidR="000A5738" w:rsidRPr="00DD2566" w:rsidRDefault="000A5738" w:rsidP="000A5738">
      <w:pPr>
        <w:pStyle w:val="Odsekzoznamu"/>
        <w:numPr>
          <w:ilvl w:val="0"/>
          <w:numId w:val="1"/>
        </w:numPr>
        <w:spacing w:after="0" w:line="240" w:lineRule="auto"/>
        <w:jc w:val="both"/>
        <w:rPr>
          <w:rFonts w:ascii="Times New Roman" w:hAnsi="Times New Roman" w:cs="Times New Roman"/>
          <w:b/>
          <w:sz w:val="24"/>
        </w:rPr>
      </w:pPr>
      <w:r w:rsidRPr="00DD2566">
        <w:rPr>
          <w:rFonts w:ascii="Times New Roman" w:hAnsi="Times New Roman" w:cs="Times New Roman"/>
          <w:b/>
          <w:sz w:val="24"/>
        </w:rPr>
        <w:lastRenderedPageBreak/>
        <w:t xml:space="preserve">Osobitná časť </w:t>
      </w:r>
    </w:p>
    <w:p w:rsidR="000A5738" w:rsidRPr="00DD2566" w:rsidRDefault="000A5738" w:rsidP="000A5738">
      <w:pPr>
        <w:spacing w:after="0" w:line="240" w:lineRule="auto"/>
        <w:jc w:val="both"/>
        <w:rPr>
          <w:rFonts w:ascii="Times New Roman" w:hAnsi="Times New Roman" w:cs="Times New Roman"/>
          <w:sz w:val="24"/>
        </w:rPr>
      </w:pPr>
    </w:p>
    <w:p w:rsidR="000A5738" w:rsidRPr="00DD2566" w:rsidRDefault="002637F8" w:rsidP="000A5738">
      <w:pPr>
        <w:spacing w:after="0" w:line="240" w:lineRule="auto"/>
        <w:jc w:val="both"/>
        <w:rPr>
          <w:rFonts w:ascii="Times New Roman" w:hAnsi="Times New Roman" w:cs="Times New Roman"/>
          <w:b/>
          <w:sz w:val="24"/>
        </w:rPr>
      </w:pPr>
      <w:r w:rsidRPr="00DD2566">
        <w:rPr>
          <w:rFonts w:ascii="Times New Roman" w:hAnsi="Times New Roman" w:cs="Times New Roman"/>
          <w:b/>
          <w:sz w:val="24"/>
        </w:rPr>
        <w:t xml:space="preserve">K čl. I </w:t>
      </w:r>
    </w:p>
    <w:p w:rsidR="002637F8" w:rsidRPr="00DD2566" w:rsidRDefault="002637F8" w:rsidP="000A5738">
      <w:pPr>
        <w:spacing w:after="0" w:line="240" w:lineRule="auto"/>
        <w:jc w:val="both"/>
        <w:rPr>
          <w:rFonts w:ascii="Times New Roman" w:hAnsi="Times New Roman" w:cs="Times New Roman"/>
          <w:i/>
          <w:sz w:val="24"/>
        </w:rPr>
      </w:pPr>
      <w:r w:rsidRPr="00DD2566">
        <w:rPr>
          <w:rFonts w:ascii="Times New Roman" w:hAnsi="Times New Roman" w:cs="Times New Roman"/>
          <w:i/>
          <w:sz w:val="24"/>
        </w:rPr>
        <w:t>(zákon č. 185/2002 Z. z.)</w:t>
      </w:r>
    </w:p>
    <w:p w:rsidR="00365F37" w:rsidRPr="00DD2566" w:rsidRDefault="00365F37" w:rsidP="00365F37">
      <w:pPr>
        <w:spacing w:after="0" w:line="240" w:lineRule="auto"/>
        <w:jc w:val="both"/>
        <w:rPr>
          <w:rFonts w:ascii="Times New Roman" w:hAnsi="Times New Roman" w:cs="Times New Roman"/>
          <w:sz w:val="24"/>
        </w:rPr>
      </w:pPr>
    </w:p>
    <w:p w:rsidR="00742591" w:rsidRPr="00751754" w:rsidRDefault="00742591" w:rsidP="00365F37">
      <w:pPr>
        <w:spacing w:after="0" w:line="240" w:lineRule="auto"/>
        <w:jc w:val="both"/>
        <w:rPr>
          <w:rFonts w:ascii="Times New Roman" w:hAnsi="Times New Roman" w:cs="Times New Roman"/>
          <w:sz w:val="24"/>
          <w:u w:val="single"/>
        </w:rPr>
      </w:pPr>
      <w:r w:rsidRPr="00751754">
        <w:rPr>
          <w:rFonts w:ascii="Times New Roman" w:hAnsi="Times New Roman" w:cs="Times New Roman"/>
          <w:sz w:val="24"/>
          <w:u w:val="single"/>
        </w:rPr>
        <w:t xml:space="preserve">K bodu </w:t>
      </w:r>
      <w:r w:rsidR="00FC7CA5">
        <w:rPr>
          <w:rFonts w:ascii="Times New Roman" w:hAnsi="Times New Roman" w:cs="Times New Roman"/>
          <w:sz w:val="24"/>
          <w:u w:val="single"/>
        </w:rPr>
        <w:t>1</w:t>
      </w:r>
      <w:r w:rsidRPr="00751754">
        <w:rPr>
          <w:rFonts w:ascii="Times New Roman" w:hAnsi="Times New Roman" w:cs="Times New Roman"/>
          <w:sz w:val="24"/>
          <w:u w:val="single"/>
        </w:rPr>
        <w:t xml:space="preserve"> (§ 1)</w:t>
      </w:r>
    </w:p>
    <w:p w:rsidR="00742591" w:rsidRPr="00DD2566" w:rsidRDefault="00742591" w:rsidP="00365F37">
      <w:pPr>
        <w:spacing w:after="0" w:line="240" w:lineRule="auto"/>
        <w:jc w:val="both"/>
        <w:rPr>
          <w:rFonts w:ascii="Times New Roman" w:hAnsi="Times New Roman" w:cs="Times New Roman"/>
          <w:sz w:val="24"/>
        </w:rPr>
      </w:pPr>
    </w:p>
    <w:p w:rsidR="00742591" w:rsidRPr="00DD2566" w:rsidRDefault="00BD1E6B" w:rsidP="00751754">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Rozšírenie predmetu zákonnej úpravy nadväzuje na navrhovanú ústavnú zmenu spočívajúcu v zaradení podpredsedu súdnej rady do textu ústavy. Vzhľadom na ústavné splnomocnenie na úpravu podrobností o voľbe a odvolávaní podpredsedu súdnej rady v zákone je žiaduce túto skutočnosť vyjadriť aj v predmete úpravy novelizovaného zákona. </w:t>
      </w:r>
    </w:p>
    <w:p w:rsidR="00742591" w:rsidRPr="00DD2566" w:rsidRDefault="00742591" w:rsidP="00365F37">
      <w:pPr>
        <w:spacing w:after="0" w:line="240" w:lineRule="auto"/>
        <w:jc w:val="both"/>
        <w:rPr>
          <w:rFonts w:ascii="Times New Roman" w:hAnsi="Times New Roman" w:cs="Times New Roman"/>
          <w:sz w:val="24"/>
        </w:rPr>
      </w:pPr>
    </w:p>
    <w:p w:rsidR="00365F37" w:rsidRPr="00DD2566" w:rsidRDefault="00365F37" w:rsidP="00365F37">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FC7CA5">
        <w:rPr>
          <w:rFonts w:ascii="Times New Roman" w:hAnsi="Times New Roman" w:cs="Times New Roman"/>
          <w:sz w:val="24"/>
          <w:u w:val="single"/>
        </w:rPr>
        <w:t>2</w:t>
      </w:r>
      <w:r w:rsidRPr="00DD2566">
        <w:rPr>
          <w:rFonts w:ascii="Times New Roman" w:hAnsi="Times New Roman" w:cs="Times New Roman"/>
          <w:sz w:val="24"/>
          <w:u w:val="single"/>
        </w:rPr>
        <w:t xml:space="preserve"> (§ 3 ods. 2)</w:t>
      </w:r>
    </w:p>
    <w:p w:rsidR="00365F37" w:rsidRPr="00DD2566" w:rsidRDefault="00365F37" w:rsidP="00365F37">
      <w:pPr>
        <w:spacing w:after="0" w:line="240" w:lineRule="auto"/>
        <w:jc w:val="both"/>
        <w:rPr>
          <w:rFonts w:ascii="Times New Roman" w:hAnsi="Times New Roman" w:cs="Times New Roman"/>
          <w:sz w:val="24"/>
        </w:rPr>
      </w:pPr>
    </w:p>
    <w:p w:rsidR="00365F37" w:rsidRPr="00DD2566" w:rsidRDefault="00365F37" w:rsidP="00365F37">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Zo zmien navrhovaných v čl. 141a ods. 2 </w:t>
      </w:r>
      <w:r w:rsidR="00D07059" w:rsidRPr="00DD2566">
        <w:rPr>
          <w:rFonts w:ascii="Times New Roman" w:hAnsi="Times New Roman" w:cs="Times New Roman"/>
          <w:sz w:val="24"/>
        </w:rPr>
        <w:t xml:space="preserve">ústavy </w:t>
      </w:r>
      <w:r w:rsidRPr="00DD2566">
        <w:rPr>
          <w:rFonts w:ascii="Times New Roman" w:hAnsi="Times New Roman" w:cs="Times New Roman"/>
          <w:sz w:val="24"/>
        </w:rPr>
        <w:t xml:space="preserve">vyplýva, že prezident Slovenskej republiky, vláda Slovenskej republiky a Národná rada Slovenskej republiky budú do súdnej rady nominovať osoby, ktoré nie sú sudcami. Preto je potrebné túto skutočnosť zohľadniť aj v zákonnej úprave, kde sa doterajšie pravidlo, že uvedené zložky štátnej moci nominujú „spravidla“ nesudcov, mení na pravidlo, že vždy ide o nesudcov. Na tento účel sa vypúšťa slovo „spravidla“ z textu právnej normy, čím sa dosiahne úplný súlad s Ústavou Slovenskej republiky. </w:t>
      </w:r>
    </w:p>
    <w:p w:rsidR="00365F37" w:rsidRPr="00DD2566" w:rsidRDefault="00365F37" w:rsidP="000A5738">
      <w:pPr>
        <w:spacing w:after="0" w:line="240" w:lineRule="auto"/>
        <w:jc w:val="both"/>
        <w:rPr>
          <w:rFonts w:ascii="Times New Roman" w:hAnsi="Times New Roman" w:cs="Times New Roman"/>
          <w:sz w:val="24"/>
        </w:rPr>
      </w:pPr>
    </w:p>
    <w:p w:rsidR="002637F8" w:rsidRPr="00DD2566" w:rsidRDefault="009B6985" w:rsidP="000A5738">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FC7CA5">
        <w:rPr>
          <w:rFonts w:ascii="Times New Roman" w:hAnsi="Times New Roman" w:cs="Times New Roman"/>
          <w:sz w:val="24"/>
          <w:u w:val="single"/>
        </w:rPr>
        <w:t>3</w:t>
      </w:r>
      <w:r w:rsidR="00365F37" w:rsidRPr="00DD2566">
        <w:rPr>
          <w:rFonts w:ascii="Times New Roman" w:hAnsi="Times New Roman" w:cs="Times New Roman"/>
          <w:sz w:val="24"/>
          <w:u w:val="single"/>
        </w:rPr>
        <w:t xml:space="preserve"> </w:t>
      </w:r>
      <w:r w:rsidRPr="00DD2566">
        <w:rPr>
          <w:rFonts w:ascii="Times New Roman" w:hAnsi="Times New Roman" w:cs="Times New Roman"/>
          <w:sz w:val="24"/>
          <w:u w:val="single"/>
        </w:rPr>
        <w:t>[§ 3a ods. 1 písm. d)]</w:t>
      </w:r>
    </w:p>
    <w:p w:rsidR="002637F8" w:rsidRPr="00DD2566" w:rsidRDefault="002637F8" w:rsidP="000A5738">
      <w:pPr>
        <w:spacing w:after="0" w:line="240" w:lineRule="auto"/>
        <w:jc w:val="both"/>
        <w:rPr>
          <w:rFonts w:ascii="Times New Roman" w:hAnsi="Times New Roman" w:cs="Times New Roman"/>
          <w:sz w:val="24"/>
        </w:rPr>
      </w:pPr>
    </w:p>
    <w:p w:rsidR="00DC29B7" w:rsidRPr="00DD2566" w:rsidRDefault="004378C5" w:rsidP="00FC39FB">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Vzhľadom na zriadenie n</w:t>
      </w:r>
      <w:r w:rsidR="00DC29B7" w:rsidRPr="00DD2566">
        <w:rPr>
          <w:rFonts w:ascii="Times New Roman" w:hAnsi="Times New Roman" w:cs="Times New Roman"/>
          <w:sz w:val="24"/>
        </w:rPr>
        <w:t xml:space="preserve">ajvyššieho správneho súdu je potrené túto skutočnosť vyjadriť aj v právnej úprave pôsobnosti </w:t>
      </w:r>
      <w:r w:rsidRPr="00DD2566">
        <w:rPr>
          <w:rFonts w:ascii="Times New Roman" w:hAnsi="Times New Roman" w:cs="Times New Roman"/>
          <w:sz w:val="24"/>
        </w:rPr>
        <w:t>s</w:t>
      </w:r>
      <w:r w:rsidR="00DC29B7" w:rsidRPr="00DD2566">
        <w:rPr>
          <w:rFonts w:ascii="Times New Roman" w:hAnsi="Times New Roman" w:cs="Times New Roman"/>
          <w:sz w:val="24"/>
        </w:rPr>
        <w:t>údnej rady v oblasti zabezpečovania výkonu verejnej kontroly súdni</w:t>
      </w:r>
      <w:r w:rsidRPr="00DD2566">
        <w:rPr>
          <w:rFonts w:ascii="Times New Roman" w:hAnsi="Times New Roman" w:cs="Times New Roman"/>
          <w:sz w:val="24"/>
        </w:rPr>
        <w:t xml:space="preserve">ctva podľa § 3a ods. 1 písm. d) účasťou jej členov na zasadnutiach pléna </w:t>
      </w:r>
      <w:r w:rsidR="000D2A4B" w:rsidRPr="00DD2566">
        <w:rPr>
          <w:rFonts w:ascii="Times New Roman" w:hAnsi="Times New Roman" w:cs="Times New Roman"/>
          <w:sz w:val="24"/>
        </w:rPr>
        <w:t xml:space="preserve">oboch </w:t>
      </w:r>
      <w:r w:rsidRPr="00DD2566">
        <w:rPr>
          <w:rFonts w:ascii="Times New Roman" w:hAnsi="Times New Roman" w:cs="Times New Roman"/>
          <w:sz w:val="24"/>
        </w:rPr>
        <w:t>najvyšších súdov.</w:t>
      </w:r>
      <w:r w:rsidR="00394F84" w:rsidRPr="00DD2566">
        <w:rPr>
          <w:rFonts w:ascii="Times New Roman" w:hAnsi="Times New Roman" w:cs="Times New Roman"/>
          <w:sz w:val="24"/>
        </w:rPr>
        <w:t xml:space="preserve"> Pôsobnosť súdnej rady podľa § 3a ods. 1 písm. d) sa preto rozširuje aj na najvyšší správny súd. </w:t>
      </w:r>
    </w:p>
    <w:p w:rsidR="00365F37" w:rsidRPr="00DD2566" w:rsidRDefault="00365F37" w:rsidP="00365F37">
      <w:pPr>
        <w:spacing w:after="0" w:line="240" w:lineRule="auto"/>
        <w:jc w:val="both"/>
        <w:rPr>
          <w:rFonts w:ascii="Times New Roman" w:hAnsi="Times New Roman" w:cs="Times New Roman"/>
          <w:sz w:val="24"/>
        </w:rPr>
      </w:pPr>
    </w:p>
    <w:p w:rsidR="00365F37" w:rsidRPr="00DD2566" w:rsidRDefault="00365F37" w:rsidP="00365F37">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K</w:t>
      </w:r>
      <w:r w:rsidR="003A6757" w:rsidRPr="00DD2566">
        <w:rPr>
          <w:rFonts w:ascii="Times New Roman" w:hAnsi="Times New Roman" w:cs="Times New Roman"/>
          <w:sz w:val="24"/>
          <w:u w:val="single"/>
        </w:rPr>
        <w:t xml:space="preserve"> bodu </w:t>
      </w:r>
      <w:r w:rsidR="00FC7CA5">
        <w:rPr>
          <w:rFonts w:ascii="Times New Roman" w:hAnsi="Times New Roman" w:cs="Times New Roman"/>
          <w:sz w:val="24"/>
          <w:u w:val="single"/>
        </w:rPr>
        <w:t xml:space="preserve">4 </w:t>
      </w:r>
      <w:r w:rsidR="003A6757" w:rsidRPr="00DD2566">
        <w:rPr>
          <w:rFonts w:ascii="Times New Roman" w:hAnsi="Times New Roman" w:cs="Times New Roman"/>
          <w:sz w:val="24"/>
          <w:u w:val="single"/>
        </w:rPr>
        <w:t>(§ 3b)</w:t>
      </w:r>
      <w:r w:rsidRPr="00DD2566">
        <w:rPr>
          <w:rFonts w:ascii="Times New Roman" w:hAnsi="Times New Roman" w:cs="Times New Roman"/>
          <w:sz w:val="24"/>
          <w:u w:val="single"/>
        </w:rPr>
        <w:t xml:space="preserve"> </w:t>
      </w:r>
    </w:p>
    <w:p w:rsidR="0098592C" w:rsidRPr="00DD2566" w:rsidRDefault="0098592C" w:rsidP="00365F37">
      <w:pPr>
        <w:spacing w:after="0" w:line="240" w:lineRule="auto"/>
        <w:jc w:val="both"/>
        <w:rPr>
          <w:rFonts w:ascii="Times New Roman" w:hAnsi="Times New Roman" w:cs="Times New Roman"/>
          <w:sz w:val="24"/>
        </w:rPr>
      </w:pPr>
    </w:p>
    <w:p w:rsidR="00615F76" w:rsidRPr="00667EBC" w:rsidRDefault="00615F76" w:rsidP="00615F76">
      <w:pPr>
        <w:spacing w:after="0" w:line="240" w:lineRule="auto"/>
        <w:ind w:firstLine="708"/>
        <w:jc w:val="both"/>
        <w:rPr>
          <w:rFonts w:ascii="Times New Roman" w:hAnsi="Times New Roman" w:cs="Times New Roman"/>
          <w:sz w:val="24"/>
        </w:rPr>
      </w:pPr>
      <w:r>
        <w:rPr>
          <w:rFonts w:ascii="Times New Roman" w:hAnsi="Times New Roman" w:cs="Times New Roman"/>
          <w:sz w:val="24"/>
        </w:rPr>
        <w:t>V</w:t>
      </w:r>
      <w:r w:rsidRPr="00667EBC">
        <w:rPr>
          <w:rFonts w:ascii="Times New Roman" w:hAnsi="Times New Roman" w:cs="Times New Roman"/>
          <w:sz w:val="24"/>
        </w:rPr>
        <w:t xml:space="preserve"> zákon</w:t>
      </w:r>
      <w:r>
        <w:rPr>
          <w:rFonts w:ascii="Times New Roman" w:hAnsi="Times New Roman" w:cs="Times New Roman"/>
          <w:sz w:val="24"/>
        </w:rPr>
        <w:t>e</w:t>
      </w:r>
      <w:r w:rsidRPr="00667EBC">
        <w:rPr>
          <w:rFonts w:ascii="Times New Roman" w:hAnsi="Times New Roman" w:cs="Times New Roman"/>
          <w:sz w:val="24"/>
        </w:rPr>
        <w:t xml:space="preserve"> o súdnej rade </w:t>
      </w:r>
      <w:r>
        <w:rPr>
          <w:rFonts w:ascii="Times New Roman" w:hAnsi="Times New Roman" w:cs="Times New Roman"/>
          <w:sz w:val="24"/>
        </w:rPr>
        <w:t xml:space="preserve">novelizovaný </w:t>
      </w:r>
      <w:r w:rsidRPr="00667EBC">
        <w:rPr>
          <w:rFonts w:ascii="Times New Roman" w:hAnsi="Times New Roman" w:cs="Times New Roman"/>
          <w:sz w:val="24"/>
        </w:rPr>
        <w:t xml:space="preserve"> § 3b reaguj</w:t>
      </w:r>
      <w:r>
        <w:rPr>
          <w:rFonts w:ascii="Times New Roman" w:hAnsi="Times New Roman" w:cs="Times New Roman"/>
          <w:sz w:val="24"/>
        </w:rPr>
        <w:t>e</w:t>
      </w:r>
      <w:r w:rsidRPr="00667EBC">
        <w:rPr>
          <w:rFonts w:ascii="Times New Roman" w:hAnsi="Times New Roman" w:cs="Times New Roman"/>
          <w:sz w:val="24"/>
        </w:rPr>
        <w:t xml:space="preserve"> na doplnenie ústavy o čl. 141b ústavy. Ustanovenia § 3b konkretizujú kompetencie súdnej rady pri výkone pôsobnosti podľa </w:t>
      </w:r>
      <w:r>
        <w:rPr>
          <w:rFonts w:ascii="Times New Roman" w:hAnsi="Times New Roman" w:cs="Times New Roman"/>
          <w:sz w:val="24"/>
        </w:rPr>
        <w:t xml:space="preserve">čl. 141a ods. 5 písm. i) a </w:t>
      </w:r>
      <w:r w:rsidRPr="00667EBC">
        <w:rPr>
          <w:rFonts w:ascii="Times New Roman" w:hAnsi="Times New Roman" w:cs="Times New Roman"/>
          <w:sz w:val="24"/>
        </w:rPr>
        <w:t>čl. 141b ústavy. Ustanovenia § 3b vytvárajú predpolie pre následnú bližšiu konkretizáciu</w:t>
      </w:r>
      <w:r>
        <w:rPr>
          <w:rFonts w:ascii="Times New Roman" w:hAnsi="Times New Roman" w:cs="Times New Roman"/>
          <w:sz w:val="24"/>
        </w:rPr>
        <w:t xml:space="preserve"> výkonu </w:t>
      </w:r>
      <w:r>
        <w:rPr>
          <w:rFonts w:ascii="Times New Roman" w:hAnsi="Times New Roman"/>
          <w:bCs/>
          <w:sz w:val="24"/>
          <w:szCs w:val="24"/>
        </w:rPr>
        <w:t>pôsobnosti</w:t>
      </w:r>
      <w:r w:rsidRPr="009E21A0">
        <w:rPr>
          <w:rFonts w:ascii="Times New Roman" w:hAnsi="Times New Roman"/>
          <w:bCs/>
          <w:sz w:val="24"/>
          <w:szCs w:val="24"/>
        </w:rPr>
        <w:t xml:space="preserve"> v rámci preverovania predpokladov sudcovskej spôsobilosti a majetkových pomerov sudcov</w:t>
      </w:r>
      <w:r>
        <w:rPr>
          <w:rFonts w:ascii="Times New Roman" w:hAnsi="Times New Roman" w:cs="Times New Roman"/>
          <w:sz w:val="24"/>
        </w:rPr>
        <w:t xml:space="preserve">, t. j. </w:t>
      </w:r>
      <w:r w:rsidRPr="00667EBC">
        <w:rPr>
          <w:rFonts w:ascii="Times New Roman" w:hAnsi="Times New Roman" w:cs="Times New Roman"/>
          <w:sz w:val="24"/>
        </w:rPr>
        <w:t>vo veciach písomného vyhlásenia sudcu a majetkového priznania sudcu, vo veciach majetkových pomerov sudcu, pri vykonávaní dohľadu nad spĺňaním predpokladov sudcovskej spôsobilosti, pri overovaní spĺňania predpokladov sudcovskej spôsobilosti u kandidátov na funkciu sudcu a pri uplatňovaní návrhového oprávnenia súdnej rady vo veciach disciplinárnej zodpovednosti sudcov aj podľa zákona o súdnej rade.</w:t>
      </w:r>
    </w:p>
    <w:p w:rsidR="00A975C3" w:rsidRPr="00DD2566" w:rsidRDefault="00A975C3" w:rsidP="00365F37">
      <w:pPr>
        <w:spacing w:after="0" w:line="240" w:lineRule="auto"/>
        <w:jc w:val="both"/>
        <w:rPr>
          <w:rFonts w:ascii="Times New Roman" w:hAnsi="Times New Roman" w:cs="Times New Roman"/>
          <w:sz w:val="24"/>
        </w:rPr>
      </w:pPr>
    </w:p>
    <w:p w:rsidR="00A975C3" w:rsidRPr="00DD2566" w:rsidRDefault="00A975C3" w:rsidP="00365F37">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615F76">
        <w:rPr>
          <w:rFonts w:ascii="Times New Roman" w:hAnsi="Times New Roman" w:cs="Times New Roman"/>
          <w:sz w:val="24"/>
          <w:u w:val="single"/>
        </w:rPr>
        <w:t>5</w:t>
      </w:r>
      <w:r w:rsidRPr="00DD2566">
        <w:rPr>
          <w:rFonts w:ascii="Times New Roman" w:hAnsi="Times New Roman" w:cs="Times New Roman"/>
          <w:sz w:val="24"/>
          <w:u w:val="single"/>
        </w:rPr>
        <w:t xml:space="preserve"> (§ 4 ods. 4)</w:t>
      </w:r>
    </w:p>
    <w:p w:rsidR="00A975C3" w:rsidRPr="00DD2566" w:rsidRDefault="00A975C3" w:rsidP="00365F37">
      <w:pPr>
        <w:spacing w:after="0" w:line="240" w:lineRule="auto"/>
        <w:jc w:val="both"/>
        <w:rPr>
          <w:rFonts w:ascii="Times New Roman" w:hAnsi="Times New Roman" w:cs="Times New Roman"/>
          <w:sz w:val="24"/>
        </w:rPr>
      </w:pPr>
    </w:p>
    <w:p w:rsidR="00A975C3" w:rsidRPr="00DD2566" w:rsidRDefault="00622A1A" w:rsidP="00622A1A">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Doterajšie znenie § 4 ods. 4 sa presúva do § 27hh, v ktorom sa koncentrujú ustanovenia o poskytovaní súčinnosti súdnej rade.</w:t>
      </w:r>
      <w:r w:rsidR="0087469C" w:rsidRPr="00DD2566">
        <w:rPr>
          <w:rFonts w:ascii="Times New Roman" w:hAnsi="Times New Roman" w:cs="Times New Roman"/>
          <w:sz w:val="24"/>
        </w:rPr>
        <w:t xml:space="preserve"> Čiže ide o zmenu v systematike a nie obsahu právnej úpravy. </w:t>
      </w:r>
    </w:p>
    <w:p w:rsidR="00E70CAE" w:rsidRPr="00DD2566" w:rsidRDefault="00E70CAE" w:rsidP="00365F37">
      <w:pPr>
        <w:spacing w:after="0" w:line="240" w:lineRule="auto"/>
        <w:jc w:val="both"/>
        <w:rPr>
          <w:rFonts w:ascii="Times New Roman" w:hAnsi="Times New Roman" w:cs="Times New Roman"/>
          <w:sz w:val="24"/>
        </w:rPr>
      </w:pPr>
    </w:p>
    <w:p w:rsidR="001742EC" w:rsidRPr="005539A9" w:rsidRDefault="001742EC" w:rsidP="00365F37">
      <w:pPr>
        <w:spacing w:after="0" w:line="240" w:lineRule="auto"/>
        <w:jc w:val="both"/>
        <w:rPr>
          <w:rFonts w:ascii="Times New Roman" w:hAnsi="Times New Roman" w:cs="Times New Roman"/>
          <w:sz w:val="24"/>
          <w:u w:val="single"/>
        </w:rPr>
      </w:pPr>
      <w:r w:rsidRPr="005539A9">
        <w:rPr>
          <w:rFonts w:ascii="Times New Roman" w:hAnsi="Times New Roman" w:cs="Times New Roman"/>
          <w:sz w:val="24"/>
          <w:u w:val="single"/>
        </w:rPr>
        <w:t xml:space="preserve">K bodu </w:t>
      </w:r>
      <w:r w:rsidR="00615F76">
        <w:rPr>
          <w:rFonts w:ascii="Times New Roman" w:hAnsi="Times New Roman" w:cs="Times New Roman"/>
          <w:sz w:val="24"/>
          <w:u w:val="single"/>
        </w:rPr>
        <w:t>6</w:t>
      </w:r>
      <w:r w:rsidRPr="005539A9">
        <w:rPr>
          <w:rFonts w:ascii="Times New Roman" w:hAnsi="Times New Roman" w:cs="Times New Roman"/>
          <w:sz w:val="24"/>
          <w:u w:val="single"/>
        </w:rPr>
        <w:t xml:space="preserve"> (§ 5 ods. 1) </w:t>
      </w:r>
    </w:p>
    <w:p w:rsidR="001742EC" w:rsidRPr="00DD2566" w:rsidRDefault="001742EC" w:rsidP="00365F37">
      <w:pPr>
        <w:spacing w:after="0" w:line="240" w:lineRule="auto"/>
        <w:jc w:val="both"/>
        <w:rPr>
          <w:rFonts w:ascii="Times New Roman" w:hAnsi="Times New Roman" w:cs="Times New Roman"/>
          <w:sz w:val="24"/>
        </w:rPr>
      </w:pPr>
    </w:p>
    <w:p w:rsidR="001742EC" w:rsidRPr="00DD2566" w:rsidRDefault="004741E1" w:rsidP="005539A9">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Vzhľadom na úplnú profesionalizáciu funkcie podpredsedu súdnej rady sa navrhuje do zákonnej úpravy doplniť štandardnú úpravu zastupovania predsedu súdnej rady aj v iných prípadoch ako tých, ktoré sú doteraz upravené v zákone. </w:t>
      </w:r>
      <w:r w:rsidR="006B03B8" w:rsidRPr="00DD2566">
        <w:rPr>
          <w:rFonts w:ascii="Times New Roman" w:hAnsi="Times New Roman" w:cs="Times New Roman"/>
          <w:sz w:val="24"/>
        </w:rPr>
        <w:t xml:space="preserve">A teda po novom bude môcť predseda súdnej rady poveriť svojim zastupovaním podpredsedu súdnej rady nie len v čase svojej neprítomnosti. </w:t>
      </w:r>
    </w:p>
    <w:p w:rsidR="002955BF" w:rsidRPr="00DD2566" w:rsidRDefault="002955BF" w:rsidP="002955BF">
      <w:pPr>
        <w:spacing w:after="0" w:line="240" w:lineRule="auto"/>
        <w:jc w:val="both"/>
        <w:rPr>
          <w:rFonts w:ascii="Times New Roman" w:hAnsi="Times New Roman" w:cs="Times New Roman"/>
          <w:sz w:val="24"/>
        </w:rPr>
      </w:pPr>
    </w:p>
    <w:p w:rsidR="002955BF" w:rsidRPr="005539A9" w:rsidRDefault="002955BF" w:rsidP="002955BF">
      <w:pPr>
        <w:spacing w:after="0" w:line="240" w:lineRule="auto"/>
        <w:jc w:val="both"/>
        <w:rPr>
          <w:rFonts w:ascii="Times New Roman" w:hAnsi="Times New Roman" w:cs="Times New Roman"/>
          <w:sz w:val="24"/>
          <w:u w:val="single"/>
        </w:rPr>
      </w:pPr>
      <w:r w:rsidRPr="005539A9">
        <w:rPr>
          <w:rFonts w:ascii="Times New Roman" w:hAnsi="Times New Roman" w:cs="Times New Roman"/>
          <w:sz w:val="24"/>
          <w:u w:val="single"/>
        </w:rPr>
        <w:t xml:space="preserve">K bodu </w:t>
      </w:r>
      <w:r w:rsidR="00615F76">
        <w:rPr>
          <w:rFonts w:ascii="Times New Roman" w:hAnsi="Times New Roman" w:cs="Times New Roman"/>
          <w:sz w:val="24"/>
          <w:u w:val="single"/>
        </w:rPr>
        <w:t>7</w:t>
      </w:r>
      <w:r w:rsidRPr="005539A9">
        <w:rPr>
          <w:rFonts w:ascii="Times New Roman" w:hAnsi="Times New Roman" w:cs="Times New Roman"/>
          <w:sz w:val="24"/>
          <w:u w:val="single"/>
        </w:rPr>
        <w:t xml:space="preserve"> (§ 5 ods. 4)</w:t>
      </w:r>
    </w:p>
    <w:p w:rsidR="002955BF" w:rsidRPr="00DD2566" w:rsidRDefault="002955BF" w:rsidP="002955BF">
      <w:pPr>
        <w:spacing w:after="0" w:line="240" w:lineRule="auto"/>
        <w:jc w:val="both"/>
        <w:rPr>
          <w:rFonts w:ascii="Times New Roman" w:hAnsi="Times New Roman" w:cs="Times New Roman"/>
          <w:sz w:val="24"/>
        </w:rPr>
      </w:pPr>
    </w:p>
    <w:p w:rsidR="002955BF" w:rsidRPr="00DD2566" w:rsidRDefault="00F92535" w:rsidP="005539A9">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Precizuje sa doterajšia právna úprava týkajúca sa voľby, odvolania a zániku fun</w:t>
      </w:r>
      <w:r w:rsidR="005A0941" w:rsidRPr="00DD2566">
        <w:rPr>
          <w:rFonts w:ascii="Times New Roman" w:hAnsi="Times New Roman" w:cs="Times New Roman"/>
          <w:sz w:val="24"/>
        </w:rPr>
        <w:t xml:space="preserve">kcie podpredsedu súdnej rady, pričom sa navrhuje, aby sa v prípade podpredsedu súdnej rady uplatnila tá istá úprava, ktorá sa používa v prípade predsedu súdnej rady s tým rozdielom, že navrhnúť odvolanie predsedu súdnej rady bude môcť aj priamo predseda súdnej rady. </w:t>
      </w:r>
    </w:p>
    <w:p w:rsidR="001742EC" w:rsidRPr="00DD2566" w:rsidRDefault="001742EC" w:rsidP="00365F37">
      <w:pPr>
        <w:spacing w:after="0" w:line="240" w:lineRule="auto"/>
        <w:jc w:val="both"/>
        <w:rPr>
          <w:rFonts w:ascii="Times New Roman" w:hAnsi="Times New Roman" w:cs="Times New Roman"/>
          <w:sz w:val="24"/>
        </w:rPr>
      </w:pPr>
    </w:p>
    <w:p w:rsidR="0025603D" w:rsidRPr="00DD2566" w:rsidRDefault="0025603D" w:rsidP="000A5738">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bodom </w:t>
      </w:r>
      <w:r w:rsidR="00615F76">
        <w:rPr>
          <w:rFonts w:ascii="Times New Roman" w:hAnsi="Times New Roman" w:cs="Times New Roman"/>
          <w:sz w:val="24"/>
          <w:u w:val="single"/>
        </w:rPr>
        <w:t>8</w:t>
      </w:r>
      <w:r w:rsidRPr="00DD2566">
        <w:rPr>
          <w:rFonts w:ascii="Times New Roman" w:hAnsi="Times New Roman" w:cs="Times New Roman"/>
          <w:sz w:val="24"/>
          <w:u w:val="single"/>
        </w:rPr>
        <w:t xml:space="preserve"> až </w:t>
      </w:r>
      <w:r w:rsidR="00615F76">
        <w:rPr>
          <w:rFonts w:ascii="Times New Roman" w:hAnsi="Times New Roman" w:cs="Times New Roman"/>
          <w:sz w:val="24"/>
          <w:u w:val="single"/>
        </w:rPr>
        <w:t>10</w:t>
      </w:r>
      <w:r w:rsidR="008921DF" w:rsidRPr="00DD2566">
        <w:rPr>
          <w:rFonts w:ascii="Times New Roman" w:hAnsi="Times New Roman" w:cs="Times New Roman"/>
          <w:sz w:val="24"/>
          <w:u w:val="single"/>
        </w:rPr>
        <w:t xml:space="preserve"> </w:t>
      </w:r>
      <w:r w:rsidRPr="00DD2566">
        <w:rPr>
          <w:rFonts w:ascii="Times New Roman" w:hAnsi="Times New Roman" w:cs="Times New Roman"/>
          <w:sz w:val="24"/>
          <w:u w:val="single"/>
        </w:rPr>
        <w:t>(§ 8 ods. 1, 2 a 5)</w:t>
      </w:r>
    </w:p>
    <w:p w:rsidR="0025603D" w:rsidRPr="00DD2566" w:rsidRDefault="0025603D" w:rsidP="000A5738">
      <w:pPr>
        <w:spacing w:after="0" w:line="240" w:lineRule="auto"/>
        <w:jc w:val="both"/>
        <w:rPr>
          <w:rFonts w:ascii="Times New Roman" w:hAnsi="Times New Roman" w:cs="Times New Roman"/>
          <w:sz w:val="24"/>
        </w:rPr>
      </w:pPr>
    </w:p>
    <w:p w:rsidR="001F3464" w:rsidRPr="00DD2566" w:rsidRDefault="00885855" w:rsidP="002B4D8F">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Vychádzajú</w:t>
      </w:r>
      <w:r w:rsidR="00761E64" w:rsidRPr="00DD2566">
        <w:rPr>
          <w:rFonts w:ascii="Times New Roman" w:hAnsi="Times New Roman" w:cs="Times New Roman"/>
          <w:sz w:val="24"/>
        </w:rPr>
        <w:t>c</w:t>
      </w:r>
      <w:r w:rsidRPr="00DD2566">
        <w:rPr>
          <w:rFonts w:ascii="Times New Roman" w:hAnsi="Times New Roman" w:cs="Times New Roman"/>
          <w:sz w:val="24"/>
        </w:rPr>
        <w:t xml:space="preserve"> z </w:t>
      </w:r>
      <w:r w:rsidR="006944C9" w:rsidRPr="00DD2566">
        <w:rPr>
          <w:rFonts w:ascii="Times New Roman" w:hAnsi="Times New Roman" w:cs="Times New Roman"/>
          <w:sz w:val="24"/>
        </w:rPr>
        <w:t>p</w:t>
      </w:r>
      <w:r w:rsidRPr="00DD2566">
        <w:rPr>
          <w:rFonts w:ascii="Times New Roman" w:hAnsi="Times New Roman" w:cs="Times New Roman"/>
          <w:sz w:val="24"/>
        </w:rPr>
        <w:t>rogramového vyhlásenia vlády, ako aj</w:t>
      </w:r>
      <w:r w:rsidR="00EC1CD3" w:rsidRPr="00DD2566">
        <w:rPr>
          <w:rFonts w:ascii="Times New Roman" w:hAnsi="Times New Roman" w:cs="Times New Roman"/>
          <w:sz w:val="24"/>
        </w:rPr>
        <w:t xml:space="preserve"> s ohľadom na rozširovanie pôsobnosti </w:t>
      </w:r>
      <w:r w:rsidR="00A62688" w:rsidRPr="00DD2566">
        <w:rPr>
          <w:rFonts w:ascii="Times New Roman" w:hAnsi="Times New Roman" w:cs="Times New Roman"/>
          <w:sz w:val="24"/>
        </w:rPr>
        <w:t>s</w:t>
      </w:r>
      <w:r w:rsidR="00EC1CD3" w:rsidRPr="00DD2566">
        <w:rPr>
          <w:rFonts w:ascii="Times New Roman" w:hAnsi="Times New Roman" w:cs="Times New Roman"/>
          <w:sz w:val="24"/>
        </w:rPr>
        <w:t xml:space="preserve">údnej rady sa navrhuje zavedenie odmeňovania členov </w:t>
      </w:r>
      <w:r w:rsidR="00A62688" w:rsidRPr="00DD2566">
        <w:rPr>
          <w:rFonts w:ascii="Times New Roman" w:hAnsi="Times New Roman" w:cs="Times New Roman"/>
          <w:sz w:val="24"/>
        </w:rPr>
        <w:t>s</w:t>
      </w:r>
      <w:r w:rsidR="00EC1CD3" w:rsidRPr="00DD2566">
        <w:rPr>
          <w:rFonts w:ascii="Times New Roman" w:hAnsi="Times New Roman" w:cs="Times New Roman"/>
          <w:sz w:val="24"/>
        </w:rPr>
        <w:t>údnej rady, ktorí nie sú sudcami</w:t>
      </w:r>
      <w:r w:rsidR="00A62688" w:rsidRPr="00DD2566">
        <w:rPr>
          <w:rFonts w:ascii="Times New Roman" w:hAnsi="Times New Roman" w:cs="Times New Roman"/>
          <w:sz w:val="24"/>
        </w:rPr>
        <w:t xml:space="preserve">, a </w:t>
      </w:r>
      <w:r w:rsidR="00147B7E" w:rsidRPr="00DD2566">
        <w:rPr>
          <w:rFonts w:ascii="Times New Roman" w:hAnsi="Times New Roman" w:cs="Times New Roman"/>
          <w:sz w:val="24"/>
        </w:rPr>
        <w:t>ktorým sa navrhuje priznanie mesačnej odmeny vo výške 1,5 násobku priemernej nominálnej mesačnej mzdy zamestnanca v národnom hospodárstve Slovenskej republiky za predchádzajúci kalendárny</w:t>
      </w:r>
      <w:r w:rsidR="00006F6B" w:rsidRPr="00DD2566">
        <w:rPr>
          <w:rFonts w:ascii="Times New Roman" w:hAnsi="Times New Roman" w:cs="Times New Roman"/>
          <w:sz w:val="24"/>
        </w:rPr>
        <w:t xml:space="preserve"> rok. </w:t>
      </w:r>
      <w:r w:rsidR="00E614C9" w:rsidRPr="00DD2566">
        <w:rPr>
          <w:rFonts w:ascii="Times New Roman" w:hAnsi="Times New Roman" w:cs="Times New Roman"/>
          <w:sz w:val="24"/>
        </w:rPr>
        <w:t>Právna úprava vychádza z návrhu spracovaného súdnou radou, ktorý súdna rada schválila na svojom zasadnutí 29. apríla 2019 uznesením 95/2019. Odmeňovanie členov súdnej rady, ktorí nie sú sudcami sa navrhuje aj v kontexte toho, že v dôsledku ústavných zmien a s tým súvisiacich zmien zákonnej úpravy dochádza k rozšíreniu pôsobnosti súdnej rady vykonávať preverovanie majetkových pomerov sudcov a sudcovskej spôsobilosti. Zavedenie odmeňovania členov súdnej rady, ktorí nie sú sudcami má preto plniť aj motivačnú funkciu.</w:t>
      </w:r>
      <w:r w:rsidR="00761E64" w:rsidRPr="00DD2566">
        <w:rPr>
          <w:rFonts w:ascii="Times New Roman" w:hAnsi="Times New Roman" w:cs="Times New Roman"/>
          <w:sz w:val="24"/>
        </w:rPr>
        <w:t xml:space="preserve"> </w:t>
      </w:r>
    </w:p>
    <w:p w:rsidR="001F3464" w:rsidRPr="00DD2566" w:rsidRDefault="001F3464" w:rsidP="002B4D8F">
      <w:pPr>
        <w:spacing w:after="0" w:line="240" w:lineRule="auto"/>
        <w:ind w:firstLine="708"/>
        <w:jc w:val="both"/>
        <w:rPr>
          <w:rFonts w:ascii="Times New Roman" w:hAnsi="Times New Roman" w:cs="Times New Roman"/>
          <w:sz w:val="24"/>
        </w:rPr>
      </w:pPr>
    </w:p>
    <w:p w:rsidR="00DF3954" w:rsidRPr="00DD2566" w:rsidRDefault="00DF3954" w:rsidP="00DF3954">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Navrhovaná právna úprava bude mať v tejto časti negatívny dopad na štátny rozpočet prostredníctvom rozpočtovej kapitoly Kancelárie Súdnej rady Slovenskej republiky. Odmenu členom súdnej rady, ktorí nie sú sudcami bude vyplácať Kancelárie Súdnej rady Slovenskej republiky. </w:t>
      </w:r>
    </w:p>
    <w:p w:rsidR="00DF3954" w:rsidRPr="00DD2566" w:rsidRDefault="00DF3954" w:rsidP="002B4D8F">
      <w:pPr>
        <w:spacing w:after="0" w:line="240" w:lineRule="auto"/>
        <w:ind w:firstLine="708"/>
        <w:jc w:val="both"/>
        <w:rPr>
          <w:rFonts w:ascii="Times New Roman" w:hAnsi="Times New Roman" w:cs="Times New Roman"/>
          <w:sz w:val="24"/>
        </w:rPr>
      </w:pPr>
    </w:p>
    <w:p w:rsidR="0025603D" w:rsidRPr="00DD2566" w:rsidRDefault="00761E64" w:rsidP="00DF3954">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S navrhovanou úpravou v § 8 ods. 1, 2 a 5 súvisí aj prechodné ustanovenie § </w:t>
      </w:r>
      <w:r w:rsidR="00846667" w:rsidRPr="00DD2566">
        <w:rPr>
          <w:rFonts w:ascii="Times New Roman" w:hAnsi="Times New Roman" w:cs="Times New Roman"/>
          <w:sz w:val="24"/>
        </w:rPr>
        <w:t>34</w:t>
      </w:r>
      <w:r w:rsidRPr="00DD2566">
        <w:rPr>
          <w:rFonts w:ascii="Times New Roman" w:hAnsi="Times New Roman" w:cs="Times New Roman"/>
          <w:sz w:val="24"/>
        </w:rPr>
        <w:t xml:space="preserve">. </w:t>
      </w:r>
    </w:p>
    <w:p w:rsidR="00DF3954" w:rsidRPr="00DD2566" w:rsidRDefault="00DF3954" w:rsidP="00DF3954">
      <w:pPr>
        <w:spacing w:after="0" w:line="240" w:lineRule="auto"/>
        <w:ind w:firstLine="708"/>
        <w:jc w:val="both"/>
        <w:rPr>
          <w:rFonts w:ascii="Times New Roman" w:hAnsi="Times New Roman" w:cs="Times New Roman"/>
          <w:sz w:val="24"/>
        </w:rPr>
      </w:pPr>
    </w:p>
    <w:p w:rsidR="006455DB" w:rsidRPr="00DD2566" w:rsidRDefault="006455DB" w:rsidP="00DF3954">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Okrem členov súdnej rady, ktorí nie sú sudcami, sú jej členmi súdnej rady aj sudcovi</w:t>
      </w:r>
      <w:r w:rsidR="00EA75EC" w:rsidRPr="00DD2566">
        <w:rPr>
          <w:rFonts w:ascii="Times New Roman" w:hAnsi="Times New Roman" w:cs="Times New Roman"/>
          <w:sz w:val="24"/>
        </w:rPr>
        <w:t>a</w:t>
      </w:r>
      <w:r w:rsidRPr="00DD2566">
        <w:rPr>
          <w:rFonts w:ascii="Times New Roman" w:hAnsi="Times New Roman" w:cs="Times New Roman"/>
          <w:sz w:val="24"/>
        </w:rPr>
        <w:t>. V prípade členov súdnej rady, ktorí sú sudcami sa nenavrhuje zavádzanie ich odmeňovania, ale na strane druhej sa navrhuje v zákone č. 757/2004 Z. z. o súdoch a o zmene a doplnení niektorých zákonov v znení neskorších predpisov znížiť ich nápad na súdoch, na ktorých pôsobia</w:t>
      </w:r>
      <w:r w:rsidR="00EA75EC" w:rsidRPr="00DD2566">
        <w:rPr>
          <w:rFonts w:ascii="Times New Roman" w:hAnsi="Times New Roman" w:cs="Times New Roman"/>
          <w:sz w:val="24"/>
        </w:rPr>
        <w:t>,</w:t>
      </w:r>
      <w:r w:rsidRPr="00DD2566">
        <w:rPr>
          <w:rFonts w:ascii="Times New Roman" w:hAnsi="Times New Roman" w:cs="Times New Roman"/>
          <w:sz w:val="24"/>
        </w:rPr>
        <w:t xml:space="preserve"> na polovicu, čo vytvára predpoklad pre efektívnejší výkon funkcie člena súdnej rady.   </w:t>
      </w:r>
    </w:p>
    <w:p w:rsidR="006455DB" w:rsidRPr="00DD2566" w:rsidRDefault="006455DB" w:rsidP="00DF3954">
      <w:pPr>
        <w:spacing w:after="0" w:line="240" w:lineRule="auto"/>
        <w:ind w:firstLine="708"/>
        <w:jc w:val="both"/>
        <w:rPr>
          <w:rFonts w:ascii="Times New Roman" w:hAnsi="Times New Roman" w:cs="Times New Roman"/>
          <w:sz w:val="24"/>
        </w:rPr>
      </w:pPr>
    </w:p>
    <w:p w:rsidR="00DC29B7" w:rsidRPr="00DD2566" w:rsidRDefault="00DC29B7" w:rsidP="00DC29B7">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33455E">
        <w:rPr>
          <w:rFonts w:ascii="Times New Roman" w:hAnsi="Times New Roman" w:cs="Times New Roman"/>
          <w:sz w:val="24"/>
          <w:u w:val="single"/>
        </w:rPr>
        <w:t>11</w:t>
      </w:r>
      <w:r w:rsidRPr="00DD2566">
        <w:rPr>
          <w:rFonts w:ascii="Times New Roman" w:hAnsi="Times New Roman" w:cs="Times New Roman"/>
          <w:sz w:val="24"/>
          <w:u w:val="single"/>
        </w:rPr>
        <w:t xml:space="preserve"> (§ 10 ods. 2)</w:t>
      </w:r>
    </w:p>
    <w:p w:rsidR="00DC29B7" w:rsidRPr="00DD2566" w:rsidRDefault="00DC29B7" w:rsidP="00DC29B7">
      <w:pPr>
        <w:spacing w:after="0" w:line="240" w:lineRule="auto"/>
        <w:jc w:val="both"/>
        <w:rPr>
          <w:rFonts w:ascii="Times New Roman" w:hAnsi="Times New Roman" w:cs="Times New Roman"/>
          <w:sz w:val="24"/>
        </w:rPr>
      </w:pPr>
    </w:p>
    <w:p w:rsidR="00DC29B7" w:rsidRPr="00DD2566" w:rsidRDefault="00B52944" w:rsidP="00F54689">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 čl. 141a ods. </w:t>
      </w:r>
      <w:r w:rsidR="00AE1DED" w:rsidRPr="00DD2566">
        <w:rPr>
          <w:rFonts w:ascii="Times New Roman" w:hAnsi="Times New Roman" w:cs="Times New Roman"/>
          <w:sz w:val="24"/>
        </w:rPr>
        <w:t>2</w:t>
      </w:r>
      <w:r w:rsidRPr="00DD2566">
        <w:rPr>
          <w:rFonts w:ascii="Times New Roman" w:hAnsi="Times New Roman" w:cs="Times New Roman"/>
          <w:sz w:val="24"/>
        </w:rPr>
        <w:t xml:space="preserve"> ú</w:t>
      </w:r>
      <w:r w:rsidR="0054168E" w:rsidRPr="00DD2566">
        <w:rPr>
          <w:rFonts w:ascii="Times New Roman" w:hAnsi="Times New Roman" w:cs="Times New Roman"/>
          <w:sz w:val="24"/>
        </w:rPr>
        <w:t xml:space="preserve">stavy sa navrhuje nanovo upraviť voľbu členov </w:t>
      </w:r>
      <w:r w:rsidR="00F46138" w:rsidRPr="00DD2566">
        <w:rPr>
          <w:rFonts w:ascii="Times New Roman" w:hAnsi="Times New Roman" w:cs="Times New Roman"/>
          <w:sz w:val="24"/>
        </w:rPr>
        <w:t>s</w:t>
      </w:r>
      <w:r w:rsidR="0054168E" w:rsidRPr="00DD2566">
        <w:rPr>
          <w:rFonts w:ascii="Times New Roman" w:hAnsi="Times New Roman" w:cs="Times New Roman"/>
          <w:sz w:val="24"/>
        </w:rPr>
        <w:t>údnej rady</w:t>
      </w:r>
      <w:r w:rsidR="00F24582" w:rsidRPr="00DD2566">
        <w:rPr>
          <w:rFonts w:ascii="Times New Roman" w:hAnsi="Times New Roman" w:cs="Times New Roman"/>
          <w:sz w:val="24"/>
        </w:rPr>
        <w:t>, a to tak, že jedného člena súdnej rady budú voliť spo</w:t>
      </w:r>
      <w:r w:rsidR="00F46138" w:rsidRPr="00DD2566">
        <w:rPr>
          <w:rFonts w:ascii="Times New Roman" w:hAnsi="Times New Roman" w:cs="Times New Roman"/>
          <w:sz w:val="24"/>
        </w:rPr>
        <w:t xml:space="preserve">ločne sudcovia najvyšších súdov </w:t>
      </w:r>
      <w:r w:rsidR="00F24582" w:rsidRPr="00DD2566">
        <w:rPr>
          <w:rFonts w:ascii="Times New Roman" w:hAnsi="Times New Roman" w:cs="Times New Roman"/>
          <w:sz w:val="24"/>
        </w:rPr>
        <w:t xml:space="preserve">a zvyšných osem členov súdnej rady </w:t>
      </w:r>
      <w:r w:rsidR="00816F48" w:rsidRPr="00DD2566">
        <w:rPr>
          <w:rFonts w:ascii="Times New Roman" w:hAnsi="Times New Roman" w:cs="Times New Roman"/>
          <w:sz w:val="24"/>
        </w:rPr>
        <w:t xml:space="preserve">volených sudcami </w:t>
      </w:r>
      <w:r w:rsidR="00F24582" w:rsidRPr="00DD2566">
        <w:rPr>
          <w:rFonts w:ascii="Times New Roman" w:hAnsi="Times New Roman" w:cs="Times New Roman"/>
          <w:sz w:val="24"/>
        </w:rPr>
        <w:t xml:space="preserve">budú voliť sudcovia </w:t>
      </w:r>
      <w:r w:rsidR="00F54689" w:rsidRPr="00DD2566">
        <w:rPr>
          <w:rFonts w:ascii="Times New Roman" w:hAnsi="Times New Roman" w:cs="Times New Roman"/>
          <w:sz w:val="24"/>
        </w:rPr>
        <w:t>v jednomandátových volebných obvodoch.</w:t>
      </w:r>
      <w:r w:rsidR="0048015A" w:rsidRPr="00DD2566">
        <w:rPr>
          <w:rFonts w:ascii="Times New Roman" w:hAnsi="Times New Roman" w:cs="Times New Roman"/>
          <w:sz w:val="24"/>
        </w:rPr>
        <w:t xml:space="preserve"> Túto skutočnosť je potrebné zohľadniť v právnej úprave aktívneho volebného práva. A teda aktívne volebné právo sudcov najvyšších súdov je obmedzené len na voľbu jedného člena súdnej rady, čo zodpovedá novému zneniu čl. 141a ods. </w:t>
      </w:r>
      <w:r w:rsidR="00AE1DED" w:rsidRPr="00DD2566">
        <w:rPr>
          <w:rFonts w:ascii="Times New Roman" w:hAnsi="Times New Roman" w:cs="Times New Roman"/>
          <w:sz w:val="24"/>
        </w:rPr>
        <w:t>2</w:t>
      </w:r>
      <w:r w:rsidR="0048015A" w:rsidRPr="00DD2566">
        <w:rPr>
          <w:rFonts w:ascii="Times New Roman" w:hAnsi="Times New Roman" w:cs="Times New Roman"/>
          <w:sz w:val="24"/>
        </w:rPr>
        <w:t xml:space="preserve"> písm. a) </w:t>
      </w:r>
      <w:r w:rsidRPr="00DD2566">
        <w:rPr>
          <w:rFonts w:ascii="Times New Roman" w:hAnsi="Times New Roman" w:cs="Times New Roman"/>
          <w:sz w:val="24"/>
        </w:rPr>
        <w:t>ú</w:t>
      </w:r>
      <w:r w:rsidR="0048015A" w:rsidRPr="00DD2566">
        <w:rPr>
          <w:rFonts w:ascii="Times New Roman" w:hAnsi="Times New Roman" w:cs="Times New Roman"/>
          <w:sz w:val="24"/>
        </w:rPr>
        <w:t xml:space="preserve">stavy. Aktívne volebné právo sudcov ostatných súdov je limitované na volebný obvod, v ktorom vykonávajú </w:t>
      </w:r>
      <w:r w:rsidR="0048015A" w:rsidRPr="00DD2566">
        <w:rPr>
          <w:rFonts w:ascii="Times New Roman" w:hAnsi="Times New Roman" w:cs="Times New Roman"/>
          <w:sz w:val="24"/>
        </w:rPr>
        <w:lastRenderedPageBreak/>
        <w:t xml:space="preserve">svoju funkciu, čo zodpovedá novému zneniu čl. 141a ods. </w:t>
      </w:r>
      <w:r w:rsidR="00AE1DED" w:rsidRPr="00DD2566">
        <w:rPr>
          <w:rFonts w:ascii="Times New Roman" w:hAnsi="Times New Roman" w:cs="Times New Roman"/>
          <w:sz w:val="24"/>
        </w:rPr>
        <w:t>2</w:t>
      </w:r>
      <w:r w:rsidR="0048015A" w:rsidRPr="00DD2566">
        <w:rPr>
          <w:rFonts w:ascii="Times New Roman" w:hAnsi="Times New Roman" w:cs="Times New Roman"/>
          <w:sz w:val="24"/>
        </w:rPr>
        <w:t xml:space="preserve"> písm. b) </w:t>
      </w:r>
      <w:r w:rsidRPr="00DD2566">
        <w:rPr>
          <w:rFonts w:ascii="Times New Roman" w:hAnsi="Times New Roman" w:cs="Times New Roman"/>
          <w:sz w:val="24"/>
        </w:rPr>
        <w:t>ú</w:t>
      </w:r>
      <w:r w:rsidR="0048015A" w:rsidRPr="00DD2566">
        <w:rPr>
          <w:rFonts w:ascii="Times New Roman" w:hAnsi="Times New Roman" w:cs="Times New Roman"/>
          <w:sz w:val="24"/>
        </w:rPr>
        <w:t>stavy</w:t>
      </w:r>
      <w:r w:rsidR="003F20C6" w:rsidRPr="00DD2566">
        <w:rPr>
          <w:rFonts w:ascii="Times New Roman" w:hAnsi="Times New Roman" w:cs="Times New Roman"/>
          <w:sz w:val="24"/>
        </w:rPr>
        <w:t xml:space="preserve">; právna úprava volebných obvodov je v novom § 11a zákona. </w:t>
      </w:r>
      <w:r w:rsidR="00556A97" w:rsidRPr="00DD2566">
        <w:rPr>
          <w:rFonts w:ascii="Times New Roman" w:hAnsi="Times New Roman" w:cs="Times New Roman"/>
          <w:sz w:val="24"/>
        </w:rPr>
        <w:t>Podmienka výkonu volebného práva v podobe aktívneho výkonu funkcie sudcu zostáva zachovaná</w:t>
      </w:r>
      <w:r w:rsidR="00F46138" w:rsidRPr="00DD2566">
        <w:rPr>
          <w:rFonts w:ascii="Times New Roman" w:hAnsi="Times New Roman" w:cs="Times New Roman"/>
          <w:sz w:val="24"/>
        </w:rPr>
        <w:t>, t.j. aktívne volebné právo nemajú sudcovia, ktorí aktívne nevykonávajú svoju funkciu napríklad z dôvodu prerušeni</w:t>
      </w:r>
      <w:r w:rsidR="00EA75EC" w:rsidRPr="00DD2566">
        <w:rPr>
          <w:rFonts w:ascii="Times New Roman" w:hAnsi="Times New Roman" w:cs="Times New Roman"/>
          <w:sz w:val="24"/>
        </w:rPr>
        <w:t>a</w:t>
      </w:r>
      <w:r w:rsidR="00F46138" w:rsidRPr="00DD2566">
        <w:rPr>
          <w:rFonts w:ascii="Times New Roman" w:hAnsi="Times New Roman" w:cs="Times New Roman"/>
          <w:sz w:val="24"/>
        </w:rPr>
        <w:t xml:space="preserve"> výkonu funkcie sudcu alebo dočasného pozastavenia výkonu funkcie sudcu</w:t>
      </w:r>
      <w:r w:rsidR="00556A97" w:rsidRPr="00DD2566">
        <w:rPr>
          <w:rFonts w:ascii="Times New Roman" w:hAnsi="Times New Roman" w:cs="Times New Roman"/>
          <w:sz w:val="24"/>
        </w:rPr>
        <w:t>.</w:t>
      </w:r>
    </w:p>
    <w:p w:rsidR="00DC29B7" w:rsidRPr="00DD2566" w:rsidRDefault="00DC29B7" w:rsidP="00DC29B7">
      <w:pPr>
        <w:spacing w:after="0" w:line="240" w:lineRule="auto"/>
        <w:jc w:val="both"/>
        <w:rPr>
          <w:rFonts w:ascii="Times New Roman" w:hAnsi="Times New Roman" w:cs="Times New Roman"/>
          <w:sz w:val="24"/>
        </w:rPr>
      </w:pPr>
    </w:p>
    <w:p w:rsidR="00DC29B7" w:rsidRPr="00DD2566" w:rsidRDefault="00DC29B7" w:rsidP="00DC29B7">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33455E">
        <w:rPr>
          <w:rFonts w:ascii="Times New Roman" w:hAnsi="Times New Roman" w:cs="Times New Roman"/>
          <w:sz w:val="24"/>
          <w:u w:val="single"/>
        </w:rPr>
        <w:t>12</w:t>
      </w:r>
      <w:r w:rsidRPr="00DD2566">
        <w:rPr>
          <w:rFonts w:ascii="Times New Roman" w:hAnsi="Times New Roman" w:cs="Times New Roman"/>
          <w:sz w:val="24"/>
          <w:u w:val="single"/>
        </w:rPr>
        <w:t xml:space="preserve"> (§ 10 ods. 4)</w:t>
      </w:r>
    </w:p>
    <w:p w:rsidR="00DC29B7" w:rsidRPr="00DD2566" w:rsidRDefault="00DC29B7" w:rsidP="00DC29B7">
      <w:pPr>
        <w:spacing w:after="0" w:line="240" w:lineRule="auto"/>
        <w:jc w:val="both"/>
        <w:rPr>
          <w:rFonts w:ascii="Times New Roman" w:hAnsi="Times New Roman" w:cs="Times New Roman"/>
          <w:sz w:val="24"/>
        </w:rPr>
      </w:pPr>
    </w:p>
    <w:p w:rsidR="00DC29B7" w:rsidRPr="00DD2566" w:rsidRDefault="004F3CA3" w:rsidP="004F3CA3">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Doterajšie znenie § 10 ods. 4 upravuje zostavovanie zoznamov sudcov oprávnených voliť členov súdnej rady. Zmysel § 10 ods. 4 zostáva </w:t>
      </w:r>
      <w:r w:rsidR="00856B9E" w:rsidRPr="00DD2566">
        <w:rPr>
          <w:rFonts w:ascii="Times New Roman" w:hAnsi="Times New Roman" w:cs="Times New Roman"/>
          <w:sz w:val="24"/>
        </w:rPr>
        <w:t xml:space="preserve">novelizáciou </w:t>
      </w:r>
      <w:r w:rsidRPr="00DD2566">
        <w:rPr>
          <w:rFonts w:ascii="Times New Roman" w:hAnsi="Times New Roman" w:cs="Times New Roman"/>
          <w:sz w:val="24"/>
        </w:rPr>
        <w:t>zachovaný, pričom sa v ňom zohľadňuje nov</w:t>
      </w:r>
      <w:r w:rsidR="00EA75EC" w:rsidRPr="00DD2566">
        <w:rPr>
          <w:rFonts w:ascii="Times New Roman" w:hAnsi="Times New Roman" w:cs="Times New Roman"/>
          <w:sz w:val="24"/>
        </w:rPr>
        <w:t>á</w:t>
      </w:r>
      <w:r w:rsidRPr="00DD2566">
        <w:rPr>
          <w:rFonts w:ascii="Times New Roman" w:hAnsi="Times New Roman" w:cs="Times New Roman"/>
          <w:sz w:val="24"/>
        </w:rPr>
        <w:t xml:space="preserve"> úprava voľby členov súdnej rady sudcami na regionálnom princípe. Zoznam voličov oprávnených voliť budú zabezpečovať naďalej orgány sudcovskej samosprávy (sudcovské rady), pričom pre voľbu člena súdnej rady sudcami najvyšších súdov to budú predsedovia sudcovských rád týchto súdov a vo volebných obvodoch tieto zoznamy budú zostavovať predsedovia sudcovskej rady krajských súdov; na tento účel budú spolupracovať s predsedami sudcovských rád okresných súdov v ich obvode. </w:t>
      </w:r>
    </w:p>
    <w:p w:rsidR="00DC29B7" w:rsidRPr="00DD2566" w:rsidRDefault="00DC29B7" w:rsidP="00DC29B7">
      <w:pPr>
        <w:spacing w:after="0" w:line="240" w:lineRule="auto"/>
        <w:jc w:val="both"/>
        <w:rPr>
          <w:rFonts w:ascii="Times New Roman" w:hAnsi="Times New Roman" w:cs="Times New Roman"/>
          <w:sz w:val="24"/>
        </w:rPr>
      </w:pPr>
    </w:p>
    <w:p w:rsidR="00DC29B7" w:rsidRPr="00DD2566" w:rsidRDefault="00DC29B7" w:rsidP="00DC29B7">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33455E">
        <w:rPr>
          <w:rFonts w:ascii="Times New Roman" w:hAnsi="Times New Roman" w:cs="Times New Roman"/>
          <w:sz w:val="24"/>
          <w:u w:val="single"/>
        </w:rPr>
        <w:t>13</w:t>
      </w:r>
      <w:r w:rsidRPr="00DD2566">
        <w:rPr>
          <w:rFonts w:ascii="Times New Roman" w:hAnsi="Times New Roman" w:cs="Times New Roman"/>
          <w:sz w:val="24"/>
          <w:u w:val="single"/>
        </w:rPr>
        <w:t xml:space="preserve"> (§ 11)</w:t>
      </w:r>
    </w:p>
    <w:p w:rsidR="00DC29B7" w:rsidRPr="00DD2566" w:rsidRDefault="00DC29B7" w:rsidP="00DC29B7">
      <w:pPr>
        <w:spacing w:after="0" w:line="240" w:lineRule="auto"/>
        <w:jc w:val="both"/>
        <w:rPr>
          <w:rFonts w:ascii="Times New Roman" w:hAnsi="Times New Roman" w:cs="Times New Roman"/>
          <w:sz w:val="24"/>
        </w:rPr>
      </w:pPr>
    </w:p>
    <w:p w:rsidR="000C3A17" w:rsidRPr="00DD2566" w:rsidRDefault="006D37B2" w:rsidP="006D37B2">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 § 11 je v súčasnosti upravené pasívne volebné právo sudcov kandidovať za člena </w:t>
      </w:r>
      <w:r w:rsidR="00856B9E" w:rsidRPr="00DD2566">
        <w:rPr>
          <w:rFonts w:ascii="Times New Roman" w:hAnsi="Times New Roman" w:cs="Times New Roman"/>
          <w:sz w:val="24"/>
        </w:rPr>
        <w:t>s</w:t>
      </w:r>
      <w:r w:rsidRPr="00DD2566">
        <w:rPr>
          <w:rFonts w:ascii="Times New Roman" w:hAnsi="Times New Roman" w:cs="Times New Roman"/>
          <w:sz w:val="24"/>
        </w:rPr>
        <w:t xml:space="preserve">údnej rady a spôsob navrhovania kandidátov. S ohľadom na zmeny vykonávané v čl. 141a ods. 1 písm. a) a b) </w:t>
      </w:r>
      <w:r w:rsidR="00D66CFB" w:rsidRPr="00DD2566">
        <w:rPr>
          <w:rFonts w:ascii="Times New Roman" w:hAnsi="Times New Roman" w:cs="Times New Roman"/>
          <w:sz w:val="24"/>
        </w:rPr>
        <w:t>ú</w:t>
      </w:r>
      <w:r w:rsidRPr="00DD2566">
        <w:rPr>
          <w:rFonts w:ascii="Times New Roman" w:hAnsi="Times New Roman" w:cs="Times New Roman"/>
          <w:sz w:val="24"/>
        </w:rPr>
        <w:t xml:space="preserve">stavy je nevyhnutné vykonať zmeny aj v tomto ustanovení. </w:t>
      </w:r>
      <w:r w:rsidR="00A6644A" w:rsidRPr="00DD2566">
        <w:rPr>
          <w:rFonts w:ascii="Times New Roman" w:hAnsi="Times New Roman" w:cs="Times New Roman"/>
          <w:sz w:val="24"/>
        </w:rPr>
        <w:t xml:space="preserve">Z doterajšieho znenia zákona vyplýva, že pasívne volebné právo má len sudca, ktorý vykonáva funkciu sudcu, a teda nemá ho sudca, ktorý nevykonáva funkciu sudcu napr. z dôvodu prerušenia alebo </w:t>
      </w:r>
      <w:r w:rsidR="00856B9E" w:rsidRPr="00DD2566">
        <w:rPr>
          <w:rFonts w:ascii="Times New Roman" w:hAnsi="Times New Roman" w:cs="Times New Roman"/>
          <w:sz w:val="24"/>
        </w:rPr>
        <w:t xml:space="preserve">dočasného </w:t>
      </w:r>
      <w:r w:rsidR="00A6644A" w:rsidRPr="00DD2566">
        <w:rPr>
          <w:rFonts w:ascii="Times New Roman" w:hAnsi="Times New Roman" w:cs="Times New Roman"/>
          <w:sz w:val="24"/>
        </w:rPr>
        <w:t>pozastavenia výkonu funkcie sudcu. Táto okolnosť zostáva novou úpravou nedotknutá. Čo sa v právnej úprave mení</w:t>
      </w:r>
      <w:r w:rsidR="00C4338A" w:rsidRPr="00DD2566">
        <w:rPr>
          <w:rFonts w:ascii="Times New Roman" w:hAnsi="Times New Roman" w:cs="Times New Roman"/>
          <w:sz w:val="24"/>
        </w:rPr>
        <w:t>,</w:t>
      </w:r>
      <w:r w:rsidR="00A6644A" w:rsidRPr="00DD2566">
        <w:rPr>
          <w:rFonts w:ascii="Times New Roman" w:hAnsi="Times New Roman" w:cs="Times New Roman"/>
          <w:sz w:val="24"/>
        </w:rPr>
        <w:t xml:space="preserve"> je skutočnosť, že pasívne volebné právo sa v zmysle čl. 141a ods. </w:t>
      </w:r>
      <w:r w:rsidR="00AE1DED" w:rsidRPr="00DD2566">
        <w:rPr>
          <w:rFonts w:ascii="Times New Roman" w:hAnsi="Times New Roman" w:cs="Times New Roman"/>
          <w:sz w:val="24"/>
        </w:rPr>
        <w:t>2</w:t>
      </w:r>
      <w:r w:rsidR="00A6644A" w:rsidRPr="00DD2566">
        <w:rPr>
          <w:rFonts w:ascii="Times New Roman" w:hAnsi="Times New Roman" w:cs="Times New Roman"/>
          <w:sz w:val="24"/>
        </w:rPr>
        <w:t xml:space="preserve"> písm. </w:t>
      </w:r>
      <w:r w:rsidR="000C3A17" w:rsidRPr="00DD2566">
        <w:rPr>
          <w:rFonts w:ascii="Times New Roman" w:hAnsi="Times New Roman" w:cs="Times New Roman"/>
          <w:sz w:val="24"/>
        </w:rPr>
        <w:t>b</w:t>
      </w:r>
      <w:r w:rsidR="00A6644A" w:rsidRPr="00DD2566">
        <w:rPr>
          <w:rFonts w:ascii="Times New Roman" w:hAnsi="Times New Roman" w:cs="Times New Roman"/>
          <w:sz w:val="24"/>
        </w:rPr>
        <w:t>)</w:t>
      </w:r>
      <w:r w:rsidR="00543B12" w:rsidRPr="00DD2566">
        <w:rPr>
          <w:rFonts w:ascii="Times New Roman" w:hAnsi="Times New Roman" w:cs="Times New Roman"/>
          <w:sz w:val="24"/>
        </w:rPr>
        <w:t xml:space="preserve"> ústavy</w:t>
      </w:r>
      <w:r w:rsidR="00A6644A" w:rsidRPr="00DD2566">
        <w:rPr>
          <w:rFonts w:ascii="Times New Roman" w:hAnsi="Times New Roman" w:cs="Times New Roman"/>
          <w:sz w:val="24"/>
        </w:rPr>
        <w:t xml:space="preserve"> obmedzuje na volebné obvody</w:t>
      </w:r>
      <w:r w:rsidR="000C3A17" w:rsidRPr="00DD2566">
        <w:rPr>
          <w:rFonts w:ascii="Times New Roman" w:hAnsi="Times New Roman" w:cs="Times New Roman"/>
          <w:sz w:val="24"/>
        </w:rPr>
        <w:t xml:space="preserve">, resp. v prípade sudcu voleného podľa čl. 141a ods. </w:t>
      </w:r>
      <w:r w:rsidR="00AE1DED" w:rsidRPr="00DD2566">
        <w:rPr>
          <w:rFonts w:ascii="Times New Roman" w:hAnsi="Times New Roman" w:cs="Times New Roman"/>
          <w:sz w:val="24"/>
        </w:rPr>
        <w:t>2</w:t>
      </w:r>
      <w:r w:rsidR="000C3A17" w:rsidRPr="00DD2566">
        <w:rPr>
          <w:rFonts w:ascii="Times New Roman" w:hAnsi="Times New Roman" w:cs="Times New Roman"/>
          <w:sz w:val="24"/>
        </w:rPr>
        <w:t xml:space="preserve"> písm. a) </w:t>
      </w:r>
      <w:r w:rsidR="00543B12" w:rsidRPr="00DD2566">
        <w:rPr>
          <w:rFonts w:ascii="Times New Roman" w:hAnsi="Times New Roman" w:cs="Times New Roman"/>
          <w:sz w:val="24"/>
        </w:rPr>
        <w:t xml:space="preserve">ústavy </w:t>
      </w:r>
      <w:r w:rsidR="000C3A17" w:rsidRPr="00DD2566">
        <w:rPr>
          <w:rFonts w:ascii="Times New Roman" w:hAnsi="Times New Roman" w:cs="Times New Roman"/>
          <w:sz w:val="24"/>
        </w:rPr>
        <w:t xml:space="preserve">na výkon funkcie sudcu na niektorom </w:t>
      </w:r>
      <w:r w:rsidR="00C4338A" w:rsidRPr="00DD2566">
        <w:rPr>
          <w:rFonts w:ascii="Times New Roman" w:hAnsi="Times New Roman" w:cs="Times New Roman"/>
          <w:sz w:val="24"/>
        </w:rPr>
        <w:t>z</w:t>
      </w:r>
      <w:r w:rsidR="000C3A17" w:rsidRPr="00DD2566">
        <w:rPr>
          <w:rFonts w:ascii="Times New Roman" w:hAnsi="Times New Roman" w:cs="Times New Roman"/>
          <w:sz w:val="24"/>
        </w:rPr>
        <w:t xml:space="preserve"> najvyšších súdov. </w:t>
      </w:r>
    </w:p>
    <w:p w:rsidR="000C3A17" w:rsidRPr="00DD2566" w:rsidRDefault="000C3A17" w:rsidP="006D37B2">
      <w:pPr>
        <w:spacing w:after="0" w:line="240" w:lineRule="auto"/>
        <w:ind w:firstLine="708"/>
        <w:jc w:val="both"/>
        <w:rPr>
          <w:rFonts w:ascii="Times New Roman" w:hAnsi="Times New Roman" w:cs="Times New Roman"/>
          <w:sz w:val="24"/>
        </w:rPr>
      </w:pPr>
    </w:p>
    <w:p w:rsidR="008D75F3" w:rsidRPr="00DD2566" w:rsidRDefault="000C3A17" w:rsidP="008D75F3">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 odseku 2 sa nanovo upravuje navrhovanie kandidátov na členov súdnej rady. Doterajšia úprava dáva návrhové oprávnenie sudcovským radám, stavovským organizáciám sudcov alebo určenému počtu sudcov (10). Predkladateľ má za to, že na tomto koncepte nie je potrebné meniť nič, resp. je potrebné zachovať súčasný štandard právnej úpravy. Táto úprava </w:t>
      </w:r>
      <w:r w:rsidR="008D75F3" w:rsidRPr="00DD2566">
        <w:rPr>
          <w:rFonts w:ascii="Times New Roman" w:hAnsi="Times New Roman" w:cs="Times New Roman"/>
          <w:sz w:val="24"/>
        </w:rPr>
        <w:t xml:space="preserve">si </w:t>
      </w:r>
      <w:r w:rsidRPr="00DD2566">
        <w:rPr>
          <w:rFonts w:ascii="Times New Roman" w:hAnsi="Times New Roman" w:cs="Times New Roman"/>
          <w:sz w:val="24"/>
        </w:rPr>
        <w:t xml:space="preserve">však vyžaduje zmeny s ohľadom na zavedenie </w:t>
      </w:r>
      <w:r w:rsidR="00AA47E6" w:rsidRPr="00DD2566">
        <w:rPr>
          <w:rFonts w:ascii="Times New Roman" w:hAnsi="Times New Roman" w:cs="Times New Roman"/>
          <w:sz w:val="24"/>
        </w:rPr>
        <w:t>regionálneho</w:t>
      </w:r>
      <w:r w:rsidRPr="00DD2566">
        <w:rPr>
          <w:rFonts w:ascii="Times New Roman" w:hAnsi="Times New Roman" w:cs="Times New Roman"/>
          <w:sz w:val="24"/>
        </w:rPr>
        <w:t xml:space="preserve"> princípu voľby členov súdnej rady sudcami. </w:t>
      </w:r>
    </w:p>
    <w:p w:rsidR="008D75F3" w:rsidRPr="00DD2566" w:rsidRDefault="008D75F3" w:rsidP="008D75F3">
      <w:pPr>
        <w:spacing w:after="0" w:line="240" w:lineRule="auto"/>
        <w:ind w:firstLine="708"/>
        <w:jc w:val="both"/>
        <w:rPr>
          <w:rFonts w:ascii="Times New Roman" w:hAnsi="Times New Roman" w:cs="Times New Roman"/>
          <w:sz w:val="24"/>
        </w:rPr>
      </w:pPr>
    </w:p>
    <w:p w:rsidR="000D1F27" w:rsidRPr="00DD2566" w:rsidRDefault="00AA47E6" w:rsidP="008D75F3">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Preto sa navrhuje, aby sudcovské rady mohli navrhovať kandidátov na členov súdnej rady len v rámci svojho volebného obvodu [písmeno a)]. V prípade člena súdnej rady voleného sudcami najvyšších súdov sa navrhuje, aby </w:t>
      </w:r>
      <w:r w:rsidR="00645E6E" w:rsidRPr="00DD2566">
        <w:rPr>
          <w:rFonts w:ascii="Times New Roman" w:hAnsi="Times New Roman" w:cs="Times New Roman"/>
          <w:sz w:val="24"/>
        </w:rPr>
        <w:t xml:space="preserve">návrhové oprávnenie sudcovských rád týchto súdov sa týkalo len voľby člena súdnej rady za tieto súdy [písmeno b)]. </w:t>
      </w:r>
      <w:r w:rsidR="005E04EB" w:rsidRPr="00DD2566">
        <w:rPr>
          <w:rFonts w:ascii="Times New Roman" w:hAnsi="Times New Roman" w:cs="Times New Roman"/>
          <w:sz w:val="24"/>
        </w:rPr>
        <w:t>V prípade sudcovských rád treba poznamenať, že ak nastane situácia, že v rámci príslušného súdu nie je zriaden</w:t>
      </w:r>
      <w:r w:rsidR="008B7492" w:rsidRPr="00DD2566">
        <w:rPr>
          <w:rFonts w:ascii="Times New Roman" w:hAnsi="Times New Roman" w:cs="Times New Roman"/>
          <w:sz w:val="24"/>
        </w:rPr>
        <w:t>á</w:t>
      </w:r>
      <w:r w:rsidR="005E04EB" w:rsidRPr="00DD2566">
        <w:rPr>
          <w:rFonts w:ascii="Times New Roman" w:hAnsi="Times New Roman" w:cs="Times New Roman"/>
          <w:sz w:val="24"/>
        </w:rPr>
        <w:t xml:space="preserve"> sudcovsk</w:t>
      </w:r>
      <w:r w:rsidR="008B7492" w:rsidRPr="00DD2566">
        <w:rPr>
          <w:rFonts w:ascii="Times New Roman" w:hAnsi="Times New Roman" w:cs="Times New Roman"/>
          <w:sz w:val="24"/>
        </w:rPr>
        <w:t>á</w:t>
      </w:r>
      <w:r w:rsidR="005E04EB" w:rsidRPr="00DD2566">
        <w:rPr>
          <w:rFonts w:ascii="Times New Roman" w:hAnsi="Times New Roman" w:cs="Times New Roman"/>
          <w:sz w:val="24"/>
        </w:rPr>
        <w:t xml:space="preserve"> rada (napr. všetkým jej členom uplynulo funkčné obdobie a noví členovia ešte neboli zvolení), tak pôsobnosť sudcovskej rady bude v súlade § 45 ods. 1 zákona č. 757/2004 Z. z. o súdoch a o zmene a doplnení niektorých zákonov v platnom znení vykonávať plénu</w:t>
      </w:r>
      <w:r w:rsidR="008B7492" w:rsidRPr="00DD2566">
        <w:rPr>
          <w:rFonts w:ascii="Times New Roman" w:hAnsi="Times New Roman" w:cs="Times New Roman"/>
          <w:sz w:val="24"/>
        </w:rPr>
        <w:t>m</w:t>
      </w:r>
      <w:r w:rsidR="005E04EB" w:rsidRPr="00DD2566">
        <w:rPr>
          <w:rFonts w:ascii="Times New Roman" w:hAnsi="Times New Roman" w:cs="Times New Roman"/>
          <w:sz w:val="24"/>
        </w:rPr>
        <w:t xml:space="preserve"> príslušného súdu. </w:t>
      </w:r>
    </w:p>
    <w:p w:rsidR="000D1F27" w:rsidRPr="00DD2566" w:rsidRDefault="000D1F27" w:rsidP="006D37B2">
      <w:pPr>
        <w:spacing w:after="0" w:line="240" w:lineRule="auto"/>
        <w:ind w:firstLine="708"/>
        <w:jc w:val="both"/>
        <w:rPr>
          <w:rFonts w:ascii="Times New Roman" w:hAnsi="Times New Roman" w:cs="Times New Roman"/>
          <w:sz w:val="24"/>
        </w:rPr>
      </w:pPr>
    </w:p>
    <w:p w:rsidR="000D1F27" w:rsidRPr="00DD2566" w:rsidRDefault="00D07C75" w:rsidP="006D37B2">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Oprávnenie stavovskej organizácie sudcov navrhovať kandidátov na členov súdnej rady nebude limitované, a teda sta</w:t>
      </w:r>
      <w:r w:rsidR="00002782" w:rsidRPr="00DD2566">
        <w:rPr>
          <w:rFonts w:ascii="Times New Roman" w:hAnsi="Times New Roman" w:cs="Times New Roman"/>
          <w:sz w:val="24"/>
        </w:rPr>
        <w:t>v</w:t>
      </w:r>
      <w:r w:rsidRPr="00DD2566">
        <w:rPr>
          <w:rFonts w:ascii="Times New Roman" w:hAnsi="Times New Roman" w:cs="Times New Roman"/>
          <w:sz w:val="24"/>
        </w:rPr>
        <w:t>ovská organizácia môže navrhovať kandidátov vo všetkých volebných obvodoch vrátane kandidáta na člena súdnej rady voleného sudcami najvyšší</w:t>
      </w:r>
      <w:r w:rsidR="008B7492" w:rsidRPr="00DD2566">
        <w:rPr>
          <w:rFonts w:ascii="Times New Roman" w:hAnsi="Times New Roman" w:cs="Times New Roman"/>
          <w:sz w:val="24"/>
        </w:rPr>
        <w:t>ch</w:t>
      </w:r>
      <w:r w:rsidRPr="00DD2566">
        <w:rPr>
          <w:rFonts w:ascii="Times New Roman" w:hAnsi="Times New Roman" w:cs="Times New Roman"/>
          <w:sz w:val="24"/>
        </w:rPr>
        <w:t xml:space="preserve"> súdov [písmeno c)].</w:t>
      </w:r>
      <w:r w:rsidR="00F2764E" w:rsidRPr="00DD2566">
        <w:rPr>
          <w:rFonts w:ascii="Times New Roman" w:hAnsi="Times New Roman" w:cs="Times New Roman"/>
          <w:sz w:val="24"/>
        </w:rPr>
        <w:t xml:space="preserve"> </w:t>
      </w:r>
      <w:r w:rsidR="000D1F27" w:rsidRPr="00DD2566">
        <w:rPr>
          <w:rFonts w:ascii="Times New Roman" w:hAnsi="Times New Roman" w:cs="Times New Roman"/>
          <w:sz w:val="24"/>
        </w:rPr>
        <w:t xml:space="preserve">Vzhľadom na celoštátnu pôsobnosť týchto organizácií (je namieste ju predpokladať), sa navrhuje, aby stavovské organizácie mohli navrhnúť svojho kandidáta v </w:t>
      </w:r>
      <w:r w:rsidR="000D1F27" w:rsidRPr="00DD2566">
        <w:rPr>
          <w:rFonts w:ascii="Times New Roman" w:hAnsi="Times New Roman" w:cs="Times New Roman"/>
          <w:sz w:val="24"/>
        </w:rPr>
        <w:lastRenderedPageBreak/>
        <w:t>ktoromkoľvek obvode. Platí však to isté</w:t>
      </w:r>
      <w:r w:rsidR="008B7492" w:rsidRPr="00DD2566">
        <w:rPr>
          <w:rFonts w:ascii="Times New Roman" w:hAnsi="Times New Roman" w:cs="Times New Roman"/>
          <w:sz w:val="24"/>
        </w:rPr>
        <w:t>,</w:t>
      </w:r>
      <w:r w:rsidR="000D1F27" w:rsidRPr="00DD2566">
        <w:rPr>
          <w:rFonts w:ascii="Times New Roman" w:hAnsi="Times New Roman" w:cs="Times New Roman"/>
          <w:sz w:val="24"/>
        </w:rPr>
        <w:t xml:space="preserve"> čo pri sudcovských radách – vyberajú do jednotlivých volebných obvodov len zo sudcov, ktorí vykonávajú funkciu v tomto volebnom obvode.</w:t>
      </w:r>
      <w:r w:rsidR="001B1DC0" w:rsidRPr="00DD2566">
        <w:rPr>
          <w:rFonts w:ascii="Times New Roman" w:hAnsi="Times New Roman" w:cs="Times New Roman"/>
          <w:sz w:val="24"/>
        </w:rPr>
        <w:t xml:space="preserve"> </w:t>
      </w:r>
    </w:p>
    <w:p w:rsidR="000D1F27" w:rsidRPr="00DD2566" w:rsidRDefault="000D1F27" w:rsidP="006D37B2">
      <w:pPr>
        <w:spacing w:after="0" w:line="240" w:lineRule="auto"/>
        <w:ind w:firstLine="708"/>
        <w:jc w:val="both"/>
        <w:rPr>
          <w:rFonts w:ascii="Times New Roman" w:hAnsi="Times New Roman" w:cs="Times New Roman"/>
          <w:sz w:val="24"/>
        </w:rPr>
      </w:pPr>
    </w:p>
    <w:p w:rsidR="000D1F27" w:rsidRPr="00DD2566" w:rsidRDefault="001B1DC0" w:rsidP="006D37B2">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V prípade návrhového oprávnenia samotných sudcov sa navrhuje ponechať doterajšiu právnu úpravu ohľadom potrebného kvóra sudcov (10), pričom v prípade členov súdnej rady volených vo volebných obvodoch sa bude vyžadovať najmenej 10 sud</w:t>
      </w:r>
      <w:r w:rsidR="000D1F27" w:rsidRPr="00DD2566">
        <w:rPr>
          <w:rFonts w:ascii="Times New Roman" w:hAnsi="Times New Roman" w:cs="Times New Roman"/>
          <w:sz w:val="24"/>
        </w:rPr>
        <w:t>cov za tento volebný obvod. Inak povedané, nemôže sa spojiť 10 sudcov z rôznych volebných obvodov a navrhnúť kandidáta do jedného volebného obvodu. V aktuálne najmenšom volebnom obvode (Krajský súd Trenčín) pôjde o približne 10 % sudcov. Situácia, aby sudcovská rada napr. Krajského súdu v Bratislave navrhla na kandidáta na člena súdnej rady sudcu, ktorý vykonáva funkciu na napr. Okresnom súd Košice I, t.j. mimo svojho obvodu nemôže nastať – poistkou preto je nové vymedzenie pasívneho volebného práva.</w:t>
      </w:r>
    </w:p>
    <w:p w:rsidR="000D1F27" w:rsidRPr="00DD2566" w:rsidRDefault="001B1DC0" w:rsidP="006D37B2">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w:t>
      </w:r>
    </w:p>
    <w:p w:rsidR="003E5049" w:rsidRPr="00DD2566" w:rsidRDefault="000D1F27" w:rsidP="006D37B2">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V</w:t>
      </w:r>
      <w:r w:rsidR="001B1DC0" w:rsidRPr="00DD2566">
        <w:rPr>
          <w:rFonts w:ascii="Times New Roman" w:hAnsi="Times New Roman" w:cs="Times New Roman"/>
          <w:sz w:val="24"/>
        </w:rPr>
        <w:t> prípade člena súdnej rady voleného sudcami najvyšší</w:t>
      </w:r>
      <w:r w:rsidR="008B7492" w:rsidRPr="00DD2566">
        <w:rPr>
          <w:rFonts w:ascii="Times New Roman" w:hAnsi="Times New Roman" w:cs="Times New Roman"/>
          <w:sz w:val="24"/>
        </w:rPr>
        <w:t>ch</w:t>
      </w:r>
      <w:r w:rsidR="001B1DC0" w:rsidRPr="00DD2566">
        <w:rPr>
          <w:rFonts w:ascii="Times New Roman" w:hAnsi="Times New Roman" w:cs="Times New Roman"/>
          <w:sz w:val="24"/>
        </w:rPr>
        <w:t xml:space="preserve"> súdov sa bude vyžadovať aspoň 10 sudcov z týchto súdov, pričom časť hlasov môže byť z jedného najvyššieho súdu a časť hlasov z druhého najvyššieho súdu, t.j. nevyžaduje sa kvórum 10 sudcov za každý z týchto súdov. </w:t>
      </w:r>
    </w:p>
    <w:p w:rsidR="003E5049" w:rsidRPr="00DD2566" w:rsidRDefault="003E5049" w:rsidP="006D37B2">
      <w:pPr>
        <w:spacing w:after="0" w:line="240" w:lineRule="auto"/>
        <w:ind w:firstLine="708"/>
        <w:jc w:val="both"/>
        <w:rPr>
          <w:rFonts w:ascii="Times New Roman" w:hAnsi="Times New Roman" w:cs="Times New Roman"/>
          <w:sz w:val="24"/>
        </w:rPr>
      </w:pPr>
    </w:p>
    <w:p w:rsidR="00A6644A" w:rsidRPr="00DD2566" w:rsidRDefault="008D0DC1" w:rsidP="006D37B2">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Takto koncipovanú právnu úpravu </w:t>
      </w:r>
      <w:r w:rsidR="003E5049" w:rsidRPr="00DD2566">
        <w:rPr>
          <w:rFonts w:ascii="Times New Roman" w:hAnsi="Times New Roman" w:cs="Times New Roman"/>
          <w:sz w:val="24"/>
        </w:rPr>
        <w:t xml:space="preserve">navrhovania kandidátov na členov súdnej rady priamo sudcami </w:t>
      </w:r>
      <w:r w:rsidRPr="00DD2566">
        <w:rPr>
          <w:rFonts w:ascii="Times New Roman" w:hAnsi="Times New Roman" w:cs="Times New Roman"/>
          <w:sz w:val="24"/>
        </w:rPr>
        <w:t xml:space="preserve">považuje </w:t>
      </w:r>
      <w:r w:rsidR="003E5049" w:rsidRPr="00DD2566">
        <w:rPr>
          <w:rFonts w:ascii="Times New Roman" w:hAnsi="Times New Roman" w:cs="Times New Roman"/>
          <w:sz w:val="24"/>
        </w:rPr>
        <w:t xml:space="preserve">predkladateľ </w:t>
      </w:r>
      <w:r w:rsidRPr="00DD2566">
        <w:rPr>
          <w:rFonts w:ascii="Times New Roman" w:hAnsi="Times New Roman" w:cs="Times New Roman"/>
          <w:sz w:val="24"/>
        </w:rPr>
        <w:t xml:space="preserve">za dostatočne vyváženú a zachovávajúcu zmysel </w:t>
      </w:r>
      <w:r w:rsidR="007C6CB6" w:rsidRPr="00DD2566">
        <w:rPr>
          <w:rFonts w:ascii="Times New Roman" w:hAnsi="Times New Roman" w:cs="Times New Roman"/>
          <w:sz w:val="24"/>
        </w:rPr>
        <w:t xml:space="preserve">a štandard </w:t>
      </w:r>
      <w:r w:rsidRPr="00DD2566">
        <w:rPr>
          <w:rFonts w:ascii="Times New Roman" w:hAnsi="Times New Roman" w:cs="Times New Roman"/>
          <w:sz w:val="24"/>
        </w:rPr>
        <w:t xml:space="preserve">pôvodnej úpravy. </w:t>
      </w:r>
    </w:p>
    <w:p w:rsidR="006C6DB9" w:rsidRPr="00DD2566" w:rsidRDefault="006C6DB9" w:rsidP="00DC29B7">
      <w:pPr>
        <w:spacing w:after="0" w:line="240" w:lineRule="auto"/>
        <w:jc w:val="both"/>
        <w:rPr>
          <w:rFonts w:ascii="Times New Roman" w:hAnsi="Times New Roman" w:cs="Times New Roman"/>
          <w:sz w:val="24"/>
        </w:rPr>
      </w:pPr>
    </w:p>
    <w:p w:rsidR="00DC29B7" w:rsidRPr="00DD2566" w:rsidRDefault="00DC29B7" w:rsidP="00DC29B7">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8921DF" w:rsidRPr="00DD2566">
        <w:rPr>
          <w:rFonts w:ascii="Times New Roman" w:hAnsi="Times New Roman" w:cs="Times New Roman"/>
          <w:sz w:val="24"/>
          <w:u w:val="single"/>
        </w:rPr>
        <w:t>1</w:t>
      </w:r>
      <w:r w:rsidR="0033455E">
        <w:rPr>
          <w:rFonts w:ascii="Times New Roman" w:hAnsi="Times New Roman" w:cs="Times New Roman"/>
          <w:sz w:val="24"/>
          <w:u w:val="single"/>
        </w:rPr>
        <w:t>14</w:t>
      </w:r>
      <w:r w:rsidR="008921DF" w:rsidRPr="00DD2566">
        <w:rPr>
          <w:rFonts w:ascii="Times New Roman" w:hAnsi="Times New Roman" w:cs="Times New Roman"/>
          <w:sz w:val="24"/>
          <w:u w:val="single"/>
        </w:rPr>
        <w:t>1</w:t>
      </w:r>
      <w:r w:rsidRPr="00DD2566">
        <w:rPr>
          <w:rFonts w:ascii="Times New Roman" w:hAnsi="Times New Roman" w:cs="Times New Roman"/>
          <w:sz w:val="24"/>
          <w:u w:val="single"/>
        </w:rPr>
        <w:t xml:space="preserve"> (§ 11a)</w:t>
      </w:r>
    </w:p>
    <w:p w:rsidR="00DC29B7" w:rsidRPr="00DD2566" w:rsidRDefault="00DC29B7" w:rsidP="00DC29B7">
      <w:pPr>
        <w:spacing w:after="0" w:line="240" w:lineRule="auto"/>
        <w:jc w:val="both"/>
        <w:rPr>
          <w:rFonts w:ascii="Times New Roman" w:hAnsi="Times New Roman" w:cs="Times New Roman"/>
          <w:sz w:val="24"/>
        </w:rPr>
      </w:pPr>
    </w:p>
    <w:p w:rsidR="003529F6" w:rsidRPr="00DD2566" w:rsidRDefault="00FC7DA5" w:rsidP="00FC7DA5">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Do zákonnej úpravy sa v nadväznosti na úpravu navrhovanú v čl. 141a ods. </w:t>
      </w:r>
      <w:r w:rsidR="00AE1DED" w:rsidRPr="00DD2566">
        <w:rPr>
          <w:rFonts w:ascii="Times New Roman" w:hAnsi="Times New Roman" w:cs="Times New Roman"/>
          <w:sz w:val="24"/>
        </w:rPr>
        <w:t>2</w:t>
      </w:r>
      <w:r w:rsidRPr="00DD2566">
        <w:rPr>
          <w:rFonts w:ascii="Times New Roman" w:hAnsi="Times New Roman" w:cs="Times New Roman"/>
          <w:sz w:val="24"/>
        </w:rPr>
        <w:t xml:space="preserve"> písm. b) </w:t>
      </w:r>
      <w:r w:rsidR="003529F6" w:rsidRPr="00DD2566">
        <w:rPr>
          <w:rFonts w:ascii="Times New Roman" w:hAnsi="Times New Roman" w:cs="Times New Roman"/>
          <w:sz w:val="24"/>
        </w:rPr>
        <w:t>ú</w:t>
      </w:r>
      <w:r w:rsidRPr="00DD2566">
        <w:rPr>
          <w:rFonts w:ascii="Times New Roman" w:hAnsi="Times New Roman" w:cs="Times New Roman"/>
          <w:sz w:val="24"/>
        </w:rPr>
        <w:t>stavy zavádza pojem „volebný obvod“.</w:t>
      </w:r>
      <w:r w:rsidR="00017E1D" w:rsidRPr="00DD2566">
        <w:rPr>
          <w:rFonts w:ascii="Times New Roman" w:hAnsi="Times New Roman" w:cs="Times New Roman"/>
          <w:sz w:val="24"/>
        </w:rPr>
        <w:t xml:space="preserve"> Pojem volebný obvod je pre uplatňovanie regionálneho princípu pri voľbe členov súdnej rady pojmom určujúcim, pretože na volebný obvod sa viaže výkon aktívneho a pasívneho volebného práva</w:t>
      </w:r>
      <w:r w:rsidR="00B86F44" w:rsidRPr="00DD2566">
        <w:rPr>
          <w:rFonts w:ascii="Times New Roman" w:hAnsi="Times New Roman" w:cs="Times New Roman"/>
          <w:sz w:val="24"/>
        </w:rPr>
        <w:t>, rovnako aj kreovanie volebný</w:t>
      </w:r>
      <w:r w:rsidR="00EA16E7" w:rsidRPr="00DD2566">
        <w:rPr>
          <w:rFonts w:ascii="Times New Roman" w:hAnsi="Times New Roman" w:cs="Times New Roman"/>
          <w:sz w:val="24"/>
        </w:rPr>
        <w:t>ch</w:t>
      </w:r>
      <w:r w:rsidR="00B86F44" w:rsidRPr="00DD2566">
        <w:rPr>
          <w:rFonts w:ascii="Times New Roman" w:hAnsi="Times New Roman" w:cs="Times New Roman"/>
          <w:sz w:val="24"/>
        </w:rPr>
        <w:t xml:space="preserve"> orgánov. </w:t>
      </w:r>
      <w:r w:rsidR="00430663" w:rsidRPr="00DD2566">
        <w:rPr>
          <w:rFonts w:ascii="Times New Roman" w:hAnsi="Times New Roman" w:cs="Times New Roman"/>
          <w:sz w:val="24"/>
        </w:rPr>
        <w:t>Z dikcie ústavy je zrejmé, že pre voľbu členov súdnej rady podľa čl. 141a ods. 1 písm. b) sa bude vytvárať osem volebných obvodov, pretože osem členov súdnej rady má byť zvolených v jednomandátových volebných obvodoch.</w:t>
      </w:r>
      <w:r w:rsidR="00B36546" w:rsidRPr="00DD2566">
        <w:rPr>
          <w:rFonts w:ascii="Times New Roman" w:hAnsi="Times New Roman" w:cs="Times New Roman"/>
          <w:sz w:val="24"/>
        </w:rPr>
        <w:t xml:space="preserve"> </w:t>
      </w:r>
      <w:r w:rsidR="00EA16E7" w:rsidRPr="00DD2566">
        <w:rPr>
          <w:rFonts w:ascii="Times New Roman" w:hAnsi="Times New Roman" w:cs="Times New Roman"/>
          <w:sz w:val="24"/>
        </w:rPr>
        <w:t>Keďže</w:t>
      </w:r>
      <w:r w:rsidR="00F67740" w:rsidRPr="00DD2566">
        <w:rPr>
          <w:rFonts w:ascii="Times New Roman" w:hAnsi="Times New Roman" w:cs="Times New Roman"/>
          <w:sz w:val="24"/>
        </w:rPr>
        <w:t xml:space="preserve"> zmyslom ústavných zmien je zavedenie regionálneho princípu, navrhuje sa, aby volebné obvody kopírovali</w:t>
      </w:r>
      <w:r w:rsidR="00BC18A3" w:rsidRPr="00DD2566">
        <w:rPr>
          <w:rFonts w:ascii="Times New Roman" w:hAnsi="Times New Roman" w:cs="Times New Roman"/>
          <w:sz w:val="24"/>
        </w:rPr>
        <w:t xml:space="preserve"> územné obvody krajských súdov. </w:t>
      </w:r>
      <w:r w:rsidR="00D53E57" w:rsidRPr="00DD2566">
        <w:rPr>
          <w:rFonts w:ascii="Times New Roman" w:hAnsi="Times New Roman" w:cs="Times New Roman"/>
          <w:sz w:val="24"/>
        </w:rPr>
        <w:t xml:space="preserve">V prípade sudcov Špecializovaného trestného súdu sa </w:t>
      </w:r>
      <w:r w:rsidR="003529F6" w:rsidRPr="00DD2566">
        <w:rPr>
          <w:rFonts w:ascii="Times New Roman" w:hAnsi="Times New Roman" w:cs="Times New Roman"/>
          <w:sz w:val="24"/>
        </w:rPr>
        <w:t xml:space="preserve">navrhuje ich začlenenie do volebného obvodu </w:t>
      </w:r>
      <w:r w:rsidR="0033455E" w:rsidRPr="00DD2566">
        <w:rPr>
          <w:rFonts w:ascii="Times New Roman" w:hAnsi="Times New Roman" w:cs="Times New Roman"/>
          <w:sz w:val="24"/>
        </w:rPr>
        <w:t>Krajského súdu v Bratislave</w:t>
      </w:r>
      <w:r w:rsidR="003529F6" w:rsidRPr="00DD2566">
        <w:rPr>
          <w:rFonts w:ascii="Times New Roman" w:hAnsi="Times New Roman" w:cs="Times New Roman"/>
          <w:sz w:val="24"/>
        </w:rPr>
        <w:t xml:space="preserve">. </w:t>
      </w:r>
    </w:p>
    <w:p w:rsidR="00DA0F89" w:rsidRPr="00DD2566" w:rsidRDefault="00DA0F89" w:rsidP="00FC7DA5">
      <w:pPr>
        <w:spacing w:after="0" w:line="240" w:lineRule="auto"/>
        <w:ind w:firstLine="708"/>
        <w:jc w:val="both"/>
        <w:rPr>
          <w:rFonts w:ascii="Times New Roman" w:hAnsi="Times New Roman" w:cs="Times New Roman"/>
          <w:sz w:val="24"/>
        </w:rPr>
      </w:pPr>
    </w:p>
    <w:p w:rsidR="00DC29B7" w:rsidRPr="00DD2566" w:rsidRDefault="00DA0F89" w:rsidP="00DA0F89">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Navrhovaná právna úprava volebných obvodov sa vydáva na podklade ústavného splnomocnenia uvedeného v čl. 141a ods. </w:t>
      </w:r>
      <w:r w:rsidR="00215FAE" w:rsidRPr="00DD2566">
        <w:rPr>
          <w:rFonts w:ascii="Times New Roman" w:hAnsi="Times New Roman" w:cs="Times New Roman"/>
          <w:sz w:val="24"/>
        </w:rPr>
        <w:t>10</w:t>
      </w:r>
      <w:r w:rsidRPr="00DD2566">
        <w:rPr>
          <w:rFonts w:ascii="Times New Roman" w:hAnsi="Times New Roman" w:cs="Times New Roman"/>
          <w:sz w:val="24"/>
        </w:rPr>
        <w:t xml:space="preserve"> </w:t>
      </w:r>
      <w:r w:rsidR="00590F9C" w:rsidRPr="00DD2566">
        <w:rPr>
          <w:rFonts w:ascii="Times New Roman" w:hAnsi="Times New Roman" w:cs="Times New Roman"/>
          <w:sz w:val="24"/>
        </w:rPr>
        <w:t>ú</w:t>
      </w:r>
      <w:r w:rsidRPr="00DD2566">
        <w:rPr>
          <w:rFonts w:ascii="Times New Roman" w:hAnsi="Times New Roman" w:cs="Times New Roman"/>
          <w:sz w:val="24"/>
        </w:rPr>
        <w:t>stavy.</w:t>
      </w:r>
    </w:p>
    <w:p w:rsidR="00DA0F89" w:rsidRPr="00DD2566" w:rsidRDefault="00DA0F89" w:rsidP="00DC29B7">
      <w:pPr>
        <w:spacing w:after="0" w:line="240" w:lineRule="auto"/>
        <w:jc w:val="both"/>
        <w:rPr>
          <w:rFonts w:ascii="Times New Roman" w:hAnsi="Times New Roman" w:cs="Times New Roman"/>
          <w:sz w:val="24"/>
        </w:rPr>
      </w:pPr>
    </w:p>
    <w:p w:rsidR="00DC29B7" w:rsidRPr="00DD2566" w:rsidRDefault="00DC29B7" w:rsidP="00DC29B7">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33455E">
        <w:rPr>
          <w:rFonts w:ascii="Times New Roman" w:hAnsi="Times New Roman" w:cs="Times New Roman"/>
          <w:sz w:val="24"/>
          <w:u w:val="single"/>
        </w:rPr>
        <w:t>15</w:t>
      </w:r>
      <w:r w:rsidRPr="00DD2566">
        <w:rPr>
          <w:rFonts w:ascii="Times New Roman" w:hAnsi="Times New Roman" w:cs="Times New Roman"/>
          <w:sz w:val="24"/>
          <w:u w:val="single"/>
        </w:rPr>
        <w:t xml:space="preserve"> (§ 12 ods. 1)</w:t>
      </w:r>
    </w:p>
    <w:p w:rsidR="00DC29B7" w:rsidRPr="00DD2566" w:rsidRDefault="00DC29B7" w:rsidP="00DC29B7">
      <w:pPr>
        <w:spacing w:after="0" w:line="240" w:lineRule="auto"/>
        <w:jc w:val="both"/>
        <w:rPr>
          <w:rFonts w:ascii="Times New Roman" w:hAnsi="Times New Roman" w:cs="Times New Roman"/>
          <w:sz w:val="24"/>
        </w:rPr>
      </w:pPr>
    </w:p>
    <w:p w:rsidR="00DC29B7" w:rsidRPr="00DD2566" w:rsidRDefault="00BE1E0C" w:rsidP="00BE1E0C">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Volebnými orgánmi podľa platnej právnej úpravy sú hlavná volebná komisia a volebné komisie. Volebné komisie sa podľa platnej právnej úpravy zriaďujú na najvyššom súde, Špecializovanom trestnom súde a na krajských súdoch. S prihliadnutím na koncept ôsmich volebných obvodov nová právna úprava ponecháva volebné komisie na krajských súdoch a bude teda platiť princíp, že volebná komisia sa vytvára len jedna v každom volebnom obvode. Osobitne je riešená situácia pri volebnej komisii pre voľbu člena súdnej rady sudcami najvyšších súdov, kde sa navrhuje vytvárať jednu spoločnú volebnú komisiu. </w:t>
      </w:r>
    </w:p>
    <w:p w:rsidR="00DC29B7" w:rsidRDefault="00DC29B7" w:rsidP="00DC29B7">
      <w:pPr>
        <w:spacing w:after="0" w:line="240" w:lineRule="auto"/>
        <w:jc w:val="both"/>
        <w:rPr>
          <w:rFonts w:ascii="Times New Roman" w:hAnsi="Times New Roman" w:cs="Times New Roman"/>
          <w:sz w:val="24"/>
        </w:rPr>
      </w:pPr>
    </w:p>
    <w:p w:rsidR="00DC29B7" w:rsidRPr="00DD2566" w:rsidRDefault="00DC29B7" w:rsidP="00DC29B7">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33455E">
        <w:rPr>
          <w:rFonts w:ascii="Times New Roman" w:hAnsi="Times New Roman" w:cs="Times New Roman"/>
          <w:sz w:val="24"/>
          <w:u w:val="single"/>
        </w:rPr>
        <w:t>16</w:t>
      </w:r>
      <w:r w:rsidRPr="00DD2566">
        <w:rPr>
          <w:rFonts w:ascii="Times New Roman" w:hAnsi="Times New Roman" w:cs="Times New Roman"/>
          <w:sz w:val="24"/>
          <w:u w:val="single"/>
        </w:rPr>
        <w:t xml:space="preserve"> (§ 12 ods. 3)</w:t>
      </w:r>
    </w:p>
    <w:p w:rsidR="00DC29B7" w:rsidRPr="00DD2566" w:rsidRDefault="00DC29B7" w:rsidP="00DC29B7">
      <w:pPr>
        <w:spacing w:after="0" w:line="240" w:lineRule="auto"/>
        <w:jc w:val="both"/>
        <w:rPr>
          <w:rFonts w:ascii="Times New Roman" w:hAnsi="Times New Roman" w:cs="Times New Roman"/>
          <w:sz w:val="24"/>
        </w:rPr>
      </w:pPr>
    </w:p>
    <w:p w:rsidR="00DC29B7" w:rsidRPr="00DD2566" w:rsidRDefault="00623ACC" w:rsidP="00623ACC">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lastRenderedPageBreak/>
        <w:t xml:space="preserve">V § 12 ods. 3 sa upravuje kreovanie hlavnej volebnej komisie. Vzhľadom na zriadenie </w:t>
      </w:r>
      <w:r w:rsidR="0077740E"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sa javí ako žiaduce, aby aj tento súd mal svojho zástupcu v hlavnej volebnej komisii, a preto sa navrhuje rozšírenie zloženia hlavnej volebnej komisie aj o sudcu určeného sudcovskou radou </w:t>
      </w:r>
      <w:r w:rsidR="0077740E" w:rsidRPr="00DD2566">
        <w:rPr>
          <w:rFonts w:ascii="Times New Roman" w:hAnsi="Times New Roman" w:cs="Times New Roman"/>
          <w:sz w:val="24"/>
        </w:rPr>
        <w:t>n</w:t>
      </w:r>
      <w:r w:rsidRPr="00DD2566">
        <w:rPr>
          <w:rFonts w:ascii="Times New Roman" w:hAnsi="Times New Roman" w:cs="Times New Roman"/>
          <w:sz w:val="24"/>
        </w:rPr>
        <w:t>ajvyššieho správneho súdu.</w:t>
      </w:r>
      <w:r w:rsidR="002C5D38" w:rsidRPr="00DD2566">
        <w:rPr>
          <w:rFonts w:ascii="Times New Roman" w:hAnsi="Times New Roman" w:cs="Times New Roman"/>
          <w:sz w:val="24"/>
        </w:rPr>
        <w:t xml:space="preserve"> V prípade volebných komisií (§ 12 ods. 5) sa právna úprava nemení, a teda volebné komisie naďalej kreujú zhromaždenia sudcov; k zhromaždeniu sudcov pozri zmenu § 17 ods. 2. </w:t>
      </w:r>
    </w:p>
    <w:p w:rsidR="00DC29B7" w:rsidRPr="00DD2566" w:rsidRDefault="00DC29B7" w:rsidP="00DC29B7">
      <w:pPr>
        <w:spacing w:after="0" w:line="240" w:lineRule="auto"/>
        <w:jc w:val="both"/>
        <w:rPr>
          <w:rFonts w:ascii="Times New Roman" w:hAnsi="Times New Roman" w:cs="Times New Roman"/>
          <w:sz w:val="24"/>
        </w:rPr>
      </w:pPr>
    </w:p>
    <w:p w:rsidR="002B7278" w:rsidRPr="005539A9" w:rsidRDefault="002B7278" w:rsidP="00DC29B7">
      <w:pPr>
        <w:spacing w:after="0" w:line="240" w:lineRule="auto"/>
        <w:jc w:val="both"/>
        <w:rPr>
          <w:rFonts w:ascii="Times New Roman" w:hAnsi="Times New Roman" w:cs="Times New Roman"/>
          <w:sz w:val="24"/>
          <w:u w:val="single"/>
        </w:rPr>
      </w:pPr>
      <w:r w:rsidRPr="005539A9">
        <w:rPr>
          <w:rFonts w:ascii="Times New Roman" w:hAnsi="Times New Roman" w:cs="Times New Roman"/>
          <w:sz w:val="24"/>
          <w:u w:val="single"/>
        </w:rPr>
        <w:t xml:space="preserve">K bodu </w:t>
      </w:r>
      <w:r w:rsidR="0033455E">
        <w:rPr>
          <w:rFonts w:ascii="Times New Roman" w:hAnsi="Times New Roman" w:cs="Times New Roman"/>
          <w:sz w:val="24"/>
          <w:u w:val="single"/>
        </w:rPr>
        <w:t>17</w:t>
      </w:r>
      <w:r w:rsidRPr="005539A9">
        <w:rPr>
          <w:rFonts w:ascii="Times New Roman" w:hAnsi="Times New Roman" w:cs="Times New Roman"/>
          <w:sz w:val="24"/>
          <w:u w:val="single"/>
        </w:rPr>
        <w:t xml:space="preserve"> (§ 12 ods. 5)</w:t>
      </w:r>
    </w:p>
    <w:p w:rsidR="002B7278" w:rsidRPr="00DD2566" w:rsidRDefault="002B7278" w:rsidP="00DC29B7">
      <w:pPr>
        <w:spacing w:after="0" w:line="240" w:lineRule="auto"/>
        <w:jc w:val="both"/>
        <w:rPr>
          <w:rFonts w:ascii="Times New Roman" w:hAnsi="Times New Roman" w:cs="Times New Roman"/>
          <w:sz w:val="24"/>
        </w:rPr>
      </w:pPr>
    </w:p>
    <w:p w:rsidR="002B7278" w:rsidRPr="00DD2566" w:rsidRDefault="00C430A4" w:rsidP="005539A9">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Niet dôvod</w:t>
      </w:r>
      <w:r w:rsidR="00230935" w:rsidRPr="00DD2566">
        <w:rPr>
          <w:rFonts w:ascii="Times New Roman" w:hAnsi="Times New Roman" w:cs="Times New Roman"/>
          <w:sz w:val="24"/>
        </w:rPr>
        <w:t xml:space="preserve">u, aby žrebovanie riadil vedúci kancelárie súdnej rady, t.j. osoba, ktorá nie je súčasťou volebnej komisie. Preto sa navrhuje zmena, ktorá riadenia žrebovania zveruje do pôsobnosti vekom najstaršieho člena volebnej komisie. </w:t>
      </w:r>
    </w:p>
    <w:p w:rsidR="002B7278" w:rsidRPr="00DD2566" w:rsidRDefault="002B7278" w:rsidP="00DC29B7">
      <w:pPr>
        <w:spacing w:after="0" w:line="240" w:lineRule="auto"/>
        <w:jc w:val="both"/>
        <w:rPr>
          <w:rFonts w:ascii="Times New Roman" w:hAnsi="Times New Roman" w:cs="Times New Roman"/>
          <w:sz w:val="24"/>
        </w:rPr>
      </w:pPr>
    </w:p>
    <w:p w:rsidR="00DC29B7" w:rsidRPr="00DD2566" w:rsidRDefault="00DC29B7" w:rsidP="00DC29B7">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33455E">
        <w:rPr>
          <w:rFonts w:ascii="Times New Roman" w:hAnsi="Times New Roman" w:cs="Times New Roman"/>
          <w:sz w:val="24"/>
          <w:u w:val="single"/>
        </w:rPr>
        <w:t>18</w:t>
      </w:r>
      <w:r w:rsidRPr="00DD2566">
        <w:rPr>
          <w:rFonts w:ascii="Times New Roman" w:hAnsi="Times New Roman" w:cs="Times New Roman"/>
          <w:sz w:val="24"/>
          <w:u w:val="single"/>
        </w:rPr>
        <w:t xml:space="preserve"> (§ 13 ods. 3)</w:t>
      </w:r>
    </w:p>
    <w:p w:rsidR="00DC29B7" w:rsidRPr="00DD2566" w:rsidRDefault="00DC29B7" w:rsidP="00DC29B7">
      <w:pPr>
        <w:spacing w:after="0" w:line="240" w:lineRule="auto"/>
        <w:jc w:val="both"/>
        <w:rPr>
          <w:rFonts w:ascii="Times New Roman" w:hAnsi="Times New Roman" w:cs="Times New Roman"/>
          <w:sz w:val="24"/>
        </w:rPr>
      </w:pPr>
    </w:p>
    <w:p w:rsidR="00DC29B7" w:rsidRPr="00DD2566" w:rsidRDefault="003E54D6" w:rsidP="003E54D6">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S ohľadom na nový koncept voľby ôsmych členov súdnej rad</w:t>
      </w:r>
      <w:r w:rsidR="00EA16E7" w:rsidRPr="00DD2566">
        <w:rPr>
          <w:rFonts w:ascii="Times New Roman" w:hAnsi="Times New Roman" w:cs="Times New Roman"/>
          <w:sz w:val="24"/>
        </w:rPr>
        <w:t>y</w:t>
      </w:r>
      <w:r w:rsidRPr="00DD2566">
        <w:rPr>
          <w:rFonts w:ascii="Times New Roman" w:hAnsi="Times New Roman" w:cs="Times New Roman"/>
          <w:sz w:val="24"/>
        </w:rPr>
        <w:t xml:space="preserve"> v príslušných volebných obvodoch sa navrhuje, aby náležitosťou návrhu kandidáta bolo aj označenie volebného obvodu, v ktorom bude kandidovať. </w:t>
      </w:r>
      <w:r w:rsidR="00D93425" w:rsidRPr="00DD2566">
        <w:rPr>
          <w:rFonts w:ascii="Times New Roman" w:hAnsi="Times New Roman" w:cs="Times New Roman"/>
          <w:sz w:val="24"/>
        </w:rPr>
        <w:t xml:space="preserve">Zabezpečí sa tak jednoznačná informácia pre každého sudcu oprávneného voliť členov súdnej rady. </w:t>
      </w:r>
    </w:p>
    <w:p w:rsidR="00DC29B7" w:rsidRPr="00DD2566" w:rsidRDefault="00DC29B7" w:rsidP="00DC29B7">
      <w:pPr>
        <w:spacing w:after="0" w:line="240" w:lineRule="auto"/>
        <w:jc w:val="both"/>
        <w:rPr>
          <w:rFonts w:ascii="Times New Roman" w:hAnsi="Times New Roman" w:cs="Times New Roman"/>
          <w:sz w:val="24"/>
        </w:rPr>
      </w:pPr>
    </w:p>
    <w:p w:rsidR="00DC29B7" w:rsidRPr="00DD2566" w:rsidRDefault="00DC29B7" w:rsidP="00DC29B7">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B95770">
        <w:rPr>
          <w:rFonts w:ascii="Times New Roman" w:hAnsi="Times New Roman" w:cs="Times New Roman"/>
          <w:sz w:val="24"/>
          <w:u w:val="single"/>
        </w:rPr>
        <w:t>19</w:t>
      </w:r>
      <w:r w:rsidRPr="00DD2566">
        <w:rPr>
          <w:rFonts w:ascii="Times New Roman" w:hAnsi="Times New Roman" w:cs="Times New Roman"/>
          <w:sz w:val="24"/>
          <w:u w:val="single"/>
        </w:rPr>
        <w:t xml:space="preserve"> (§ 14 ods. 2)</w:t>
      </w:r>
    </w:p>
    <w:p w:rsidR="00DC29B7" w:rsidRPr="00DD2566" w:rsidRDefault="00DC29B7" w:rsidP="00DC29B7">
      <w:pPr>
        <w:spacing w:after="0" w:line="240" w:lineRule="auto"/>
        <w:jc w:val="both"/>
        <w:rPr>
          <w:rFonts w:ascii="Times New Roman" w:hAnsi="Times New Roman" w:cs="Times New Roman"/>
          <w:sz w:val="24"/>
        </w:rPr>
      </w:pPr>
    </w:p>
    <w:p w:rsidR="00DC29B7" w:rsidRPr="00DD2566" w:rsidRDefault="00E152E0" w:rsidP="00E152E0">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Podľa doterajšej právnej úpravy sa zostavovala jediná kandidátna listina, čo zodpovedalo úprave jediného volebného obvodu v rámci celého územia Slovenskej republiky. Pri novom koncepte voľby členov súdnej rady sudcami doterajšia úprava jedinej kandidátnej listiny neobstojí. Preto sa navrhuje, aby kandidátnych listín bolo toľko, koľko členov súdnej rady sa volí. A teda pre každý volebný obvod sa zostaví predpísaným spôsobom samostatn</w:t>
      </w:r>
      <w:r w:rsidR="00EA16E7" w:rsidRPr="00DD2566">
        <w:rPr>
          <w:rFonts w:ascii="Times New Roman" w:hAnsi="Times New Roman" w:cs="Times New Roman"/>
          <w:sz w:val="24"/>
        </w:rPr>
        <w:t>á</w:t>
      </w:r>
      <w:r w:rsidRPr="00DD2566">
        <w:rPr>
          <w:rFonts w:ascii="Times New Roman" w:hAnsi="Times New Roman" w:cs="Times New Roman"/>
          <w:sz w:val="24"/>
        </w:rPr>
        <w:t xml:space="preserve"> kandidátna listina, pričom osobitne sa zostavuje kandidátna listina pre voľbu člena súdnej rady sudcami najvyšších súdov. </w:t>
      </w:r>
    </w:p>
    <w:p w:rsidR="00DC29B7" w:rsidRPr="00DD2566" w:rsidRDefault="00DC29B7" w:rsidP="00DC29B7">
      <w:pPr>
        <w:spacing w:after="0" w:line="240" w:lineRule="auto"/>
        <w:jc w:val="both"/>
        <w:rPr>
          <w:rFonts w:ascii="Times New Roman" w:hAnsi="Times New Roman" w:cs="Times New Roman"/>
          <w:sz w:val="24"/>
        </w:rPr>
      </w:pPr>
    </w:p>
    <w:p w:rsidR="00DC29B7" w:rsidRPr="00DD2566" w:rsidRDefault="00DC29B7" w:rsidP="00DC29B7">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B95770">
        <w:rPr>
          <w:rFonts w:ascii="Times New Roman" w:hAnsi="Times New Roman" w:cs="Times New Roman"/>
          <w:sz w:val="24"/>
          <w:u w:val="single"/>
        </w:rPr>
        <w:t>20</w:t>
      </w:r>
      <w:r w:rsidRPr="00DD2566">
        <w:rPr>
          <w:rFonts w:ascii="Times New Roman" w:hAnsi="Times New Roman" w:cs="Times New Roman"/>
          <w:sz w:val="24"/>
          <w:u w:val="single"/>
        </w:rPr>
        <w:t xml:space="preserve"> (§ 14 ods. 3)</w:t>
      </w:r>
    </w:p>
    <w:p w:rsidR="00DC29B7" w:rsidRPr="00DD2566" w:rsidRDefault="00DC29B7" w:rsidP="00DC29B7">
      <w:pPr>
        <w:spacing w:after="0" w:line="240" w:lineRule="auto"/>
        <w:jc w:val="both"/>
        <w:rPr>
          <w:rFonts w:ascii="Times New Roman" w:hAnsi="Times New Roman" w:cs="Times New Roman"/>
          <w:sz w:val="24"/>
        </w:rPr>
      </w:pPr>
    </w:p>
    <w:p w:rsidR="00DC29B7" w:rsidRPr="00DD2566" w:rsidRDefault="00B46189" w:rsidP="00B46189">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Ide o zmenu vyvolanú novým konceptom viacerých kandidátnych listín; k tomu pozri odôvodnenie k zmene § 14 ods. 2.</w:t>
      </w:r>
    </w:p>
    <w:p w:rsidR="00DC29B7" w:rsidRPr="00DD2566" w:rsidRDefault="00DC29B7" w:rsidP="00DC29B7">
      <w:pPr>
        <w:spacing w:after="0" w:line="240" w:lineRule="auto"/>
        <w:jc w:val="both"/>
        <w:rPr>
          <w:rFonts w:ascii="Times New Roman" w:hAnsi="Times New Roman" w:cs="Times New Roman"/>
          <w:sz w:val="24"/>
        </w:rPr>
      </w:pPr>
    </w:p>
    <w:p w:rsidR="00DC29B7" w:rsidRPr="00DD2566" w:rsidRDefault="00DC29B7" w:rsidP="00DC29B7">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B95770">
        <w:rPr>
          <w:rFonts w:ascii="Times New Roman" w:hAnsi="Times New Roman" w:cs="Times New Roman"/>
          <w:sz w:val="24"/>
          <w:u w:val="single"/>
        </w:rPr>
        <w:t>21</w:t>
      </w:r>
      <w:r w:rsidRPr="00DD2566">
        <w:rPr>
          <w:rFonts w:ascii="Times New Roman" w:hAnsi="Times New Roman" w:cs="Times New Roman"/>
          <w:sz w:val="24"/>
          <w:u w:val="single"/>
        </w:rPr>
        <w:t xml:space="preserve"> (§ 17 ods. 1)</w:t>
      </w:r>
    </w:p>
    <w:p w:rsidR="00DC29B7" w:rsidRPr="00DD2566" w:rsidRDefault="00DC29B7" w:rsidP="00DC29B7">
      <w:pPr>
        <w:spacing w:after="0" w:line="240" w:lineRule="auto"/>
        <w:jc w:val="both"/>
        <w:rPr>
          <w:rFonts w:ascii="Times New Roman" w:hAnsi="Times New Roman" w:cs="Times New Roman"/>
          <w:sz w:val="24"/>
        </w:rPr>
      </w:pPr>
    </w:p>
    <w:p w:rsidR="00DC29B7" w:rsidRPr="00DD2566" w:rsidRDefault="005241E0" w:rsidP="005241E0">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Súčasťou vyhlásenia voľby člena alebo členov </w:t>
      </w:r>
      <w:r w:rsidR="00D93425" w:rsidRPr="00DD2566">
        <w:rPr>
          <w:rFonts w:ascii="Times New Roman" w:hAnsi="Times New Roman" w:cs="Times New Roman"/>
          <w:sz w:val="24"/>
        </w:rPr>
        <w:t>s</w:t>
      </w:r>
      <w:r w:rsidRPr="00DD2566">
        <w:rPr>
          <w:rFonts w:ascii="Times New Roman" w:hAnsi="Times New Roman" w:cs="Times New Roman"/>
          <w:sz w:val="24"/>
        </w:rPr>
        <w:t xml:space="preserve">údnej rady sudcami podľa doterajšej úpravy bolo aj určenie počtu členov súdnej rady, ktorí majú byť vo voľbe zvolení. Táto úprava sa vzhľadom na ústavné zmeny čl. 141a ods. </w:t>
      </w:r>
      <w:r w:rsidR="00AE1DED" w:rsidRPr="00DD2566">
        <w:rPr>
          <w:rFonts w:ascii="Times New Roman" w:hAnsi="Times New Roman" w:cs="Times New Roman"/>
          <w:sz w:val="24"/>
        </w:rPr>
        <w:t>2</w:t>
      </w:r>
      <w:r w:rsidRPr="00DD2566">
        <w:rPr>
          <w:rFonts w:ascii="Times New Roman" w:hAnsi="Times New Roman" w:cs="Times New Roman"/>
          <w:sz w:val="24"/>
        </w:rPr>
        <w:t xml:space="preserve"> písm. a) a b) </w:t>
      </w:r>
      <w:r w:rsidR="00C05CEB" w:rsidRPr="00DD2566">
        <w:rPr>
          <w:rFonts w:ascii="Times New Roman" w:hAnsi="Times New Roman" w:cs="Times New Roman"/>
          <w:sz w:val="24"/>
        </w:rPr>
        <w:t>ú</w:t>
      </w:r>
      <w:r w:rsidR="00D93425" w:rsidRPr="00DD2566">
        <w:rPr>
          <w:rFonts w:ascii="Times New Roman" w:hAnsi="Times New Roman" w:cs="Times New Roman"/>
          <w:sz w:val="24"/>
        </w:rPr>
        <w:t xml:space="preserve">stavy </w:t>
      </w:r>
      <w:r w:rsidRPr="00DD2566">
        <w:rPr>
          <w:rFonts w:ascii="Times New Roman" w:hAnsi="Times New Roman" w:cs="Times New Roman"/>
          <w:sz w:val="24"/>
        </w:rPr>
        <w:t xml:space="preserve">stáva neaktuálnou. Preto sa navrhuje zmena, a to v tom duchu, že vyhlásenie voľby bude obsahovať informáciu, či ide o voľbu člena súdnej rady sudcami najvyšších súdov alebo o voľbu členov súdnej rady vo volebných obvodoch, pričom v druhom prípade sa uvedie aj volebný obvod alebo volebné obvody, v ktorých sa má voľba </w:t>
      </w:r>
      <w:r w:rsidR="00827689" w:rsidRPr="00DD2566">
        <w:rPr>
          <w:rFonts w:ascii="Times New Roman" w:hAnsi="Times New Roman" w:cs="Times New Roman"/>
          <w:sz w:val="24"/>
        </w:rPr>
        <w:t xml:space="preserve">člena súdnej rady </w:t>
      </w:r>
      <w:r w:rsidRPr="00DD2566">
        <w:rPr>
          <w:rFonts w:ascii="Times New Roman" w:hAnsi="Times New Roman" w:cs="Times New Roman"/>
          <w:sz w:val="24"/>
        </w:rPr>
        <w:t xml:space="preserve">vykonať. </w:t>
      </w:r>
    </w:p>
    <w:p w:rsidR="00E70CAE" w:rsidRPr="00DD2566" w:rsidRDefault="00E70CAE" w:rsidP="005241E0">
      <w:pPr>
        <w:spacing w:after="0" w:line="240" w:lineRule="auto"/>
        <w:ind w:firstLine="708"/>
        <w:jc w:val="both"/>
        <w:rPr>
          <w:rFonts w:ascii="Times New Roman" w:hAnsi="Times New Roman" w:cs="Times New Roman"/>
          <w:sz w:val="24"/>
        </w:rPr>
      </w:pPr>
    </w:p>
    <w:p w:rsidR="00DC29B7" w:rsidRPr="00DD2566" w:rsidRDefault="00DC29B7" w:rsidP="00DC29B7">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B95770">
        <w:rPr>
          <w:rFonts w:ascii="Times New Roman" w:hAnsi="Times New Roman" w:cs="Times New Roman"/>
          <w:sz w:val="24"/>
          <w:u w:val="single"/>
        </w:rPr>
        <w:t>22 (§ 17 ods. 2</w:t>
      </w:r>
      <w:r w:rsidRPr="00DD2566">
        <w:rPr>
          <w:rFonts w:ascii="Times New Roman" w:hAnsi="Times New Roman" w:cs="Times New Roman"/>
          <w:sz w:val="24"/>
          <w:u w:val="single"/>
        </w:rPr>
        <w:t>)</w:t>
      </w:r>
    </w:p>
    <w:p w:rsidR="00DC29B7" w:rsidRPr="00DD2566" w:rsidRDefault="00DC29B7" w:rsidP="00DC29B7">
      <w:pPr>
        <w:spacing w:after="0" w:line="240" w:lineRule="auto"/>
        <w:jc w:val="both"/>
        <w:rPr>
          <w:rFonts w:ascii="Times New Roman" w:hAnsi="Times New Roman" w:cs="Times New Roman"/>
          <w:sz w:val="24"/>
        </w:rPr>
      </w:pPr>
    </w:p>
    <w:p w:rsidR="00DC29B7" w:rsidRPr="00DD2566" w:rsidRDefault="00C2699B" w:rsidP="008054C1">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Voľby členov súdnej rady sa vykonávajú na zhromaždeniach sudcov. Tento koncept bude platiť aj do budúcna, pričom však dochádza k výslovnej úprave zloženia zhromaždení sudcov. Ak pôjde o voľbu člena súdnej rady sudcami najvyšší</w:t>
      </w:r>
      <w:r w:rsidR="00EA16E7" w:rsidRPr="00DD2566">
        <w:rPr>
          <w:rFonts w:ascii="Times New Roman" w:hAnsi="Times New Roman" w:cs="Times New Roman"/>
          <w:sz w:val="24"/>
        </w:rPr>
        <w:t>ch</w:t>
      </w:r>
      <w:r w:rsidRPr="00DD2566">
        <w:rPr>
          <w:rFonts w:ascii="Times New Roman" w:hAnsi="Times New Roman" w:cs="Times New Roman"/>
          <w:sz w:val="24"/>
        </w:rPr>
        <w:t xml:space="preserve"> súdov, tak zhromaždenie </w:t>
      </w:r>
      <w:r w:rsidRPr="00DD2566">
        <w:rPr>
          <w:rFonts w:ascii="Times New Roman" w:hAnsi="Times New Roman" w:cs="Times New Roman"/>
          <w:sz w:val="24"/>
        </w:rPr>
        <w:lastRenderedPageBreak/>
        <w:t xml:space="preserve">sudcov je v tomto prípade tvorené sudcami oboch najvyšších súdov. Ak pôjde o voľbu člena súdnej rady vo volebnom obvode, tak zhromaždenie sudcov budú tvoriť tí sudcovia, ktorí majú aktívne volebné právo v tomto volebnom obvode. </w:t>
      </w:r>
    </w:p>
    <w:p w:rsidR="008054C1" w:rsidRPr="00DD2566" w:rsidRDefault="008054C1" w:rsidP="00DC29B7">
      <w:pPr>
        <w:spacing w:after="0" w:line="240" w:lineRule="auto"/>
        <w:jc w:val="both"/>
        <w:rPr>
          <w:rFonts w:ascii="Times New Roman" w:hAnsi="Times New Roman" w:cs="Times New Roman"/>
          <w:sz w:val="24"/>
        </w:rPr>
      </w:pPr>
    </w:p>
    <w:p w:rsidR="008054C1" w:rsidRPr="00DD2566" w:rsidRDefault="008054C1" w:rsidP="008054C1">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V tejto súvislosti treba upozorniť na to, že právna úprava v súčasnosti umožňuje, aby sudca vykonával funkciu sudcu – dočasne – aj na inom súde, ktorého je sudcom. Ide o sudcov, ktorí sú dočasne pridelení na výkon funkcie sudcu na iný súd, či už vyššieho, rovnakého alebo nižšieho stupňa. Z hľadiska zaradenia takéhoto sudcu do príslušného zhromaždenia sudcov na účely voľby členov súdnej rady sudcami treba vychádzať z obsahového vymedzenia aktívneho volebného práva sudcu. Sudca vykonáva svoje aktívne volebné právo v tom volebnom obvode, v ktorom vykonáva funkciu sudcu. Preto sudca krajského súdu, ktorý je dočasne pridelený na niektorý z najvyšších súdov bude voliť člena súdnej rady na zhromaždení sudcov najvyšších súdov, hoci by inak volil člena súdnej rady vo volebnom obvode príslušného krajského súdu. Prípadne sudca Okresného súdu Rožňava, ktorý je dočasne pridelený na Krajský súd v Prešove, bude voliť člena súdnej rady na zhromaždení sudcov vo volebnom obvode Krajského súdu v</w:t>
      </w:r>
      <w:r w:rsidR="008132D9" w:rsidRPr="00DD2566">
        <w:rPr>
          <w:rFonts w:ascii="Times New Roman" w:hAnsi="Times New Roman" w:cs="Times New Roman"/>
          <w:sz w:val="24"/>
        </w:rPr>
        <w:t> </w:t>
      </w:r>
      <w:r w:rsidRPr="00DD2566">
        <w:rPr>
          <w:rFonts w:ascii="Times New Roman" w:hAnsi="Times New Roman" w:cs="Times New Roman"/>
          <w:sz w:val="24"/>
        </w:rPr>
        <w:t>Prešove</w:t>
      </w:r>
      <w:r w:rsidR="008132D9" w:rsidRPr="00DD2566">
        <w:rPr>
          <w:rFonts w:ascii="Times New Roman" w:hAnsi="Times New Roman" w:cs="Times New Roman"/>
          <w:sz w:val="24"/>
        </w:rPr>
        <w:t>, hoci by inak volil vo volebnom obvode Krajského súdu v Košiciach</w:t>
      </w:r>
      <w:r w:rsidRPr="00DD2566">
        <w:rPr>
          <w:rFonts w:ascii="Times New Roman" w:hAnsi="Times New Roman" w:cs="Times New Roman"/>
          <w:sz w:val="24"/>
        </w:rPr>
        <w:t>.</w:t>
      </w:r>
      <w:r w:rsidR="008132D9" w:rsidRPr="00DD2566">
        <w:rPr>
          <w:rFonts w:ascii="Times New Roman" w:hAnsi="Times New Roman" w:cs="Times New Roman"/>
          <w:sz w:val="24"/>
        </w:rPr>
        <w:t xml:space="preserve"> </w:t>
      </w:r>
      <w:r w:rsidR="00DF4052" w:rsidRPr="00DD2566">
        <w:rPr>
          <w:rFonts w:ascii="Times New Roman" w:hAnsi="Times New Roman" w:cs="Times New Roman"/>
          <w:sz w:val="24"/>
        </w:rPr>
        <w:t xml:space="preserve">Predkladateľ má za to, že ak je aktívne volebné právo viazané na výkon funkcie sudcu, malo by sa po správnosti zohľadňovať miesto výkonu funkcie sudcu. </w:t>
      </w:r>
      <w:r w:rsidRPr="00DD2566">
        <w:rPr>
          <w:rFonts w:ascii="Times New Roman" w:hAnsi="Times New Roman" w:cs="Times New Roman"/>
          <w:sz w:val="24"/>
        </w:rPr>
        <w:t xml:space="preserve"> </w:t>
      </w:r>
    </w:p>
    <w:p w:rsidR="00DC29B7" w:rsidRPr="00DD2566" w:rsidRDefault="00DC29B7" w:rsidP="00DC29B7">
      <w:pPr>
        <w:spacing w:after="0" w:line="240" w:lineRule="auto"/>
        <w:jc w:val="both"/>
        <w:rPr>
          <w:rFonts w:ascii="Times New Roman" w:hAnsi="Times New Roman" w:cs="Times New Roman"/>
          <w:sz w:val="24"/>
        </w:rPr>
      </w:pPr>
    </w:p>
    <w:p w:rsidR="00ED73D0" w:rsidRPr="002601CC" w:rsidRDefault="00ED73D0" w:rsidP="00DC29B7">
      <w:pPr>
        <w:spacing w:after="0" w:line="240" w:lineRule="auto"/>
        <w:jc w:val="both"/>
        <w:rPr>
          <w:rFonts w:ascii="Times New Roman" w:hAnsi="Times New Roman" w:cs="Times New Roman"/>
          <w:sz w:val="24"/>
          <w:u w:val="single"/>
        </w:rPr>
      </w:pPr>
      <w:r w:rsidRPr="002601CC">
        <w:rPr>
          <w:rFonts w:ascii="Times New Roman" w:hAnsi="Times New Roman" w:cs="Times New Roman"/>
          <w:sz w:val="24"/>
          <w:u w:val="single"/>
        </w:rPr>
        <w:t xml:space="preserve">K bodu </w:t>
      </w:r>
      <w:r w:rsidR="00B95770" w:rsidRPr="002601CC">
        <w:rPr>
          <w:rFonts w:ascii="Times New Roman" w:hAnsi="Times New Roman" w:cs="Times New Roman"/>
          <w:sz w:val="24"/>
          <w:u w:val="single"/>
        </w:rPr>
        <w:t>23</w:t>
      </w:r>
      <w:r w:rsidRPr="002601CC">
        <w:rPr>
          <w:rFonts w:ascii="Times New Roman" w:hAnsi="Times New Roman" w:cs="Times New Roman"/>
          <w:sz w:val="24"/>
          <w:u w:val="single"/>
        </w:rPr>
        <w:t xml:space="preserve"> [§ 17 ods. 3 písm. a)]</w:t>
      </w:r>
    </w:p>
    <w:p w:rsidR="00ED73D0" w:rsidRPr="002601CC" w:rsidRDefault="00ED73D0" w:rsidP="00DC29B7">
      <w:pPr>
        <w:spacing w:after="0" w:line="240" w:lineRule="auto"/>
        <w:jc w:val="both"/>
        <w:rPr>
          <w:rFonts w:ascii="Times New Roman" w:hAnsi="Times New Roman" w:cs="Times New Roman"/>
          <w:sz w:val="24"/>
        </w:rPr>
      </w:pPr>
    </w:p>
    <w:p w:rsidR="00F00921" w:rsidRPr="00DD2566" w:rsidRDefault="006158AC" w:rsidP="00F00921">
      <w:pPr>
        <w:spacing w:after="0" w:line="240" w:lineRule="auto"/>
        <w:ind w:firstLine="708"/>
        <w:jc w:val="both"/>
        <w:rPr>
          <w:rFonts w:ascii="Times New Roman" w:hAnsi="Times New Roman" w:cs="Times New Roman"/>
          <w:sz w:val="24"/>
        </w:rPr>
      </w:pPr>
      <w:r w:rsidRPr="002601CC">
        <w:rPr>
          <w:rFonts w:ascii="Times New Roman" w:hAnsi="Times New Roman" w:cs="Times New Roman"/>
          <w:sz w:val="24"/>
        </w:rPr>
        <w:t xml:space="preserve">Návrhom dochádza k aktualizácii úpravy určovania miesta konania zhromaždenia sudcov </w:t>
      </w:r>
      <w:r w:rsidR="00E70CAE" w:rsidRPr="002601CC">
        <w:rPr>
          <w:rFonts w:ascii="Times New Roman" w:hAnsi="Times New Roman" w:cs="Times New Roman"/>
          <w:sz w:val="24"/>
        </w:rPr>
        <w:t>v prípade voľby člena súdnej rady sudcami najvyššieho súdu a najvyššieho správneho súdu</w:t>
      </w:r>
      <w:r w:rsidR="00E456CD" w:rsidRPr="002601CC">
        <w:rPr>
          <w:rFonts w:ascii="Times New Roman" w:hAnsi="Times New Roman" w:cs="Times New Roman"/>
          <w:sz w:val="24"/>
        </w:rPr>
        <w:t>. Návrh zákona v tomto prípade predpokladá, že miesto zhromaždenia sudcov určia predsedovia sudcovských rád týchto súdov po vzájomnej dohode.</w:t>
      </w:r>
      <w:r w:rsidR="00E456CD">
        <w:rPr>
          <w:rFonts w:ascii="Times New Roman" w:hAnsi="Times New Roman" w:cs="Times New Roman"/>
          <w:sz w:val="24"/>
        </w:rPr>
        <w:t xml:space="preserve"> </w:t>
      </w:r>
      <w:r w:rsidR="00E70CAE">
        <w:rPr>
          <w:rFonts w:ascii="Times New Roman" w:hAnsi="Times New Roman" w:cs="Times New Roman"/>
          <w:sz w:val="24"/>
        </w:rPr>
        <w:t xml:space="preserve"> </w:t>
      </w:r>
    </w:p>
    <w:p w:rsidR="00F00921" w:rsidRPr="00DD2566" w:rsidRDefault="00F00921" w:rsidP="00DC29B7">
      <w:pPr>
        <w:spacing w:after="0" w:line="240" w:lineRule="auto"/>
        <w:jc w:val="both"/>
        <w:rPr>
          <w:rFonts w:ascii="Times New Roman" w:hAnsi="Times New Roman" w:cs="Times New Roman"/>
          <w:sz w:val="24"/>
        </w:rPr>
      </w:pPr>
    </w:p>
    <w:p w:rsidR="00DC29B7" w:rsidRPr="00DD2566" w:rsidRDefault="00DC29B7" w:rsidP="00DC29B7">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843B87">
        <w:rPr>
          <w:rFonts w:ascii="Times New Roman" w:hAnsi="Times New Roman" w:cs="Times New Roman"/>
          <w:sz w:val="24"/>
          <w:u w:val="single"/>
        </w:rPr>
        <w:t>24</w:t>
      </w:r>
      <w:r w:rsidRPr="00DD2566">
        <w:rPr>
          <w:rFonts w:ascii="Times New Roman" w:hAnsi="Times New Roman" w:cs="Times New Roman"/>
          <w:sz w:val="24"/>
          <w:u w:val="single"/>
        </w:rPr>
        <w:t xml:space="preserve"> (§ 18 ods. 2)</w:t>
      </w:r>
    </w:p>
    <w:p w:rsidR="00DC29B7" w:rsidRPr="00DD2566" w:rsidRDefault="007A475D" w:rsidP="00DC29B7">
      <w:pPr>
        <w:spacing w:after="0" w:line="240" w:lineRule="auto"/>
        <w:jc w:val="both"/>
        <w:rPr>
          <w:rFonts w:ascii="Times New Roman" w:hAnsi="Times New Roman" w:cs="Times New Roman"/>
          <w:sz w:val="24"/>
        </w:rPr>
      </w:pPr>
      <w:r w:rsidRPr="00DD2566">
        <w:rPr>
          <w:rFonts w:ascii="Times New Roman" w:hAnsi="Times New Roman" w:cs="Times New Roman"/>
          <w:sz w:val="24"/>
        </w:rPr>
        <w:tab/>
      </w:r>
    </w:p>
    <w:p w:rsidR="00DC29B7" w:rsidRPr="00DD2566" w:rsidRDefault="007A475D" w:rsidP="007A475D">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Doterajšia úprava, podľa ktorej sudca bol oprávnený voliť najviac taký počet kandidátov, koľko členov súdnej rady je potrebné zvoliť</w:t>
      </w:r>
      <w:r w:rsidR="00640BC0" w:rsidRPr="00DD2566">
        <w:rPr>
          <w:rFonts w:ascii="Times New Roman" w:hAnsi="Times New Roman" w:cs="Times New Roman"/>
          <w:sz w:val="24"/>
        </w:rPr>
        <w:t>,</w:t>
      </w:r>
      <w:r w:rsidRPr="00DD2566">
        <w:rPr>
          <w:rFonts w:ascii="Times New Roman" w:hAnsi="Times New Roman" w:cs="Times New Roman"/>
          <w:sz w:val="24"/>
        </w:rPr>
        <w:t xml:space="preserve"> je s ohľadom na zavedenie regionálneho princípu voľby členov súdnej rady sudcami </w:t>
      </w:r>
      <w:r w:rsidR="00C73A39" w:rsidRPr="00DD2566">
        <w:rPr>
          <w:rFonts w:ascii="Times New Roman" w:hAnsi="Times New Roman" w:cs="Times New Roman"/>
          <w:sz w:val="24"/>
        </w:rPr>
        <w:t xml:space="preserve">neaktuálna a navrhuje sa jej vypustenie. Z dikcie čl. 141a ods. </w:t>
      </w:r>
      <w:r w:rsidR="00AE1DED" w:rsidRPr="00DD2566">
        <w:rPr>
          <w:rFonts w:ascii="Times New Roman" w:hAnsi="Times New Roman" w:cs="Times New Roman"/>
          <w:sz w:val="24"/>
        </w:rPr>
        <w:t>2</w:t>
      </w:r>
      <w:r w:rsidR="00C73A39" w:rsidRPr="00DD2566">
        <w:rPr>
          <w:rFonts w:ascii="Times New Roman" w:hAnsi="Times New Roman" w:cs="Times New Roman"/>
          <w:sz w:val="24"/>
        </w:rPr>
        <w:t xml:space="preserve"> písm. a) a b)</w:t>
      </w:r>
      <w:r w:rsidR="00E5089C" w:rsidRPr="00DD2566">
        <w:rPr>
          <w:rFonts w:ascii="Times New Roman" w:hAnsi="Times New Roman" w:cs="Times New Roman"/>
          <w:sz w:val="24"/>
        </w:rPr>
        <w:t xml:space="preserve"> </w:t>
      </w:r>
      <w:r w:rsidR="00C05CEB" w:rsidRPr="00DD2566">
        <w:rPr>
          <w:rFonts w:ascii="Times New Roman" w:hAnsi="Times New Roman" w:cs="Times New Roman"/>
          <w:sz w:val="24"/>
        </w:rPr>
        <w:t>ú</w:t>
      </w:r>
      <w:r w:rsidR="00E5089C" w:rsidRPr="00DD2566">
        <w:rPr>
          <w:rFonts w:ascii="Times New Roman" w:hAnsi="Times New Roman" w:cs="Times New Roman"/>
          <w:sz w:val="24"/>
        </w:rPr>
        <w:t xml:space="preserve">stavy </w:t>
      </w:r>
      <w:r w:rsidR="00C73A39" w:rsidRPr="00DD2566">
        <w:rPr>
          <w:rFonts w:ascii="Times New Roman" w:hAnsi="Times New Roman" w:cs="Times New Roman"/>
          <w:sz w:val="24"/>
        </w:rPr>
        <w:t>plynie dostatočne jasný záver, že sudcovia najvyšších súdov volia vždy jedného člena súdnej rady a vo volebných obvodoch sa vol</w:t>
      </w:r>
      <w:r w:rsidR="00640BC0" w:rsidRPr="00DD2566">
        <w:rPr>
          <w:rFonts w:ascii="Times New Roman" w:hAnsi="Times New Roman" w:cs="Times New Roman"/>
          <w:sz w:val="24"/>
        </w:rPr>
        <w:t>í</w:t>
      </w:r>
      <w:r w:rsidR="00C73A39" w:rsidRPr="00DD2566">
        <w:rPr>
          <w:rFonts w:ascii="Times New Roman" w:hAnsi="Times New Roman" w:cs="Times New Roman"/>
          <w:sz w:val="24"/>
        </w:rPr>
        <w:t xml:space="preserve"> taktiež vždy jeden člen súdnej rady za príslušný volebný obvod. </w:t>
      </w:r>
      <w:r w:rsidRPr="00DD2566">
        <w:rPr>
          <w:rFonts w:ascii="Times New Roman" w:hAnsi="Times New Roman" w:cs="Times New Roman"/>
          <w:sz w:val="24"/>
        </w:rPr>
        <w:t xml:space="preserve"> </w:t>
      </w:r>
    </w:p>
    <w:p w:rsidR="00DC29B7" w:rsidRPr="00DD2566" w:rsidRDefault="00DC29B7" w:rsidP="00DC29B7">
      <w:pPr>
        <w:spacing w:after="0" w:line="240" w:lineRule="auto"/>
        <w:jc w:val="both"/>
        <w:rPr>
          <w:rFonts w:ascii="Times New Roman" w:hAnsi="Times New Roman" w:cs="Times New Roman"/>
          <w:sz w:val="24"/>
        </w:rPr>
      </w:pPr>
    </w:p>
    <w:p w:rsidR="00DC29B7" w:rsidRPr="00DD2566" w:rsidRDefault="00DC29B7" w:rsidP="00DC29B7">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843B87">
        <w:rPr>
          <w:rFonts w:ascii="Times New Roman" w:hAnsi="Times New Roman" w:cs="Times New Roman"/>
          <w:sz w:val="24"/>
          <w:u w:val="single"/>
        </w:rPr>
        <w:t>25</w:t>
      </w:r>
      <w:r w:rsidRPr="00DD2566">
        <w:rPr>
          <w:rFonts w:ascii="Times New Roman" w:hAnsi="Times New Roman" w:cs="Times New Roman"/>
          <w:sz w:val="24"/>
          <w:u w:val="single"/>
        </w:rPr>
        <w:t xml:space="preserve"> (§ 19 ods. 4)</w:t>
      </w:r>
    </w:p>
    <w:p w:rsidR="00DC29B7" w:rsidRPr="00DD2566" w:rsidRDefault="00DC29B7" w:rsidP="00DC29B7">
      <w:pPr>
        <w:spacing w:after="0" w:line="240" w:lineRule="auto"/>
        <w:jc w:val="both"/>
        <w:rPr>
          <w:rFonts w:ascii="Times New Roman" w:hAnsi="Times New Roman" w:cs="Times New Roman"/>
          <w:sz w:val="24"/>
        </w:rPr>
      </w:pPr>
    </w:p>
    <w:p w:rsidR="00DC29B7" w:rsidRPr="00DD2566" w:rsidRDefault="00542D43" w:rsidP="00542D43">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Aj právna úprava neplatnosti hlasovacieho lístka pri súčasnom znení </w:t>
      </w:r>
      <w:r w:rsidRPr="00DD2566">
        <w:rPr>
          <w:rFonts w:ascii="Times New Roman" w:hAnsi="Times New Roman" w:cs="Times New Roman"/>
          <w:i/>
          <w:sz w:val="24"/>
        </w:rPr>
        <w:t>„ktorý obsahuje väčší počet zakrúžkovaných kandidátov“</w:t>
      </w:r>
      <w:r w:rsidRPr="00DD2566">
        <w:rPr>
          <w:rFonts w:ascii="Times New Roman" w:hAnsi="Times New Roman" w:cs="Times New Roman"/>
          <w:sz w:val="24"/>
        </w:rPr>
        <w:t xml:space="preserve"> neobstojí a je potrebná jej primeraná zmena</w:t>
      </w:r>
      <w:r w:rsidR="005F66B8" w:rsidRPr="00DD2566">
        <w:rPr>
          <w:rFonts w:ascii="Times New Roman" w:hAnsi="Times New Roman" w:cs="Times New Roman"/>
          <w:sz w:val="24"/>
        </w:rPr>
        <w:t>, ktorá zohľadní, že neplatným bude taký hlasovací lístok, na ktorom je zakrúžkovaný počet kandidátov dva a viacerí, čomu zodpovedá dikcia „ktorý obsahuje zakrúžkovaných dvoch alebo viacerých kandidátov“</w:t>
      </w:r>
      <w:r w:rsidRPr="00DD2566">
        <w:rPr>
          <w:rFonts w:ascii="Times New Roman" w:hAnsi="Times New Roman" w:cs="Times New Roman"/>
          <w:sz w:val="24"/>
        </w:rPr>
        <w:t xml:space="preserve">. </w:t>
      </w:r>
    </w:p>
    <w:p w:rsidR="00A37014" w:rsidRPr="00DD2566" w:rsidRDefault="00A37014" w:rsidP="00DC29B7">
      <w:pPr>
        <w:spacing w:after="0" w:line="240" w:lineRule="auto"/>
        <w:jc w:val="both"/>
        <w:rPr>
          <w:rFonts w:ascii="Times New Roman" w:hAnsi="Times New Roman" w:cs="Times New Roman"/>
          <w:sz w:val="24"/>
        </w:rPr>
      </w:pPr>
    </w:p>
    <w:p w:rsidR="00DC29B7" w:rsidRPr="00DD2566" w:rsidRDefault="00DC29B7" w:rsidP="00DC29B7">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843B87">
        <w:rPr>
          <w:rFonts w:ascii="Times New Roman" w:hAnsi="Times New Roman" w:cs="Times New Roman"/>
          <w:sz w:val="24"/>
          <w:u w:val="single"/>
        </w:rPr>
        <w:t>26</w:t>
      </w:r>
      <w:r w:rsidRPr="00DD2566">
        <w:rPr>
          <w:rFonts w:ascii="Times New Roman" w:hAnsi="Times New Roman" w:cs="Times New Roman"/>
          <w:sz w:val="24"/>
          <w:u w:val="single"/>
        </w:rPr>
        <w:t xml:space="preserve"> (§ 21 ods. 2)</w:t>
      </w:r>
    </w:p>
    <w:p w:rsidR="00DC29B7" w:rsidRPr="00DD2566" w:rsidRDefault="00DC29B7" w:rsidP="00DC29B7">
      <w:pPr>
        <w:spacing w:after="0" w:line="240" w:lineRule="auto"/>
        <w:jc w:val="both"/>
        <w:rPr>
          <w:rFonts w:ascii="Times New Roman" w:hAnsi="Times New Roman" w:cs="Times New Roman"/>
          <w:sz w:val="24"/>
        </w:rPr>
      </w:pPr>
    </w:p>
    <w:p w:rsidR="00DC29B7" w:rsidRPr="00DD2566" w:rsidRDefault="002143C7" w:rsidP="00534379">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Pri doterajšom mechanizme voľby členov súdnej rady sudcami v rámci jediného volebného obvodu je potrebné vykonať zmenu právnej úpravy zostavovania poradia kandidátov podľa počtu dosiahnutých hlasov. Preto sa navrhuje, aby sa pre každý volebný obvod a osobitne pre voľbu člena súdnej rady sudcami najvyšších súdov zostavilo osobitné poradie úspešnosti </w:t>
      </w:r>
      <w:r w:rsidRPr="00DD2566">
        <w:rPr>
          <w:rFonts w:ascii="Times New Roman" w:hAnsi="Times New Roman" w:cs="Times New Roman"/>
          <w:sz w:val="24"/>
        </w:rPr>
        <w:lastRenderedPageBreak/>
        <w:t xml:space="preserve">podľa počtu dosiahnutých hlasov. Zvoleným </w:t>
      </w:r>
      <w:r w:rsidR="00E5089C" w:rsidRPr="00DD2566">
        <w:rPr>
          <w:rFonts w:ascii="Times New Roman" w:hAnsi="Times New Roman" w:cs="Times New Roman"/>
          <w:sz w:val="24"/>
        </w:rPr>
        <w:t>bude</w:t>
      </w:r>
      <w:r w:rsidRPr="00DD2566">
        <w:rPr>
          <w:rFonts w:ascii="Times New Roman" w:hAnsi="Times New Roman" w:cs="Times New Roman"/>
          <w:sz w:val="24"/>
        </w:rPr>
        <w:t xml:space="preserve"> ten kandidát, ktorý v p</w:t>
      </w:r>
      <w:r w:rsidR="00E5089C" w:rsidRPr="00DD2566">
        <w:rPr>
          <w:rFonts w:ascii="Times New Roman" w:hAnsi="Times New Roman" w:cs="Times New Roman"/>
          <w:sz w:val="24"/>
        </w:rPr>
        <w:t>ríslušnom volebnom obvode získa</w:t>
      </w:r>
      <w:r w:rsidRPr="00DD2566">
        <w:rPr>
          <w:rFonts w:ascii="Times New Roman" w:hAnsi="Times New Roman" w:cs="Times New Roman"/>
          <w:sz w:val="24"/>
        </w:rPr>
        <w:t xml:space="preserve"> najvyšší počet hlasov</w:t>
      </w:r>
      <w:r w:rsidR="00F401E1" w:rsidRPr="00DD2566">
        <w:rPr>
          <w:rFonts w:ascii="Times New Roman" w:hAnsi="Times New Roman" w:cs="Times New Roman"/>
          <w:sz w:val="24"/>
        </w:rPr>
        <w:t xml:space="preserve"> (§ 23 ods. 1)</w:t>
      </w:r>
      <w:r w:rsidRPr="00DD2566">
        <w:rPr>
          <w:rFonts w:ascii="Times New Roman" w:hAnsi="Times New Roman" w:cs="Times New Roman"/>
          <w:sz w:val="24"/>
        </w:rPr>
        <w:t xml:space="preserve">. </w:t>
      </w:r>
    </w:p>
    <w:p w:rsidR="00DC29B7" w:rsidRPr="00DD2566" w:rsidRDefault="00DC29B7" w:rsidP="00DC29B7">
      <w:pPr>
        <w:spacing w:after="0" w:line="240" w:lineRule="auto"/>
        <w:jc w:val="both"/>
        <w:rPr>
          <w:rFonts w:ascii="Times New Roman" w:hAnsi="Times New Roman" w:cs="Times New Roman"/>
          <w:sz w:val="24"/>
        </w:rPr>
      </w:pPr>
    </w:p>
    <w:p w:rsidR="00DC29B7" w:rsidRPr="00DD2566" w:rsidRDefault="00DC29B7" w:rsidP="00DC29B7">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843B87">
        <w:rPr>
          <w:rFonts w:ascii="Times New Roman" w:hAnsi="Times New Roman" w:cs="Times New Roman"/>
          <w:sz w:val="24"/>
          <w:u w:val="single"/>
        </w:rPr>
        <w:t>27</w:t>
      </w:r>
      <w:r w:rsidRPr="00DD2566">
        <w:rPr>
          <w:rFonts w:ascii="Times New Roman" w:hAnsi="Times New Roman" w:cs="Times New Roman"/>
          <w:sz w:val="24"/>
          <w:u w:val="single"/>
        </w:rPr>
        <w:t xml:space="preserve"> (§ 21 ods. 3)</w:t>
      </w:r>
    </w:p>
    <w:p w:rsidR="00DC29B7" w:rsidRPr="00DD2566" w:rsidRDefault="00DC29B7" w:rsidP="00DC29B7">
      <w:pPr>
        <w:spacing w:after="0" w:line="240" w:lineRule="auto"/>
        <w:jc w:val="both"/>
        <w:rPr>
          <w:rFonts w:ascii="Times New Roman" w:hAnsi="Times New Roman" w:cs="Times New Roman"/>
          <w:sz w:val="24"/>
        </w:rPr>
      </w:pPr>
    </w:p>
    <w:p w:rsidR="00DC29B7" w:rsidRPr="00DD2566" w:rsidRDefault="00425498" w:rsidP="00425498">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Na účely bezproblémového zisťovania výsledkov volieb a ich vyhodnocovania sa navrhuje doplniť doteraz používané alternatívne kritérium pre určeni</w:t>
      </w:r>
      <w:r w:rsidR="00640BC0" w:rsidRPr="00DD2566">
        <w:rPr>
          <w:rFonts w:ascii="Times New Roman" w:hAnsi="Times New Roman" w:cs="Times New Roman"/>
          <w:sz w:val="24"/>
        </w:rPr>
        <w:t>e</w:t>
      </w:r>
      <w:r w:rsidRPr="00DD2566">
        <w:rPr>
          <w:rFonts w:ascii="Times New Roman" w:hAnsi="Times New Roman" w:cs="Times New Roman"/>
          <w:sz w:val="24"/>
        </w:rPr>
        <w:t xml:space="preserve"> výsledného poradia v prípade rovnosti hlasov. Podľa platnej právnej úpravy sa na tento účel zohľadňuje dĺžka výkonu funkcie sudcu, pričom preferovaný je kandidát </w:t>
      </w:r>
      <w:r w:rsidR="00640BC0" w:rsidRPr="00DD2566">
        <w:rPr>
          <w:rFonts w:ascii="Times New Roman" w:hAnsi="Times New Roman" w:cs="Times New Roman"/>
          <w:sz w:val="24"/>
        </w:rPr>
        <w:t>s</w:t>
      </w:r>
      <w:r w:rsidRPr="00DD2566">
        <w:rPr>
          <w:rFonts w:ascii="Times New Roman" w:hAnsi="Times New Roman" w:cs="Times New Roman"/>
          <w:sz w:val="24"/>
        </w:rPr>
        <w:t xml:space="preserve"> dlhšou dobou výkonu funkcie sudcu. Ak by  došlo k situácii, že dĺžka výkonu funkcie je rovnaká, navrhuje sa, aby sa výsledné poradie určilo žrebom.</w:t>
      </w:r>
    </w:p>
    <w:p w:rsidR="00DC29B7" w:rsidRPr="00DD2566" w:rsidRDefault="00DC29B7" w:rsidP="00DC29B7">
      <w:pPr>
        <w:spacing w:after="0" w:line="240" w:lineRule="auto"/>
        <w:jc w:val="both"/>
        <w:rPr>
          <w:rFonts w:ascii="Times New Roman" w:hAnsi="Times New Roman" w:cs="Times New Roman"/>
          <w:sz w:val="24"/>
        </w:rPr>
      </w:pPr>
    </w:p>
    <w:p w:rsidR="00DC29B7" w:rsidRPr="00DD2566" w:rsidRDefault="00DC29B7" w:rsidP="00DC29B7">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843B87">
        <w:rPr>
          <w:rFonts w:ascii="Times New Roman" w:hAnsi="Times New Roman" w:cs="Times New Roman"/>
          <w:sz w:val="24"/>
          <w:u w:val="single"/>
        </w:rPr>
        <w:t>28</w:t>
      </w:r>
      <w:r w:rsidRPr="00DD2566">
        <w:rPr>
          <w:rFonts w:ascii="Times New Roman" w:hAnsi="Times New Roman" w:cs="Times New Roman"/>
          <w:sz w:val="24"/>
          <w:u w:val="single"/>
        </w:rPr>
        <w:t xml:space="preserve"> (§ 22 ods. 2)</w:t>
      </w:r>
    </w:p>
    <w:p w:rsidR="00DC29B7" w:rsidRPr="00DD2566" w:rsidRDefault="00DC29B7" w:rsidP="00DC29B7">
      <w:pPr>
        <w:spacing w:after="0" w:line="240" w:lineRule="auto"/>
        <w:jc w:val="both"/>
        <w:rPr>
          <w:rFonts w:ascii="Times New Roman" w:hAnsi="Times New Roman" w:cs="Times New Roman"/>
          <w:sz w:val="24"/>
        </w:rPr>
      </w:pPr>
    </w:p>
    <w:p w:rsidR="00DC29B7" w:rsidRPr="00DD2566" w:rsidRDefault="009A19F8" w:rsidP="009A19F8">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Navrhuje sa vypustenie právnej </w:t>
      </w:r>
      <w:r w:rsidR="006D64E0" w:rsidRPr="00DD2566">
        <w:rPr>
          <w:rFonts w:ascii="Times New Roman" w:hAnsi="Times New Roman" w:cs="Times New Roman"/>
          <w:sz w:val="24"/>
        </w:rPr>
        <w:t xml:space="preserve">úpravy, ktorá je nekompatibilná </w:t>
      </w:r>
      <w:r w:rsidRPr="00DD2566">
        <w:rPr>
          <w:rFonts w:ascii="Times New Roman" w:hAnsi="Times New Roman" w:cs="Times New Roman"/>
          <w:sz w:val="24"/>
        </w:rPr>
        <w:t>s novým mechaniz</w:t>
      </w:r>
      <w:r w:rsidR="00E5089C" w:rsidRPr="00DD2566">
        <w:rPr>
          <w:rFonts w:ascii="Times New Roman" w:hAnsi="Times New Roman" w:cs="Times New Roman"/>
          <w:sz w:val="24"/>
        </w:rPr>
        <w:t>mom obsadzovania postov členov s</w:t>
      </w:r>
      <w:r w:rsidRPr="00DD2566">
        <w:rPr>
          <w:rFonts w:ascii="Times New Roman" w:hAnsi="Times New Roman" w:cs="Times New Roman"/>
          <w:sz w:val="24"/>
        </w:rPr>
        <w:t>údnej rady sudcami, pretože vo volebných obvodoch sa vždy volí len jeden člen súdnej rady.</w:t>
      </w:r>
    </w:p>
    <w:p w:rsidR="00DC29B7" w:rsidRPr="00DD2566" w:rsidRDefault="00DC29B7" w:rsidP="00DC29B7">
      <w:pPr>
        <w:spacing w:after="0" w:line="240" w:lineRule="auto"/>
        <w:jc w:val="both"/>
        <w:rPr>
          <w:rFonts w:ascii="Times New Roman" w:hAnsi="Times New Roman" w:cs="Times New Roman"/>
          <w:sz w:val="24"/>
        </w:rPr>
      </w:pPr>
    </w:p>
    <w:p w:rsidR="00DC29B7" w:rsidRPr="00DD2566" w:rsidRDefault="00DC29B7" w:rsidP="00DC29B7">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843B87">
        <w:rPr>
          <w:rFonts w:ascii="Times New Roman" w:hAnsi="Times New Roman" w:cs="Times New Roman"/>
          <w:sz w:val="24"/>
          <w:u w:val="single"/>
        </w:rPr>
        <w:t>29</w:t>
      </w:r>
      <w:r w:rsidRPr="00DD2566">
        <w:rPr>
          <w:rFonts w:ascii="Times New Roman" w:hAnsi="Times New Roman" w:cs="Times New Roman"/>
          <w:sz w:val="24"/>
          <w:u w:val="single"/>
        </w:rPr>
        <w:t xml:space="preserve"> (§ 23 ods. 1)</w:t>
      </w:r>
    </w:p>
    <w:p w:rsidR="00DC29B7" w:rsidRPr="00DD2566" w:rsidRDefault="00DC29B7" w:rsidP="00DC29B7">
      <w:pPr>
        <w:spacing w:after="0" w:line="240" w:lineRule="auto"/>
        <w:jc w:val="both"/>
        <w:rPr>
          <w:rFonts w:ascii="Times New Roman" w:hAnsi="Times New Roman" w:cs="Times New Roman"/>
          <w:sz w:val="24"/>
        </w:rPr>
      </w:pPr>
    </w:p>
    <w:p w:rsidR="00DC29B7" w:rsidRPr="00DD2566" w:rsidRDefault="00F401E1" w:rsidP="00F85629">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Určovanie výsledku volieb, resp. posúd</w:t>
      </w:r>
      <w:r w:rsidR="00F85629" w:rsidRPr="00DD2566">
        <w:rPr>
          <w:rFonts w:ascii="Times New Roman" w:hAnsi="Times New Roman" w:cs="Times New Roman"/>
          <w:sz w:val="24"/>
        </w:rPr>
        <w:t>e</w:t>
      </w:r>
      <w:r w:rsidRPr="00DD2566">
        <w:rPr>
          <w:rFonts w:ascii="Times New Roman" w:hAnsi="Times New Roman" w:cs="Times New Roman"/>
          <w:sz w:val="24"/>
        </w:rPr>
        <w:t>nie otázky, ktorý kandidát bol zvolený</w:t>
      </w:r>
      <w:r w:rsidR="006D64E0" w:rsidRPr="00DD2566">
        <w:rPr>
          <w:rFonts w:ascii="Times New Roman" w:hAnsi="Times New Roman" w:cs="Times New Roman"/>
          <w:sz w:val="24"/>
        </w:rPr>
        <w:t>,</w:t>
      </w:r>
      <w:r w:rsidRPr="00DD2566">
        <w:rPr>
          <w:rFonts w:ascii="Times New Roman" w:hAnsi="Times New Roman" w:cs="Times New Roman"/>
          <w:sz w:val="24"/>
        </w:rPr>
        <w:t xml:space="preserve"> je potrebné prispôsobiť novému spôsobu voľby členov súdnej rady sudcami. Preto vo volebnom obvode bude zvoleným za člena súdnej rady ten kandidát, ktorý získa vo volebnom obvode najviac hlasov. Najvyšší počet hlasov bude rozhodujúci aj v prípade voľby člena súdnej rady sudcami najvyšších súdov. V prípade rovnosti hlasov sa bude postupovať podľa § 21 ods. 2. </w:t>
      </w:r>
    </w:p>
    <w:p w:rsidR="00DC29B7" w:rsidRPr="00DD2566" w:rsidRDefault="00DC29B7" w:rsidP="00DC29B7">
      <w:pPr>
        <w:spacing w:after="0" w:line="240" w:lineRule="auto"/>
        <w:jc w:val="both"/>
        <w:rPr>
          <w:rFonts w:ascii="Times New Roman" w:hAnsi="Times New Roman" w:cs="Times New Roman"/>
          <w:sz w:val="24"/>
        </w:rPr>
      </w:pPr>
    </w:p>
    <w:p w:rsidR="004F37D6" w:rsidRPr="00DD2566" w:rsidRDefault="004F37D6" w:rsidP="00DC29B7">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843B87">
        <w:rPr>
          <w:rFonts w:ascii="Times New Roman" w:hAnsi="Times New Roman" w:cs="Times New Roman"/>
          <w:sz w:val="24"/>
          <w:u w:val="single"/>
        </w:rPr>
        <w:t>30</w:t>
      </w:r>
      <w:r w:rsidRPr="00DD2566">
        <w:rPr>
          <w:rFonts w:ascii="Times New Roman" w:hAnsi="Times New Roman" w:cs="Times New Roman"/>
          <w:sz w:val="24"/>
          <w:u w:val="single"/>
        </w:rPr>
        <w:t xml:space="preserve"> (§ 23 ods. 2)</w:t>
      </w:r>
    </w:p>
    <w:p w:rsidR="004F37D6" w:rsidRPr="00DD2566" w:rsidRDefault="004F37D6" w:rsidP="00DC29B7">
      <w:pPr>
        <w:spacing w:after="0" w:line="240" w:lineRule="auto"/>
        <w:jc w:val="both"/>
        <w:rPr>
          <w:rFonts w:ascii="Times New Roman" w:hAnsi="Times New Roman" w:cs="Times New Roman"/>
          <w:sz w:val="24"/>
        </w:rPr>
      </w:pPr>
    </w:p>
    <w:p w:rsidR="004F37D6" w:rsidRPr="00DD2566" w:rsidRDefault="00AB2640" w:rsidP="00AB2640">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Osvedčenie o zvolení za člena súdnej rady bude podľa navrhovanej úpravy obsahovať ďalšiu náležitosť, ktorou je údaj o volebnom obvode, v ktorom bude sudca zvolený, resp. v prípade člena súdnej rady zvoleného sudcami najvyšší</w:t>
      </w:r>
      <w:r w:rsidR="006D64E0" w:rsidRPr="00DD2566">
        <w:rPr>
          <w:rFonts w:ascii="Times New Roman" w:hAnsi="Times New Roman" w:cs="Times New Roman"/>
          <w:sz w:val="24"/>
        </w:rPr>
        <w:t>ch</w:t>
      </w:r>
      <w:r w:rsidRPr="00DD2566">
        <w:rPr>
          <w:rFonts w:ascii="Times New Roman" w:hAnsi="Times New Roman" w:cs="Times New Roman"/>
          <w:sz w:val="24"/>
        </w:rPr>
        <w:t xml:space="preserve"> súdov uvedenie skutočnosti, že bol zvolený sudcami týchto súdov. </w:t>
      </w:r>
    </w:p>
    <w:p w:rsidR="004F37D6" w:rsidRPr="00DD2566" w:rsidRDefault="004F37D6" w:rsidP="00DC29B7">
      <w:pPr>
        <w:spacing w:after="0" w:line="240" w:lineRule="auto"/>
        <w:jc w:val="both"/>
        <w:rPr>
          <w:rFonts w:ascii="Times New Roman" w:hAnsi="Times New Roman" w:cs="Times New Roman"/>
          <w:sz w:val="24"/>
        </w:rPr>
      </w:pPr>
    </w:p>
    <w:p w:rsidR="00DC29B7" w:rsidRPr="00DD2566" w:rsidRDefault="00DC29B7" w:rsidP="00DC29B7">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843B87">
        <w:rPr>
          <w:rFonts w:ascii="Times New Roman" w:hAnsi="Times New Roman" w:cs="Times New Roman"/>
          <w:sz w:val="24"/>
          <w:u w:val="single"/>
        </w:rPr>
        <w:t>31</w:t>
      </w:r>
      <w:r w:rsidRPr="00DD2566">
        <w:rPr>
          <w:rFonts w:ascii="Times New Roman" w:hAnsi="Times New Roman" w:cs="Times New Roman"/>
          <w:sz w:val="24"/>
          <w:u w:val="single"/>
        </w:rPr>
        <w:t xml:space="preserve"> (§ 26 ods. 1)</w:t>
      </w:r>
    </w:p>
    <w:p w:rsidR="00DC29B7" w:rsidRPr="00DD2566" w:rsidRDefault="00DC29B7" w:rsidP="00DC29B7">
      <w:pPr>
        <w:spacing w:after="0" w:line="240" w:lineRule="auto"/>
        <w:jc w:val="both"/>
        <w:rPr>
          <w:rFonts w:ascii="Times New Roman" w:hAnsi="Times New Roman" w:cs="Times New Roman"/>
          <w:sz w:val="24"/>
        </w:rPr>
      </w:pPr>
    </w:p>
    <w:p w:rsidR="00C3633A" w:rsidRPr="00DD2566" w:rsidRDefault="00D777AA" w:rsidP="00C3633A">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Vzhľadom na nový koncept voľby členov súdnej rady sudcami vyplývajúci z navrhovanej zmeny čl. 141a ods. </w:t>
      </w:r>
      <w:r w:rsidR="0065562C" w:rsidRPr="00DD2566">
        <w:rPr>
          <w:rFonts w:ascii="Times New Roman" w:hAnsi="Times New Roman" w:cs="Times New Roman"/>
          <w:sz w:val="24"/>
        </w:rPr>
        <w:t>2</w:t>
      </w:r>
      <w:r w:rsidRPr="00DD2566">
        <w:rPr>
          <w:rFonts w:ascii="Times New Roman" w:hAnsi="Times New Roman" w:cs="Times New Roman"/>
          <w:sz w:val="24"/>
        </w:rPr>
        <w:t xml:space="preserve"> písm. a) a b) </w:t>
      </w:r>
      <w:r w:rsidR="0065562C" w:rsidRPr="00DD2566">
        <w:rPr>
          <w:rFonts w:ascii="Times New Roman" w:hAnsi="Times New Roman" w:cs="Times New Roman"/>
          <w:sz w:val="24"/>
        </w:rPr>
        <w:t>ú</w:t>
      </w:r>
      <w:r w:rsidR="00E5089C" w:rsidRPr="00DD2566">
        <w:rPr>
          <w:rFonts w:ascii="Times New Roman" w:hAnsi="Times New Roman" w:cs="Times New Roman"/>
          <w:sz w:val="24"/>
        </w:rPr>
        <w:t xml:space="preserve">stavy </w:t>
      </w:r>
      <w:r w:rsidR="006D5DF1" w:rsidRPr="00DD2566">
        <w:rPr>
          <w:rFonts w:ascii="Times New Roman" w:hAnsi="Times New Roman" w:cs="Times New Roman"/>
          <w:sz w:val="24"/>
        </w:rPr>
        <w:t>sa navrhuje primerane upraviť znenie upravujúce zánik funkcie člena súdnej rady. Vzhľadom na rozsah navrhovaných zmien sa navrhuje celé ustanoveni</w:t>
      </w:r>
      <w:r w:rsidR="006D64E0" w:rsidRPr="00DD2566">
        <w:rPr>
          <w:rFonts w:ascii="Times New Roman" w:hAnsi="Times New Roman" w:cs="Times New Roman"/>
          <w:sz w:val="24"/>
        </w:rPr>
        <w:t>e</w:t>
      </w:r>
      <w:r w:rsidR="006D5DF1" w:rsidRPr="00DD2566">
        <w:rPr>
          <w:rFonts w:ascii="Times New Roman" w:hAnsi="Times New Roman" w:cs="Times New Roman"/>
          <w:sz w:val="24"/>
        </w:rPr>
        <w:t xml:space="preserve"> naformulovať nanovo. </w:t>
      </w:r>
      <w:r w:rsidR="006158AC" w:rsidRPr="00DD2566">
        <w:rPr>
          <w:rFonts w:ascii="Times New Roman" w:hAnsi="Times New Roman" w:cs="Times New Roman"/>
          <w:sz w:val="24"/>
        </w:rPr>
        <w:t xml:space="preserve">Novou je právna úprava v písmene i), ktorá zohľadňuje to, že za člena súdnej rady voleného (vymenovaného) vládou, prezidentom a parlamentom môže byť ustanovený len nesudca. Pre prípad, že takýto člen súdnej rady sa stane sudcom, tak sa navrhuje, aby bol daný dôvod pre zánik funkcie člena súdnej rady. </w:t>
      </w:r>
    </w:p>
    <w:p w:rsidR="00A37014" w:rsidRPr="00DD2566" w:rsidRDefault="00A37014" w:rsidP="00C3633A">
      <w:pPr>
        <w:spacing w:after="0" w:line="240" w:lineRule="auto"/>
        <w:ind w:firstLine="708"/>
        <w:jc w:val="both"/>
        <w:rPr>
          <w:rFonts w:ascii="Times New Roman" w:hAnsi="Times New Roman" w:cs="Times New Roman"/>
          <w:sz w:val="24"/>
        </w:rPr>
      </w:pPr>
    </w:p>
    <w:p w:rsidR="00DC29B7" w:rsidRPr="00DD2566" w:rsidRDefault="00DC29B7" w:rsidP="00DC29B7">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843B87">
        <w:rPr>
          <w:rFonts w:ascii="Times New Roman" w:hAnsi="Times New Roman" w:cs="Times New Roman"/>
          <w:sz w:val="24"/>
          <w:u w:val="single"/>
        </w:rPr>
        <w:t>32</w:t>
      </w:r>
      <w:r w:rsidRPr="00DD2566">
        <w:rPr>
          <w:rFonts w:ascii="Times New Roman" w:hAnsi="Times New Roman" w:cs="Times New Roman"/>
          <w:sz w:val="24"/>
          <w:u w:val="single"/>
        </w:rPr>
        <w:t xml:space="preserve"> (§ 27 ods. 2 a 3)</w:t>
      </w:r>
    </w:p>
    <w:p w:rsidR="009B6985" w:rsidRPr="00DD2566" w:rsidRDefault="009B6985" w:rsidP="000A5738">
      <w:pPr>
        <w:spacing w:after="0" w:line="240" w:lineRule="auto"/>
        <w:jc w:val="both"/>
        <w:rPr>
          <w:rFonts w:ascii="Times New Roman" w:hAnsi="Times New Roman" w:cs="Times New Roman"/>
          <w:sz w:val="24"/>
        </w:rPr>
      </w:pPr>
    </w:p>
    <w:p w:rsidR="00FD2125" w:rsidRPr="00DD2566" w:rsidRDefault="00FD2125" w:rsidP="00FD2125">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Podľa čl. 141a ods. </w:t>
      </w:r>
      <w:r w:rsidR="003F6578" w:rsidRPr="00DD2566">
        <w:rPr>
          <w:rFonts w:ascii="Times New Roman" w:hAnsi="Times New Roman" w:cs="Times New Roman"/>
          <w:sz w:val="24"/>
        </w:rPr>
        <w:t xml:space="preserve">2 </w:t>
      </w:r>
      <w:r w:rsidRPr="00DD2566">
        <w:rPr>
          <w:rFonts w:ascii="Times New Roman" w:hAnsi="Times New Roman" w:cs="Times New Roman"/>
          <w:sz w:val="24"/>
        </w:rPr>
        <w:t xml:space="preserve">písm. a) a b) </w:t>
      </w:r>
      <w:r w:rsidR="003F6578" w:rsidRPr="00DD2566">
        <w:rPr>
          <w:rFonts w:ascii="Times New Roman" w:hAnsi="Times New Roman" w:cs="Times New Roman"/>
          <w:sz w:val="24"/>
        </w:rPr>
        <w:t>ú</w:t>
      </w:r>
      <w:r w:rsidRPr="00DD2566">
        <w:rPr>
          <w:rFonts w:ascii="Times New Roman" w:hAnsi="Times New Roman" w:cs="Times New Roman"/>
          <w:sz w:val="24"/>
        </w:rPr>
        <w:t xml:space="preserve">stavy deviatich členov súdnej rady volia a odvolávajú sudcovia podľa určených pravidiel regionálneho zastúpenia. Zákonná právna úprava detailne popisuje proces voľby a odvolávania člena súdnej rady zvoleného sudcami. Podľa platnej právnej úpravy návrh na odvolanie člena súdnej rady zvoleného sudcami môžu podať najmenej tri sudcovské rady, tri kolégiá predsedov sudcovských rád alebo najmenej </w:t>
      </w:r>
      <w:r w:rsidRPr="00DD2566">
        <w:rPr>
          <w:rFonts w:ascii="Times New Roman" w:hAnsi="Times New Roman" w:cs="Times New Roman"/>
          <w:sz w:val="24"/>
        </w:rPr>
        <w:lastRenderedPageBreak/>
        <w:t>štvrtina sudcov oprávnených voliť. Navrhovanou úpravou dochádza k zúženiu okruhu subjektov oprávnených navrhnúť odvolanie člena súdnej rady. Oprávnenie navrhnúť odvolanie člena súdnej rady zvoleného sudcami budú mať sudcovské rady (ich nadpolovičná väčšina) a sudcovia (aspoň štvrtina oprávnených voliť) príslušného volebného obvodu, a to len vo vzťahu k členovi súdnej rady zvoleného za tento volebný obvod. Vzhľadom na to, že je v záujme predkladateľa zachovať z dôvodu stability výkonu funkcie člena súdnej rady zvoleného sudcami prísnejšie kritéria pre navrhnutie odvolania člena súdnej rady ako pre navrhnutie jeho kandidatúry na člena súdnej rady, vypúšťa sa ako subjekt oprávnený podať návrh na odvolanie člena súdnej rady kolégium predsedov sudcovských rád. Kolégium predsedov sudcovských rád pozostáva z predsedov sudcovských rád v odvode príslušného krajského súdu. To znamená, čím vyšší počet sudcovských rád, tým vyšší počet členov kolégia predsedov sudcovských rád. Krajom s najvyšším počtom sudcovských rád je prešovský kraj a banskobystrický kraj – 9 súdov, 9 sudcovských rád, a teda 9 členov kolégia predsedov sudcovský rád. Kolégium predsedov sudcovských rád hlasuje nadpolovičnou väčšinou, t.j. pri zachovaní oprávnenia kolégia podávať návrhy na odvolanie by postačovalo päť hlasov, čo v porovnaní s 10 hlasmi potrebnými pre podanie návrhu na kandidáta do volieb je neprijateľné. Vo vzťahu k odvolávaniu člena súdnej rady zvoleného sudcami bude platiť, že člen bude odvolaný, ak sa za jeho odvolanie vysloví nadpolovičná väčšina všetkých sudcov oprávnených voliť v príslušnom volebnom obvode.</w:t>
      </w:r>
    </w:p>
    <w:p w:rsidR="007876E6" w:rsidRPr="00DD2566" w:rsidRDefault="007876E6" w:rsidP="000A5738">
      <w:pPr>
        <w:spacing w:after="0" w:line="240" w:lineRule="auto"/>
        <w:jc w:val="both"/>
        <w:rPr>
          <w:rFonts w:ascii="Times New Roman" w:hAnsi="Times New Roman" w:cs="Times New Roman"/>
          <w:sz w:val="24"/>
        </w:rPr>
      </w:pPr>
    </w:p>
    <w:p w:rsidR="009B6985" w:rsidRPr="00DD2566" w:rsidRDefault="009B6985" w:rsidP="000A5738">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843B87">
        <w:rPr>
          <w:rFonts w:ascii="Times New Roman" w:hAnsi="Times New Roman" w:cs="Times New Roman"/>
          <w:sz w:val="24"/>
          <w:u w:val="single"/>
        </w:rPr>
        <w:t>33</w:t>
      </w:r>
      <w:r w:rsidRPr="00DD2566">
        <w:rPr>
          <w:rFonts w:ascii="Times New Roman" w:hAnsi="Times New Roman" w:cs="Times New Roman"/>
          <w:sz w:val="24"/>
          <w:u w:val="single"/>
        </w:rPr>
        <w:t xml:space="preserve"> (§ 27a až 27f)</w:t>
      </w:r>
    </w:p>
    <w:p w:rsidR="009B6985" w:rsidRPr="00DD2566" w:rsidRDefault="009B6985" w:rsidP="000A5738">
      <w:pPr>
        <w:spacing w:after="0" w:line="240" w:lineRule="auto"/>
        <w:jc w:val="both"/>
        <w:rPr>
          <w:rFonts w:ascii="Times New Roman" w:hAnsi="Times New Roman" w:cs="Times New Roman"/>
          <w:sz w:val="24"/>
        </w:rPr>
      </w:pPr>
    </w:p>
    <w:p w:rsidR="00841A47" w:rsidRPr="00DD2566" w:rsidRDefault="009B6985" w:rsidP="009B6985">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Doterajšia právna úprava v § 27a až 27f obsahuje podrobnejšie pravidlá voľby predsedu a podpredsedu Najvyššieho súdu Slovenskej republiky</w:t>
      </w:r>
      <w:r w:rsidR="005A6958" w:rsidRPr="00DD2566">
        <w:rPr>
          <w:rFonts w:ascii="Times New Roman" w:hAnsi="Times New Roman" w:cs="Times New Roman"/>
          <w:sz w:val="24"/>
        </w:rPr>
        <w:t xml:space="preserve"> (ďalej len „najvyšší súd“)</w:t>
      </w:r>
      <w:r w:rsidRPr="00DD2566">
        <w:rPr>
          <w:rFonts w:ascii="Times New Roman" w:hAnsi="Times New Roman" w:cs="Times New Roman"/>
          <w:sz w:val="24"/>
        </w:rPr>
        <w:t xml:space="preserve">, a to v nadväznosti na čl. 141a ods. </w:t>
      </w:r>
      <w:r w:rsidR="00AE1DED" w:rsidRPr="00DD2566">
        <w:rPr>
          <w:rFonts w:ascii="Times New Roman" w:hAnsi="Times New Roman" w:cs="Times New Roman"/>
          <w:sz w:val="24"/>
        </w:rPr>
        <w:t>6</w:t>
      </w:r>
      <w:r w:rsidRPr="00DD2566">
        <w:rPr>
          <w:rFonts w:ascii="Times New Roman" w:hAnsi="Times New Roman" w:cs="Times New Roman"/>
          <w:sz w:val="24"/>
        </w:rPr>
        <w:t xml:space="preserve"> písm. e) a ods. </w:t>
      </w:r>
      <w:r w:rsidR="00AE1DED" w:rsidRPr="00DD2566">
        <w:rPr>
          <w:rFonts w:ascii="Times New Roman" w:hAnsi="Times New Roman" w:cs="Times New Roman"/>
          <w:sz w:val="24"/>
        </w:rPr>
        <w:t>10</w:t>
      </w:r>
      <w:r w:rsidRPr="00DD2566">
        <w:rPr>
          <w:rFonts w:ascii="Times New Roman" w:hAnsi="Times New Roman" w:cs="Times New Roman"/>
          <w:sz w:val="24"/>
        </w:rPr>
        <w:t xml:space="preserve"> a čl. 145 ods. 3</w:t>
      </w:r>
      <w:r w:rsidR="00C14E76" w:rsidRPr="00DD2566">
        <w:rPr>
          <w:rFonts w:ascii="Times New Roman" w:hAnsi="Times New Roman" w:cs="Times New Roman"/>
          <w:sz w:val="24"/>
        </w:rPr>
        <w:t xml:space="preserve"> Ústavy Slovenskej republiky. Vzhľadom na zriadenie </w:t>
      </w:r>
      <w:r w:rsidR="005A6958" w:rsidRPr="00DD2566">
        <w:rPr>
          <w:rFonts w:ascii="Times New Roman" w:hAnsi="Times New Roman" w:cs="Times New Roman"/>
          <w:sz w:val="24"/>
        </w:rPr>
        <w:t>n</w:t>
      </w:r>
      <w:r w:rsidR="00C14E76" w:rsidRPr="00DD2566">
        <w:rPr>
          <w:rFonts w:ascii="Times New Roman" w:hAnsi="Times New Roman" w:cs="Times New Roman"/>
          <w:sz w:val="24"/>
        </w:rPr>
        <w:t xml:space="preserve">ajvyššieho správneho súdu sa v ústavnej rovine dopĺňa úprava voľby predsedu a podpredsedu </w:t>
      </w:r>
      <w:r w:rsidR="005A6958" w:rsidRPr="00DD2566">
        <w:rPr>
          <w:rFonts w:ascii="Times New Roman" w:hAnsi="Times New Roman" w:cs="Times New Roman"/>
          <w:sz w:val="24"/>
        </w:rPr>
        <w:t>n</w:t>
      </w:r>
      <w:r w:rsidR="00C14E76" w:rsidRPr="00DD2566">
        <w:rPr>
          <w:rFonts w:ascii="Times New Roman" w:hAnsi="Times New Roman" w:cs="Times New Roman"/>
          <w:sz w:val="24"/>
        </w:rPr>
        <w:t xml:space="preserve">ajvyššieho správneho súdu, pričom v prípade funkcionárov zriaďovaného súdu sa bude aplikovať rovnaká procedúra ich ustanovenia do funkcie ako v prípade funkcionárov </w:t>
      </w:r>
      <w:r w:rsidR="005A6958" w:rsidRPr="00DD2566">
        <w:rPr>
          <w:rFonts w:ascii="Times New Roman" w:hAnsi="Times New Roman" w:cs="Times New Roman"/>
          <w:sz w:val="24"/>
        </w:rPr>
        <w:t>n</w:t>
      </w:r>
      <w:r w:rsidR="00C14E76" w:rsidRPr="00DD2566">
        <w:rPr>
          <w:rFonts w:ascii="Times New Roman" w:hAnsi="Times New Roman" w:cs="Times New Roman"/>
          <w:sz w:val="24"/>
        </w:rPr>
        <w:t>ajvyššieho súdu.</w:t>
      </w:r>
      <w:r w:rsidR="00AB3B4F" w:rsidRPr="00DD2566">
        <w:rPr>
          <w:rFonts w:ascii="Times New Roman" w:hAnsi="Times New Roman" w:cs="Times New Roman"/>
          <w:sz w:val="24"/>
        </w:rPr>
        <w:t xml:space="preserve"> Túto skutočnosť je potrebné zohľadniť v zákonnej úprave, ktorá vykonáva ústavnú úpravu. Z hľadiska legislatívno-technického spracovania prichádza do úvahy možnosť vytvoriť v novelizovanom zákone samostatnú úpravu, ktorá bude vernou kópiou už existujúcej úpravy (§ 27a až 27f) alebo </w:t>
      </w:r>
      <w:r w:rsidR="0040607E" w:rsidRPr="00DD2566">
        <w:rPr>
          <w:rFonts w:ascii="Times New Roman" w:hAnsi="Times New Roman" w:cs="Times New Roman"/>
          <w:sz w:val="24"/>
        </w:rPr>
        <w:t>ju zapracovať do tejto existujúcej úpravy. Predkladateľ považuje z</w:t>
      </w:r>
      <w:r w:rsidR="005A6958" w:rsidRPr="00DD2566">
        <w:rPr>
          <w:rFonts w:ascii="Times New Roman" w:hAnsi="Times New Roman" w:cs="Times New Roman"/>
          <w:sz w:val="24"/>
        </w:rPr>
        <w:t xml:space="preserve"> pohľadu adresátov tejto úpravy, ako aj systematiky zákona </w:t>
      </w:r>
      <w:r w:rsidR="0040607E" w:rsidRPr="00DD2566">
        <w:rPr>
          <w:rFonts w:ascii="Times New Roman" w:hAnsi="Times New Roman" w:cs="Times New Roman"/>
          <w:sz w:val="24"/>
        </w:rPr>
        <w:t xml:space="preserve">za vhodnejšie využiť druhú možnosť. Z uvedeného dôvodu sa preto navrhuje prepísať nanovo existujúcu úpravu. Jedinou vecnou zmenou je doplnenie tejto úpravy o funkcionárov </w:t>
      </w:r>
      <w:r w:rsidR="005A6958" w:rsidRPr="00DD2566">
        <w:rPr>
          <w:rFonts w:ascii="Times New Roman" w:hAnsi="Times New Roman" w:cs="Times New Roman"/>
          <w:sz w:val="24"/>
        </w:rPr>
        <w:t>n</w:t>
      </w:r>
      <w:r w:rsidR="0040607E" w:rsidRPr="00DD2566">
        <w:rPr>
          <w:rFonts w:ascii="Times New Roman" w:hAnsi="Times New Roman" w:cs="Times New Roman"/>
          <w:sz w:val="24"/>
        </w:rPr>
        <w:t>ajvyššieho správneho súdu; vo zvyšku zostáva právna úprava nedotknutá a nevykonávajú sa žiadne iné vecné zmeny, čo ani nie je zámerom predkladateľa.</w:t>
      </w:r>
    </w:p>
    <w:p w:rsidR="00E93D4E" w:rsidRPr="00DD2566" w:rsidRDefault="00E93D4E" w:rsidP="000A5738">
      <w:pPr>
        <w:spacing w:after="0" w:line="240" w:lineRule="auto"/>
        <w:jc w:val="both"/>
        <w:rPr>
          <w:rFonts w:ascii="Times New Roman" w:hAnsi="Times New Roman" w:cs="Times New Roman"/>
          <w:sz w:val="24"/>
        </w:rPr>
      </w:pPr>
    </w:p>
    <w:p w:rsidR="00121C54" w:rsidRPr="00DD2566" w:rsidRDefault="00121C54" w:rsidP="00121C54">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843B87">
        <w:rPr>
          <w:rFonts w:ascii="Times New Roman" w:hAnsi="Times New Roman" w:cs="Times New Roman"/>
          <w:sz w:val="24"/>
          <w:u w:val="single"/>
        </w:rPr>
        <w:t>34</w:t>
      </w:r>
      <w:r w:rsidRPr="00DD2566">
        <w:rPr>
          <w:rFonts w:ascii="Times New Roman" w:hAnsi="Times New Roman" w:cs="Times New Roman"/>
          <w:sz w:val="24"/>
          <w:u w:val="single"/>
        </w:rPr>
        <w:t xml:space="preserve"> [§ 27g ods. 2 písm. e)]</w:t>
      </w:r>
    </w:p>
    <w:p w:rsidR="00121C54" w:rsidRPr="00DD2566" w:rsidRDefault="00121C54" w:rsidP="00121C54">
      <w:pPr>
        <w:spacing w:after="0" w:line="240" w:lineRule="auto"/>
        <w:jc w:val="both"/>
        <w:rPr>
          <w:rFonts w:ascii="Times New Roman" w:hAnsi="Times New Roman" w:cs="Times New Roman"/>
          <w:sz w:val="24"/>
        </w:rPr>
      </w:pPr>
    </w:p>
    <w:p w:rsidR="00121C54" w:rsidRPr="00DD2566" w:rsidRDefault="00121C54" w:rsidP="00121C54">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 súlade s požiadavkami vyplývajúcimi </w:t>
      </w:r>
      <w:r w:rsidR="006D64E0" w:rsidRPr="00DD2566">
        <w:rPr>
          <w:rFonts w:ascii="Times New Roman" w:hAnsi="Times New Roman" w:cs="Times New Roman"/>
          <w:sz w:val="24"/>
        </w:rPr>
        <w:t>z</w:t>
      </w:r>
      <w:r w:rsidRPr="00DD2566">
        <w:rPr>
          <w:rFonts w:ascii="Times New Roman" w:hAnsi="Times New Roman" w:cs="Times New Roman"/>
          <w:sz w:val="24"/>
        </w:rPr>
        <w:t xml:space="preserve">o šiestej správy o činnosti Výboru 255 sa navrhuje ako podmienku pre voľbu kandidáta, ktorý by mal pôsobiť za Slovenskú republiku v medzinárodných súdnych orgánoch vypustiť odbornú justičnú skúšku, prokurátorskú skúšku, advokátsku skúšku alebo notársku skúšku. Takáto skúška sa nevyžaduje ani v prípade kandidatúry na post sudcu Ústavného súdu Slovenskej republiky. </w:t>
      </w:r>
    </w:p>
    <w:p w:rsidR="00121C54" w:rsidRPr="00DD2566" w:rsidRDefault="00121C54" w:rsidP="000A5738">
      <w:pPr>
        <w:spacing w:after="0" w:line="240" w:lineRule="auto"/>
        <w:jc w:val="both"/>
        <w:rPr>
          <w:rFonts w:ascii="Times New Roman" w:hAnsi="Times New Roman" w:cs="Times New Roman"/>
          <w:sz w:val="24"/>
        </w:rPr>
      </w:pPr>
    </w:p>
    <w:p w:rsidR="008921DF" w:rsidRPr="00DD2566" w:rsidRDefault="008921DF" w:rsidP="000A5738">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K bod</w:t>
      </w:r>
      <w:r w:rsidR="00843B87">
        <w:rPr>
          <w:rFonts w:ascii="Times New Roman" w:hAnsi="Times New Roman" w:cs="Times New Roman"/>
          <w:sz w:val="24"/>
          <w:u w:val="single"/>
        </w:rPr>
        <w:t>om</w:t>
      </w:r>
      <w:r w:rsidRPr="00DD2566">
        <w:rPr>
          <w:rFonts w:ascii="Times New Roman" w:hAnsi="Times New Roman" w:cs="Times New Roman"/>
          <w:sz w:val="24"/>
          <w:u w:val="single"/>
        </w:rPr>
        <w:t xml:space="preserve"> 3</w:t>
      </w:r>
      <w:r w:rsidR="00843B87">
        <w:rPr>
          <w:rFonts w:ascii="Times New Roman" w:hAnsi="Times New Roman" w:cs="Times New Roman"/>
          <w:sz w:val="24"/>
          <w:u w:val="single"/>
        </w:rPr>
        <w:t>5</w:t>
      </w:r>
      <w:r w:rsidRPr="00DD2566">
        <w:rPr>
          <w:rFonts w:ascii="Times New Roman" w:hAnsi="Times New Roman" w:cs="Times New Roman"/>
          <w:sz w:val="24"/>
          <w:u w:val="single"/>
        </w:rPr>
        <w:t xml:space="preserve"> a 3</w:t>
      </w:r>
      <w:r w:rsidR="00843B87">
        <w:rPr>
          <w:rFonts w:ascii="Times New Roman" w:hAnsi="Times New Roman" w:cs="Times New Roman"/>
          <w:sz w:val="24"/>
          <w:u w:val="single"/>
        </w:rPr>
        <w:t>6</w:t>
      </w:r>
      <w:r w:rsidRPr="00DD2566">
        <w:rPr>
          <w:rFonts w:ascii="Times New Roman" w:hAnsi="Times New Roman" w:cs="Times New Roman"/>
          <w:sz w:val="24"/>
          <w:u w:val="single"/>
        </w:rPr>
        <w:t xml:space="preserve"> (§ 27h až § 27hh)</w:t>
      </w:r>
    </w:p>
    <w:p w:rsidR="008921DF" w:rsidRPr="00DD2566" w:rsidRDefault="008921DF" w:rsidP="000A5738">
      <w:pPr>
        <w:spacing w:after="0" w:line="240" w:lineRule="auto"/>
        <w:jc w:val="both"/>
        <w:rPr>
          <w:rFonts w:ascii="Times New Roman" w:hAnsi="Times New Roman" w:cs="Times New Roman"/>
          <w:sz w:val="24"/>
        </w:rPr>
      </w:pPr>
    </w:p>
    <w:p w:rsidR="004A4756" w:rsidRPr="004A4756" w:rsidRDefault="004A4756" w:rsidP="004A4756">
      <w:pPr>
        <w:spacing w:after="0" w:line="240" w:lineRule="auto"/>
        <w:jc w:val="both"/>
        <w:rPr>
          <w:rFonts w:ascii="Times New Roman" w:hAnsi="Times New Roman" w:cs="Times New Roman"/>
          <w:i/>
          <w:sz w:val="24"/>
        </w:rPr>
      </w:pPr>
      <w:r w:rsidRPr="004A4756">
        <w:rPr>
          <w:rFonts w:ascii="Times New Roman" w:hAnsi="Times New Roman" w:cs="Times New Roman"/>
          <w:i/>
          <w:sz w:val="24"/>
        </w:rPr>
        <w:t>§ 27h</w:t>
      </w:r>
    </w:p>
    <w:p w:rsidR="004A4756" w:rsidRPr="004A4756" w:rsidRDefault="004A4756" w:rsidP="004A4756">
      <w:pPr>
        <w:spacing w:after="0" w:line="240" w:lineRule="auto"/>
        <w:jc w:val="both"/>
        <w:rPr>
          <w:rFonts w:ascii="Times New Roman" w:hAnsi="Times New Roman" w:cs="Times New Roman"/>
          <w:sz w:val="24"/>
        </w:rPr>
      </w:pPr>
    </w:p>
    <w:p w:rsidR="004A4756" w:rsidRPr="004A4756" w:rsidRDefault="004A4756" w:rsidP="004A4756">
      <w:pPr>
        <w:spacing w:after="0" w:line="240" w:lineRule="auto"/>
        <w:ind w:firstLine="708"/>
        <w:jc w:val="both"/>
        <w:rPr>
          <w:rFonts w:ascii="Times New Roman" w:hAnsi="Times New Roman" w:cs="Times New Roman"/>
          <w:sz w:val="24"/>
        </w:rPr>
      </w:pPr>
      <w:r w:rsidRPr="004A4756">
        <w:rPr>
          <w:rFonts w:ascii="Times New Roman" w:hAnsi="Times New Roman" w:cs="Times New Roman"/>
          <w:sz w:val="24"/>
        </w:rPr>
        <w:lastRenderedPageBreak/>
        <w:t>Upravuje sa konanie vo veciach písomného vyhlásenia sudcu a majetkového priznania sudcu pred súdnou radou. Nejde o nové kompetencie súdnej rady, ale jedná sa o presunutie kompetencie už dnes upravenej v § 33 zákona č. 385/2000 Z. z, o sudcoch a prísediacich a o zmene a doplnení niektorých zákonov v znení neskorších predpisov do zákona o súdnej rade. Cieľom je upraviť jednotlivé kompetencie súdnej rady na poli dohľadu nad riadnym výkonom sudcovskej funkcie na jednom mieste a zabezpečiť tak väčšiu prehľadnosť práva pre jeho adresátov a nedelimitovať výkon pôsobnosti súdnej rady do jednotlivých konaní upravených vo viacerých viac alebo menej nadväzujúcich a príbuzných právnych predpisoch.</w:t>
      </w:r>
    </w:p>
    <w:p w:rsidR="004A4756" w:rsidRPr="004A4756" w:rsidRDefault="004A4756" w:rsidP="004A4756">
      <w:pPr>
        <w:spacing w:after="0" w:line="240" w:lineRule="auto"/>
        <w:jc w:val="both"/>
        <w:rPr>
          <w:rFonts w:ascii="Times New Roman" w:hAnsi="Times New Roman" w:cs="Times New Roman"/>
          <w:sz w:val="24"/>
        </w:rPr>
      </w:pPr>
    </w:p>
    <w:p w:rsidR="004A4756" w:rsidRPr="004A4756" w:rsidRDefault="004A4756" w:rsidP="004A4756">
      <w:pPr>
        <w:spacing w:after="0" w:line="240" w:lineRule="auto"/>
        <w:ind w:firstLine="708"/>
        <w:jc w:val="both"/>
        <w:rPr>
          <w:rFonts w:ascii="Times New Roman" w:hAnsi="Times New Roman" w:cs="Times New Roman"/>
          <w:sz w:val="24"/>
        </w:rPr>
      </w:pPr>
      <w:r w:rsidRPr="004A4756">
        <w:rPr>
          <w:rFonts w:ascii="Times New Roman" w:hAnsi="Times New Roman" w:cs="Times New Roman"/>
          <w:sz w:val="24"/>
        </w:rPr>
        <w:t>Podstatou tohto konania bude, ako je tomu doteraz, dohľad nad dodržiavaním zákonnej povinnosti sudcu podať včas písomné vyhlásenie alebo majetkové priznanie, a rovnako zabezpečiť úplnosť písomného vyhlásenia alebo majetkového priznania. Zákonná úprava sleduje legitímny cieľ verejnej kontroly súdnictva a zabezpečenia nezávislého výkonu súdnictva ako ústavou predpokladaného princípu a zároveň ústavného práva účastníka konania.</w:t>
      </w:r>
    </w:p>
    <w:p w:rsidR="004A4756" w:rsidRPr="004A4756" w:rsidRDefault="004A4756" w:rsidP="004A4756">
      <w:pPr>
        <w:spacing w:after="0" w:line="240" w:lineRule="auto"/>
        <w:jc w:val="both"/>
        <w:rPr>
          <w:rFonts w:ascii="Times New Roman" w:hAnsi="Times New Roman" w:cs="Times New Roman"/>
          <w:sz w:val="24"/>
        </w:rPr>
      </w:pPr>
    </w:p>
    <w:p w:rsidR="004A4756" w:rsidRPr="004A4756" w:rsidRDefault="004A4756" w:rsidP="004A4756">
      <w:pPr>
        <w:spacing w:after="0" w:line="240" w:lineRule="auto"/>
        <w:jc w:val="both"/>
        <w:rPr>
          <w:rFonts w:ascii="Times New Roman" w:hAnsi="Times New Roman" w:cs="Times New Roman"/>
          <w:i/>
          <w:sz w:val="24"/>
        </w:rPr>
      </w:pPr>
      <w:r w:rsidRPr="004A4756">
        <w:rPr>
          <w:rFonts w:ascii="Times New Roman" w:hAnsi="Times New Roman" w:cs="Times New Roman"/>
          <w:i/>
          <w:sz w:val="24"/>
        </w:rPr>
        <w:t>§ 27ha</w:t>
      </w:r>
    </w:p>
    <w:p w:rsidR="004A4756" w:rsidRPr="004A4756" w:rsidRDefault="004A4756" w:rsidP="004A4756">
      <w:pPr>
        <w:spacing w:after="0" w:line="240" w:lineRule="auto"/>
        <w:jc w:val="both"/>
        <w:rPr>
          <w:rFonts w:ascii="Times New Roman" w:hAnsi="Times New Roman" w:cs="Times New Roman"/>
          <w:sz w:val="24"/>
        </w:rPr>
      </w:pPr>
    </w:p>
    <w:p w:rsidR="004A4756" w:rsidRPr="004A4756" w:rsidRDefault="004A4756" w:rsidP="004A4756">
      <w:pPr>
        <w:spacing w:after="0" w:line="240" w:lineRule="auto"/>
        <w:ind w:firstLine="708"/>
        <w:jc w:val="both"/>
        <w:rPr>
          <w:rFonts w:ascii="Times New Roman" w:hAnsi="Times New Roman" w:cs="Times New Roman"/>
          <w:sz w:val="24"/>
          <w:szCs w:val="24"/>
        </w:rPr>
      </w:pPr>
      <w:r w:rsidRPr="004A4756">
        <w:rPr>
          <w:rFonts w:ascii="Times New Roman" w:hAnsi="Times New Roman" w:cs="Times New Roman"/>
          <w:sz w:val="24"/>
          <w:szCs w:val="24"/>
        </w:rPr>
        <w:t>Upravuje sa konanie vo veciach majetkových pomerov sudcu. Súdna rada nadobudne právomoc preveriť úplnosť majetkových priznaní sudcov podávaných podľa osobitného predpisu. Cieľom právnej úpravy je odstrániť doposiaľ neželaný a z pohľadu kontroly riadneho výkonu súdnictva neefektívny právny stav, kedy súdna rada, ako orgán verejnej kontroly súdnictva, nie je oprávnená kontrolovať okrem majetkového prírastku samotný pôvod majetku a jeho statočnosť. Právna úprava má ambíciu zaviesť riadnu a hĺbkovú kontrolu majetkových priznaní a pôvodu samotného majetku prostredníctvom predvídateľného a férového procesu, ktorý sa však kaskádovito spustí iba za predpokladu, že súdna rada nadobudne pochybnosti o statočnosti pôvodu majetku alebo majetkového prírastku.</w:t>
      </w:r>
    </w:p>
    <w:p w:rsidR="004A4756" w:rsidRPr="004A4756" w:rsidRDefault="004A4756" w:rsidP="004A4756">
      <w:pPr>
        <w:spacing w:after="0" w:line="240" w:lineRule="auto"/>
        <w:jc w:val="both"/>
        <w:rPr>
          <w:rFonts w:ascii="Times New Roman" w:hAnsi="Times New Roman" w:cs="Times New Roman"/>
          <w:sz w:val="24"/>
        </w:rPr>
      </w:pPr>
    </w:p>
    <w:p w:rsidR="004A4756" w:rsidRPr="004A4756" w:rsidRDefault="004A4756" w:rsidP="004A4756">
      <w:pPr>
        <w:spacing w:after="0" w:line="240" w:lineRule="auto"/>
        <w:ind w:firstLine="708"/>
        <w:jc w:val="both"/>
        <w:rPr>
          <w:rFonts w:ascii="Times New Roman" w:hAnsi="Times New Roman" w:cs="Times New Roman"/>
          <w:sz w:val="24"/>
        </w:rPr>
      </w:pPr>
      <w:r w:rsidRPr="004A4756">
        <w:rPr>
          <w:rFonts w:ascii="Times New Roman" w:hAnsi="Times New Roman" w:cs="Times New Roman"/>
          <w:sz w:val="24"/>
        </w:rPr>
        <w:t>Aby sa zabezpečila čo najväčšia efektivita takéhoto preverovania, súdna rada bude povinná zriadiť spomedzi svojich členov trojčlenné kontrolné komisie, ktorých bude vzhľadom na počet členov súdnej rady celkovo šesť. Z pohľadu počtu sudcov aktívne vykonávajúcich funkciu sudcu a s povinnosťou podať každoročne písomné vyhlásenie sudcu a majetkové priznanie sudcu, ide z pohľadu zákonodarcu o primeraný počet komisií, ktoré by mali stíhať efektívne preverovať pravdivosť majetkových priznaní sudcov podávaných podľa osobitného predpisu.</w:t>
      </w:r>
    </w:p>
    <w:p w:rsidR="004A4756" w:rsidRPr="004A4756" w:rsidRDefault="004A4756" w:rsidP="004A4756">
      <w:pPr>
        <w:spacing w:after="0" w:line="240" w:lineRule="auto"/>
        <w:jc w:val="both"/>
        <w:rPr>
          <w:rFonts w:ascii="Times New Roman" w:hAnsi="Times New Roman" w:cs="Times New Roman"/>
          <w:sz w:val="24"/>
        </w:rPr>
      </w:pPr>
    </w:p>
    <w:p w:rsidR="004A4756" w:rsidRPr="004A4756" w:rsidRDefault="004A4756" w:rsidP="004A4756">
      <w:pPr>
        <w:spacing w:after="0" w:line="240" w:lineRule="auto"/>
        <w:ind w:firstLine="708"/>
        <w:jc w:val="both"/>
        <w:rPr>
          <w:rFonts w:ascii="Times New Roman" w:hAnsi="Times New Roman" w:cs="Times New Roman"/>
          <w:sz w:val="24"/>
        </w:rPr>
      </w:pPr>
      <w:r w:rsidRPr="004A4756">
        <w:rPr>
          <w:rFonts w:ascii="Times New Roman" w:hAnsi="Times New Roman" w:cs="Times New Roman"/>
          <w:sz w:val="24"/>
        </w:rPr>
        <w:t>Ak na základe vyhodnotenia majetkového priznania komisia súdnej rady zistí u sudcu majetkový prírastok prevyšujúci jeho príjmy v súčte aspoň o sumu 5000 eur, alebo nadobudne dôvodné pochybnosti o statočnosti pôvodu samotného majetku, sudca je povinný na základe výzvy komisie súdnej rady preukázať ich pôvod. Suma 5000 eur bola zákonodarcom zvolená ako približne päťnásobok priemernej mesačnej mzdy v národnom hospodárstve za rok 2019, a to aj s ohľadom na odmeňovanie sudcov a zloženie funkčných platov sudcov všeobecných súdov. Dôkazné bremeno bude zaťažovať toho, komu svedčí zákonná povinnosť predkladať každoročne úplné a pravdivé majetkové priznanie podľa osobitného predpisu a komu svedčí povinnosť podľa osobitného predpisu mať len také finančné príjmy a disponovať takým majetkom, ktoré majú zákonný pôvod a sú statočné.</w:t>
      </w:r>
    </w:p>
    <w:p w:rsidR="004A4756" w:rsidRPr="004A4756" w:rsidRDefault="004A4756" w:rsidP="004A4756">
      <w:pPr>
        <w:spacing w:after="0" w:line="240" w:lineRule="auto"/>
        <w:jc w:val="both"/>
        <w:rPr>
          <w:rFonts w:ascii="Times New Roman" w:hAnsi="Times New Roman" w:cs="Times New Roman"/>
          <w:sz w:val="24"/>
        </w:rPr>
      </w:pPr>
    </w:p>
    <w:p w:rsidR="004A4756" w:rsidRPr="004A4756" w:rsidRDefault="004A4756" w:rsidP="004A4756">
      <w:pPr>
        <w:spacing w:after="0" w:line="240" w:lineRule="auto"/>
        <w:ind w:firstLine="708"/>
        <w:jc w:val="both"/>
        <w:rPr>
          <w:rFonts w:ascii="Times New Roman" w:hAnsi="Times New Roman" w:cs="Times New Roman"/>
          <w:sz w:val="24"/>
        </w:rPr>
      </w:pPr>
      <w:r w:rsidRPr="004A4756">
        <w:rPr>
          <w:rFonts w:ascii="Times New Roman" w:hAnsi="Times New Roman" w:cs="Times New Roman"/>
          <w:sz w:val="24"/>
        </w:rPr>
        <w:t>Nástroje, ktorá súdna rada dlhodobo pociťuje ako vhodné a účelné upraviť na zákonnej úrovni za účelom komplexnejšieho a plnohodnotnejšieho výkonu jej kontrolnej pôsobnosti, zákonodarca upravuje v § 27hb ods. 3. Komisia súdnej rady bude na tomto základe taktiež oprávnená vyzvať sudcu (dôkazné bremeno bude opäť na pleciach dotknutého sudcu), aby</w:t>
      </w:r>
    </w:p>
    <w:p w:rsidR="004A4756" w:rsidRPr="004A4756" w:rsidRDefault="004A4756" w:rsidP="004A4756">
      <w:pPr>
        <w:pStyle w:val="Odsekzoznamu"/>
        <w:numPr>
          <w:ilvl w:val="0"/>
          <w:numId w:val="4"/>
        </w:numPr>
        <w:spacing w:after="0" w:line="240" w:lineRule="auto"/>
        <w:jc w:val="both"/>
        <w:rPr>
          <w:rFonts w:ascii="Times New Roman" w:hAnsi="Times New Roman" w:cs="Times New Roman"/>
          <w:sz w:val="24"/>
        </w:rPr>
      </w:pPr>
      <w:r w:rsidRPr="004A4756">
        <w:rPr>
          <w:rFonts w:ascii="Times New Roman" w:hAnsi="Times New Roman" w:cs="Times New Roman"/>
          <w:sz w:val="24"/>
        </w:rPr>
        <w:lastRenderedPageBreak/>
        <w:t>predložil potvrdenie o podanom daňovom priznaní k dani z príjmov fyzických osôb alebo doklad preukazujúci príjmy sudcu alebo nadobudnutie majetku a jeho hodnotu,</w:t>
      </w:r>
    </w:p>
    <w:p w:rsidR="004A4756" w:rsidRPr="004A4756" w:rsidRDefault="004A4756" w:rsidP="004A4756">
      <w:pPr>
        <w:pStyle w:val="Odsekzoznamu"/>
        <w:numPr>
          <w:ilvl w:val="0"/>
          <w:numId w:val="4"/>
        </w:numPr>
        <w:spacing w:after="0" w:line="240" w:lineRule="auto"/>
        <w:jc w:val="both"/>
        <w:rPr>
          <w:rFonts w:ascii="Times New Roman" w:hAnsi="Times New Roman" w:cs="Times New Roman"/>
          <w:sz w:val="24"/>
        </w:rPr>
      </w:pPr>
      <w:r w:rsidRPr="004A4756">
        <w:rPr>
          <w:rFonts w:ascii="Times New Roman" w:hAnsi="Times New Roman" w:cs="Times New Roman"/>
          <w:sz w:val="24"/>
        </w:rPr>
        <w:t>preukázal pôvod zdrojov, z ktorých nadobudol hnuteľný alebo nehnuteľný majetok uvádzaný v majetkovom priznaní,</w:t>
      </w:r>
    </w:p>
    <w:p w:rsidR="004A4756" w:rsidRPr="004A4756" w:rsidRDefault="004A4756" w:rsidP="004A4756">
      <w:pPr>
        <w:pStyle w:val="Odsekzoznamu"/>
        <w:numPr>
          <w:ilvl w:val="0"/>
          <w:numId w:val="4"/>
        </w:numPr>
        <w:spacing w:after="0" w:line="240" w:lineRule="auto"/>
        <w:jc w:val="both"/>
        <w:rPr>
          <w:rFonts w:ascii="Times New Roman" w:hAnsi="Times New Roman" w:cs="Times New Roman"/>
          <w:sz w:val="24"/>
        </w:rPr>
      </w:pPr>
      <w:r w:rsidRPr="004A4756">
        <w:rPr>
          <w:rFonts w:ascii="Times New Roman" w:hAnsi="Times New Roman" w:cs="Times New Roman"/>
          <w:sz w:val="24"/>
        </w:rPr>
        <w:t>preukázal pôvod zdrojov majetku uvádzaného v čestnom alebo inom obdobnom vyhlásení,</w:t>
      </w:r>
    </w:p>
    <w:p w:rsidR="004A4756" w:rsidRPr="004A4756" w:rsidRDefault="004A4756" w:rsidP="004A4756">
      <w:pPr>
        <w:pStyle w:val="Odsekzoznamu"/>
        <w:numPr>
          <w:ilvl w:val="0"/>
          <w:numId w:val="4"/>
        </w:numPr>
        <w:spacing w:after="0" w:line="240" w:lineRule="auto"/>
        <w:jc w:val="both"/>
        <w:rPr>
          <w:rFonts w:ascii="Times New Roman" w:hAnsi="Times New Roman" w:cs="Times New Roman"/>
          <w:sz w:val="24"/>
        </w:rPr>
      </w:pPr>
      <w:r w:rsidRPr="004A4756">
        <w:rPr>
          <w:rFonts w:ascii="Times New Roman" w:hAnsi="Times New Roman" w:cs="Times New Roman"/>
          <w:sz w:val="24"/>
        </w:rPr>
        <w:t>objasnil majetkové pomery a pôvod zdrojov majetku svojho plnoletého a neplnoletého dieťaťa a manžela, ktorý s ním žije v domácnosti, a to aj vtedy, ak manželia uzavreli dohodu o zúžení alebo rozšírení zákonom určeného rozsahu bezpodielového spoluvlastníctva manželov alebo o správe spoločného majetku,</w:t>
      </w:r>
    </w:p>
    <w:p w:rsidR="004A4756" w:rsidRPr="004A4756" w:rsidRDefault="004A4756" w:rsidP="004A4756">
      <w:pPr>
        <w:pStyle w:val="Odsekzoznamu"/>
        <w:numPr>
          <w:ilvl w:val="0"/>
          <w:numId w:val="4"/>
        </w:numPr>
        <w:spacing w:after="0" w:line="240" w:lineRule="auto"/>
        <w:jc w:val="both"/>
        <w:rPr>
          <w:rFonts w:ascii="Times New Roman" w:hAnsi="Times New Roman" w:cs="Times New Roman"/>
          <w:sz w:val="24"/>
        </w:rPr>
      </w:pPr>
      <w:r w:rsidRPr="004A4756">
        <w:rPr>
          <w:rFonts w:ascii="Times New Roman" w:hAnsi="Times New Roman" w:cs="Times New Roman"/>
          <w:sz w:val="24"/>
        </w:rPr>
        <w:t xml:space="preserve">objasnil pôvod darov a pôvod zdedeného majetku. </w:t>
      </w:r>
    </w:p>
    <w:p w:rsidR="004A4756" w:rsidRPr="004A4756" w:rsidRDefault="004A4756" w:rsidP="004A4756">
      <w:pPr>
        <w:spacing w:after="0" w:line="240" w:lineRule="auto"/>
        <w:jc w:val="both"/>
        <w:rPr>
          <w:rFonts w:ascii="Times New Roman" w:hAnsi="Times New Roman" w:cs="Times New Roman"/>
          <w:sz w:val="24"/>
        </w:rPr>
      </w:pPr>
    </w:p>
    <w:p w:rsidR="004A4756" w:rsidRPr="004A4756" w:rsidRDefault="004A4756" w:rsidP="004A4756">
      <w:pPr>
        <w:spacing w:after="0" w:line="240" w:lineRule="auto"/>
        <w:ind w:firstLine="708"/>
        <w:jc w:val="both"/>
        <w:rPr>
          <w:rFonts w:ascii="Times New Roman" w:hAnsi="Times New Roman" w:cs="Times New Roman"/>
          <w:sz w:val="24"/>
        </w:rPr>
      </w:pPr>
      <w:r w:rsidRPr="004A4756">
        <w:rPr>
          <w:rFonts w:ascii="Times New Roman" w:hAnsi="Times New Roman" w:cs="Times New Roman"/>
          <w:sz w:val="24"/>
        </w:rPr>
        <w:t>Komisia súdnej rady bude povinná počas lehoty poskytnutej dotknutému sudcovi, ktorá nesmie byť dlhšia ako 60 dní, si sama zaobstarať podklady dôležité pre výkon jej pôsobnosti. Pôjde predovšetkým o informácie od dožiadaných orgánov verejnej moci, informácie, ktoré si vie komisia súdnej rady zabezpečiť nahliadnutím do registrov, spisov a pod. Dôležité z pohľadu ústavnej súladnosti bude, že zákon komisii súdnej rady neukladá povinnosť zaobstarať si konkrétne informácie od konkrétneho orgánu verejnej moci, ale ponecháva toto rozhodnutie plne v rukách a na úsudku komisii súdnej rady. Získanými informáciami od orgánov verejnej moci komisia súdnej rady nebude viazaná a bude tieto informácie sama autonómne vyhodnocovať.</w:t>
      </w:r>
    </w:p>
    <w:p w:rsidR="004A4756" w:rsidRPr="004A4756" w:rsidRDefault="004A4756" w:rsidP="004A4756">
      <w:pPr>
        <w:spacing w:after="0" w:line="240" w:lineRule="auto"/>
        <w:jc w:val="both"/>
        <w:rPr>
          <w:rFonts w:ascii="Times New Roman" w:hAnsi="Times New Roman" w:cs="Times New Roman"/>
          <w:sz w:val="24"/>
        </w:rPr>
      </w:pPr>
    </w:p>
    <w:p w:rsidR="004A4756" w:rsidRPr="004A4756" w:rsidRDefault="004A4756" w:rsidP="004A4756">
      <w:pPr>
        <w:spacing w:after="0" w:line="240" w:lineRule="auto"/>
        <w:ind w:firstLine="708"/>
        <w:jc w:val="both"/>
        <w:rPr>
          <w:rFonts w:ascii="Times New Roman" w:hAnsi="Times New Roman" w:cs="Times New Roman"/>
          <w:sz w:val="24"/>
        </w:rPr>
      </w:pPr>
      <w:r w:rsidRPr="004A4756">
        <w:rPr>
          <w:rFonts w:ascii="Times New Roman" w:hAnsi="Times New Roman" w:cs="Times New Roman"/>
          <w:sz w:val="24"/>
        </w:rPr>
        <w:t>Komisia súdnej rady bude môcť v prípade dôvodných pochybností o statočnosti pôvodu majetkového prírastku sudcu, o hodnovernosti ním preukazovaných skutočností týkajúcich sa pôvodu majetkového prírastku alebo o statočnosti pôvodu samotného majetku, sudcu ústne vypočuť. Napĺňa sa tým predpoklad práva na spravodlivý proces, aby bolo vypočutá aj druhá strana a aby sa mohol dotknutý subjekt obhájiť a uviesť svoju verziu ku skutkovému a právnemu stavu (t. j. kontradiktórnosť konania).  Ak je to nevyhnutné pre úplné objasnenie veci, komisia súdnej rady môže ústne vypočuť aj ďalšie osoby, najmä osoby blízke. Pri tomto legitímnom a sledovanému cieľu proporcionálnom zásahu do súkromia tretích osôb bude musieť komisia súdnej rady dbať na ochranu súkromia a osobných údajov vypočúvaných osôb, pričom na vypočutie sa budú vzťahovať zákonné prostriedky ochrany takto vypočúvaných osôb, ako právo odoprieť výpoveď v prípade, ak by výpoveďou spôsobili nebezpečenstvo trestného stíhania sebe, svojmu príbuznému v priamom rade, svojmu súrodencovi, osvojiteľovi, osvojencovi, manželovi alebo druhovi, alebo iným osobám v rodinnom alebo obdobnom pomere, ktorých ujmu by právom pociťovali ako vlastnú ujmu, alebo v prípade, keby svojou výpoveďou porušili zákonom alebo medzinárodnou zmluvou uloženú alebo uznanú povinnosť mlčanlivosti, nemožnosť vypočúvania o okolnostiach, ktoré tvoria utajovanú skutočnosť, okrem prípadu, že boli od tejto povinnosti príslušným orgánom oslobodení a pod.</w:t>
      </w:r>
    </w:p>
    <w:p w:rsidR="004A4756" w:rsidRPr="004A4756" w:rsidRDefault="004A4756" w:rsidP="004A4756">
      <w:pPr>
        <w:spacing w:after="0" w:line="240" w:lineRule="auto"/>
        <w:jc w:val="both"/>
        <w:rPr>
          <w:rFonts w:ascii="Times New Roman" w:hAnsi="Times New Roman" w:cs="Times New Roman"/>
          <w:sz w:val="24"/>
        </w:rPr>
      </w:pPr>
    </w:p>
    <w:p w:rsidR="004A4756" w:rsidRPr="004A4756" w:rsidRDefault="004A4756" w:rsidP="004A4756">
      <w:pPr>
        <w:spacing w:after="0" w:line="240" w:lineRule="auto"/>
        <w:ind w:firstLine="708"/>
        <w:jc w:val="both"/>
        <w:rPr>
          <w:rFonts w:ascii="Times New Roman" w:hAnsi="Times New Roman" w:cs="Times New Roman"/>
          <w:sz w:val="24"/>
        </w:rPr>
      </w:pPr>
      <w:r w:rsidRPr="004A4756">
        <w:rPr>
          <w:rFonts w:ascii="Times New Roman" w:hAnsi="Times New Roman" w:cs="Times New Roman"/>
          <w:sz w:val="24"/>
        </w:rPr>
        <w:t xml:space="preserve">Ak to bude nevyhnutné pre úplné objasnenie veci a za účelom odstránenia pochybností o neprijímaní neoprávnených platieb, môže komisia súdnej rady po ústnom vypočutí sudcu požiadať kanceláriu súdnej rady o zabezpečenie informácií o existencii účtov a o pohyboch na účtoch vedených na sudcu v bankách alebo pobočkách zahraničných bánk. Tento na prvý pohľad invazívny zásah do súkromia dotknutého sudcu je ospravedlnený ústavným záujmom na riadnej kontrole výkonu sudcovskej funkcie a na nezávislom výkone súdnej moci, pričom tento zákonný nástroj dohľadu bude môcť byť vykonaný len v nevyhnutných prípadoch (ak to bude nevyhnutné pre úplné objasnenie veci a za účelom odstránenia pochybností o neprijímaní neoprávnených platieb – kumulatívne) a v nevyhnutnej miere. Pre minimalizáciu zásahu (nevyhnutná miera) do súkromia dotknutého sudcu sa tak zavádzajú kontrolné a súdnu radu </w:t>
      </w:r>
      <w:r w:rsidRPr="004A4756">
        <w:rPr>
          <w:rFonts w:ascii="Times New Roman" w:hAnsi="Times New Roman" w:cs="Times New Roman"/>
          <w:sz w:val="24"/>
        </w:rPr>
        <w:lastRenderedPageBreak/>
        <w:t xml:space="preserve">limitujúce mechanizmy, ktoré zároveň prispejú k  minimalizácii potenciálu takmer nemožnému zneužitiu údajov získaných z bankových účtov dotknutého sudcu. </w:t>
      </w:r>
    </w:p>
    <w:p w:rsidR="004A4756" w:rsidRPr="004A4756" w:rsidRDefault="004A4756" w:rsidP="004A4756">
      <w:pPr>
        <w:spacing w:after="0" w:line="240" w:lineRule="auto"/>
        <w:jc w:val="both"/>
        <w:rPr>
          <w:rFonts w:ascii="Times New Roman" w:hAnsi="Times New Roman" w:cs="Times New Roman"/>
          <w:sz w:val="24"/>
        </w:rPr>
      </w:pPr>
    </w:p>
    <w:p w:rsidR="004A4756" w:rsidRPr="004A4756" w:rsidRDefault="004A4756" w:rsidP="004A4756">
      <w:pPr>
        <w:spacing w:after="0" w:line="240" w:lineRule="auto"/>
        <w:ind w:firstLine="708"/>
        <w:jc w:val="both"/>
        <w:rPr>
          <w:rFonts w:ascii="Times New Roman" w:hAnsi="Times New Roman" w:cs="Times New Roman"/>
          <w:sz w:val="24"/>
        </w:rPr>
      </w:pPr>
      <w:r w:rsidRPr="004A4756">
        <w:rPr>
          <w:rFonts w:ascii="Times New Roman" w:hAnsi="Times New Roman" w:cs="Times New Roman"/>
          <w:sz w:val="24"/>
        </w:rPr>
        <w:t xml:space="preserve">Po prvé, kancelária súdnej rady zriaďuje na tento účel v rámci svojej organizačnej štruktúry príslušný organizačný útvar, ktorého zamestnanci musia disponovať platným osvedčením o bezpečnostnej previerke IV. stupňa pre stupeň utajenia „Prísne tajné“ podľa osobitného predpisu. Zvyšuje sa tým predpoklad, že s účtami dotknutého sudcu sa oboznámia iba dôsledne preverení a nezávadoví zamestnanci kancelárie súdnej rady. </w:t>
      </w:r>
    </w:p>
    <w:p w:rsidR="004A4756" w:rsidRPr="004A4756" w:rsidRDefault="004A4756" w:rsidP="004A4756">
      <w:pPr>
        <w:spacing w:after="0" w:line="240" w:lineRule="auto"/>
        <w:jc w:val="both"/>
        <w:rPr>
          <w:rFonts w:ascii="Times New Roman" w:hAnsi="Times New Roman" w:cs="Times New Roman"/>
          <w:sz w:val="24"/>
        </w:rPr>
      </w:pPr>
    </w:p>
    <w:p w:rsidR="004A4756" w:rsidRPr="004A4756" w:rsidRDefault="004A4756" w:rsidP="004A4756">
      <w:pPr>
        <w:spacing w:after="0" w:line="240" w:lineRule="auto"/>
        <w:ind w:firstLine="708"/>
        <w:jc w:val="both"/>
        <w:rPr>
          <w:rFonts w:ascii="Times New Roman" w:hAnsi="Times New Roman" w:cs="Times New Roman"/>
          <w:sz w:val="24"/>
        </w:rPr>
      </w:pPr>
      <w:r w:rsidRPr="004A4756">
        <w:rPr>
          <w:rFonts w:ascii="Times New Roman" w:hAnsi="Times New Roman" w:cs="Times New Roman"/>
          <w:sz w:val="24"/>
        </w:rPr>
        <w:t>Po druhé, kancelária súdnej rady dožiada o poskytnutie uvedených informácií postupom podľa § 91 ods. 10 zákona č. 483/2001 Z. z. o bankách a o zmene a doplnení niektorých zákonov v znení neskorších predpisov. To znamená, písomné vyžiadanie bude možné banke alebo pobočke zahraničnej banky podávať v elektronickej podobe a dožiadaná banka alebo pobočka zahraničnej banky bude povinná správu s požadovanými informáciami o klientovi podávať žiadateľovi tiež v elektronickej podobe, pričom vzájomný prenos informácií medzi žiadateľom a bankou alebo pobočkou zahraničnej banky sa uskutoční prostredníctvom automatizovaného elektronického komunikačného systému zaobstaraného záujmovým združením bánk a pobočiek zahraničných bánk.</w:t>
      </w:r>
    </w:p>
    <w:p w:rsidR="004A4756" w:rsidRPr="004A4756" w:rsidRDefault="004A4756" w:rsidP="004A4756">
      <w:pPr>
        <w:spacing w:after="0" w:line="240" w:lineRule="auto"/>
        <w:jc w:val="both"/>
        <w:rPr>
          <w:rFonts w:ascii="Times New Roman" w:hAnsi="Times New Roman" w:cs="Times New Roman"/>
          <w:sz w:val="24"/>
        </w:rPr>
      </w:pPr>
    </w:p>
    <w:p w:rsidR="004A4756" w:rsidRPr="004A4756" w:rsidRDefault="004A4756" w:rsidP="004A4756">
      <w:pPr>
        <w:spacing w:after="0" w:line="240" w:lineRule="auto"/>
        <w:ind w:firstLine="708"/>
        <w:jc w:val="both"/>
        <w:rPr>
          <w:rFonts w:ascii="Times New Roman" w:hAnsi="Times New Roman" w:cs="Times New Roman"/>
          <w:sz w:val="24"/>
        </w:rPr>
      </w:pPr>
      <w:r w:rsidRPr="004A4756">
        <w:rPr>
          <w:rFonts w:ascii="Times New Roman" w:hAnsi="Times New Roman" w:cs="Times New Roman"/>
          <w:sz w:val="24"/>
        </w:rPr>
        <w:t>Po tretie, kancelária súdnej rady po zaobstaraní informácií poskytne komisii súdnej rady zoznam účtov vedených na sudcu v bankách alebo pobočkách zahraničných bánk a informácie o pohyboch na účtoch prevyšujúcich jednotlivo sumu 266 eur, a to za obdobie ostatných 60 mesiacov, najviac však za obdobie výkonu funkcie sudcu. Inak povedané, do rúk členov komisie súdnej rady sa dostanú iba informácie o jednotlivých pohyboch na účtoch prevyšujúce jednotlivo sumu 266 eur, a aj to iba za obdobie ostatných 60 mesiacov (5 rokov), najviac však za obdobie výkonu funkcie sudcu. Upravuje sa tak limitácia komisie súdnej rady v čase, ale aj v objeme získavaných informácií z účtov dotknutého sudcu. Suma 266 eur bola zvolená ako potenciálna (malá) škoda predstavujúca ujmu na majetku alebo reálny úbytok na majetku alebo na právach alebo iná ujma, ktorá by mohla byť v príčinnej súvislosti s trestným činom.</w:t>
      </w:r>
    </w:p>
    <w:p w:rsidR="004A4756" w:rsidRPr="004A4756" w:rsidRDefault="004A4756" w:rsidP="004A4756">
      <w:pPr>
        <w:spacing w:after="0" w:line="240" w:lineRule="auto"/>
        <w:jc w:val="both"/>
        <w:rPr>
          <w:rFonts w:ascii="Times New Roman" w:hAnsi="Times New Roman" w:cs="Times New Roman"/>
          <w:sz w:val="24"/>
        </w:rPr>
      </w:pPr>
    </w:p>
    <w:p w:rsidR="004A4756" w:rsidRPr="004A4756" w:rsidRDefault="004A4756" w:rsidP="004A4756">
      <w:pPr>
        <w:spacing w:after="0" w:line="240" w:lineRule="auto"/>
        <w:ind w:firstLine="708"/>
        <w:jc w:val="both"/>
        <w:rPr>
          <w:rFonts w:ascii="Times New Roman" w:hAnsi="Times New Roman" w:cs="Times New Roman"/>
          <w:sz w:val="24"/>
        </w:rPr>
      </w:pPr>
      <w:r w:rsidRPr="004A4756">
        <w:rPr>
          <w:rFonts w:ascii="Times New Roman" w:hAnsi="Times New Roman" w:cs="Times New Roman"/>
          <w:sz w:val="24"/>
        </w:rPr>
        <w:t>Po štvrté, komisia súdnej rady umožní sudcovi sa ku zisteným informáciám o účtoch a pohyboch na účtoch vedených na sudcu v bankách alebo pobočkách zahraničných bánk a k pochybnostiam súdnej rady písomne alebo v prípade potreby aj ústne vyjadriť.</w:t>
      </w:r>
    </w:p>
    <w:p w:rsidR="004A4756" w:rsidRPr="004A4756" w:rsidRDefault="004A4756" w:rsidP="004A4756">
      <w:pPr>
        <w:spacing w:after="0" w:line="240" w:lineRule="auto"/>
        <w:jc w:val="both"/>
        <w:rPr>
          <w:rFonts w:ascii="Times New Roman" w:hAnsi="Times New Roman" w:cs="Times New Roman"/>
          <w:sz w:val="24"/>
        </w:rPr>
      </w:pPr>
    </w:p>
    <w:p w:rsidR="004A4756" w:rsidRPr="004A4756" w:rsidRDefault="004A4756" w:rsidP="004A4756">
      <w:pPr>
        <w:spacing w:after="0" w:line="240" w:lineRule="auto"/>
        <w:ind w:firstLine="708"/>
        <w:jc w:val="both"/>
        <w:rPr>
          <w:rFonts w:ascii="Times New Roman" w:hAnsi="Times New Roman" w:cs="Times New Roman"/>
          <w:sz w:val="24"/>
        </w:rPr>
      </w:pPr>
      <w:r w:rsidRPr="004A4756">
        <w:rPr>
          <w:rFonts w:ascii="Times New Roman" w:hAnsi="Times New Roman" w:cs="Times New Roman"/>
          <w:sz w:val="24"/>
        </w:rPr>
        <w:t xml:space="preserve">Sankciou pri nespôsobilosti sudcu hodnoverným spôsobom preukázať statočnosť pôvodu majetkového prírastku alebo statočnosť pôvodu samotného majetku nebude v nadväznosti na nález ústavného súdu PL. ÚS 21/2014 strata sudcovskej spôsobilosti, ale disciplinárny návrh predsedu súdnej rady Najvyššiemu správnemu súdu, ktorý bude disciplinárnym súdom. A teda ak sudca hodnoverným spôsobom nepreukáže statočnosť pôvodu majetkového prírastku alebo statočnosť pôvodu samotného majetku, predseda súdnej rady podá návrh na začatie disciplinárneho konania. </w:t>
      </w:r>
      <w:r w:rsidRPr="004A4756">
        <w:rPr>
          <w:rFonts w:ascii="Times New Roman" w:hAnsi="Times New Roman" w:cs="Times New Roman"/>
          <w:iCs/>
          <w:sz w:val="24"/>
        </w:rPr>
        <w:t>Návrh na začatie disciplinárneho konania podá predseda súdnej rady na základe stanoviska súdnej rady o nespôsobilosti sudcu hodnoverným spôsobom preukázať statočnosť pôvodu majetkového prírastku alebo statočnosť pôvodu samotného majetku prijímaným vo forme uznesenia na návrh komisie súdnej rady, ktorá preverovala úplnosť majetkového priznania sudcu.</w:t>
      </w:r>
      <w:r w:rsidRPr="004A4756">
        <w:rPr>
          <w:rFonts w:ascii="Times New Roman" w:hAnsi="Times New Roman" w:cs="Times New Roman"/>
          <w:sz w:val="24"/>
        </w:rPr>
        <w:t>.</w:t>
      </w:r>
    </w:p>
    <w:p w:rsidR="004A4756" w:rsidRPr="004A4756" w:rsidRDefault="004A4756" w:rsidP="004A4756">
      <w:pPr>
        <w:spacing w:after="0" w:line="240" w:lineRule="auto"/>
        <w:jc w:val="both"/>
        <w:rPr>
          <w:rFonts w:ascii="Times New Roman" w:hAnsi="Times New Roman" w:cs="Times New Roman"/>
          <w:sz w:val="24"/>
        </w:rPr>
      </w:pPr>
    </w:p>
    <w:p w:rsidR="004A4756" w:rsidRPr="004A4756" w:rsidRDefault="004A4756" w:rsidP="004A4756">
      <w:pPr>
        <w:spacing w:after="0" w:line="240" w:lineRule="auto"/>
        <w:jc w:val="both"/>
        <w:rPr>
          <w:rFonts w:ascii="Times New Roman" w:hAnsi="Times New Roman" w:cs="Times New Roman"/>
          <w:i/>
          <w:sz w:val="24"/>
        </w:rPr>
      </w:pPr>
      <w:r w:rsidRPr="004A4756">
        <w:rPr>
          <w:rFonts w:ascii="Times New Roman" w:hAnsi="Times New Roman" w:cs="Times New Roman"/>
          <w:i/>
          <w:sz w:val="24"/>
        </w:rPr>
        <w:t>§ 27hb</w:t>
      </w:r>
    </w:p>
    <w:p w:rsidR="004A4756" w:rsidRPr="004A4756" w:rsidRDefault="004A4756" w:rsidP="004A4756">
      <w:pPr>
        <w:spacing w:after="0" w:line="240" w:lineRule="auto"/>
        <w:jc w:val="both"/>
        <w:rPr>
          <w:rFonts w:ascii="Times New Roman" w:hAnsi="Times New Roman" w:cs="Times New Roman"/>
          <w:sz w:val="24"/>
        </w:rPr>
      </w:pPr>
    </w:p>
    <w:p w:rsidR="004A4756" w:rsidRPr="004A4756" w:rsidRDefault="004A4756" w:rsidP="004A4756">
      <w:pPr>
        <w:spacing w:after="0" w:line="240" w:lineRule="auto"/>
        <w:ind w:firstLine="708"/>
        <w:jc w:val="both"/>
        <w:rPr>
          <w:rFonts w:ascii="Times New Roman" w:hAnsi="Times New Roman" w:cs="Times New Roman"/>
          <w:sz w:val="24"/>
        </w:rPr>
      </w:pPr>
      <w:r w:rsidRPr="004A4756">
        <w:rPr>
          <w:rFonts w:ascii="Times New Roman" w:hAnsi="Times New Roman" w:cs="Times New Roman"/>
          <w:sz w:val="24"/>
        </w:rPr>
        <w:t xml:space="preserve">Upravuje sa dohľad nad spĺňaním predpokladov sudcovskej spôsobilosti u sudcu </w:t>
      </w:r>
      <w:r w:rsidRPr="004A4756">
        <w:rPr>
          <w:rFonts w:ascii="Times New Roman" w:hAnsi="Times New Roman" w:cs="Times New Roman"/>
          <w:iCs/>
          <w:sz w:val="24"/>
        </w:rPr>
        <w:t xml:space="preserve">týkajúcich sa obchodných, majetkových alebo finančných vzťahov s osobami z prostredia </w:t>
      </w:r>
      <w:r w:rsidRPr="004A4756">
        <w:rPr>
          <w:rFonts w:ascii="Times New Roman" w:hAnsi="Times New Roman" w:cs="Times New Roman"/>
          <w:iCs/>
          <w:sz w:val="24"/>
        </w:rPr>
        <w:lastRenderedPageBreak/>
        <w:t>organizovaného zločinu</w:t>
      </w:r>
      <w:r w:rsidRPr="004A4756">
        <w:rPr>
          <w:rFonts w:ascii="Times New Roman" w:hAnsi="Times New Roman" w:cs="Times New Roman"/>
          <w:sz w:val="24"/>
        </w:rPr>
        <w:t xml:space="preserve">. Ak bol na sudcu podaný návrh na začatie disciplinárneho konania pre nespôsobilosť sudcu hodnoverným spôsobom preukázať statočnosť pôvodu majetkového prírastku alebo statočnosť pôvodu samotného majetku a komisia súdnej rady bude mať dôvodné pochybnosti o dodržiavaní povinnosti spĺňať predpoklady sudcovskej spôsobilosti </w:t>
      </w:r>
      <w:r w:rsidRPr="004A4756">
        <w:rPr>
          <w:rFonts w:ascii="Times New Roman" w:hAnsi="Times New Roman" w:cs="Times New Roman"/>
          <w:iCs/>
          <w:sz w:val="24"/>
        </w:rPr>
        <w:t xml:space="preserve">týkajúce sa stránenia sa obchodných, majetkových alebo finančných vzťahov s osobami z prostredia organizovaného zločinu </w:t>
      </w:r>
      <w:r w:rsidRPr="004A4756">
        <w:rPr>
          <w:rFonts w:ascii="Times New Roman" w:hAnsi="Times New Roman" w:cs="Times New Roman"/>
          <w:sz w:val="24"/>
        </w:rPr>
        <w:t xml:space="preserve">po celý čas trvania funkcie sudcu, komisia súdnej rada bude oprávnená preveriť, či sudca nemá obchodné, majetkové alebo finančné vzťahy s osobami z prostredia organizovaného zločinu. Pre tento typ dohľadu budú musieť byť splnené kumulatívne dve podmienky – na sudcu bol podaný opísaný návrh na začatie disciplinárneho konania a komisia súdnej rady bude musieť mať dôvodné pochybnosti o dodržiavaní povinnosti spĺňať predpoklady sudcovskej spôsobilosti </w:t>
      </w:r>
      <w:r w:rsidRPr="004A4756">
        <w:rPr>
          <w:rFonts w:ascii="Times New Roman" w:hAnsi="Times New Roman" w:cs="Times New Roman"/>
          <w:iCs/>
          <w:sz w:val="24"/>
        </w:rPr>
        <w:t xml:space="preserve">týkajúce sa stránenia sa obchodných, majetkových alebo finančných vzťahov s osobami z prostredia organizovaného zločinu </w:t>
      </w:r>
      <w:r w:rsidRPr="004A4756">
        <w:rPr>
          <w:rFonts w:ascii="Times New Roman" w:hAnsi="Times New Roman" w:cs="Times New Roman"/>
          <w:sz w:val="24"/>
        </w:rPr>
        <w:t>podľa osobitného predpisu po celý čas trvania funkcie sudcu. V tomto prípade komisia súdnej rady bude môcť preveriť iba tú skutočnosť, či sudca nemá obchodné, majetkové alebo finančné vzťahy s osobami z prostredia organizovaného zločinu, a teda či nekoná v priamom rozpore s poslaním sudcu a neohrozuje samotné základy nezávislosti súdnej moci (legitímny cieľ).</w:t>
      </w:r>
    </w:p>
    <w:p w:rsidR="004A4756" w:rsidRPr="004A4756" w:rsidRDefault="004A4756" w:rsidP="004A4756">
      <w:pPr>
        <w:spacing w:after="0" w:line="240" w:lineRule="auto"/>
        <w:jc w:val="both"/>
        <w:rPr>
          <w:rFonts w:ascii="Times New Roman" w:hAnsi="Times New Roman" w:cs="Times New Roman"/>
          <w:sz w:val="24"/>
        </w:rPr>
      </w:pPr>
    </w:p>
    <w:p w:rsidR="004A4756" w:rsidRPr="004A4756" w:rsidRDefault="004A4756" w:rsidP="004A4756">
      <w:pPr>
        <w:spacing w:after="0" w:line="240" w:lineRule="auto"/>
        <w:ind w:firstLine="708"/>
        <w:jc w:val="both"/>
        <w:rPr>
          <w:rFonts w:ascii="Times New Roman" w:hAnsi="Times New Roman" w:cs="Times New Roman"/>
          <w:iCs/>
          <w:sz w:val="24"/>
        </w:rPr>
      </w:pPr>
      <w:r w:rsidRPr="004A4756">
        <w:rPr>
          <w:rFonts w:ascii="Times New Roman" w:hAnsi="Times New Roman" w:cs="Times New Roman"/>
          <w:sz w:val="24"/>
        </w:rPr>
        <w:t xml:space="preserve">V nadväznosti na nález Ústavného súdu Slovenskej republiky PL. ÚS 21/2014 zákon o súdnej rade neukladá povinnosť zaobstarať si konkrétne informácie od konkrétneho orgánu výkonnej moci. Konštrukcia dohľadu v tomto smere stojí na dožiadaní akýchkoľvek </w:t>
      </w:r>
      <w:r w:rsidRPr="004A4756">
        <w:rPr>
          <w:rFonts w:ascii="Times New Roman" w:hAnsi="Times New Roman" w:cs="Times New Roman"/>
          <w:iCs/>
          <w:sz w:val="24"/>
        </w:rPr>
        <w:t>príslušných orgánov verejnej moci podľa uváženia komisie súdnej rady. Komisia súdnej rady tak požiada o vyjadrenia a informácie týkajúce sa obchodných, majetkových alebo finančných vzťahov sudcu s osobami z prostredia organizovaného zločinu, ktorými orgány verejnej moci disponujú, tzn. dožiadaný orgán verejnej moci nebude môcť začať o dotknutom sudcovi nanovo zhromažďovať nové informácie alebo nebude môcť osobu sudcu tzv. „rozpracovať“.</w:t>
      </w:r>
    </w:p>
    <w:p w:rsidR="004A4756" w:rsidRPr="004A4756" w:rsidRDefault="004A4756" w:rsidP="004A4756">
      <w:pPr>
        <w:spacing w:after="0" w:line="240" w:lineRule="auto"/>
        <w:ind w:firstLine="708"/>
        <w:jc w:val="both"/>
        <w:rPr>
          <w:rFonts w:ascii="Times New Roman" w:hAnsi="Times New Roman" w:cs="Times New Roman"/>
          <w:iCs/>
          <w:sz w:val="24"/>
        </w:rPr>
      </w:pPr>
    </w:p>
    <w:p w:rsidR="004A4756" w:rsidRPr="004A4756" w:rsidRDefault="004A4756" w:rsidP="004A4756">
      <w:pPr>
        <w:spacing w:after="0" w:line="240" w:lineRule="auto"/>
        <w:ind w:firstLine="708"/>
        <w:jc w:val="both"/>
        <w:rPr>
          <w:rFonts w:ascii="Times New Roman" w:hAnsi="Times New Roman" w:cs="Times New Roman"/>
          <w:sz w:val="24"/>
        </w:rPr>
      </w:pPr>
      <w:r w:rsidRPr="004A4756">
        <w:rPr>
          <w:rFonts w:ascii="Times New Roman" w:hAnsi="Times New Roman" w:cs="Times New Roman"/>
          <w:iCs/>
          <w:sz w:val="24"/>
        </w:rPr>
        <w:t xml:space="preserve">Orgány verejnej moci poskytujú za týmto účelom komisii súdnej rady súčinnosť v rozsahu, v akom im to umožňujú osobitné právne predpisy. Príkladmo, pri orgánoch verejnej moci </w:t>
      </w:r>
      <w:r w:rsidRPr="004A4756">
        <w:rPr>
          <w:rFonts w:ascii="Times New Roman" w:hAnsi="Times New Roman" w:cs="Times New Roman"/>
          <w:sz w:val="24"/>
        </w:rPr>
        <w:t xml:space="preserve">plniacich úlohy ochrany utajovaných skutočností alebo spravodajských služieb to budú môcť byť napr. iba tzv. vyjadrenia spravodajskej služby alebo bezpečnostný spis osoby, pokiaľ ním Národný bezpečnostný úrad z minulej činnosti už disponuje. </w:t>
      </w:r>
      <w:r w:rsidRPr="004A4756">
        <w:rPr>
          <w:rFonts w:ascii="Times New Roman" w:hAnsi="Times New Roman" w:cs="Times New Roman"/>
          <w:sz w:val="24"/>
          <w:szCs w:val="24"/>
        </w:rPr>
        <w:t xml:space="preserve">Tieto vyjadrenia spravodajskej služby môžu vychádzať z informácií a údajov uchovávaných v evidenciách a informačných systémoch vedených napr. podľa § 17 zákona Národnej rady Slovenskej republiky č. 46/1993 Z. z. o Slovenskej informačnej službe v znení neskorších predpisov. Vzhľadom na právnu povahu týchto informácií a ich zákonnú ochranu ako utajovaných skutočností bude nevyhnutnou podmienkou, aby adresát takéhoto vyjadrenia bol osobou oprávnenou na oboznamovanie sa s utajovanými skutočnosťami a aby sa manipulácia s takto poskytnutými vyjadreniami spravovala všeobecne záväznou právnou úpravou na úseku ochrany utajovaných skutočností, t. j. zákonom č. 215/2004 Z. z. </w:t>
      </w:r>
      <w:r w:rsidRPr="004A4756">
        <w:rPr>
          <w:rFonts w:ascii="Times New Roman" w:hAnsi="Times New Roman" w:cs="Times New Roman"/>
          <w:iCs/>
          <w:sz w:val="24"/>
        </w:rPr>
        <w:t>o ochrane utajovaných skutočností a o zmene a doplnení niektorých zákonov v znení neskorších predpisov</w:t>
      </w:r>
      <w:r w:rsidRPr="004A4756">
        <w:rPr>
          <w:rFonts w:ascii="Times New Roman" w:hAnsi="Times New Roman" w:cs="Times New Roman"/>
          <w:sz w:val="24"/>
          <w:szCs w:val="24"/>
        </w:rPr>
        <w:t xml:space="preserve"> a všeobecne záväznými právnymi predpismi Národného bezpečnostného úradu vydanými na jeho vykonanie. P</w:t>
      </w:r>
      <w:r w:rsidRPr="004A4756">
        <w:rPr>
          <w:rFonts w:ascii="Times New Roman" w:hAnsi="Times New Roman" w:cs="Times New Roman"/>
          <w:iCs/>
          <w:sz w:val="24"/>
        </w:rPr>
        <w:t>ovinnosti komisie súdnej rady a tretích osôb vyplývajúce vo vzťahu k ochrane informácií tvoriacich utajované skutočnosti alebo týkajúcich sa činnosti spravodajských služieb z osobitných právnych predpisov preto nebudú predchádzajúcimi ustanoveniami o súčinnosti orgánov verejnej moci dotknuté.</w:t>
      </w:r>
    </w:p>
    <w:p w:rsidR="004A4756" w:rsidRPr="004A4756" w:rsidRDefault="004A4756" w:rsidP="004A4756">
      <w:pPr>
        <w:spacing w:after="0" w:line="240" w:lineRule="auto"/>
        <w:jc w:val="both"/>
        <w:rPr>
          <w:rFonts w:ascii="Times New Roman" w:hAnsi="Times New Roman" w:cs="Times New Roman"/>
          <w:sz w:val="24"/>
        </w:rPr>
      </w:pPr>
    </w:p>
    <w:p w:rsidR="004A4756" w:rsidRPr="004A4756" w:rsidRDefault="004A4756" w:rsidP="004A4756">
      <w:pPr>
        <w:spacing w:after="0" w:line="240" w:lineRule="auto"/>
        <w:ind w:firstLine="708"/>
        <w:jc w:val="both"/>
        <w:rPr>
          <w:rFonts w:ascii="Times New Roman" w:hAnsi="Times New Roman" w:cs="Times New Roman"/>
          <w:sz w:val="24"/>
        </w:rPr>
      </w:pPr>
      <w:r w:rsidRPr="004A4756">
        <w:rPr>
          <w:rFonts w:ascii="Times New Roman" w:hAnsi="Times New Roman" w:cs="Times New Roman"/>
          <w:sz w:val="24"/>
        </w:rPr>
        <w:t xml:space="preserve">Opäť v nadväznosti na nález Ústavného súdu Slovenskej republiky PL. ÚS 21/2014 informácie poskytnuté dožiadaným orgánom verejnej moci podľa tohto odseku komisia súdnej rady sama vyhodnotí, pričom nimi nebude viazaná. Komisia súdnej rady je povinná (obligatórne) pri výkone tejto pôsobnosti si sama zaobstarať aj ďalšie podklady dôležité pre </w:t>
      </w:r>
      <w:r w:rsidRPr="004A4756">
        <w:rPr>
          <w:rFonts w:ascii="Times New Roman" w:hAnsi="Times New Roman" w:cs="Times New Roman"/>
          <w:sz w:val="24"/>
        </w:rPr>
        <w:lastRenderedPageBreak/>
        <w:t>výkon jej pôsobnosti. Zaručí sa tým, že súdna rada pri prijímaní stanoviska bude vychádzať z čo najkomplexnejších informácií rôzneho spektra a pôvodu. Aj v tomto prípade zákon ponecháva rozhodnutie o zdrojoch získavaných ďalších informácií plne v rukách a na úsudku komisie súdnej rady. Získanými informáciami komisia súdnej rady nebude viazaná a bude tieto informácie sama autonómne vyhodnocovať.</w:t>
      </w:r>
    </w:p>
    <w:p w:rsidR="004A4756" w:rsidRPr="004A4756" w:rsidRDefault="004A4756" w:rsidP="004A4756">
      <w:pPr>
        <w:spacing w:after="0" w:line="240" w:lineRule="auto"/>
        <w:jc w:val="both"/>
        <w:rPr>
          <w:rFonts w:ascii="Times New Roman" w:hAnsi="Times New Roman" w:cs="Times New Roman"/>
          <w:sz w:val="24"/>
        </w:rPr>
      </w:pPr>
    </w:p>
    <w:p w:rsidR="004A4756" w:rsidRPr="004A4756" w:rsidRDefault="004A4756" w:rsidP="004A4756">
      <w:pPr>
        <w:spacing w:after="0" w:line="240" w:lineRule="auto"/>
        <w:ind w:firstLine="708"/>
        <w:jc w:val="both"/>
        <w:rPr>
          <w:rFonts w:ascii="Times New Roman" w:hAnsi="Times New Roman" w:cs="Times New Roman"/>
          <w:sz w:val="24"/>
        </w:rPr>
      </w:pPr>
      <w:r w:rsidRPr="004A4756">
        <w:rPr>
          <w:rFonts w:ascii="Times New Roman" w:hAnsi="Times New Roman" w:cs="Times New Roman"/>
          <w:sz w:val="24"/>
        </w:rPr>
        <w:t>Komisia súdnej rady umožní sudcovi sa ku zisteným informáciám o vzťahoch sudcu s osobami z prostredia organizovaného zločinu vyjadriť. Komisia súdnej rady sudcu za týmto účelom ústne vypočuje. Zachovaná tak bude kontradiktórnosť konania a právo na spravodlivý proces.</w:t>
      </w:r>
    </w:p>
    <w:p w:rsidR="004A4756" w:rsidRPr="004A4756" w:rsidRDefault="004A4756" w:rsidP="004A4756">
      <w:pPr>
        <w:spacing w:after="0" w:line="240" w:lineRule="auto"/>
        <w:jc w:val="both"/>
        <w:rPr>
          <w:rFonts w:ascii="Times New Roman" w:hAnsi="Times New Roman" w:cs="Times New Roman"/>
          <w:sz w:val="24"/>
        </w:rPr>
      </w:pPr>
    </w:p>
    <w:p w:rsidR="004A4756" w:rsidRPr="004A4756" w:rsidRDefault="004A4756" w:rsidP="004A4756">
      <w:pPr>
        <w:spacing w:after="0" w:line="240" w:lineRule="auto"/>
        <w:ind w:firstLine="708"/>
        <w:jc w:val="both"/>
        <w:rPr>
          <w:rFonts w:ascii="Times New Roman" w:hAnsi="Times New Roman" w:cs="Times New Roman"/>
          <w:sz w:val="24"/>
        </w:rPr>
      </w:pPr>
      <w:r w:rsidRPr="004A4756">
        <w:rPr>
          <w:rFonts w:ascii="Times New Roman" w:hAnsi="Times New Roman" w:cs="Times New Roman"/>
          <w:sz w:val="24"/>
        </w:rPr>
        <w:t xml:space="preserve">Záverom pri výkone tohto typu dohľadu bude obligatórne prijatie stanoviska súdnej rady. </w:t>
      </w:r>
      <w:r w:rsidRPr="004A4756">
        <w:rPr>
          <w:rFonts w:ascii="Times New Roman" w:hAnsi="Times New Roman" w:cs="Times New Roman"/>
          <w:iCs/>
          <w:sz w:val="24"/>
        </w:rPr>
        <w:t xml:space="preserve">Súdna rada príjme na základe komisiou súdnej rady vedeného preverovania, ňou zaobstaraných alebo vyžiadaných podkladov a vyjadrenia sudcu uznesením stanovisko, či sudca porušil povinnosť spĺňať predpoklady sudcovskej spôsobilosti týkajúce sa stránenia sa obchodných, majetkových alebo finančných vzťahov s osobami z prostredia organizovaného zločinu. Ak súdna rada prijme stanovisko, že sudca porušil povinnosť spĺňať predpoklady sudcovskej spôsobilosti týkajúce sa stránenia sa obchodných, majetkových alebo finančných vzťahov s osobami z prostredia organizovaného zločinu, predseda súdnej rady podá návrh na začatie disciplinárneho konania. </w:t>
      </w:r>
      <w:r w:rsidRPr="004A4756">
        <w:rPr>
          <w:rFonts w:ascii="Times New Roman" w:hAnsi="Times New Roman" w:cs="Times New Roman"/>
          <w:sz w:val="24"/>
        </w:rPr>
        <w:t xml:space="preserve">. Opäť v nadväznosti na nález Ústavného súdu Slovenskej republiky PL. ÚS 21/2014 neupravuje sa  strata sudcovskej spôsobilosti, ale  podmienky podania návrhu zo strany predsedu súdnej rady na začatie disciplinárneho konania Najvyššiemu správnemu súdu, ktorý bude disciplinárnym súdom. </w:t>
      </w:r>
    </w:p>
    <w:p w:rsidR="004A4756" w:rsidRPr="004A4756" w:rsidRDefault="004A4756" w:rsidP="004A4756">
      <w:pPr>
        <w:spacing w:after="0" w:line="240" w:lineRule="auto"/>
        <w:jc w:val="both"/>
        <w:rPr>
          <w:rFonts w:ascii="Times New Roman" w:hAnsi="Times New Roman" w:cs="Times New Roman"/>
          <w:sz w:val="24"/>
        </w:rPr>
      </w:pPr>
    </w:p>
    <w:p w:rsidR="004A4756" w:rsidRPr="004A4756" w:rsidRDefault="004A4756" w:rsidP="004A4756">
      <w:pPr>
        <w:spacing w:after="0" w:line="240" w:lineRule="auto"/>
        <w:jc w:val="both"/>
        <w:rPr>
          <w:rFonts w:ascii="Times New Roman" w:hAnsi="Times New Roman" w:cs="Times New Roman"/>
          <w:i/>
          <w:sz w:val="24"/>
        </w:rPr>
      </w:pPr>
      <w:r w:rsidRPr="004A4756">
        <w:rPr>
          <w:rFonts w:ascii="Times New Roman" w:hAnsi="Times New Roman" w:cs="Times New Roman"/>
          <w:i/>
          <w:sz w:val="24"/>
        </w:rPr>
        <w:t>§ 27hc</w:t>
      </w:r>
    </w:p>
    <w:p w:rsidR="004A4756" w:rsidRPr="004A4756" w:rsidRDefault="004A4756" w:rsidP="004A4756">
      <w:pPr>
        <w:spacing w:after="0" w:line="240" w:lineRule="auto"/>
        <w:jc w:val="both"/>
        <w:rPr>
          <w:rFonts w:ascii="Times New Roman" w:hAnsi="Times New Roman" w:cs="Times New Roman"/>
          <w:sz w:val="24"/>
        </w:rPr>
      </w:pPr>
    </w:p>
    <w:p w:rsidR="004A4756" w:rsidRPr="004A4756" w:rsidRDefault="004A4756" w:rsidP="004A4756">
      <w:pPr>
        <w:spacing w:after="0" w:line="240" w:lineRule="auto"/>
        <w:ind w:firstLine="708"/>
        <w:jc w:val="both"/>
        <w:rPr>
          <w:rFonts w:ascii="Times New Roman" w:hAnsi="Times New Roman" w:cs="Times New Roman"/>
          <w:sz w:val="24"/>
        </w:rPr>
      </w:pPr>
      <w:r w:rsidRPr="004A4756">
        <w:rPr>
          <w:rFonts w:ascii="Times New Roman" w:hAnsi="Times New Roman" w:cs="Times New Roman"/>
          <w:sz w:val="24"/>
        </w:rPr>
        <w:t>Upravuje sa dohľad pri výberovom konaní na funkciu predsedu súdu a pri preložení sudcu na iný súd. Účelom je zabezpečiť, aby sa predsedom ktorékoľvek súdu stal človek odborne a morálne zdatný, pričom toto zistenie je esenciálne pre zabezpečenie riadneho chodu súdnictva a jeho dôveryhodnosť. Opäť pôjde o legitímnu a nevyhnutnú kontrolu súdnej moci za účelom zabezpečenia naplnenia ústavného predpokladu nezávislosti súdnej moci.</w:t>
      </w:r>
    </w:p>
    <w:p w:rsidR="004A4756" w:rsidRPr="004A4756" w:rsidRDefault="004A4756" w:rsidP="004A4756">
      <w:pPr>
        <w:spacing w:after="0" w:line="240" w:lineRule="auto"/>
        <w:jc w:val="both"/>
        <w:rPr>
          <w:rFonts w:ascii="Times New Roman" w:hAnsi="Times New Roman" w:cs="Times New Roman"/>
          <w:sz w:val="24"/>
        </w:rPr>
      </w:pPr>
    </w:p>
    <w:p w:rsidR="004A4756" w:rsidRPr="004A4756" w:rsidRDefault="004A4756" w:rsidP="004A4756">
      <w:pPr>
        <w:spacing w:after="0" w:line="240" w:lineRule="auto"/>
        <w:ind w:firstLine="708"/>
        <w:jc w:val="both"/>
        <w:rPr>
          <w:rFonts w:ascii="Times New Roman" w:hAnsi="Times New Roman" w:cs="Times New Roman"/>
          <w:sz w:val="24"/>
        </w:rPr>
      </w:pPr>
      <w:r w:rsidRPr="004A4756">
        <w:rPr>
          <w:rFonts w:ascii="Times New Roman" w:hAnsi="Times New Roman" w:cs="Times New Roman"/>
          <w:sz w:val="24"/>
        </w:rPr>
        <w:t>Výberová komisia podľa osobitného predpisu požiada súdnu radu po ukončení výberového konania podľa osobitného predpisu o preverenie majetkových pomerov úspešných uchádzačov na funkciu predsedu súdu a o vykonanie dohľadu nad spĺňaním predpokladov sudcovskej spôsobilosti. Preverovať sa tak nebudú všetci uchádzači o funkciu predsedu súdu, ale iba tí, ktorí boli úspešní vo výberovom konaní. Minimalizuje sa tak zásah súdnej rady do súkromia tretích osôb a ponecháva sa výkon dohľadu iba nad tými dotknutými sudcami, ktorí sa stávajú potenciálnymi predsedami súdu. Aj tento typ dohľadu zabezpečí aj lepšiu informovanosť ministra spravodlivosti pri výbere predsedu súdu.</w:t>
      </w:r>
    </w:p>
    <w:p w:rsidR="004A4756" w:rsidRPr="004A4756" w:rsidRDefault="004A4756" w:rsidP="004A4756">
      <w:pPr>
        <w:spacing w:after="0" w:line="240" w:lineRule="auto"/>
        <w:jc w:val="both"/>
        <w:rPr>
          <w:rFonts w:ascii="Times New Roman" w:hAnsi="Times New Roman" w:cs="Times New Roman"/>
          <w:sz w:val="24"/>
        </w:rPr>
      </w:pPr>
    </w:p>
    <w:p w:rsidR="004A4756" w:rsidRPr="004A4756" w:rsidRDefault="004A4756" w:rsidP="004A4756">
      <w:pPr>
        <w:spacing w:after="0" w:line="240" w:lineRule="auto"/>
        <w:ind w:firstLine="708"/>
        <w:jc w:val="both"/>
        <w:rPr>
          <w:rFonts w:ascii="Times New Roman" w:hAnsi="Times New Roman" w:cs="Times New Roman"/>
          <w:sz w:val="24"/>
        </w:rPr>
      </w:pPr>
      <w:r w:rsidRPr="004A4756">
        <w:rPr>
          <w:rFonts w:ascii="Times New Roman" w:hAnsi="Times New Roman" w:cs="Times New Roman"/>
          <w:sz w:val="24"/>
        </w:rPr>
        <w:t>Súdna rada vykoná u sudcu, ktorý má byť preložený na súd vyššieho stupňa podľa osobitného zákona preverenie majetkových pomerov a vykoná dohľad nad spĺňaním predpokladov sudcovskej spôsobilosti. Platia obdobné východiská a ciele, ako pri uchádzačoch na funkciu predsedu súdu. Späťvzatie návrhu na preloženie sudcu, späťvzatie súhlasu sudcu s preložením alebo späťvzatie žiadosti sudcu o preloženie nebude dôvodom pre ukončenie dohľadu podľa tohto odseku. Aj keď dôjde k späťvzatiu návrhu na preloženie alebo súhlasu sudcu s preložením, dotknutý sudca stále zostáva vykonávať funkciu sudcu a je legitímne pokračovať vo vykonávaní takéhoto dohľadu.</w:t>
      </w:r>
    </w:p>
    <w:p w:rsidR="004A4756" w:rsidRPr="004A4756" w:rsidRDefault="004A4756" w:rsidP="004A4756">
      <w:pPr>
        <w:spacing w:after="0" w:line="240" w:lineRule="auto"/>
        <w:jc w:val="both"/>
        <w:rPr>
          <w:rFonts w:ascii="Times New Roman" w:hAnsi="Times New Roman" w:cs="Times New Roman"/>
          <w:sz w:val="24"/>
        </w:rPr>
      </w:pPr>
    </w:p>
    <w:p w:rsidR="004A4756" w:rsidRPr="004A4756" w:rsidRDefault="004A4756" w:rsidP="004A4756">
      <w:pPr>
        <w:spacing w:after="0" w:line="240" w:lineRule="auto"/>
        <w:jc w:val="both"/>
        <w:rPr>
          <w:rFonts w:ascii="Times New Roman" w:hAnsi="Times New Roman" w:cs="Times New Roman"/>
          <w:i/>
          <w:sz w:val="24"/>
        </w:rPr>
      </w:pPr>
      <w:r w:rsidRPr="004A4756">
        <w:rPr>
          <w:rFonts w:ascii="Times New Roman" w:hAnsi="Times New Roman" w:cs="Times New Roman"/>
          <w:i/>
          <w:sz w:val="24"/>
        </w:rPr>
        <w:lastRenderedPageBreak/>
        <w:t>§ 27hd</w:t>
      </w:r>
    </w:p>
    <w:p w:rsidR="004A4756" w:rsidRPr="004A4756" w:rsidRDefault="004A4756" w:rsidP="004A4756">
      <w:pPr>
        <w:spacing w:after="0" w:line="240" w:lineRule="auto"/>
        <w:jc w:val="both"/>
        <w:rPr>
          <w:rFonts w:ascii="Times New Roman" w:hAnsi="Times New Roman" w:cs="Times New Roman"/>
          <w:sz w:val="24"/>
        </w:rPr>
      </w:pPr>
    </w:p>
    <w:p w:rsidR="004A4756" w:rsidRPr="004A4756" w:rsidRDefault="004A4756" w:rsidP="004A4756">
      <w:pPr>
        <w:spacing w:after="0" w:line="240" w:lineRule="auto"/>
        <w:ind w:firstLine="708"/>
        <w:jc w:val="both"/>
        <w:rPr>
          <w:rFonts w:ascii="Times New Roman" w:hAnsi="Times New Roman" w:cs="Times New Roman"/>
          <w:sz w:val="24"/>
        </w:rPr>
      </w:pPr>
      <w:r w:rsidRPr="004A4756">
        <w:rPr>
          <w:rFonts w:ascii="Times New Roman" w:hAnsi="Times New Roman" w:cs="Times New Roman"/>
          <w:sz w:val="24"/>
        </w:rPr>
        <w:t>Upravuje sa dohľad pri voľbe predsedov a podpredsedov najvyššieho súdu a najvyššieho správneho súdu.</w:t>
      </w:r>
    </w:p>
    <w:p w:rsidR="004A4756" w:rsidRPr="004A4756" w:rsidRDefault="004A4756" w:rsidP="004A4756">
      <w:pPr>
        <w:spacing w:after="0" w:line="240" w:lineRule="auto"/>
        <w:jc w:val="both"/>
        <w:rPr>
          <w:rFonts w:ascii="Times New Roman" w:hAnsi="Times New Roman" w:cs="Times New Roman"/>
          <w:sz w:val="24"/>
        </w:rPr>
      </w:pPr>
      <w:r w:rsidRPr="004A4756">
        <w:rPr>
          <w:rFonts w:ascii="Times New Roman" w:hAnsi="Times New Roman" w:cs="Times New Roman"/>
          <w:sz w:val="24"/>
        </w:rPr>
        <w:tab/>
      </w:r>
    </w:p>
    <w:p w:rsidR="004A4756" w:rsidRPr="004A4756" w:rsidRDefault="004A4756" w:rsidP="004A4756">
      <w:pPr>
        <w:spacing w:after="0" w:line="240" w:lineRule="auto"/>
        <w:ind w:firstLine="708"/>
        <w:jc w:val="both"/>
        <w:rPr>
          <w:rFonts w:ascii="Times New Roman" w:hAnsi="Times New Roman" w:cs="Times New Roman"/>
          <w:sz w:val="24"/>
        </w:rPr>
      </w:pPr>
      <w:r w:rsidRPr="004A4756">
        <w:rPr>
          <w:rFonts w:ascii="Times New Roman" w:hAnsi="Times New Roman" w:cs="Times New Roman"/>
          <w:sz w:val="24"/>
        </w:rPr>
        <w:t>Účelom je zabezpečiť, aby sa predsedom opísaných vrcholných súdov stal človek odborne a morálne zdatný, pričom toto zistenie je esenciálne pre zabezpečenie riadneho chodu súdnictva a jeho dôveryhodnosť. Opäť pôjde o legitímnu a nevyhnutnú kontrolu súdnej moci za účelom zabezpečenia naplnenia ústavného predpokladu nezávislosti súdnej moci.</w:t>
      </w:r>
    </w:p>
    <w:p w:rsidR="004A4756" w:rsidRPr="004A4756" w:rsidRDefault="004A4756" w:rsidP="004A4756">
      <w:pPr>
        <w:spacing w:after="0" w:line="240" w:lineRule="auto"/>
        <w:jc w:val="both"/>
        <w:rPr>
          <w:rFonts w:ascii="Times New Roman" w:hAnsi="Times New Roman" w:cs="Times New Roman"/>
          <w:sz w:val="24"/>
        </w:rPr>
      </w:pPr>
    </w:p>
    <w:p w:rsidR="004A4756" w:rsidRPr="004A4756" w:rsidRDefault="004A4756" w:rsidP="004A4756">
      <w:pPr>
        <w:spacing w:after="0" w:line="240" w:lineRule="auto"/>
        <w:jc w:val="both"/>
        <w:rPr>
          <w:rFonts w:ascii="Times New Roman" w:hAnsi="Times New Roman" w:cs="Times New Roman"/>
          <w:i/>
          <w:sz w:val="24"/>
        </w:rPr>
      </w:pPr>
      <w:r w:rsidRPr="004A4756">
        <w:rPr>
          <w:rFonts w:ascii="Times New Roman" w:hAnsi="Times New Roman" w:cs="Times New Roman"/>
          <w:i/>
          <w:sz w:val="24"/>
        </w:rPr>
        <w:t>§ 27he</w:t>
      </w:r>
    </w:p>
    <w:p w:rsidR="004A4756" w:rsidRPr="004A4756" w:rsidRDefault="004A4756" w:rsidP="004A4756">
      <w:pPr>
        <w:spacing w:after="0" w:line="240" w:lineRule="auto"/>
        <w:jc w:val="both"/>
        <w:rPr>
          <w:rFonts w:ascii="Times New Roman" w:hAnsi="Times New Roman" w:cs="Times New Roman"/>
          <w:sz w:val="24"/>
        </w:rPr>
      </w:pPr>
    </w:p>
    <w:p w:rsidR="004A4756" w:rsidRPr="004A4756" w:rsidRDefault="004A4756" w:rsidP="004A4756">
      <w:pPr>
        <w:spacing w:after="0" w:line="240" w:lineRule="auto"/>
        <w:ind w:firstLine="708"/>
        <w:jc w:val="both"/>
        <w:rPr>
          <w:rFonts w:ascii="Times New Roman" w:hAnsi="Times New Roman" w:cs="Times New Roman"/>
          <w:sz w:val="24"/>
        </w:rPr>
      </w:pPr>
      <w:r w:rsidRPr="004A4756">
        <w:rPr>
          <w:rFonts w:ascii="Times New Roman" w:hAnsi="Times New Roman" w:cs="Times New Roman"/>
          <w:sz w:val="24"/>
        </w:rPr>
        <w:t>Upravuje sa dohľad pri voľbe sudcov najvyššieho správneho súdu. Pri prvej voľbe sudcov najvyššieho správneho súdu súdnou radou podľa osobitného predpisu vykoná súdna rada preverenie majetkových pomerov kandidátov na funkciu sudcu najvyššieho správneho súdu a vykoná dohľad nad spĺňaním predpokladov sudcovskej spôsobilosti. Pri kandidátovi na funkciu sudcu najvyššieho správneho súdu, ktorý ku dňu podania kandidatúry na funkciu sudcu najvyššieho správneho súdu vykonával funkciu sudcu, sa vzdanie kandidatúry nie je dôvodom pre ukončenie dohľadu. Aj keď dôjde k vzdaniu sa kandidatúry, dotknutý sudca stále zostáva vykonávať funkciu sudcu a je legitímne pokračovať vo vykonávaní takéhoto dohľadu.</w:t>
      </w:r>
    </w:p>
    <w:p w:rsidR="004A4756" w:rsidRPr="004A4756" w:rsidRDefault="004A4756" w:rsidP="004A4756">
      <w:pPr>
        <w:spacing w:after="0" w:line="240" w:lineRule="auto"/>
        <w:jc w:val="both"/>
        <w:rPr>
          <w:rFonts w:ascii="Times New Roman" w:hAnsi="Times New Roman" w:cs="Times New Roman"/>
          <w:sz w:val="24"/>
        </w:rPr>
      </w:pPr>
    </w:p>
    <w:p w:rsidR="004A4756" w:rsidRPr="004A4756" w:rsidRDefault="004A4756" w:rsidP="004A4756">
      <w:pPr>
        <w:spacing w:after="0" w:line="240" w:lineRule="auto"/>
        <w:ind w:firstLine="708"/>
        <w:jc w:val="both"/>
        <w:rPr>
          <w:rFonts w:ascii="Times New Roman" w:hAnsi="Times New Roman" w:cs="Times New Roman"/>
          <w:sz w:val="24"/>
        </w:rPr>
      </w:pPr>
      <w:r w:rsidRPr="004A4756">
        <w:rPr>
          <w:rFonts w:ascii="Times New Roman" w:hAnsi="Times New Roman" w:cs="Times New Roman"/>
          <w:sz w:val="24"/>
        </w:rPr>
        <w:t xml:space="preserve">Pri kandidátovi na funkciu sudcu najvyššieho správneho súdu, ktorý ku dňu podania kandidatúry na funkciu sudcu najvyššieho správneho súdu nevykonával funkciu sudcu, sa ustanovenia </w:t>
      </w:r>
      <w:r w:rsidRPr="004A4756">
        <w:rPr>
          <w:rFonts w:ascii="Times New Roman" w:hAnsi="Times New Roman" w:cs="Times New Roman"/>
          <w:iCs/>
          <w:sz w:val="24"/>
        </w:rPr>
        <w:t>§ 27ha a § 27hb</w:t>
      </w:r>
      <w:r w:rsidRPr="004A4756">
        <w:rPr>
          <w:rFonts w:ascii="Times New Roman" w:hAnsi="Times New Roman" w:cs="Times New Roman"/>
          <w:sz w:val="24"/>
        </w:rPr>
        <w:t xml:space="preserve"> použijú primerane. To znamená, že pre konanie vo veciach majetkových pomerov sudcu sa nemôže skončiť podaním disciplinárneho návrhu a pre začatie dohľadu nad spĺňaním predpokladov sudcovskej spôsobilosti sa nevyžaduje predchádzajúce podanie disciplinárneho návrhu. Osoba kandidujúca ako nesudca (takpovediac zvonku systému) je povinná strpieť takýto zásah do súkromia, keďže ide o legitímny cieľ zabezpečovaný primeranými prostriedkami, t.j. cieľ zabezpečiť, aby sa sudcom Najvyššieho správneho súdu stal človek odborne a morálne zdatný, pričom toto zistenie je esenciálne pre zabezpečenie riadneho chodu súdnictva a jeho dôveryhodnosť.</w:t>
      </w:r>
    </w:p>
    <w:p w:rsidR="004A4756" w:rsidRPr="004A4756" w:rsidRDefault="004A4756" w:rsidP="004A4756">
      <w:pPr>
        <w:spacing w:after="0" w:line="240" w:lineRule="auto"/>
        <w:jc w:val="both"/>
        <w:rPr>
          <w:rFonts w:ascii="Times New Roman" w:hAnsi="Times New Roman" w:cs="Times New Roman"/>
          <w:sz w:val="24"/>
        </w:rPr>
      </w:pPr>
    </w:p>
    <w:p w:rsidR="004A4756" w:rsidRPr="004A4756" w:rsidRDefault="004A4756" w:rsidP="004A4756">
      <w:pPr>
        <w:spacing w:after="0" w:line="240" w:lineRule="auto"/>
        <w:ind w:firstLine="708"/>
        <w:jc w:val="both"/>
        <w:rPr>
          <w:rFonts w:ascii="Times New Roman" w:hAnsi="Times New Roman" w:cs="Times New Roman"/>
          <w:sz w:val="24"/>
        </w:rPr>
      </w:pPr>
      <w:r w:rsidRPr="004A4756">
        <w:rPr>
          <w:rFonts w:ascii="Times New Roman" w:hAnsi="Times New Roman" w:cs="Times New Roman"/>
          <w:sz w:val="24"/>
        </w:rPr>
        <w:t>Opäť pôjde navyše o legitímnu a nevyhnutnú kontrolu súdnej moci za účelom zabezpečenia naplnenia ústavného predpokladu nezávislosti súdnej moci.</w:t>
      </w:r>
    </w:p>
    <w:p w:rsidR="004A4756" w:rsidRPr="004A4756" w:rsidRDefault="004A4756" w:rsidP="004A4756">
      <w:pPr>
        <w:spacing w:after="0" w:line="240" w:lineRule="auto"/>
        <w:jc w:val="both"/>
        <w:rPr>
          <w:rFonts w:ascii="Times New Roman" w:hAnsi="Times New Roman" w:cs="Times New Roman"/>
          <w:sz w:val="24"/>
        </w:rPr>
      </w:pPr>
    </w:p>
    <w:p w:rsidR="004A4756" w:rsidRPr="004A4756" w:rsidRDefault="004A4756" w:rsidP="004A4756">
      <w:pPr>
        <w:spacing w:after="0" w:line="240" w:lineRule="auto"/>
        <w:jc w:val="both"/>
        <w:rPr>
          <w:rFonts w:ascii="Times New Roman" w:hAnsi="Times New Roman" w:cs="Times New Roman"/>
          <w:i/>
          <w:sz w:val="24"/>
        </w:rPr>
      </w:pPr>
      <w:r w:rsidRPr="004A4756">
        <w:rPr>
          <w:rFonts w:ascii="Times New Roman" w:hAnsi="Times New Roman" w:cs="Times New Roman"/>
          <w:i/>
          <w:sz w:val="24"/>
        </w:rPr>
        <w:t>§ 27hf</w:t>
      </w:r>
    </w:p>
    <w:p w:rsidR="004A4756" w:rsidRPr="004A4756" w:rsidRDefault="004A4756" w:rsidP="004A4756">
      <w:pPr>
        <w:spacing w:after="0" w:line="240" w:lineRule="auto"/>
        <w:jc w:val="both"/>
        <w:rPr>
          <w:rFonts w:ascii="Times New Roman" w:hAnsi="Times New Roman" w:cs="Times New Roman"/>
          <w:sz w:val="24"/>
        </w:rPr>
      </w:pPr>
    </w:p>
    <w:p w:rsidR="004A4756" w:rsidRPr="004A4756" w:rsidRDefault="004A4756" w:rsidP="004A4756">
      <w:pPr>
        <w:spacing w:after="0" w:line="240" w:lineRule="auto"/>
        <w:ind w:firstLine="708"/>
        <w:jc w:val="both"/>
        <w:rPr>
          <w:rFonts w:ascii="Times New Roman" w:hAnsi="Times New Roman" w:cs="Times New Roman"/>
          <w:sz w:val="24"/>
        </w:rPr>
      </w:pPr>
      <w:r w:rsidRPr="004A4756">
        <w:rPr>
          <w:rFonts w:ascii="Times New Roman" w:hAnsi="Times New Roman" w:cs="Times New Roman"/>
          <w:sz w:val="24"/>
        </w:rPr>
        <w:t>Upravuje sa overovanie spĺňania predpokladov sudcovskej spôsobilosti u kandidáta na funkciu sudcu. Súdna rada pri obsadzovaní voľných miest sudcov na súdoch a voľných miest hosťujúcich sudcov podľa tohto zákona vykoná preverenie majetkových pomerov kandidátov na funkciu sudcu a vykoná dohľad nad spĺňaním predpokladov sudcovskej spôsobilosti.</w:t>
      </w:r>
    </w:p>
    <w:p w:rsidR="004A4756" w:rsidRPr="004A4756" w:rsidRDefault="004A4756" w:rsidP="004A4756">
      <w:pPr>
        <w:spacing w:after="0" w:line="240" w:lineRule="auto"/>
        <w:ind w:firstLine="708"/>
        <w:jc w:val="both"/>
        <w:rPr>
          <w:rFonts w:ascii="Times New Roman" w:hAnsi="Times New Roman" w:cs="Times New Roman"/>
          <w:sz w:val="24"/>
        </w:rPr>
      </w:pPr>
    </w:p>
    <w:p w:rsidR="004A4756" w:rsidRPr="004A4756" w:rsidRDefault="004A4756" w:rsidP="004A4756">
      <w:pPr>
        <w:spacing w:after="0" w:line="240" w:lineRule="auto"/>
        <w:ind w:firstLine="708"/>
        <w:jc w:val="both"/>
        <w:rPr>
          <w:rFonts w:ascii="Times New Roman" w:hAnsi="Times New Roman" w:cs="Times New Roman"/>
          <w:sz w:val="24"/>
        </w:rPr>
      </w:pPr>
      <w:r w:rsidRPr="004A4756">
        <w:rPr>
          <w:rFonts w:ascii="Times New Roman" w:hAnsi="Times New Roman" w:cs="Times New Roman"/>
          <w:sz w:val="24"/>
        </w:rPr>
        <w:t xml:space="preserve">Pri kandidátovi na funkciu sudcu sa ustanovenia </w:t>
      </w:r>
      <w:r w:rsidRPr="004A4756">
        <w:rPr>
          <w:rFonts w:ascii="Times New Roman" w:hAnsi="Times New Roman" w:cs="Times New Roman"/>
          <w:iCs/>
          <w:sz w:val="24"/>
        </w:rPr>
        <w:t>§ 27ha a § 27hb</w:t>
      </w:r>
      <w:r w:rsidRPr="004A4756">
        <w:rPr>
          <w:rFonts w:ascii="Times New Roman" w:hAnsi="Times New Roman" w:cs="Times New Roman"/>
          <w:sz w:val="24"/>
        </w:rPr>
        <w:t xml:space="preserve"> použijú primerane. To znamená, že konanie vo veciach majetkových pomerov sudcu sa nemôže skončiť podaním disciplinárneho návrhu a pre začatie dohľadu nad spĺňaním predpokladov sudcovskej spôsobilosti sa nevyžaduje predchádzajúce podanie disciplinárneho návrhu. Osoba kandidujúca ako nesudca (takpovediac zvonku systému) je povinná strpieť takýto zásah do súkromia, keďže ide o legitímny cieľ zabezpečovaný primeranými prostriedkami, t.j. cieľ zabezpečiť, aby sa sudcom všeobecného súdu stal človek odborne a morálne zdatný, pričom toto zistenie je esenciálne pre zabezpečenie riadneho chodu súdnictva a jeho dôveryhodnosť.</w:t>
      </w:r>
    </w:p>
    <w:p w:rsidR="004A4756" w:rsidRPr="004A4756" w:rsidRDefault="004A4756" w:rsidP="004A4756">
      <w:pPr>
        <w:spacing w:after="0" w:line="240" w:lineRule="auto"/>
        <w:jc w:val="both"/>
        <w:rPr>
          <w:rFonts w:ascii="Times New Roman" w:hAnsi="Times New Roman" w:cs="Times New Roman"/>
          <w:sz w:val="24"/>
        </w:rPr>
      </w:pPr>
    </w:p>
    <w:p w:rsidR="004A4756" w:rsidRPr="004A4756" w:rsidRDefault="004A4756" w:rsidP="004A4756">
      <w:pPr>
        <w:spacing w:after="0" w:line="240" w:lineRule="auto"/>
        <w:jc w:val="both"/>
        <w:rPr>
          <w:rFonts w:ascii="Times New Roman" w:hAnsi="Times New Roman" w:cs="Times New Roman"/>
          <w:i/>
          <w:sz w:val="24"/>
        </w:rPr>
      </w:pPr>
      <w:r w:rsidRPr="004A4756">
        <w:rPr>
          <w:rFonts w:ascii="Times New Roman" w:hAnsi="Times New Roman" w:cs="Times New Roman"/>
          <w:i/>
          <w:sz w:val="24"/>
        </w:rPr>
        <w:t>§ 27hg</w:t>
      </w:r>
    </w:p>
    <w:p w:rsidR="004A4756" w:rsidRPr="004A4756" w:rsidRDefault="004A4756" w:rsidP="004A4756">
      <w:pPr>
        <w:spacing w:after="0" w:line="240" w:lineRule="auto"/>
        <w:jc w:val="both"/>
        <w:rPr>
          <w:rFonts w:ascii="Times New Roman" w:hAnsi="Times New Roman" w:cs="Times New Roman"/>
          <w:sz w:val="24"/>
        </w:rPr>
      </w:pPr>
    </w:p>
    <w:p w:rsidR="004A4756" w:rsidRPr="004A4756" w:rsidRDefault="004A4756" w:rsidP="004A4756">
      <w:pPr>
        <w:spacing w:after="0" w:line="240" w:lineRule="auto"/>
        <w:ind w:firstLine="708"/>
        <w:jc w:val="both"/>
        <w:rPr>
          <w:rFonts w:ascii="Times New Roman" w:hAnsi="Times New Roman" w:cs="Times New Roman"/>
          <w:sz w:val="24"/>
        </w:rPr>
      </w:pPr>
      <w:r w:rsidRPr="004A4756">
        <w:rPr>
          <w:rFonts w:ascii="Times New Roman" w:hAnsi="Times New Roman" w:cs="Times New Roman"/>
          <w:sz w:val="24"/>
        </w:rPr>
        <w:t xml:space="preserve">Súdna rada bude vykonávať svoju pôsobnosť podľa </w:t>
      </w:r>
      <w:r w:rsidRPr="004A4756">
        <w:rPr>
          <w:rFonts w:ascii="Times New Roman" w:hAnsi="Times New Roman" w:cs="Times New Roman"/>
          <w:iCs/>
          <w:sz w:val="24"/>
        </w:rPr>
        <w:t>§ 27ha alebo § 27hb</w:t>
      </w:r>
      <w:r w:rsidRPr="004A4756">
        <w:rPr>
          <w:rFonts w:ascii="Times New Roman" w:hAnsi="Times New Roman" w:cs="Times New Roman"/>
          <w:sz w:val="24"/>
        </w:rPr>
        <w:t xml:space="preserve"> aj na základe (i)  odôvodneného podnetu predsedu Súdnej rady Slovenskej republiky, predsedu súdu, alebo Ministra spravodlivosti Slovenskej republiky, alebo (ii) kvalifikovaného podnetu fyzickej osoby alebo právnickej osoby, ak sa o jeho dôvodnosti uznesie nadpolovičná väčšina členov Súdnej rady Slovenskej republiky.</w:t>
      </w:r>
    </w:p>
    <w:p w:rsidR="004A4756" w:rsidRPr="004A4756" w:rsidRDefault="004A4756" w:rsidP="004A4756">
      <w:pPr>
        <w:spacing w:after="0" w:line="240" w:lineRule="auto"/>
        <w:ind w:firstLine="708"/>
        <w:jc w:val="both"/>
        <w:rPr>
          <w:rFonts w:ascii="Times New Roman" w:hAnsi="Times New Roman" w:cs="Times New Roman"/>
          <w:sz w:val="24"/>
        </w:rPr>
      </w:pPr>
    </w:p>
    <w:p w:rsidR="004A4756" w:rsidRPr="004A4756" w:rsidRDefault="004A4756" w:rsidP="004A4756">
      <w:pPr>
        <w:spacing w:after="0" w:line="240" w:lineRule="auto"/>
        <w:ind w:firstLine="708"/>
        <w:jc w:val="both"/>
        <w:rPr>
          <w:rFonts w:ascii="Times New Roman" w:hAnsi="Times New Roman" w:cs="Times New Roman"/>
          <w:sz w:val="24"/>
        </w:rPr>
      </w:pPr>
      <w:r w:rsidRPr="004A4756">
        <w:rPr>
          <w:rFonts w:ascii="Times New Roman" w:hAnsi="Times New Roman" w:cs="Times New Roman"/>
          <w:sz w:val="24"/>
        </w:rPr>
        <w:t>Je vhodné upraviť pre posilnenie širšieho pohľadu na výkon súdnej moci návrhové oprávnenie na vykonanie dohľadu súdnej rady aj subjektom stojacim mimo súdnu radu. V tomto ohľade je odôvodnené zveriť návrhové oprávnenie predsedovi súdnej rady, predsedovi súdu, alebo ministrovi spravodlivosti. Ide o subjekty znalé prostredia justície a disponujúcimi dostatočnými informáciami pre učinenie kvalifikovaného rozhodnutia na podanie odôvodneného podnetu.</w:t>
      </w:r>
    </w:p>
    <w:p w:rsidR="004A4756" w:rsidRPr="004A4756" w:rsidRDefault="004A4756" w:rsidP="004A4756">
      <w:pPr>
        <w:spacing w:after="0" w:line="240" w:lineRule="auto"/>
        <w:ind w:firstLine="708"/>
        <w:jc w:val="both"/>
        <w:rPr>
          <w:rFonts w:ascii="Times New Roman" w:hAnsi="Times New Roman" w:cs="Times New Roman"/>
          <w:sz w:val="24"/>
        </w:rPr>
      </w:pPr>
    </w:p>
    <w:p w:rsidR="004A4756" w:rsidRPr="004A4756" w:rsidRDefault="004A4756" w:rsidP="004A4756">
      <w:pPr>
        <w:spacing w:after="0" w:line="240" w:lineRule="auto"/>
        <w:ind w:firstLine="708"/>
        <w:jc w:val="both"/>
        <w:rPr>
          <w:rFonts w:ascii="Times New Roman" w:hAnsi="Times New Roman" w:cs="Times New Roman"/>
          <w:sz w:val="24"/>
        </w:rPr>
      </w:pPr>
      <w:r w:rsidRPr="004A4756">
        <w:rPr>
          <w:rFonts w:ascii="Times New Roman" w:hAnsi="Times New Roman" w:cs="Times New Roman"/>
          <w:sz w:val="24"/>
        </w:rPr>
        <w:t>V rámci posilnenia verejnej kontroly súdnictva sa zavádza kvalifikovaný podnet fyzickej osoby alebo právnickej osoby na výkon dohľadu súdnej rady. Súdna rada sa o dôvodnosti takého podnetu bude musieť uzniesť nadpolovičnou väčšinou. Ak sa tak nestane, má sa za to, že podnet nie je dôvodný. Navyše, kvalifikovaný podnet bude musieť obsahovať identifikáciu a podpis osoby, ktorá ho podáva, musí byť z neho zrejmé, ktorého sudcu sa týka a opis skutočností odôvodňujúcich dôvodnú pochybnosť o pravdivosti majetkového priznania sudcu alebo o dodržiavaní povinnosti spĺňať predpoklady sudcovskej spôsobilosti. Na anonymné podanie súdna rada neprihliada. Tieto opatrenia majú predísť nadmernému zaťaženiu súdnej rady podnetmi z vonku a nedôvodnému zasahovaniu do súkromia dotknutých osôb.</w:t>
      </w:r>
    </w:p>
    <w:p w:rsidR="004A4756" w:rsidRPr="004A4756" w:rsidRDefault="004A4756" w:rsidP="004A4756">
      <w:pPr>
        <w:spacing w:after="0" w:line="240" w:lineRule="auto"/>
        <w:ind w:firstLine="708"/>
        <w:jc w:val="both"/>
        <w:rPr>
          <w:rFonts w:ascii="Times New Roman" w:hAnsi="Times New Roman" w:cs="Times New Roman"/>
          <w:sz w:val="24"/>
        </w:rPr>
      </w:pPr>
    </w:p>
    <w:p w:rsidR="004A4756" w:rsidRPr="004A4756" w:rsidRDefault="004A4756" w:rsidP="004A4756">
      <w:pPr>
        <w:spacing w:after="0" w:line="240" w:lineRule="auto"/>
        <w:ind w:firstLine="708"/>
        <w:jc w:val="both"/>
        <w:rPr>
          <w:rFonts w:ascii="Times New Roman" w:hAnsi="Times New Roman" w:cs="Times New Roman"/>
          <w:sz w:val="24"/>
        </w:rPr>
      </w:pPr>
      <w:r w:rsidRPr="004A4756">
        <w:rPr>
          <w:rFonts w:ascii="Times New Roman" w:hAnsi="Times New Roman" w:cs="Times New Roman"/>
          <w:sz w:val="24"/>
        </w:rPr>
        <w:t>Pri odôvodnenom a kvalifikovanom podnete je súdna rada oprávnená preveriť najskôr majetkové pomery sudcu postupom podľa tohto zákona. Pre následný výkon pôsobnosti podľa § 27hb sa v takom prípade ustanovenia § 27hb ods. 1 o nutnosti predchádzajúceho podania disciplinárneho návrhu alebo o existencii dôvodnej pochybnosti o dodržiavaní povinnosti spĺňať predpoklady sudcovskej spôsobilosti po celý čas trvania funkcie sudcu nepoužijú. Existencia dôvodnej pochybnosti pre takýto dohľad vyplýva zo samej podstaty odôvodneného alebo kvalifikovaného podnetu.</w:t>
      </w:r>
    </w:p>
    <w:p w:rsidR="004A4756" w:rsidRPr="004A4756" w:rsidRDefault="004A4756" w:rsidP="004A4756">
      <w:pPr>
        <w:spacing w:after="0" w:line="240" w:lineRule="auto"/>
        <w:jc w:val="both"/>
        <w:rPr>
          <w:rFonts w:ascii="Times New Roman" w:hAnsi="Times New Roman" w:cs="Times New Roman"/>
          <w:sz w:val="24"/>
        </w:rPr>
      </w:pPr>
    </w:p>
    <w:p w:rsidR="004A4756" w:rsidRPr="004A4756" w:rsidRDefault="004A4756" w:rsidP="004A4756">
      <w:pPr>
        <w:spacing w:after="0" w:line="240" w:lineRule="auto"/>
        <w:jc w:val="both"/>
        <w:rPr>
          <w:rFonts w:ascii="Times New Roman" w:hAnsi="Times New Roman" w:cs="Times New Roman"/>
          <w:i/>
          <w:sz w:val="24"/>
        </w:rPr>
      </w:pPr>
      <w:r w:rsidRPr="004A4756">
        <w:rPr>
          <w:rFonts w:ascii="Times New Roman" w:hAnsi="Times New Roman" w:cs="Times New Roman"/>
          <w:i/>
          <w:sz w:val="24"/>
        </w:rPr>
        <w:t>§ 27hh</w:t>
      </w:r>
    </w:p>
    <w:p w:rsidR="004A4756" w:rsidRPr="004A4756" w:rsidRDefault="004A4756" w:rsidP="004A4756">
      <w:pPr>
        <w:spacing w:after="0" w:line="240" w:lineRule="auto"/>
        <w:jc w:val="both"/>
        <w:rPr>
          <w:rFonts w:ascii="Times New Roman" w:hAnsi="Times New Roman" w:cs="Times New Roman"/>
          <w:sz w:val="24"/>
        </w:rPr>
      </w:pPr>
    </w:p>
    <w:p w:rsidR="004A4756" w:rsidRPr="004A4756" w:rsidRDefault="004A4756" w:rsidP="004A4756">
      <w:pPr>
        <w:spacing w:after="0" w:line="240" w:lineRule="auto"/>
        <w:ind w:firstLine="708"/>
        <w:jc w:val="both"/>
        <w:rPr>
          <w:rFonts w:ascii="Times New Roman" w:hAnsi="Times New Roman" w:cs="Times New Roman"/>
          <w:sz w:val="24"/>
        </w:rPr>
      </w:pPr>
      <w:r w:rsidRPr="004A4756">
        <w:rPr>
          <w:rFonts w:ascii="Times New Roman" w:hAnsi="Times New Roman" w:cs="Times New Roman"/>
          <w:sz w:val="24"/>
        </w:rPr>
        <w:t xml:space="preserve">Ustanovenia nového § 27hh preberajú ustanovenia doteraz platných § 4 ods. 4 a § 27h, ktoré sa vypúšťajú. Jedná sa o </w:t>
      </w:r>
      <w:r w:rsidRPr="004A4756">
        <w:rPr>
          <w:rFonts w:ascii="Times New Roman" w:hAnsi="Times New Roman" w:cs="Times New Roman"/>
          <w:iCs/>
          <w:sz w:val="24"/>
        </w:rPr>
        <w:t>ustanovenia k pôsobnosti súdnej rady ako takej, teda akejkoľvek kompetencii súdnej rady podľa zákona o Súdnej rade a podľa osobitných právnych predpisov.</w:t>
      </w:r>
    </w:p>
    <w:p w:rsidR="004A4756" w:rsidRPr="004A4756" w:rsidRDefault="004A4756" w:rsidP="004A4756">
      <w:pPr>
        <w:spacing w:after="0" w:line="240" w:lineRule="auto"/>
        <w:ind w:firstLine="708"/>
        <w:jc w:val="both"/>
        <w:rPr>
          <w:rFonts w:ascii="Times New Roman" w:hAnsi="Times New Roman" w:cs="Times New Roman"/>
          <w:sz w:val="24"/>
        </w:rPr>
      </w:pPr>
    </w:p>
    <w:p w:rsidR="004A4756" w:rsidRPr="004A4756" w:rsidRDefault="004A4756" w:rsidP="004A4756">
      <w:pPr>
        <w:spacing w:after="0" w:line="240" w:lineRule="auto"/>
        <w:ind w:firstLine="708"/>
        <w:jc w:val="both"/>
        <w:rPr>
          <w:rFonts w:ascii="Times New Roman" w:hAnsi="Times New Roman" w:cs="Times New Roman"/>
          <w:sz w:val="24"/>
        </w:rPr>
      </w:pPr>
      <w:r w:rsidRPr="004A4756">
        <w:rPr>
          <w:rFonts w:ascii="Times New Roman" w:hAnsi="Times New Roman" w:cs="Times New Roman"/>
          <w:iCs/>
          <w:sz w:val="24"/>
        </w:rPr>
        <w:t>Upravuje sa nanovo ustanovenie upravujúce povinnosť súčinnosti orgánov verejnej moci. Orgány verejnej moci budú povinné poskytnúť súdnej rade súčinnosť pri výkone jej pôsobnosti, avšak len v rozsahu, v akom im to umožňujú osobitné právne predpisy, najmä budú povinné poskytnúť súdnej rade na požiadanie vyjadrenia a informácie, ktorými orgány verejnej moci disponujú a ktoré súdna rada potrebuje na rozhodovanie; povinnosti súdnej rady a tretích osôb vyplývajúce vo vzťahu k ochrane informácií tvoriacich utajované skutočnosti alebo týkajúcich sa činnosti spravodajských služieb z osobitných právnych predpisov tým nebudú dotknuté.</w:t>
      </w:r>
    </w:p>
    <w:p w:rsidR="004A4756" w:rsidRPr="004A4756" w:rsidRDefault="004A4756" w:rsidP="004A4756">
      <w:pPr>
        <w:spacing w:after="0" w:line="240" w:lineRule="auto"/>
        <w:jc w:val="both"/>
        <w:rPr>
          <w:rFonts w:ascii="Times New Roman" w:hAnsi="Times New Roman" w:cs="Times New Roman"/>
          <w:sz w:val="24"/>
        </w:rPr>
      </w:pPr>
    </w:p>
    <w:p w:rsidR="004A4756" w:rsidRPr="004A4756" w:rsidRDefault="004A4756" w:rsidP="004A4756">
      <w:pPr>
        <w:spacing w:after="0" w:line="240" w:lineRule="auto"/>
        <w:ind w:firstLine="708"/>
        <w:jc w:val="both"/>
        <w:rPr>
          <w:rFonts w:ascii="Times New Roman" w:hAnsi="Times New Roman" w:cs="Times New Roman"/>
          <w:sz w:val="24"/>
        </w:rPr>
      </w:pPr>
      <w:r w:rsidRPr="004A4756">
        <w:rPr>
          <w:rFonts w:ascii="Times New Roman" w:hAnsi="Times New Roman" w:cs="Times New Roman"/>
          <w:sz w:val="24"/>
        </w:rPr>
        <w:lastRenderedPageBreak/>
        <w:t>Novým ustanovením § 27hh ods. 3 sa upravuje, že podklady vyžiadané súdnou radou pre účely výkonu jej pôsobnosti od orgánov verejnej moci nesmú byť použité pri opätovnom výkone pôsobnosti súdnej rady voči tej istej osobe. Zabezpečuje sa tak aktualizácia informácií o dotknutej osobe tak, aby boli v súlade so skutočným stavom veci. Zároveň sa zabezpečuje ochrana dotknutej osoby pred nereflektovaním nových skutočností, ktoré môžu byť v prospech dotknutej osoby.</w:t>
      </w:r>
    </w:p>
    <w:p w:rsidR="004A4756" w:rsidRPr="004A4756" w:rsidRDefault="004A4756" w:rsidP="004A4756">
      <w:pPr>
        <w:spacing w:after="0" w:line="240" w:lineRule="auto"/>
        <w:jc w:val="both"/>
        <w:rPr>
          <w:rFonts w:ascii="Times New Roman" w:hAnsi="Times New Roman" w:cs="Times New Roman"/>
          <w:sz w:val="24"/>
        </w:rPr>
      </w:pPr>
    </w:p>
    <w:p w:rsidR="004A4756" w:rsidRPr="004A4756" w:rsidRDefault="004A4756" w:rsidP="004A4756">
      <w:pPr>
        <w:spacing w:after="0" w:line="240" w:lineRule="auto"/>
        <w:ind w:firstLine="708"/>
        <w:jc w:val="both"/>
        <w:rPr>
          <w:rFonts w:ascii="Times New Roman" w:hAnsi="Times New Roman" w:cs="Times New Roman"/>
          <w:sz w:val="24"/>
        </w:rPr>
      </w:pPr>
      <w:r w:rsidRPr="004A4756">
        <w:rPr>
          <w:rFonts w:ascii="Times New Roman" w:hAnsi="Times New Roman" w:cs="Times New Roman"/>
          <w:sz w:val="24"/>
        </w:rPr>
        <w:t>Podľa § 27hh ods. 4 po skončení výkonu pôsobnosti voči konkrétnej osobe je súdna rada povinná zabezpečiť, aby ďalším nakladaním s podkladmi vyžiadanými súdnou radou od orgánov verejnej moci nedošlo k zásahu do nezávislosti a nestrannosti súdu pri rozhodovaní alebo k neprimeranému zásahu do práva na súkromie fyzickej osoby alebo právnickej osoby. Bude úlohou súdnej rady dbať o čo najväčšiu ochranu súkromia dotknutých osôb, ale aj ochranu nezávislosti a nestrannosti súdneho rozhodovania, a tomu prispôsobiť nakladanie s podkladmi, ktoré bude mať súdna rada v dispozícii. Súdna rada zabezpečí minimalizáciu oboznamovania sa s takými podkladmi tretími osobami a bude dôsledne posudzovať žiadosti orgánov verejnej moci o sprístupnenie týchto podkladov k nahliadnutiu a pod.</w:t>
      </w:r>
    </w:p>
    <w:p w:rsidR="004A4756" w:rsidRPr="004A4756" w:rsidRDefault="004A4756" w:rsidP="004A4756">
      <w:pPr>
        <w:spacing w:after="0" w:line="240" w:lineRule="auto"/>
        <w:ind w:firstLine="708"/>
        <w:jc w:val="both"/>
        <w:rPr>
          <w:rFonts w:ascii="Times New Roman" w:hAnsi="Times New Roman" w:cs="Times New Roman"/>
          <w:sz w:val="24"/>
        </w:rPr>
      </w:pPr>
    </w:p>
    <w:p w:rsidR="004A4756" w:rsidRPr="004A4756" w:rsidRDefault="004A4756" w:rsidP="004A4756">
      <w:pPr>
        <w:spacing w:after="0" w:line="240" w:lineRule="auto"/>
        <w:ind w:firstLine="708"/>
        <w:jc w:val="both"/>
        <w:rPr>
          <w:rFonts w:ascii="Times New Roman" w:hAnsi="Times New Roman" w:cs="Times New Roman"/>
          <w:sz w:val="24"/>
        </w:rPr>
      </w:pPr>
      <w:r w:rsidRPr="004A4756">
        <w:rPr>
          <w:rFonts w:ascii="Times New Roman" w:hAnsi="Times New Roman" w:cs="Times New Roman"/>
          <w:iCs/>
          <w:sz w:val="24"/>
        </w:rPr>
        <w:t xml:space="preserve">V súvislosti s výkonom pôsobnosti súdnej rady budú poverení členovia súdnej rady oprávnení vykonať úkony potrebné na zistenie skutočností a zabezpečenie dôkazov nevyhnutných na rozhodovanie súdnej rady. Pôjde o možnosť (najmä) nahliadnuť do registrov, do spisu orgánu verejnej moci alebo súdneho spisu vrátane spisov v trestnom konaní a robiť si z nich odpisy, výpisy a kópie. To sa nebude netýkať registrov a spisov vedených orgánmi verejnej moci </w:t>
      </w:r>
      <w:r w:rsidRPr="004A4756">
        <w:rPr>
          <w:rFonts w:ascii="Times New Roman" w:hAnsi="Times New Roman"/>
          <w:sz w:val="24"/>
          <w:szCs w:val="24"/>
        </w:rPr>
        <w:t>plniacimi úlohy ochrany utajovaných skutočností alebo spravodajských služieb, keďže činnosť a výstupy týchto orgánov verejnej moci plnia špecifické úlohy na úseku ochrany ústavného zriadenia a nie je vhodné a ani nevyhnutné upravovať možnosť členov súdnej rady nahliadať do spisov a registrov týchto orgánov verejnej moci.</w:t>
      </w:r>
    </w:p>
    <w:p w:rsidR="004A4756" w:rsidRPr="004A4756" w:rsidRDefault="004A4756" w:rsidP="004A4756">
      <w:pPr>
        <w:spacing w:after="0" w:line="240" w:lineRule="auto"/>
        <w:jc w:val="both"/>
        <w:rPr>
          <w:rFonts w:ascii="Times New Roman" w:hAnsi="Times New Roman" w:cs="Times New Roman"/>
          <w:sz w:val="24"/>
        </w:rPr>
      </w:pPr>
      <w:r w:rsidRPr="004A4756">
        <w:rPr>
          <w:rFonts w:ascii="Times New Roman" w:hAnsi="Times New Roman" w:cs="Times New Roman"/>
          <w:sz w:val="24"/>
        </w:rPr>
        <w:tab/>
      </w:r>
    </w:p>
    <w:p w:rsidR="004A4756" w:rsidRPr="004A4756" w:rsidRDefault="004A4756" w:rsidP="004A4756">
      <w:pPr>
        <w:spacing w:after="0" w:line="240" w:lineRule="auto"/>
        <w:ind w:firstLine="708"/>
        <w:jc w:val="both"/>
        <w:rPr>
          <w:rFonts w:ascii="Times New Roman" w:hAnsi="Times New Roman" w:cs="Times New Roman"/>
          <w:sz w:val="24"/>
        </w:rPr>
      </w:pPr>
      <w:r w:rsidRPr="004A4756">
        <w:rPr>
          <w:rFonts w:ascii="Times New Roman" w:hAnsi="Times New Roman" w:cs="Times New Roman"/>
          <w:sz w:val="24"/>
        </w:rPr>
        <w:t>Podľa § 27hh ods. 8 členovia súdnej rady sú povinní zachovávať mlčanlivosť o skutočnostiach, o ktorých sa dozvedeli pri výkone pôsobnosti súdnej rady; povinnosť zachovávať mlčanlivosť trvá aj po skončení výkonu funkcie a tej ich môže zbaviť len súdna rada. Toto ustanovenie je po novom doplnené novou druhou vetou, podľa ktorej povinnosť mlčanlivosti sa nevzťahuje na oznámenie kriminality alebo inej protispoločenskej činnosti. Súčasťou riadneho výkonu funkcie člena súdnej rady a súčasťou výkonu verejnej kontroly súdnictva musí byť oprávnenie člena súdnej rady oznámiť svoje zistenia o páchanej kriminalite alebo inej protispoločenskej činnosti konkrétnych osôb.</w:t>
      </w:r>
    </w:p>
    <w:p w:rsidR="004A4756" w:rsidRPr="004A4756" w:rsidRDefault="004A4756" w:rsidP="004A4756">
      <w:pPr>
        <w:spacing w:after="0" w:line="240" w:lineRule="auto"/>
        <w:jc w:val="both"/>
        <w:rPr>
          <w:rFonts w:ascii="Times New Roman" w:hAnsi="Times New Roman" w:cs="Times New Roman"/>
          <w:sz w:val="24"/>
        </w:rPr>
      </w:pPr>
    </w:p>
    <w:p w:rsidR="004A4756" w:rsidRPr="004A4756" w:rsidRDefault="004A4756" w:rsidP="004A4756">
      <w:pPr>
        <w:spacing w:after="0" w:line="240" w:lineRule="auto"/>
        <w:ind w:firstLine="708"/>
        <w:jc w:val="both"/>
        <w:rPr>
          <w:rFonts w:ascii="Times New Roman" w:hAnsi="Times New Roman" w:cs="Times New Roman"/>
          <w:sz w:val="24"/>
        </w:rPr>
      </w:pPr>
      <w:r w:rsidRPr="004A4756">
        <w:rPr>
          <w:rFonts w:ascii="Times New Roman" w:hAnsi="Times New Roman" w:cs="Times New Roman"/>
          <w:sz w:val="24"/>
        </w:rPr>
        <w:t>Podľa § 27hh ods. 9 súdna rada prijíma na účely výkonu jej pôsobnosti zodpovedajúce technické opatrenia a organizačné opatrenia na ochranu súkromia a osobných údajov osôb, o ktorých koná. Účelom tejto normy je zabezpečiť čo najširšiu ochranu spracúvaných osobných údajov a údajov týkajúcich sa súkromia dotknutých osôb. Technickými opatreniami sa myslí predovšetkým zabezpečenie v oblasti kybernetickej bezpečnosti, hardvérovej a softvérovej bezpečnosti, bezpečnosti priestorov sídla súdnej rady a pod. Organizačnými opatreniami sa myslí predovšetkým zabezpečenie vyškolených zamestnancov v oblasti IT bezpečnosti, prijatie interných predpisov v oblasti oboznamovania sa s utajovanými skutočnosťami a pod.</w:t>
      </w:r>
    </w:p>
    <w:p w:rsidR="008921DF" w:rsidRPr="00DD2566" w:rsidRDefault="008921DF" w:rsidP="000A5738">
      <w:pPr>
        <w:spacing w:after="0" w:line="240" w:lineRule="auto"/>
        <w:jc w:val="both"/>
        <w:rPr>
          <w:rFonts w:ascii="Times New Roman" w:hAnsi="Times New Roman" w:cs="Times New Roman"/>
          <w:sz w:val="24"/>
        </w:rPr>
      </w:pPr>
    </w:p>
    <w:p w:rsidR="00143162" w:rsidRPr="00DD2566" w:rsidRDefault="00143162" w:rsidP="00143162">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933ACE">
        <w:rPr>
          <w:rFonts w:ascii="Times New Roman" w:hAnsi="Times New Roman" w:cs="Times New Roman"/>
          <w:sz w:val="24"/>
          <w:u w:val="single"/>
        </w:rPr>
        <w:t>37</w:t>
      </w:r>
      <w:r w:rsidR="008921DF" w:rsidRPr="00DD2566">
        <w:rPr>
          <w:rFonts w:ascii="Times New Roman" w:hAnsi="Times New Roman" w:cs="Times New Roman"/>
          <w:sz w:val="24"/>
          <w:u w:val="single"/>
        </w:rPr>
        <w:t xml:space="preserve"> </w:t>
      </w:r>
      <w:r w:rsidRPr="00DD2566">
        <w:rPr>
          <w:rFonts w:ascii="Times New Roman" w:hAnsi="Times New Roman" w:cs="Times New Roman"/>
          <w:sz w:val="24"/>
          <w:u w:val="single"/>
        </w:rPr>
        <w:t>(§ 34)</w:t>
      </w:r>
    </w:p>
    <w:p w:rsidR="00E93D4E" w:rsidRPr="00DD2566" w:rsidRDefault="00E93D4E" w:rsidP="000A5738">
      <w:pPr>
        <w:spacing w:after="0" w:line="240" w:lineRule="auto"/>
        <w:jc w:val="both"/>
        <w:rPr>
          <w:rFonts w:ascii="Times New Roman" w:hAnsi="Times New Roman" w:cs="Times New Roman"/>
          <w:sz w:val="24"/>
        </w:rPr>
      </w:pPr>
    </w:p>
    <w:p w:rsidR="00143162" w:rsidRPr="00DD2566" w:rsidRDefault="00143162" w:rsidP="00143162">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Navrhované prechodné ustanovenie </w:t>
      </w:r>
      <w:r w:rsidR="00001C1C" w:rsidRPr="00DD2566">
        <w:rPr>
          <w:rFonts w:ascii="Times New Roman" w:hAnsi="Times New Roman" w:cs="Times New Roman"/>
          <w:sz w:val="24"/>
        </w:rPr>
        <w:t xml:space="preserve">v odseku 1 </w:t>
      </w:r>
      <w:r w:rsidRPr="00DD2566">
        <w:rPr>
          <w:rFonts w:ascii="Times New Roman" w:hAnsi="Times New Roman" w:cs="Times New Roman"/>
          <w:sz w:val="24"/>
        </w:rPr>
        <w:t xml:space="preserve">má za cieľ </w:t>
      </w:r>
      <w:r w:rsidR="00EA0E9A" w:rsidRPr="00DD2566">
        <w:rPr>
          <w:rFonts w:ascii="Times New Roman" w:hAnsi="Times New Roman" w:cs="Times New Roman"/>
          <w:sz w:val="24"/>
        </w:rPr>
        <w:t>vyriešiť uplatňovanie odmeňovania členov súdnej rady, ktor</w:t>
      </w:r>
      <w:r w:rsidR="003601B6" w:rsidRPr="00DD2566">
        <w:rPr>
          <w:rFonts w:ascii="Times New Roman" w:hAnsi="Times New Roman" w:cs="Times New Roman"/>
          <w:sz w:val="24"/>
        </w:rPr>
        <w:t>í</w:t>
      </w:r>
      <w:r w:rsidR="00EA0E9A" w:rsidRPr="00DD2566">
        <w:rPr>
          <w:rFonts w:ascii="Times New Roman" w:hAnsi="Times New Roman" w:cs="Times New Roman"/>
          <w:sz w:val="24"/>
        </w:rPr>
        <w:t xml:space="preserve"> nie sú sudcami</w:t>
      </w:r>
      <w:r w:rsidR="00EE2212" w:rsidRPr="00DD2566">
        <w:rPr>
          <w:rFonts w:ascii="Times New Roman" w:hAnsi="Times New Roman" w:cs="Times New Roman"/>
          <w:sz w:val="24"/>
        </w:rPr>
        <w:t>, vo vzťahu k členom súdnej rady, ktorí vykonávajú svoju funkciu ku dňu účinnosti zákona.</w:t>
      </w:r>
      <w:r w:rsidR="00EA0E9A" w:rsidRPr="00DD2566">
        <w:rPr>
          <w:rFonts w:ascii="Times New Roman" w:hAnsi="Times New Roman" w:cs="Times New Roman"/>
          <w:sz w:val="24"/>
        </w:rPr>
        <w:t xml:space="preserve"> </w:t>
      </w:r>
    </w:p>
    <w:p w:rsidR="00001C1C" w:rsidRPr="00DD2566" w:rsidRDefault="00001C1C" w:rsidP="00143162">
      <w:pPr>
        <w:spacing w:after="0" w:line="240" w:lineRule="auto"/>
        <w:ind w:firstLine="708"/>
        <w:jc w:val="both"/>
        <w:rPr>
          <w:rFonts w:ascii="Times New Roman" w:hAnsi="Times New Roman" w:cs="Times New Roman"/>
          <w:sz w:val="24"/>
        </w:rPr>
      </w:pPr>
    </w:p>
    <w:p w:rsidR="00001C1C" w:rsidRPr="00DD2566" w:rsidRDefault="00001C1C" w:rsidP="00143162">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V odseku 2 sa v nadväznosti na navrhovaný čl. 154g ods. 6 ústavy navrhuje uloženie povinnosti predsedovi súdnej rady vyhlásiť voľbu prvého predsedu najvyššieho správneho súdu čo najskôr p</w:t>
      </w:r>
      <w:r w:rsidR="00BD03D5" w:rsidRPr="00DD2566">
        <w:rPr>
          <w:rFonts w:ascii="Times New Roman" w:hAnsi="Times New Roman" w:cs="Times New Roman"/>
          <w:sz w:val="24"/>
        </w:rPr>
        <w:t>o nadobudnutí účinnosti zákona, a to s cieľom ustanoviť predsedu tohto súdu ešte pred účinnosťou zákona tak, aby mohol vykonávať všetky opatrenia personálneho, organizačného, či materiálno-technického, ktorých vykonanie je potrebné preto, aby najvyšší správny súd začal vykonávať svoju činnosť tak</w:t>
      </w:r>
      <w:r w:rsidR="003601B6" w:rsidRPr="00DD2566">
        <w:rPr>
          <w:rFonts w:ascii="Times New Roman" w:hAnsi="Times New Roman" w:cs="Times New Roman"/>
          <w:sz w:val="24"/>
        </w:rPr>
        <w:t>,</w:t>
      </w:r>
      <w:r w:rsidR="00BD03D5" w:rsidRPr="00DD2566">
        <w:rPr>
          <w:rFonts w:ascii="Times New Roman" w:hAnsi="Times New Roman" w:cs="Times New Roman"/>
          <w:sz w:val="24"/>
        </w:rPr>
        <w:t xml:space="preserve"> ako to predpokladá novelizácia ústavy od 1. júla 2021.</w:t>
      </w:r>
    </w:p>
    <w:p w:rsidR="00F333EF" w:rsidRPr="00DD2566" w:rsidRDefault="00F333EF" w:rsidP="000A5738">
      <w:pPr>
        <w:spacing w:after="0" w:line="240" w:lineRule="auto"/>
        <w:jc w:val="both"/>
        <w:rPr>
          <w:rFonts w:ascii="Times New Roman" w:hAnsi="Times New Roman" w:cs="Times New Roman"/>
          <w:sz w:val="24"/>
        </w:rPr>
      </w:pPr>
    </w:p>
    <w:p w:rsidR="006C6DB9" w:rsidRPr="00867C9F" w:rsidRDefault="00867C9F" w:rsidP="000A5738">
      <w:pPr>
        <w:spacing w:after="0" w:line="240" w:lineRule="auto"/>
        <w:jc w:val="both"/>
        <w:rPr>
          <w:rFonts w:ascii="Times New Roman" w:hAnsi="Times New Roman" w:cs="Times New Roman"/>
          <w:b/>
          <w:sz w:val="24"/>
        </w:rPr>
      </w:pPr>
      <w:r w:rsidRPr="00867C9F">
        <w:rPr>
          <w:rFonts w:ascii="Times New Roman" w:hAnsi="Times New Roman" w:cs="Times New Roman"/>
          <w:b/>
          <w:sz w:val="24"/>
        </w:rPr>
        <w:t>K čl. II</w:t>
      </w:r>
    </w:p>
    <w:p w:rsidR="006C6DB9" w:rsidRPr="00867C9F" w:rsidRDefault="00867C9F" w:rsidP="000A5738">
      <w:pPr>
        <w:spacing w:after="0" w:line="240" w:lineRule="auto"/>
        <w:jc w:val="both"/>
        <w:rPr>
          <w:rFonts w:ascii="Times New Roman" w:hAnsi="Times New Roman" w:cs="Times New Roman"/>
          <w:i/>
          <w:sz w:val="24"/>
        </w:rPr>
      </w:pPr>
      <w:r w:rsidRPr="00867C9F">
        <w:rPr>
          <w:rFonts w:ascii="Times New Roman" w:hAnsi="Times New Roman" w:cs="Times New Roman"/>
          <w:i/>
          <w:sz w:val="24"/>
        </w:rPr>
        <w:t>(Civilný sporový poriadok)</w:t>
      </w:r>
    </w:p>
    <w:p w:rsidR="006C6DB9" w:rsidRDefault="006C6DB9" w:rsidP="000A5738">
      <w:pPr>
        <w:spacing w:after="0" w:line="240" w:lineRule="auto"/>
        <w:jc w:val="both"/>
        <w:rPr>
          <w:rFonts w:ascii="Times New Roman" w:hAnsi="Times New Roman" w:cs="Times New Roman"/>
          <w:sz w:val="24"/>
        </w:rPr>
      </w:pPr>
    </w:p>
    <w:p w:rsidR="00CB3D47" w:rsidRPr="00DD2566" w:rsidRDefault="005D5A3A" w:rsidP="005D5A3A">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V súvislosti so zriadením najvyššieho správneho súdu je potrebné vykonať nevyhnutnú zmenu v kreácii tzv. kompetenčného senátu. Podľa doteraz platnej právnej úpravy sa kompetenčný senát zriaďuje na Najvyššom súde Slovenskej republiky a jeho úlohou je riešiť spory o právomoc medzi (všeobecnými) súdmi a inými orgánmi. V súčasnosti má sedem členov a pozostáva zo sudcov najvyššieho súdu. V nadväznosti na zriadenie najvyššieho správneho súdu však tento koncept neobstojí, a preto sa navrhuje prepracovať právnu úpravu zloženia kompetenčného senátu. Po novom bude mať kompetenčný senát osem členov, pričom v ňom bude paritne zastúpený najvyšší súd a najvyšší správny súd. Členov senátu a ich náhradníkov budú určovať predsedovia týchto súdov v rozvrhoch práce. </w:t>
      </w:r>
    </w:p>
    <w:p w:rsidR="006C6DB9" w:rsidRPr="00DD2566" w:rsidRDefault="006C6DB9" w:rsidP="000A5738">
      <w:pPr>
        <w:spacing w:after="0" w:line="240" w:lineRule="auto"/>
        <w:jc w:val="both"/>
        <w:rPr>
          <w:rFonts w:ascii="Times New Roman" w:hAnsi="Times New Roman" w:cs="Times New Roman"/>
          <w:sz w:val="24"/>
        </w:rPr>
      </w:pPr>
    </w:p>
    <w:p w:rsidR="002637F8" w:rsidRPr="00DD2566" w:rsidRDefault="00F333EF" w:rsidP="000A5738">
      <w:pPr>
        <w:spacing w:after="0" w:line="240" w:lineRule="auto"/>
        <w:jc w:val="both"/>
        <w:rPr>
          <w:rFonts w:ascii="Times New Roman" w:hAnsi="Times New Roman" w:cs="Times New Roman"/>
          <w:b/>
          <w:sz w:val="24"/>
        </w:rPr>
      </w:pPr>
      <w:r w:rsidRPr="00DD2566">
        <w:rPr>
          <w:rFonts w:ascii="Times New Roman" w:hAnsi="Times New Roman" w:cs="Times New Roman"/>
          <w:b/>
          <w:sz w:val="24"/>
        </w:rPr>
        <w:t xml:space="preserve">K čl. </w:t>
      </w:r>
      <w:r w:rsidR="00467321" w:rsidRPr="00DD2566">
        <w:rPr>
          <w:rFonts w:ascii="Times New Roman" w:hAnsi="Times New Roman" w:cs="Times New Roman"/>
          <w:b/>
          <w:sz w:val="24"/>
        </w:rPr>
        <w:t>II</w:t>
      </w:r>
      <w:r w:rsidR="00867C9F">
        <w:rPr>
          <w:rFonts w:ascii="Times New Roman" w:hAnsi="Times New Roman" w:cs="Times New Roman"/>
          <w:b/>
          <w:sz w:val="24"/>
        </w:rPr>
        <w:t>I</w:t>
      </w:r>
    </w:p>
    <w:p w:rsidR="002637F8" w:rsidRPr="00DD2566" w:rsidRDefault="002637F8" w:rsidP="000A5738">
      <w:pPr>
        <w:spacing w:after="0" w:line="240" w:lineRule="auto"/>
        <w:jc w:val="both"/>
        <w:rPr>
          <w:rFonts w:ascii="Times New Roman" w:hAnsi="Times New Roman" w:cs="Times New Roman"/>
          <w:i/>
          <w:sz w:val="24"/>
        </w:rPr>
      </w:pPr>
      <w:r w:rsidRPr="00DD2566">
        <w:rPr>
          <w:rFonts w:ascii="Times New Roman" w:hAnsi="Times New Roman" w:cs="Times New Roman"/>
          <w:i/>
          <w:sz w:val="24"/>
        </w:rPr>
        <w:t>(</w:t>
      </w:r>
      <w:r w:rsidR="00F333EF" w:rsidRPr="00DD2566">
        <w:rPr>
          <w:rFonts w:ascii="Times New Roman" w:hAnsi="Times New Roman" w:cs="Times New Roman"/>
          <w:i/>
          <w:sz w:val="24"/>
        </w:rPr>
        <w:t>Správny súdny poriadok</w:t>
      </w:r>
      <w:r w:rsidRPr="00DD2566">
        <w:rPr>
          <w:rFonts w:ascii="Times New Roman" w:hAnsi="Times New Roman" w:cs="Times New Roman"/>
          <w:i/>
          <w:sz w:val="24"/>
        </w:rPr>
        <w:t>)</w:t>
      </w:r>
    </w:p>
    <w:p w:rsidR="002637F8" w:rsidRPr="00DD2566" w:rsidRDefault="002637F8" w:rsidP="000A5738">
      <w:pPr>
        <w:spacing w:after="0" w:line="240" w:lineRule="auto"/>
        <w:jc w:val="both"/>
        <w:rPr>
          <w:rFonts w:ascii="Times New Roman" w:hAnsi="Times New Roman" w:cs="Times New Roman"/>
          <w:sz w:val="24"/>
        </w:rPr>
      </w:pPr>
    </w:p>
    <w:p w:rsidR="002637F8" w:rsidRPr="00DD2566" w:rsidRDefault="00976342" w:rsidP="000A5738">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C1051D" w:rsidRPr="00DD2566">
        <w:rPr>
          <w:rFonts w:ascii="Times New Roman" w:hAnsi="Times New Roman" w:cs="Times New Roman"/>
          <w:sz w:val="24"/>
          <w:u w:val="single"/>
        </w:rPr>
        <w:t>1</w:t>
      </w:r>
      <w:r w:rsidRPr="00DD2566">
        <w:rPr>
          <w:rFonts w:ascii="Times New Roman" w:hAnsi="Times New Roman" w:cs="Times New Roman"/>
          <w:sz w:val="24"/>
          <w:u w:val="single"/>
        </w:rPr>
        <w:t xml:space="preserve"> (§ 8)</w:t>
      </w:r>
    </w:p>
    <w:p w:rsidR="00976342" w:rsidRPr="00DD2566" w:rsidRDefault="00976342" w:rsidP="000A5738">
      <w:pPr>
        <w:spacing w:after="0" w:line="240" w:lineRule="auto"/>
        <w:jc w:val="both"/>
        <w:rPr>
          <w:rFonts w:ascii="Times New Roman" w:hAnsi="Times New Roman" w:cs="Times New Roman"/>
          <w:sz w:val="24"/>
        </w:rPr>
      </w:pPr>
    </w:p>
    <w:p w:rsidR="00976342" w:rsidRPr="00DD2566" w:rsidRDefault="00391B83" w:rsidP="0000741E">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Novelizácia Správneho súdneho poriadku sa vykonáva v nadväznosti na </w:t>
      </w:r>
      <w:r w:rsidR="0000741E" w:rsidRPr="00DD2566">
        <w:rPr>
          <w:rFonts w:ascii="Times New Roman" w:hAnsi="Times New Roman" w:cs="Times New Roman"/>
          <w:sz w:val="24"/>
        </w:rPr>
        <w:t xml:space="preserve">zriadenie </w:t>
      </w:r>
      <w:r w:rsidR="00621C04" w:rsidRPr="00DD2566">
        <w:rPr>
          <w:rFonts w:ascii="Times New Roman" w:hAnsi="Times New Roman" w:cs="Times New Roman"/>
          <w:sz w:val="24"/>
        </w:rPr>
        <w:t>n</w:t>
      </w:r>
      <w:r w:rsidR="0000741E" w:rsidRPr="00DD2566">
        <w:rPr>
          <w:rFonts w:ascii="Times New Roman" w:hAnsi="Times New Roman" w:cs="Times New Roman"/>
          <w:sz w:val="24"/>
        </w:rPr>
        <w:t>ajvyššieho správneho súdu.</w:t>
      </w:r>
      <w:r w:rsidR="00177229" w:rsidRPr="00DD2566">
        <w:rPr>
          <w:rFonts w:ascii="Times New Roman" w:hAnsi="Times New Roman" w:cs="Times New Roman"/>
          <w:sz w:val="24"/>
        </w:rPr>
        <w:t xml:space="preserve"> Rozsah navrhovaných zmien predstavuje len nevyhnutnú novelizáciu, ktorá je predpokladom pre riadne fungovanie správneho súdnictva. Cieľom právnej úpravy v tomto prípade nie je vyhodnocovanie doterajšej efektivity fungovania správneho súdnictva v podmienkach rekodifikovanej procesnej úpravy – k tomuto kroku predkladateľ pristúpi samostatnou legislatívnou iniciatívou. </w:t>
      </w:r>
    </w:p>
    <w:p w:rsidR="00E90784" w:rsidRPr="00DD2566" w:rsidRDefault="00E90784" w:rsidP="0000741E">
      <w:pPr>
        <w:spacing w:after="0" w:line="240" w:lineRule="auto"/>
        <w:ind w:firstLine="708"/>
        <w:jc w:val="both"/>
        <w:rPr>
          <w:rFonts w:ascii="Times New Roman" w:hAnsi="Times New Roman" w:cs="Times New Roman"/>
          <w:sz w:val="24"/>
        </w:rPr>
      </w:pPr>
    </w:p>
    <w:p w:rsidR="00E90784" w:rsidRPr="00DD2566" w:rsidRDefault="00A56FBF" w:rsidP="0000741E">
      <w:pPr>
        <w:spacing w:after="0" w:line="240" w:lineRule="auto"/>
        <w:ind w:firstLine="708"/>
        <w:jc w:val="both"/>
        <w:rPr>
          <w:rFonts w:ascii="Times New Roman" w:hAnsi="Times New Roman" w:cs="Times New Roman"/>
          <w:sz w:val="24"/>
        </w:rPr>
      </w:pPr>
      <w:r>
        <w:rPr>
          <w:rFonts w:ascii="Times New Roman" w:hAnsi="Times New Roman" w:cs="Times New Roman"/>
          <w:sz w:val="24"/>
        </w:rPr>
        <w:t>Nové znenie § 8</w:t>
      </w:r>
      <w:r w:rsidR="00D16926" w:rsidRPr="00DD2566">
        <w:rPr>
          <w:rFonts w:ascii="Times New Roman" w:hAnsi="Times New Roman" w:cs="Times New Roman"/>
          <w:sz w:val="24"/>
        </w:rPr>
        <w:t xml:space="preserve"> zohľadň</w:t>
      </w:r>
      <w:r w:rsidR="000B465D" w:rsidRPr="00DD2566">
        <w:rPr>
          <w:rFonts w:ascii="Times New Roman" w:hAnsi="Times New Roman" w:cs="Times New Roman"/>
          <w:sz w:val="24"/>
        </w:rPr>
        <w:t>uje nové znenie čl. 126 ods. 1 ú</w:t>
      </w:r>
      <w:r w:rsidR="00D16926" w:rsidRPr="00DD2566">
        <w:rPr>
          <w:rFonts w:ascii="Times New Roman" w:hAnsi="Times New Roman" w:cs="Times New Roman"/>
          <w:sz w:val="24"/>
        </w:rPr>
        <w:t xml:space="preserve">stavy, podľa ktorej bude </w:t>
      </w:r>
      <w:r w:rsidR="00621C04" w:rsidRPr="00DD2566">
        <w:rPr>
          <w:rFonts w:ascii="Times New Roman" w:hAnsi="Times New Roman" w:cs="Times New Roman"/>
          <w:sz w:val="24"/>
        </w:rPr>
        <w:t>ú</w:t>
      </w:r>
      <w:r w:rsidR="00D16926" w:rsidRPr="00DD2566">
        <w:rPr>
          <w:rFonts w:ascii="Times New Roman" w:hAnsi="Times New Roman" w:cs="Times New Roman"/>
          <w:sz w:val="24"/>
        </w:rPr>
        <w:t xml:space="preserve">stavný súd rozhodovať kompetenčné spory medzi </w:t>
      </w:r>
      <w:r>
        <w:rPr>
          <w:rFonts w:ascii="Times New Roman" w:hAnsi="Times New Roman" w:cs="Times New Roman"/>
          <w:sz w:val="24"/>
        </w:rPr>
        <w:t xml:space="preserve">najvyšším súdom a najvyšším správnym súdom. </w:t>
      </w:r>
      <w:r w:rsidR="00BB044D" w:rsidRPr="00DD2566">
        <w:rPr>
          <w:rFonts w:ascii="Times New Roman" w:hAnsi="Times New Roman" w:cs="Times New Roman"/>
          <w:sz w:val="24"/>
        </w:rPr>
        <w:t xml:space="preserve">Predkladateľ má za to, že spory medzi dvoma najvyššími súdmi nemôže rozhodovať jeden z nich. Preto je namieste tento typ kompetenčných sporov zveriť do plenárnej pôsobnosti </w:t>
      </w:r>
      <w:r w:rsidR="00621C04" w:rsidRPr="00DD2566">
        <w:rPr>
          <w:rFonts w:ascii="Times New Roman" w:hAnsi="Times New Roman" w:cs="Times New Roman"/>
          <w:sz w:val="24"/>
        </w:rPr>
        <w:t>ú</w:t>
      </w:r>
      <w:r w:rsidR="00BB044D" w:rsidRPr="00DD2566">
        <w:rPr>
          <w:rFonts w:ascii="Times New Roman" w:hAnsi="Times New Roman" w:cs="Times New Roman"/>
          <w:sz w:val="24"/>
        </w:rPr>
        <w:t xml:space="preserve">stavného súdu.  </w:t>
      </w:r>
    </w:p>
    <w:p w:rsidR="00A37014" w:rsidRPr="00DD2566" w:rsidRDefault="00A37014" w:rsidP="000A5738">
      <w:pPr>
        <w:spacing w:after="0" w:line="240" w:lineRule="auto"/>
        <w:jc w:val="both"/>
        <w:rPr>
          <w:rFonts w:ascii="Times New Roman" w:hAnsi="Times New Roman" w:cs="Times New Roman"/>
          <w:sz w:val="24"/>
        </w:rPr>
      </w:pPr>
    </w:p>
    <w:p w:rsidR="004934B5" w:rsidRPr="00DD2566" w:rsidRDefault="004934B5" w:rsidP="000A5738">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933325">
        <w:rPr>
          <w:rFonts w:ascii="Times New Roman" w:hAnsi="Times New Roman" w:cs="Times New Roman"/>
          <w:sz w:val="24"/>
          <w:u w:val="single"/>
        </w:rPr>
        <w:t>2</w:t>
      </w:r>
      <w:r w:rsidRPr="00DD2566">
        <w:rPr>
          <w:rFonts w:ascii="Times New Roman" w:hAnsi="Times New Roman" w:cs="Times New Roman"/>
          <w:sz w:val="24"/>
          <w:u w:val="single"/>
        </w:rPr>
        <w:t xml:space="preserve"> </w:t>
      </w:r>
      <w:r w:rsidR="00BC0569">
        <w:rPr>
          <w:rFonts w:ascii="Times New Roman" w:hAnsi="Times New Roman" w:cs="Times New Roman"/>
          <w:sz w:val="24"/>
          <w:u w:val="single"/>
          <w:lang w:val="en-US"/>
        </w:rPr>
        <w:t>[</w:t>
      </w:r>
      <w:r w:rsidR="00BC0569">
        <w:rPr>
          <w:rFonts w:ascii="Times New Roman" w:hAnsi="Times New Roman" w:cs="Times New Roman"/>
          <w:sz w:val="24"/>
          <w:u w:val="single"/>
        </w:rPr>
        <w:t>§ 11 písm. b)</w:t>
      </w:r>
      <w:r w:rsidRPr="00DD2566">
        <w:rPr>
          <w:rFonts w:ascii="Times New Roman" w:hAnsi="Times New Roman" w:cs="Times New Roman"/>
          <w:sz w:val="24"/>
          <w:u w:val="single"/>
        </w:rPr>
        <w:t>]</w:t>
      </w:r>
    </w:p>
    <w:p w:rsidR="004934B5" w:rsidRPr="00DD2566" w:rsidRDefault="004934B5" w:rsidP="000A5738">
      <w:pPr>
        <w:spacing w:after="0" w:line="240" w:lineRule="auto"/>
        <w:jc w:val="both"/>
        <w:rPr>
          <w:rFonts w:ascii="Times New Roman" w:hAnsi="Times New Roman" w:cs="Times New Roman"/>
          <w:sz w:val="24"/>
        </w:rPr>
      </w:pPr>
    </w:p>
    <w:p w:rsidR="004934B5" w:rsidRPr="00DD2566" w:rsidRDefault="004934B5" w:rsidP="004934B5">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Rozšírenie pôsobnosti najvyššieho správneho súdu v § 11 vychádza z navrhovaného čl. 142 ods. 2 písm. a) ústavy.</w:t>
      </w:r>
      <w:r w:rsidR="00BC0569">
        <w:rPr>
          <w:rFonts w:ascii="Times New Roman" w:hAnsi="Times New Roman" w:cs="Times New Roman"/>
          <w:sz w:val="24"/>
        </w:rPr>
        <w:t xml:space="preserve"> A teda najvyšší správny súd bude rozhodovať v konaní </w:t>
      </w:r>
      <w:r w:rsidR="00BC0569" w:rsidRPr="00B17EFC">
        <w:rPr>
          <w:rFonts w:ascii="Times New Roman" w:hAnsi="Times New Roman" w:cs="Times New Roman"/>
          <w:sz w:val="24"/>
        </w:rPr>
        <w:t>o neústavnosť a nezákonnosť</w:t>
      </w:r>
      <w:r w:rsidR="00BC0569" w:rsidRPr="00BC0569">
        <w:rPr>
          <w:rFonts w:ascii="Times New Roman" w:hAnsi="Times New Roman" w:cs="Times New Roman"/>
          <w:sz w:val="24"/>
        </w:rPr>
        <w:t xml:space="preserve"> </w:t>
      </w:r>
      <w:r w:rsidR="00BC0569" w:rsidRPr="00B17EFC">
        <w:rPr>
          <w:rFonts w:ascii="Times New Roman" w:hAnsi="Times New Roman" w:cs="Times New Roman"/>
          <w:sz w:val="24"/>
        </w:rPr>
        <w:t xml:space="preserve">volieb do orgánov </w:t>
      </w:r>
      <w:r w:rsidR="00BC0569" w:rsidRPr="00040027">
        <w:rPr>
          <w:rFonts w:ascii="Times New Roman" w:hAnsi="Times New Roman" w:cs="Times New Roman"/>
          <w:sz w:val="24"/>
        </w:rPr>
        <w:t>územnej samosprávy</w:t>
      </w:r>
      <w:r w:rsidR="00BC0569">
        <w:rPr>
          <w:rFonts w:ascii="Times New Roman" w:hAnsi="Times New Roman" w:cs="Times New Roman"/>
          <w:sz w:val="24"/>
        </w:rPr>
        <w:t>.</w:t>
      </w:r>
      <w:r w:rsidR="00C1051D" w:rsidRPr="00DD2566">
        <w:rPr>
          <w:rFonts w:ascii="Times New Roman" w:hAnsi="Times New Roman" w:cs="Times New Roman"/>
          <w:sz w:val="24"/>
        </w:rPr>
        <w:t xml:space="preserve"> </w:t>
      </w:r>
      <w:r w:rsidR="00BB1D47">
        <w:rPr>
          <w:rFonts w:ascii="Times New Roman" w:hAnsi="Times New Roman" w:cs="Times New Roman"/>
          <w:sz w:val="24"/>
        </w:rPr>
        <w:t xml:space="preserve">Na tento účel sa v Správnom súdnom poriadku zavádza nový typ konania, a to konanie vo veciach ústavnosti a zákonnosti volieb; k tomu pozri nasledujúci text. </w:t>
      </w:r>
    </w:p>
    <w:p w:rsidR="004934B5" w:rsidRDefault="004934B5" w:rsidP="000A5738">
      <w:pPr>
        <w:spacing w:after="0" w:line="240" w:lineRule="auto"/>
        <w:jc w:val="both"/>
        <w:rPr>
          <w:rFonts w:ascii="Times New Roman" w:hAnsi="Times New Roman" w:cs="Times New Roman"/>
          <w:sz w:val="24"/>
        </w:rPr>
      </w:pPr>
    </w:p>
    <w:p w:rsidR="00933325" w:rsidRPr="00933325" w:rsidRDefault="00933325" w:rsidP="000A5738">
      <w:pPr>
        <w:spacing w:after="0" w:line="240" w:lineRule="auto"/>
        <w:jc w:val="both"/>
        <w:rPr>
          <w:rFonts w:ascii="Times New Roman" w:hAnsi="Times New Roman" w:cs="Times New Roman"/>
          <w:sz w:val="24"/>
          <w:u w:val="single"/>
        </w:rPr>
      </w:pPr>
      <w:r w:rsidRPr="00933325">
        <w:rPr>
          <w:rFonts w:ascii="Times New Roman" w:hAnsi="Times New Roman" w:cs="Times New Roman"/>
          <w:sz w:val="24"/>
          <w:u w:val="single"/>
        </w:rPr>
        <w:t>K bodu 3 (§ 20)</w:t>
      </w:r>
    </w:p>
    <w:p w:rsidR="00933325" w:rsidRDefault="00933325" w:rsidP="000A5738">
      <w:pPr>
        <w:spacing w:after="0" w:line="240" w:lineRule="auto"/>
        <w:jc w:val="both"/>
        <w:rPr>
          <w:rFonts w:ascii="Times New Roman" w:hAnsi="Times New Roman" w:cs="Times New Roman"/>
          <w:sz w:val="24"/>
        </w:rPr>
      </w:pPr>
    </w:p>
    <w:p w:rsidR="00933325" w:rsidRDefault="00947E65" w:rsidP="00947E65">
      <w:pPr>
        <w:spacing w:after="0" w:line="24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V súvislosti so zriadením najvyššieho správneho súdu sa vykonávajú nevyhnutne zmeny v § 20. Druhá veta sa stáva bezpredmetnou a je potrebné ju vypustiť, pričom v tretej vete je neaktuálne hovoriť o správnom kolégiu, ale už len o kolégiu (najvyššieho správneho súdu). </w:t>
      </w:r>
    </w:p>
    <w:p w:rsidR="00933325" w:rsidRDefault="00933325" w:rsidP="000A5738">
      <w:pPr>
        <w:spacing w:after="0" w:line="240" w:lineRule="auto"/>
        <w:jc w:val="both"/>
        <w:rPr>
          <w:rFonts w:ascii="Times New Roman" w:hAnsi="Times New Roman" w:cs="Times New Roman"/>
          <w:sz w:val="24"/>
        </w:rPr>
      </w:pPr>
    </w:p>
    <w:p w:rsidR="00933325" w:rsidRPr="00933325" w:rsidRDefault="00933325" w:rsidP="000A5738">
      <w:pPr>
        <w:spacing w:after="0" w:line="240" w:lineRule="auto"/>
        <w:jc w:val="both"/>
        <w:rPr>
          <w:rFonts w:ascii="Times New Roman" w:hAnsi="Times New Roman" w:cs="Times New Roman"/>
          <w:sz w:val="24"/>
          <w:u w:val="single"/>
        </w:rPr>
      </w:pPr>
      <w:r w:rsidRPr="00933325">
        <w:rPr>
          <w:rFonts w:ascii="Times New Roman" w:hAnsi="Times New Roman" w:cs="Times New Roman"/>
          <w:sz w:val="24"/>
          <w:u w:val="single"/>
        </w:rPr>
        <w:t>K bodu 4 (§ 22 ods. 2)</w:t>
      </w:r>
    </w:p>
    <w:p w:rsidR="00933325" w:rsidRDefault="00933325" w:rsidP="000A5738">
      <w:pPr>
        <w:spacing w:after="0" w:line="240" w:lineRule="auto"/>
        <w:jc w:val="both"/>
        <w:rPr>
          <w:rFonts w:ascii="Times New Roman" w:hAnsi="Times New Roman" w:cs="Times New Roman"/>
          <w:sz w:val="24"/>
        </w:rPr>
      </w:pPr>
    </w:p>
    <w:p w:rsidR="00933325" w:rsidRDefault="00D91136" w:rsidP="00D91136">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Vzhľadom na to, že pojem „správne kolégium“ je v Správnom súdnom poriadku pojmom prekonaným, je potrebné vykonať súvisiacu zmenu § 22 ods. 2. Navrhuje sa, aby predsedom veľkého senátu bol niektorý z predsedov senátu najvyššieho správneho súdu, ktorého určí rozvrh práce. </w:t>
      </w:r>
    </w:p>
    <w:p w:rsidR="00933325" w:rsidRDefault="00933325" w:rsidP="000A5738">
      <w:pPr>
        <w:spacing w:after="0" w:line="240" w:lineRule="auto"/>
        <w:jc w:val="both"/>
        <w:rPr>
          <w:rFonts w:ascii="Times New Roman" w:hAnsi="Times New Roman" w:cs="Times New Roman"/>
          <w:sz w:val="24"/>
        </w:rPr>
      </w:pPr>
    </w:p>
    <w:p w:rsidR="00933325" w:rsidRPr="00933325" w:rsidRDefault="00933325" w:rsidP="000A5738">
      <w:pPr>
        <w:spacing w:after="0" w:line="240" w:lineRule="auto"/>
        <w:jc w:val="both"/>
        <w:rPr>
          <w:rFonts w:ascii="Times New Roman" w:hAnsi="Times New Roman" w:cs="Times New Roman"/>
          <w:sz w:val="24"/>
          <w:u w:val="single"/>
        </w:rPr>
      </w:pPr>
      <w:r w:rsidRPr="00933325">
        <w:rPr>
          <w:rFonts w:ascii="Times New Roman" w:hAnsi="Times New Roman" w:cs="Times New Roman"/>
          <w:sz w:val="24"/>
          <w:u w:val="single"/>
        </w:rPr>
        <w:t>K bodu 5 (§ 47 ods. 1)</w:t>
      </w:r>
    </w:p>
    <w:p w:rsidR="00933325" w:rsidRDefault="00933325" w:rsidP="000A5738">
      <w:pPr>
        <w:spacing w:after="0" w:line="240" w:lineRule="auto"/>
        <w:jc w:val="both"/>
        <w:rPr>
          <w:rFonts w:ascii="Times New Roman" w:hAnsi="Times New Roman" w:cs="Times New Roman"/>
          <w:sz w:val="24"/>
        </w:rPr>
      </w:pPr>
    </w:p>
    <w:p w:rsidR="00933325" w:rsidRDefault="00D91136" w:rsidP="00D91136">
      <w:pPr>
        <w:spacing w:after="0" w:line="240" w:lineRule="auto"/>
        <w:ind w:firstLine="708"/>
        <w:jc w:val="both"/>
        <w:rPr>
          <w:rFonts w:ascii="Times New Roman" w:hAnsi="Times New Roman" w:cs="Times New Roman"/>
          <w:sz w:val="24"/>
        </w:rPr>
      </w:pPr>
      <w:r>
        <w:rPr>
          <w:rFonts w:ascii="Times New Roman" w:hAnsi="Times New Roman" w:cs="Times New Roman"/>
          <w:sz w:val="24"/>
        </w:rPr>
        <w:t>V ustanovení, ktoré pojednáva o oprávneniach prokurátora</w:t>
      </w:r>
      <w:r w:rsidR="00BA25E5">
        <w:rPr>
          <w:rFonts w:ascii="Times New Roman" w:hAnsi="Times New Roman" w:cs="Times New Roman"/>
          <w:sz w:val="24"/>
        </w:rPr>
        <w:t>,</w:t>
      </w:r>
      <w:r>
        <w:rPr>
          <w:rFonts w:ascii="Times New Roman" w:hAnsi="Times New Roman" w:cs="Times New Roman"/>
          <w:sz w:val="24"/>
        </w:rPr>
        <w:t xml:space="preserve"> sa v nadväznosti na nový typ konania, ktorým je konanie vo veciach ústavnosti a zákonnosti volieb</w:t>
      </w:r>
      <w:r w:rsidR="00BA25E5">
        <w:rPr>
          <w:rFonts w:ascii="Times New Roman" w:hAnsi="Times New Roman" w:cs="Times New Roman"/>
          <w:sz w:val="24"/>
        </w:rPr>
        <w:t>, navrhuje vyslovene pomenovať oprávnenie generálneho prokurátora iniciovať tento typ konania. Tu treba uviesť, že generálny prokurátor má toto oprávnenie aj podľa doteraz platnej úpravy v konaní pred ústavným súdom.</w:t>
      </w:r>
    </w:p>
    <w:p w:rsidR="00933325" w:rsidRPr="00DD2566" w:rsidRDefault="00933325" w:rsidP="000A5738">
      <w:pPr>
        <w:spacing w:after="0" w:line="240" w:lineRule="auto"/>
        <w:jc w:val="both"/>
        <w:rPr>
          <w:rFonts w:ascii="Times New Roman" w:hAnsi="Times New Roman" w:cs="Times New Roman"/>
          <w:sz w:val="24"/>
        </w:rPr>
      </w:pPr>
    </w:p>
    <w:p w:rsidR="00976342" w:rsidRPr="00DD2566" w:rsidRDefault="00976342" w:rsidP="00976342">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933325">
        <w:rPr>
          <w:rFonts w:ascii="Times New Roman" w:hAnsi="Times New Roman" w:cs="Times New Roman"/>
          <w:sz w:val="24"/>
          <w:u w:val="single"/>
        </w:rPr>
        <w:t>6</w:t>
      </w:r>
      <w:r w:rsidRPr="00DD2566">
        <w:rPr>
          <w:rFonts w:ascii="Times New Roman" w:hAnsi="Times New Roman" w:cs="Times New Roman"/>
          <w:sz w:val="24"/>
          <w:u w:val="single"/>
        </w:rPr>
        <w:t xml:space="preserve"> (§ 92 ods. 3)</w:t>
      </w:r>
    </w:p>
    <w:p w:rsidR="00976342" w:rsidRPr="00DD2566" w:rsidRDefault="00976342" w:rsidP="000A5738">
      <w:pPr>
        <w:spacing w:after="0" w:line="240" w:lineRule="auto"/>
        <w:jc w:val="both"/>
        <w:rPr>
          <w:rFonts w:ascii="Times New Roman" w:hAnsi="Times New Roman" w:cs="Times New Roman"/>
          <w:sz w:val="24"/>
        </w:rPr>
      </w:pPr>
    </w:p>
    <w:p w:rsidR="00976342" w:rsidRPr="00DD2566" w:rsidRDefault="009E1152" w:rsidP="008700A7">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Doterajšie znenie právnej úpravy sa vzťahovalo na sudcov správneho kolégia najvyššieho súdu. Po novom je potrebné upustiť od tejto terminológie a právnu úpravu je potrebné prispôsobiť zriadeniu </w:t>
      </w:r>
      <w:r w:rsidR="00AF1EA1" w:rsidRPr="00DD2566">
        <w:rPr>
          <w:rFonts w:ascii="Times New Roman" w:hAnsi="Times New Roman" w:cs="Times New Roman"/>
          <w:sz w:val="24"/>
        </w:rPr>
        <w:t>n</w:t>
      </w:r>
      <w:r w:rsidRPr="00DD2566">
        <w:rPr>
          <w:rFonts w:ascii="Times New Roman" w:hAnsi="Times New Roman" w:cs="Times New Roman"/>
          <w:sz w:val="24"/>
        </w:rPr>
        <w:t>ajvyššieho správneho súdu.</w:t>
      </w:r>
      <w:r w:rsidR="00865E25" w:rsidRPr="00DD2566">
        <w:rPr>
          <w:rFonts w:ascii="Times New Roman" w:hAnsi="Times New Roman" w:cs="Times New Roman"/>
          <w:sz w:val="24"/>
        </w:rPr>
        <w:t xml:space="preserve"> Vzhľadom na rozsah vykonávaných zmien sa javí ako účelnejšie naformulovať celé ustanovenie nanovo.</w:t>
      </w:r>
      <w:r w:rsidRPr="00DD2566">
        <w:rPr>
          <w:rFonts w:ascii="Times New Roman" w:hAnsi="Times New Roman" w:cs="Times New Roman"/>
          <w:sz w:val="24"/>
        </w:rPr>
        <w:t xml:space="preserve"> </w:t>
      </w:r>
    </w:p>
    <w:p w:rsidR="00976342" w:rsidRPr="00DD2566" w:rsidRDefault="00976342" w:rsidP="000A5738">
      <w:pPr>
        <w:spacing w:after="0" w:line="240" w:lineRule="auto"/>
        <w:jc w:val="both"/>
        <w:rPr>
          <w:rFonts w:ascii="Times New Roman" w:hAnsi="Times New Roman" w:cs="Times New Roman"/>
          <w:sz w:val="24"/>
        </w:rPr>
      </w:pPr>
    </w:p>
    <w:p w:rsidR="00976342" w:rsidRPr="00DD2566" w:rsidRDefault="00976342" w:rsidP="00976342">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933325">
        <w:rPr>
          <w:rFonts w:ascii="Times New Roman" w:hAnsi="Times New Roman" w:cs="Times New Roman"/>
          <w:sz w:val="24"/>
          <w:u w:val="single"/>
        </w:rPr>
        <w:t>7</w:t>
      </w:r>
      <w:r w:rsidRPr="00DD2566">
        <w:rPr>
          <w:rFonts w:ascii="Times New Roman" w:hAnsi="Times New Roman" w:cs="Times New Roman"/>
          <w:sz w:val="24"/>
          <w:u w:val="single"/>
        </w:rPr>
        <w:t xml:space="preserve"> (§ 100 ods. 1)</w:t>
      </w:r>
    </w:p>
    <w:p w:rsidR="00976342" w:rsidRPr="00DD2566" w:rsidRDefault="00976342" w:rsidP="000A5738">
      <w:pPr>
        <w:spacing w:after="0" w:line="240" w:lineRule="auto"/>
        <w:jc w:val="both"/>
        <w:rPr>
          <w:rFonts w:ascii="Times New Roman" w:hAnsi="Times New Roman" w:cs="Times New Roman"/>
          <w:sz w:val="24"/>
        </w:rPr>
      </w:pPr>
    </w:p>
    <w:p w:rsidR="00976342" w:rsidRPr="00DD2566" w:rsidRDefault="007628CA" w:rsidP="007628CA">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Ide o legislatívno-technickú úpravu spočívajúcu v zohľadnení zavedenia legislatívnej skratky „ústavný súd“ v predchádzajúcich ustanoveniach zákona; v tomto prípade v novom znení § 8 ods. 1</w:t>
      </w:r>
      <w:r w:rsidR="00D9368C" w:rsidRPr="00DD2566">
        <w:rPr>
          <w:rFonts w:ascii="Times New Roman" w:hAnsi="Times New Roman" w:cs="Times New Roman"/>
          <w:sz w:val="24"/>
        </w:rPr>
        <w:t>.</w:t>
      </w:r>
    </w:p>
    <w:p w:rsidR="00976342" w:rsidRPr="00DD2566" w:rsidRDefault="00976342" w:rsidP="000A5738">
      <w:pPr>
        <w:spacing w:after="0" w:line="240" w:lineRule="auto"/>
        <w:jc w:val="both"/>
        <w:rPr>
          <w:rFonts w:ascii="Times New Roman" w:hAnsi="Times New Roman" w:cs="Times New Roman"/>
          <w:sz w:val="24"/>
        </w:rPr>
      </w:pPr>
    </w:p>
    <w:p w:rsidR="008C1C2A" w:rsidRPr="00DD2566" w:rsidRDefault="008C1C2A" w:rsidP="000A5738">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D15F07" w:rsidRPr="00DD2566">
        <w:rPr>
          <w:rFonts w:ascii="Times New Roman" w:hAnsi="Times New Roman" w:cs="Times New Roman"/>
          <w:sz w:val="24"/>
          <w:u w:val="single"/>
        </w:rPr>
        <w:t>6</w:t>
      </w:r>
      <w:r w:rsidRPr="00DD2566">
        <w:rPr>
          <w:rFonts w:ascii="Times New Roman" w:hAnsi="Times New Roman" w:cs="Times New Roman"/>
          <w:sz w:val="24"/>
          <w:u w:val="single"/>
        </w:rPr>
        <w:t xml:space="preserve"> (</w:t>
      </w:r>
      <w:r w:rsidR="00D15F07" w:rsidRPr="00DD2566">
        <w:rPr>
          <w:rFonts w:ascii="Times New Roman" w:hAnsi="Times New Roman" w:cs="Times New Roman"/>
          <w:sz w:val="24"/>
          <w:u w:val="single"/>
        </w:rPr>
        <w:t xml:space="preserve">nový </w:t>
      </w:r>
      <w:r w:rsidRPr="00DD2566">
        <w:rPr>
          <w:rFonts w:ascii="Times New Roman" w:hAnsi="Times New Roman" w:cs="Times New Roman"/>
          <w:sz w:val="24"/>
          <w:u w:val="single"/>
        </w:rPr>
        <w:t>šiesty diel)</w:t>
      </w:r>
    </w:p>
    <w:p w:rsidR="008C1C2A" w:rsidRPr="00DD2566" w:rsidRDefault="008C1C2A" w:rsidP="000A5738">
      <w:pPr>
        <w:spacing w:after="0" w:line="240" w:lineRule="auto"/>
        <w:jc w:val="both"/>
        <w:rPr>
          <w:rFonts w:ascii="Times New Roman" w:hAnsi="Times New Roman" w:cs="Times New Roman"/>
          <w:sz w:val="24"/>
        </w:rPr>
      </w:pPr>
    </w:p>
    <w:p w:rsidR="008C1C2A" w:rsidRPr="00DD2566" w:rsidRDefault="008C1C2A" w:rsidP="007351F5">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Navrhované doplnenie Správneho súdneho poriadku o konanie vo veciach ústavnosti a zákonnosti volieb nadväzuje na nový čl. 142 ods. 2 písm. a) </w:t>
      </w:r>
      <w:r w:rsidR="0096641E" w:rsidRPr="00DD2566">
        <w:rPr>
          <w:rFonts w:ascii="Times New Roman" w:hAnsi="Times New Roman" w:cs="Times New Roman"/>
          <w:sz w:val="24"/>
        </w:rPr>
        <w:t>ú</w:t>
      </w:r>
      <w:r w:rsidRPr="00DD2566">
        <w:rPr>
          <w:rFonts w:ascii="Times New Roman" w:hAnsi="Times New Roman" w:cs="Times New Roman"/>
          <w:sz w:val="24"/>
        </w:rPr>
        <w:t xml:space="preserve">stavy, ktorý zakladá právomoc </w:t>
      </w:r>
      <w:r w:rsidR="00AF1EA1" w:rsidRPr="00DD2566">
        <w:rPr>
          <w:rFonts w:ascii="Times New Roman" w:hAnsi="Times New Roman" w:cs="Times New Roman"/>
          <w:sz w:val="24"/>
        </w:rPr>
        <w:t>n</w:t>
      </w:r>
      <w:r w:rsidRPr="00DD2566">
        <w:rPr>
          <w:rFonts w:ascii="Times New Roman" w:hAnsi="Times New Roman" w:cs="Times New Roman"/>
          <w:sz w:val="24"/>
        </w:rPr>
        <w:t xml:space="preserve">ajvyššieho </w:t>
      </w:r>
      <w:r w:rsidR="007D0C58" w:rsidRPr="00DD2566">
        <w:rPr>
          <w:rFonts w:ascii="Times New Roman" w:hAnsi="Times New Roman" w:cs="Times New Roman"/>
          <w:sz w:val="24"/>
        </w:rPr>
        <w:t xml:space="preserve">správneho </w:t>
      </w:r>
      <w:r w:rsidRPr="00DD2566">
        <w:rPr>
          <w:rFonts w:ascii="Times New Roman" w:hAnsi="Times New Roman" w:cs="Times New Roman"/>
          <w:sz w:val="24"/>
        </w:rPr>
        <w:t xml:space="preserve">súdu na konanie a rozhodovanie o </w:t>
      </w:r>
      <w:r w:rsidRPr="00DD2566">
        <w:rPr>
          <w:rFonts w:ascii="Times New Roman" w:hAnsi="Times New Roman" w:cs="Times New Roman"/>
          <w:sz w:val="24"/>
          <w:szCs w:val="24"/>
        </w:rPr>
        <w:t>ústavnosti a zákonnosti volieb do orgánov územnej samosprávy.</w:t>
      </w:r>
      <w:r w:rsidR="007D0C58" w:rsidRPr="00DD2566">
        <w:rPr>
          <w:rFonts w:ascii="Times New Roman" w:hAnsi="Times New Roman" w:cs="Times New Roman"/>
          <w:sz w:val="24"/>
          <w:szCs w:val="24"/>
        </w:rPr>
        <w:t xml:space="preserve"> Ide o právomoc, ktorú podľa platného znenia čl. 129 ods. 2 </w:t>
      </w:r>
      <w:r w:rsidR="0096641E" w:rsidRPr="00DD2566">
        <w:rPr>
          <w:rFonts w:ascii="Times New Roman" w:hAnsi="Times New Roman" w:cs="Times New Roman"/>
          <w:sz w:val="24"/>
          <w:szCs w:val="24"/>
        </w:rPr>
        <w:t>ú</w:t>
      </w:r>
      <w:r w:rsidR="007D0C58" w:rsidRPr="00DD2566">
        <w:rPr>
          <w:rFonts w:ascii="Times New Roman" w:hAnsi="Times New Roman" w:cs="Times New Roman"/>
          <w:sz w:val="24"/>
        </w:rPr>
        <w:t xml:space="preserve">stavy vykonáva </w:t>
      </w:r>
      <w:r w:rsidR="00AF1EA1" w:rsidRPr="00DD2566">
        <w:rPr>
          <w:rFonts w:ascii="Times New Roman" w:hAnsi="Times New Roman" w:cs="Times New Roman"/>
          <w:sz w:val="24"/>
        </w:rPr>
        <w:t>ú</w:t>
      </w:r>
      <w:r w:rsidR="007D0C58" w:rsidRPr="00DD2566">
        <w:rPr>
          <w:rFonts w:ascii="Times New Roman" w:hAnsi="Times New Roman" w:cs="Times New Roman"/>
          <w:sz w:val="24"/>
        </w:rPr>
        <w:t xml:space="preserve">stavný súd, a teda ide o právomoc, ktorá sa presúva z </w:t>
      </w:r>
      <w:r w:rsidR="00AF1EA1" w:rsidRPr="00DD2566">
        <w:rPr>
          <w:rFonts w:ascii="Times New Roman" w:hAnsi="Times New Roman" w:cs="Times New Roman"/>
          <w:sz w:val="24"/>
        </w:rPr>
        <w:t>ú</w:t>
      </w:r>
      <w:r w:rsidR="007D0C58" w:rsidRPr="00DD2566">
        <w:rPr>
          <w:rFonts w:ascii="Times New Roman" w:hAnsi="Times New Roman" w:cs="Times New Roman"/>
          <w:sz w:val="24"/>
        </w:rPr>
        <w:t xml:space="preserve">stavného súdu na </w:t>
      </w:r>
      <w:r w:rsidR="00AF1EA1" w:rsidRPr="00DD2566">
        <w:rPr>
          <w:rFonts w:ascii="Times New Roman" w:hAnsi="Times New Roman" w:cs="Times New Roman"/>
          <w:sz w:val="24"/>
        </w:rPr>
        <w:t>n</w:t>
      </w:r>
      <w:r w:rsidR="007D0C58" w:rsidRPr="00DD2566">
        <w:rPr>
          <w:rFonts w:ascii="Times New Roman" w:hAnsi="Times New Roman" w:cs="Times New Roman"/>
          <w:sz w:val="24"/>
        </w:rPr>
        <w:t>ajvyšší správny súd.</w:t>
      </w:r>
      <w:r w:rsidR="00F510FC" w:rsidRPr="00DD2566">
        <w:rPr>
          <w:rFonts w:ascii="Times New Roman" w:hAnsi="Times New Roman" w:cs="Times New Roman"/>
          <w:sz w:val="24"/>
        </w:rPr>
        <w:t xml:space="preserve"> Dôvody tohto presunu právomoci uvádza dôvodová správa k návrhu ústavného zákona, ktorým sa mení a dopĺňa Ústavy Slovenskej republiky č. 460/1992 Zb. v znení neskorších predpisov. </w:t>
      </w:r>
    </w:p>
    <w:p w:rsidR="00F510FC" w:rsidRPr="00DD2566" w:rsidRDefault="00F510FC" w:rsidP="007351F5">
      <w:pPr>
        <w:spacing w:after="0" w:line="240" w:lineRule="auto"/>
        <w:ind w:firstLine="708"/>
        <w:jc w:val="both"/>
        <w:rPr>
          <w:rFonts w:ascii="Times New Roman" w:hAnsi="Times New Roman" w:cs="Times New Roman"/>
          <w:sz w:val="24"/>
        </w:rPr>
      </w:pPr>
    </w:p>
    <w:p w:rsidR="00F510FC" w:rsidRPr="00DD2566" w:rsidRDefault="007A119B" w:rsidP="007351F5">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Z hľadiska zabezpečenia riadneho rozhodovania v uvedených veciach je potrebné zaviesť v Správnom súdnom poriadku nový typ konania, a to konania vo veciach ústavnosti a zákonnosti volieb. Uvedené doplnenie právnej úpravy zodpovedá koncepcii Správneho súdneho poriadku, kde pre každý typ konania je zavedená samostatná skupina ustanovení, ktoré zohľadňujú osobitosti toho-ktorého konania. V prípade konania vo veciach ústavnosti a zákonnosti volieb je žiaduce sústrediť novú právnu úpravu do tretej hlavy piatej časti, ktorá </w:t>
      </w:r>
      <w:r w:rsidRPr="00DD2566">
        <w:rPr>
          <w:rFonts w:ascii="Times New Roman" w:hAnsi="Times New Roman" w:cs="Times New Roman"/>
          <w:sz w:val="24"/>
        </w:rPr>
        <w:lastRenderedPageBreak/>
        <w:t xml:space="preserve">upravuje konanie vo volebných veciach. Konanie vo veciach ústavnosti a zákonnosti volieb je konaním vo volebných veciach. </w:t>
      </w:r>
    </w:p>
    <w:p w:rsidR="007A119B" w:rsidRPr="00DD2566" w:rsidRDefault="007A119B" w:rsidP="007351F5">
      <w:pPr>
        <w:spacing w:after="0" w:line="240" w:lineRule="auto"/>
        <w:ind w:firstLine="708"/>
        <w:jc w:val="both"/>
        <w:rPr>
          <w:rFonts w:ascii="Times New Roman" w:hAnsi="Times New Roman" w:cs="Times New Roman"/>
          <w:sz w:val="24"/>
        </w:rPr>
      </w:pPr>
    </w:p>
    <w:p w:rsidR="007A119B" w:rsidRPr="00DD2566" w:rsidRDefault="003C2AB7" w:rsidP="007351F5">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Systematika nového šiesteho dielu (Konanie vo veciach ústavnosti a zákonnosti volieb) je prispôsobená systematike ostatných dielov obsiahnutých v tretej hlavy piatej časti Správneho súdneho poriadku. </w:t>
      </w:r>
      <w:r w:rsidR="00324B81" w:rsidRPr="00DD2566">
        <w:rPr>
          <w:rFonts w:ascii="Times New Roman" w:hAnsi="Times New Roman" w:cs="Times New Roman"/>
          <w:sz w:val="24"/>
        </w:rPr>
        <w:t xml:space="preserve">Právna úprava preto reguluje účel konania, účastníkov konania, žalobnú legitimáciu, lehotu na podanie žaloby, náležitosti žaloby, dokazovanie a rozhodnutie o žalobe. </w:t>
      </w:r>
      <w:r w:rsidR="008431C2" w:rsidRPr="00DD2566">
        <w:rPr>
          <w:rFonts w:ascii="Times New Roman" w:hAnsi="Times New Roman" w:cs="Times New Roman"/>
          <w:sz w:val="24"/>
        </w:rPr>
        <w:t xml:space="preserve">Pri úprave týchto inštitútov sa vychádza z pôvodnej právnej úpravy § 156 až 163 zákona č. 314/2018 Z. z. o Ústavnom súde Slovenskej republiky a o zmene a doplnení niektorých zákonov, a teda účel konania je rovnaký ako v pôvodnej úprave, rovnako aj okruh účastníkov konania, aktívna legitimácia, lehota na podanie žaloby a jej náležitosti. Preberá sa taktiež úprava niektorých aspektov dokazovania. Problematika rozhodovania je primerane prispôsobená zásadám správneho súdnictva. </w:t>
      </w:r>
    </w:p>
    <w:p w:rsidR="008431C2" w:rsidRPr="00DD2566" w:rsidRDefault="008431C2" w:rsidP="007351F5">
      <w:pPr>
        <w:spacing w:after="0" w:line="240" w:lineRule="auto"/>
        <w:ind w:firstLine="708"/>
        <w:jc w:val="both"/>
        <w:rPr>
          <w:rFonts w:ascii="Times New Roman" w:hAnsi="Times New Roman" w:cs="Times New Roman"/>
          <w:sz w:val="24"/>
        </w:rPr>
      </w:pPr>
    </w:p>
    <w:p w:rsidR="008431C2" w:rsidRPr="00DD2566" w:rsidRDefault="008431C2" w:rsidP="007351F5">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Podstatným rozdielom v porovnaní s doterajšou úpravou je to, že konanie sa bude začí</w:t>
      </w:r>
      <w:r w:rsidR="00F72ADF" w:rsidRPr="00DD2566">
        <w:rPr>
          <w:rFonts w:ascii="Times New Roman" w:hAnsi="Times New Roman" w:cs="Times New Roman"/>
          <w:sz w:val="24"/>
        </w:rPr>
        <w:t>n</w:t>
      </w:r>
      <w:r w:rsidRPr="00DD2566">
        <w:rPr>
          <w:rFonts w:ascii="Times New Roman" w:hAnsi="Times New Roman" w:cs="Times New Roman"/>
          <w:sz w:val="24"/>
        </w:rPr>
        <w:t xml:space="preserve">ať žalobou, a nie sťažnosťou. Pre správne súdnictvo je charakteristické, že úkon, ktorým sa začína konanie pred správnym súdom je v drvivej väčšine prípadov žaloba. Sťažnosť je charakteristickým iniciačným úkonom v konaní pred </w:t>
      </w:r>
      <w:r w:rsidR="00AF1EA1" w:rsidRPr="00DD2566">
        <w:rPr>
          <w:rFonts w:ascii="Times New Roman" w:hAnsi="Times New Roman" w:cs="Times New Roman"/>
          <w:sz w:val="24"/>
        </w:rPr>
        <w:t>ú</w:t>
      </w:r>
      <w:r w:rsidRPr="00DD2566">
        <w:rPr>
          <w:rFonts w:ascii="Times New Roman" w:hAnsi="Times New Roman" w:cs="Times New Roman"/>
          <w:sz w:val="24"/>
        </w:rPr>
        <w:t xml:space="preserve">stavným súdom. </w:t>
      </w:r>
    </w:p>
    <w:p w:rsidR="008431C2" w:rsidRPr="00DD2566" w:rsidRDefault="008431C2" w:rsidP="007351F5">
      <w:pPr>
        <w:spacing w:after="0" w:line="240" w:lineRule="auto"/>
        <w:ind w:firstLine="708"/>
        <w:jc w:val="both"/>
        <w:rPr>
          <w:rFonts w:ascii="Times New Roman" w:hAnsi="Times New Roman" w:cs="Times New Roman"/>
          <w:sz w:val="24"/>
        </w:rPr>
      </w:pPr>
    </w:p>
    <w:p w:rsidR="008431C2" w:rsidRPr="00DD2566" w:rsidRDefault="008431C2" w:rsidP="007351F5">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Účelom konania (§ 312a) je posúdenie otázky ústavnosti a zákonnosti volieb, ktorými sú voľby do orgánov územnej samosprávy. Uvedené ustanovenie zodpovedá § 156 zákona č. 314/2018 Z. z. o Ústavnom súde Slovenskej republiky a o zmene a doplnení niektorých zákonov.</w:t>
      </w:r>
    </w:p>
    <w:p w:rsidR="008431C2" w:rsidRPr="00DD2566" w:rsidRDefault="008431C2" w:rsidP="007351F5">
      <w:pPr>
        <w:spacing w:after="0" w:line="240" w:lineRule="auto"/>
        <w:ind w:firstLine="708"/>
        <w:jc w:val="both"/>
        <w:rPr>
          <w:rFonts w:ascii="Times New Roman" w:hAnsi="Times New Roman" w:cs="Times New Roman"/>
          <w:sz w:val="24"/>
        </w:rPr>
      </w:pPr>
    </w:p>
    <w:p w:rsidR="008431C2" w:rsidRPr="00DD2566" w:rsidRDefault="008431C2" w:rsidP="007351F5">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V § 312b sa upravuje účastníctvo v konaní. Okruh účastníkov konania kopíruje platné znenie § 160 zákona č. 314/2018 Z. z. o Ústavnom súde Slovenskej republiky a o zmene a doplnení niektorých zákonov.</w:t>
      </w:r>
    </w:p>
    <w:p w:rsidR="008431C2" w:rsidRPr="00DD2566" w:rsidRDefault="008431C2" w:rsidP="007351F5">
      <w:pPr>
        <w:spacing w:after="0" w:line="240" w:lineRule="auto"/>
        <w:ind w:firstLine="708"/>
        <w:jc w:val="both"/>
        <w:rPr>
          <w:rFonts w:ascii="Times New Roman" w:hAnsi="Times New Roman" w:cs="Times New Roman"/>
          <w:sz w:val="24"/>
        </w:rPr>
      </w:pPr>
    </w:p>
    <w:p w:rsidR="008431C2" w:rsidRPr="00DD2566" w:rsidRDefault="008431C2" w:rsidP="007351F5">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 § 312c sa upravuje žalobná legitimácia, t.j. ustanovuje sa subjekt, ktorý je oprávnený podať žalobu vo veciach ústavnosti a zákonnosti volieb. Žalobcom v tomto prípade bude ten, kto je navrhovateľom podľa platného znenia § 157 zákona č. 314/2018 Z. z. o Ústavnom súde Slovenskej republiky a o zmene a doplnení niektorých zákonov. </w:t>
      </w:r>
    </w:p>
    <w:p w:rsidR="00C01299" w:rsidRPr="00DD2566" w:rsidRDefault="00C01299" w:rsidP="007351F5">
      <w:pPr>
        <w:spacing w:after="0" w:line="240" w:lineRule="auto"/>
        <w:ind w:firstLine="708"/>
        <w:jc w:val="both"/>
        <w:rPr>
          <w:rFonts w:ascii="Times New Roman" w:hAnsi="Times New Roman" w:cs="Times New Roman"/>
          <w:sz w:val="24"/>
        </w:rPr>
      </w:pPr>
    </w:p>
    <w:p w:rsidR="00C01299" w:rsidRPr="00DD2566" w:rsidRDefault="00C01299" w:rsidP="007351F5">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Lehota na podanie žaloby</w:t>
      </w:r>
      <w:r w:rsidR="00C43CB5" w:rsidRPr="00DD2566">
        <w:rPr>
          <w:rFonts w:ascii="Times New Roman" w:hAnsi="Times New Roman" w:cs="Times New Roman"/>
          <w:sz w:val="24"/>
        </w:rPr>
        <w:t xml:space="preserve"> (§ 321d</w:t>
      </w:r>
      <w:r w:rsidR="00462BDD" w:rsidRPr="00DD2566">
        <w:rPr>
          <w:rFonts w:ascii="Times New Roman" w:hAnsi="Times New Roman" w:cs="Times New Roman"/>
          <w:sz w:val="24"/>
        </w:rPr>
        <w:t>)</w:t>
      </w:r>
      <w:r w:rsidRPr="00DD2566">
        <w:rPr>
          <w:rFonts w:ascii="Times New Roman" w:hAnsi="Times New Roman" w:cs="Times New Roman"/>
          <w:sz w:val="24"/>
        </w:rPr>
        <w:t xml:space="preserve"> bude rovnaká </w:t>
      </w:r>
      <w:r w:rsidR="006C398F" w:rsidRPr="00DD2566">
        <w:rPr>
          <w:rFonts w:ascii="Times New Roman" w:hAnsi="Times New Roman" w:cs="Times New Roman"/>
          <w:sz w:val="24"/>
        </w:rPr>
        <w:t>ako</w:t>
      </w:r>
      <w:r w:rsidRPr="00DD2566">
        <w:rPr>
          <w:rFonts w:ascii="Times New Roman" w:hAnsi="Times New Roman" w:cs="Times New Roman"/>
          <w:sz w:val="24"/>
        </w:rPr>
        <w:t xml:space="preserve"> je lehota na podanie návrhu na začatie konanie podľa § 159 zákona č. 314/2018 Z. z. o Ústavnom súde Slovenskej republiky a o zmene a doplnení niektorých zákonov.</w:t>
      </w:r>
    </w:p>
    <w:p w:rsidR="0085256E" w:rsidRPr="00DD2566" w:rsidRDefault="0085256E" w:rsidP="007351F5">
      <w:pPr>
        <w:spacing w:after="0" w:line="240" w:lineRule="auto"/>
        <w:ind w:firstLine="708"/>
        <w:jc w:val="both"/>
        <w:rPr>
          <w:rFonts w:ascii="Times New Roman" w:hAnsi="Times New Roman" w:cs="Times New Roman"/>
          <w:sz w:val="24"/>
        </w:rPr>
      </w:pPr>
    </w:p>
    <w:p w:rsidR="0085256E" w:rsidRPr="00DD2566" w:rsidRDefault="0085256E" w:rsidP="007351F5">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 novom § 312e sa upravuje, kto je v konaní žalovaným. Navrhuje sa, aby žalovanú stranu reprezentovala príslušná volebná komisia. </w:t>
      </w:r>
    </w:p>
    <w:p w:rsidR="00C01299" w:rsidRPr="00DD2566" w:rsidRDefault="00C01299" w:rsidP="007351F5">
      <w:pPr>
        <w:spacing w:after="0" w:line="240" w:lineRule="auto"/>
        <w:ind w:firstLine="708"/>
        <w:jc w:val="both"/>
        <w:rPr>
          <w:rFonts w:ascii="Times New Roman" w:hAnsi="Times New Roman" w:cs="Times New Roman"/>
          <w:sz w:val="24"/>
        </w:rPr>
      </w:pPr>
    </w:p>
    <w:p w:rsidR="00C01299" w:rsidRPr="00DD2566" w:rsidRDefault="00462BDD" w:rsidP="007351F5">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Náležitosti žaloby (§ 312</w:t>
      </w:r>
      <w:r w:rsidR="0096641E" w:rsidRPr="00DD2566">
        <w:rPr>
          <w:rFonts w:ascii="Times New Roman" w:hAnsi="Times New Roman" w:cs="Times New Roman"/>
          <w:sz w:val="24"/>
        </w:rPr>
        <w:t>f</w:t>
      </w:r>
      <w:r w:rsidRPr="00DD2566">
        <w:rPr>
          <w:rFonts w:ascii="Times New Roman" w:hAnsi="Times New Roman" w:cs="Times New Roman"/>
          <w:sz w:val="24"/>
        </w:rPr>
        <w:t>) sa odvíjajú od náležitostí návrhu na začatie konania podľa § 158 zákona č. 314/2018 Z. z. o Ústavnom súde Slovenskej republiky a o zmene a doplnení niektorých zákonov.</w:t>
      </w:r>
    </w:p>
    <w:p w:rsidR="00462BDD" w:rsidRPr="00DD2566" w:rsidRDefault="00462BDD" w:rsidP="007351F5">
      <w:pPr>
        <w:spacing w:after="0" w:line="240" w:lineRule="auto"/>
        <w:ind w:firstLine="708"/>
        <w:jc w:val="both"/>
        <w:rPr>
          <w:rFonts w:ascii="Times New Roman" w:hAnsi="Times New Roman" w:cs="Times New Roman"/>
          <w:sz w:val="24"/>
        </w:rPr>
      </w:pPr>
    </w:p>
    <w:p w:rsidR="00462BDD" w:rsidRPr="00DD2566" w:rsidRDefault="00462BDD" w:rsidP="007351F5">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Ustanovenie § 312</w:t>
      </w:r>
      <w:r w:rsidR="006953E7" w:rsidRPr="00DD2566">
        <w:rPr>
          <w:rFonts w:ascii="Times New Roman" w:hAnsi="Times New Roman" w:cs="Times New Roman"/>
          <w:sz w:val="24"/>
        </w:rPr>
        <w:t>g</w:t>
      </w:r>
      <w:r w:rsidRPr="00DD2566">
        <w:rPr>
          <w:rFonts w:ascii="Times New Roman" w:hAnsi="Times New Roman" w:cs="Times New Roman"/>
          <w:sz w:val="24"/>
        </w:rPr>
        <w:t xml:space="preserve"> zodpovedá rovnakej úprave zavedenej aj v ostatných dieloch v tretej hlave piatej časti Správneho súdneho poriadku. A teda správny súd bude rozhodovať aj na podklade vyjadrenia účastníkov konania. </w:t>
      </w:r>
    </w:p>
    <w:p w:rsidR="00453E31" w:rsidRPr="00DD2566" w:rsidRDefault="00453E31" w:rsidP="007351F5">
      <w:pPr>
        <w:spacing w:after="0" w:line="240" w:lineRule="auto"/>
        <w:ind w:firstLine="708"/>
        <w:jc w:val="both"/>
        <w:rPr>
          <w:rFonts w:ascii="Times New Roman" w:hAnsi="Times New Roman" w:cs="Times New Roman"/>
          <w:sz w:val="24"/>
        </w:rPr>
      </w:pPr>
    </w:p>
    <w:p w:rsidR="00453E31" w:rsidRPr="00DD2566" w:rsidRDefault="00453E31" w:rsidP="007351F5">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lastRenderedPageBreak/>
        <w:t>Osobitné ustanovenie o dokazovaní v konaní vo veciach ústavn</w:t>
      </w:r>
      <w:r w:rsidR="006953E7" w:rsidRPr="00DD2566">
        <w:rPr>
          <w:rFonts w:ascii="Times New Roman" w:hAnsi="Times New Roman" w:cs="Times New Roman"/>
          <w:sz w:val="24"/>
        </w:rPr>
        <w:t>osti a zákonnosti volieb (§ 312h</w:t>
      </w:r>
      <w:r w:rsidRPr="00DD2566">
        <w:rPr>
          <w:rFonts w:ascii="Times New Roman" w:hAnsi="Times New Roman" w:cs="Times New Roman"/>
          <w:sz w:val="24"/>
        </w:rPr>
        <w:t>) zohľadňuje rovnakú úpravu v § 161 zákona č. 314/2018 Z. z. o Ústavnom súde Slovenskej republiky a o zmene a doplnení niektorých zákonov.</w:t>
      </w:r>
    </w:p>
    <w:p w:rsidR="008D11EA" w:rsidRPr="00DD2566" w:rsidRDefault="008D11EA" w:rsidP="007351F5">
      <w:pPr>
        <w:spacing w:after="0" w:line="240" w:lineRule="auto"/>
        <w:ind w:firstLine="708"/>
        <w:jc w:val="both"/>
        <w:rPr>
          <w:rFonts w:ascii="Times New Roman" w:hAnsi="Times New Roman" w:cs="Times New Roman"/>
          <w:sz w:val="24"/>
        </w:rPr>
      </w:pPr>
    </w:p>
    <w:p w:rsidR="008D11EA" w:rsidRPr="00DD2566" w:rsidRDefault="008D11EA" w:rsidP="007351F5">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Rozhodova</w:t>
      </w:r>
      <w:r w:rsidR="006953E7" w:rsidRPr="00DD2566">
        <w:rPr>
          <w:rFonts w:ascii="Times New Roman" w:hAnsi="Times New Roman" w:cs="Times New Roman"/>
          <w:sz w:val="24"/>
        </w:rPr>
        <w:t>ne o žalobe je upravené v § 312i</w:t>
      </w:r>
      <w:r w:rsidRPr="00DD2566">
        <w:rPr>
          <w:rFonts w:ascii="Times New Roman" w:hAnsi="Times New Roman" w:cs="Times New Roman"/>
          <w:sz w:val="24"/>
        </w:rPr>
        <w:t xml:space="preserve"> až 312</w:t>
      </w:r>
      <w:r w:rsidR="006953E7" w:rsidRPr="00DD2566">
        <w:rPr>
          <w:rFonts w:ascii="Times New Roman" w:hAnsi="Times New Roman" w:cs="Times New Roman"/>
          <w:sz w:val="24"/>
        </w:rPr>
        <w:t>k</w:t>
      </w:r>
      <w:r w:rsidRPr="00DD2566">
        <w:rPr>
          <w:rFonts w:ascii="Times New Roman" w:hAnsi="Times New Roman" w:cs="Times New Roman"/>
          <w:sz w:val="24"/>
        </w:rPr>
        <w:t xml:space="preserve">. Aj nová právna úprava bude ustanovovať lehotu na rozhodnutie, a to </w:t>
      </w:r>
      <w:r w:rsidR="006953E7" w:rsidRPr="00DD2566">
        <w:rPr>
          <w:rFonts w:ascii="Times New Roman" w:hAnsi="Times New Roman" w:cs="Times New Roman"/>
          <w:sz w:val="24"/>
        </w:rPr>
        <w:t>30</w:t>
      </w:r>
      <w:r w:rsidRPr="00DD2566">
        <w:rPr>
          <w:rFonts w:ascii="Times New Roman" w:hAnsi="Times New Roman" w:cs="Times New Roman"/>
          <w:sz w:val="24"/>
        </w:rPr>
        <w:t xml:space="preserve"> dní od doručenia žaloby</w:t>
      </w:r>
      <w:r w:rsidR="006E6BE0" w:rsidRPr="00DD2566">
        <w:rPr>
          <w:rFonts w:ascii="Times New Roman" w:hAnsi="Times New Roman" w:cs="Times New Roman"/>
          <w:sz w:val="24"/>
        </w:rPr>
        <w:t xml:space="preserve">. </w:t>
      </w:r>
      <w:r w:rsidRPr="00DD2566">
        <w:rPr>
          <w:rFonts w:ascii="Times New Roman" w:hAnsi="Times New Roman" w:cs="Times New Roman"/>
          <w:sz w:val="24"/>
        </w:rPr>
        <w:t>Z hľadiska merita veci prichádzajú do úvahy dva možn</w:t>
      </w:r>
      <w:r w:rsidR="00564CAA" w:rsidRPr="00DD2566">
        <w:rPr>
          <w:rFonts w:ascii="Times New Roman" w:hAnsi="Times New Roman" w:cs="Times New Roman"/>
          <w:sz w:val="24"/>
        </w:rPr>
        <w:t>é</w:t>
      </w:r>
      <w:r w:rsidRPr="00DD2566">
        <w:rPr>
          <w:rFonts w:ascii="Times New Roman" w:hAnsi="Times New Roman" w:cs="Times New Roman"/>
          <w:sz w:val="24"/>
        </w:rPr>
        <w:t xml:space="preserve"> typy výrokov. A teda správny súd žalobu buď zamietne (§ 312</w:t>
      </w:r>
      <w:r w:rsidR="00564CAA" w:rsidRPr="00DD2566">
        <w:rPr>
          <w:rFonts w:ascii="Times New Roman" w:hAnsi="Times New Roman" w:cs="Times New Roman"/>
          <w:sz w:val="24"/>
        </w:rPr>
        <w:t>j</w:t>
      </w:r>
      <w:r w:rsidRPr="00DD2566">
        <w:rPr>
          <w:rFonts w:ascii="Times New Roman" w:hAnsi="Times New Roman" w:cs="Times New Roman"/>
          <w:sz w:val="24"/>
        </w:rPr>
        <w:t xml:space="preserve"> ods. 1), a ak ju nezamietne, ta</w:t>
      </w:r>
      <w:r w:rsidR="00564CAA" w:rsidRPr="00DD2566">
        <w:rPr>
          <w:rFonts w:ascii="Times New Roman" w:hAnsi="Times New Roman" w:cs="Times New Roman"/>
          <w:sz w:val="24"/>
        </w:rPr>
        <w:t>k rozhodne spôsobom podľa § 312j ods. 2</w:t>
      </w:r>
      <w:r w:rsidRPr="00DD2566">
        <w:rPr>
          <w:rFonts w:ascii="Times New Roman" w:hAnsi="Times New Roman" w:cs="Times New Roman"/>
          <w:sz w:val="24"/>
        </w:rPr>
        <w:t xml:space="preserve">, čím fakticky vyhovie žalobnému návrhu. Aj tomto prípade ide o analogickú úpravu aká sa uplatňuje v súčasnom konaní pred </w:t>
      </w:r>
      <w:r w:rsidR="00AF1EA1" w:rsidRPr="00DD2566">
        <w:rPr>
          <w:rFonts w:ascii="Times New Roman" w:hAnsi="Times New Roman" w:cs="Times New Roman"/>
          <w:sz w:val="24"/>
        </w:rPr>
        <w:t>ú</w:t>
      </w:r>
      <w:r w:rsidRPr="00DD2566">
        <w:rPr>
          <w:rFonts w:ascii="Times New Roman" w:hAnsi="Times New Roman" w:cs="Times New Roman"/>
          <w:sz w:val="24"/>
        </w:rPr>
        <w:t xml:space="preserve">stavným súdom podľa § 163 ods. 1 zákona č. 314/2018 Z. z. o Ústavnom súde Slovenskej republiky a o zmene a doplnení niektorých zákonov. Tu treba zdôrazniť, že v tomto prípade nie je možné mechanicky preklopiť úpravu zákona č. 314/2018 Z. z. do Správneho súdneho poriadku. Preberaná právna úprava musí byť prispôsobená koncepcii rozhodovania o správnych žalobách. To znamená, že správny v prípade negatívneho rozhodnutia nevydáva rozhodnutie o nevyhovení návrhu (tak ako ústavný súd), ale správny súd návrh (žalobu) zamieta. Okruh adresátov pre doručenie rozhodnutia správneho súdu je rovnaký ako v prípade konania pred ústavným súdom; k tomu pozri § 163 ods. 2 zákona č. 314/2018 Z. z. o Ústavnom súde Slovenskej republiky a o zmene a doplnení niektorých zákonov.  </w:t>
      </w:r>
    </w:p>
    <w:p w:rsidR="00ED6D4D" w:rsidRPr="00DD2566" w:rsidRDefault="00ED6D4D" w:rsidP="007351F5">
      <w:pPr>
        <w:spacing w:after="0" w:line="240" w:lineRule="auto"/>
        <w:ind w:firstLine="708"/>
        <w:jc w:val="both"/>
        <w:rPr>
          <w:rFonts w:ascii="Times New Roman" w:hAnsi="Times New Roman" w:cs="Times New Roman"/>
          <w:sz w:val="24"/>
        </w:rPr>
      </w:pPr>
    </w:p>
    <w:p w:rsidR="00ED6D4D" w:rsidRPr="00DD2566" w:rsidRDefault="00ED6D4D" w:rsidP="007351F5">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Vzhľadom na to, že podľa čl. 129 ods. 2</w:t>
      </w:r>
      <w:r w:rsidR="00467321" w:rsidRPr="00DD2566">
        <w:rPr>
          <w:rFonts w:ascii="Times New Roman" w:hAnsi="Times New Roman" w:cs="Times New Roman"/>
          <w:sz w:val="24"/>
        </w:rPr>
        <w:t xml:space="preserve"> ústavy</w:t>
      </w:r>
      <w:r w:rsidRPr="00DD2566">
        <w:rPr>
          <w:rFonts w:ascii="Times New Roman" w:hAnsi="Times New Roman" w:cs="Times New Roman"/>
          <w:sz w:val="24"/>
        </w:rPr>
        <w:t xml:space="preserve"> súlad s ústavou a ústavnými zákonmi rozhodnutia správneho bude posudzovať </w:t>
      </w:r>
      <w:r w:rsidR="00AF1EA1" w:rsidRPr="00DD2566">
        <w:rPr>
          <w:rFonts w:ascii="Times New Roman" w:hAnsi="Times New Roman" w:cs="Times New Roman"/>
          <w:sz w:val="24"/>
        </w:rPr>
        <w:t>ú</w:t>
      </w:r>
      <w:r w:rsidRPr="00DD2566">
        <w:rPr>
          <w:rFonts w:ascii="Times New Roman" w:hAnsi="Times New Roman" w:cs="Times New Roman"/>
          <w:sz w:val="24"/>
        </w:rPr>
        <w:t>stavný súd, navrhuje sa</w:t>
      </w:r>
      <w:r w:rsidR="00E90427" w:rsidRPr="00DD2566">
        <w:rPr>
          <w:rFonts w:ascii="Times New Roman" w:hAnsi="Times New Roman" w:cs="Times New Roman"/>
          <w:sz w:val="24"/>
        </w:rPr>
        <w:t xml:space="preserve"> v § 312j ods. 2</w:t>
      </w:r>
      <w:r w:rsidRPr="00DD2566">
        <w:rPr>
          <w:rFonts w:ascii="Times New Roman" w:hAnsi="Times New Roman" w:cs="Times New Roman"/>
          <w:sz w:val="24"/>
        </w:rPr>
        <w:t>, aby správny súd vždy poučil účastníkov konania o možnosti preskúmať rozhodnutie správneho súdu.</w:t>
      </w:r>
    </w:p>
    <w:p w:rsidR="00427271" w:rsidRPr="00DD2566" w:rsidRDefault="00427271" w:rsidP="007351F5">
      <w:pPr>
        <w:spacing w:after="0" w:line="240" w:lineRule="auto"/>
        <w:ind w:firstLine="708"/>
        <w:jc w:val="both"/>
        <w:rPr>
          <w:rFonts w:ascii="Times New Roman" w:hAnsi="Times New Roman" w:cs="Times New Roman"/>
          <w:sz w:val="24"/>
        </w:rPr>
      </w:pPr>
    </w:p>
    <w:p w:rsidR="00427271" w:rsidRPr="00DD2566" w:rsidRDefault="00427271" w:rsidP="007351F5">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 kontexte presunu pôsobnosti medzi ústavným súdom a najvyšším správnym súdom je potrebné mať na zreteli prechodné ustanovenia zavádzané v Ústave Slovenskej republiky, podľa ktorých konania začaté pred účinnosťou ústavných zmien dokončí ústavný súd, a teda v týchto prípadoch nebude dochádzať k prechodu výkonu súdnictva v „živých“ veciach. </w:t>
      </w:r>
    </w:p>
    <w:p w:rsidR="00453E31" w:rsidRPr="00DD2566" w:rsidRDefault="00453E31" w:rsidP="007351F5">
      <w:pPr>
        <w:spacing w:after="0" w:line="240" w:lineRule="auto"/>
        <w:ind w:firstLine="708"/>
        <w:jc w:val="both"/>
        <w:rPr>
          <w:rFonts w:ascii="Times New Roman" w:hAnsi="Times New Roman" w:cs="Times New Roman"/>
          <w:sz w:val="24"/>
        </w:rPr>
      </w:pPr>
    </w:p>
    <w:p w:rsidR="00B565AB" w:rsidRPr="00DD2566" w:rsidRDefault="00B565AB" w:rsidP="00B565AB">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467321" w:rsidRPr="00DD2566">
        <w:rPr>
          <w:rFonts w:ascii="Times New Roman" w:hAnsi="Times New Roman" w:cs="Times New Roman"/>
          <w:sz w:val="24"/>
          <w:u w:val="single"/>
        </w:rPr>
        <w:t>7</w:t>
      </w:r>
      <w:r w:rsidRPr="00DD2566">
        <w:rPr>
          <w:rFonts w:ascii="Times New Roman" w:hAnsi="Times New Roman" w:cs="Times New Roman"/>
          <w:sz w:val="24"/>
          <w:u w:val="single"/>
        </w:rPr>
        <w:t xml:space="preserve"> (§ 378)</w:t>
      </w:r>
    </w:p>
    <w:p w:rsidR="00B565AB" w:rsidRPr="00DD2566" w:rsidRDefault="00B565AB" w:rsidP="00B565AB">
      <w:pPr>
        <w:spacing w:after="0" w:line="240" w:lineRule="auto"/>
        <w:jc w:val="both"/>
        <w:rPr>
          <w:rFonts w:ascii="Times New Roman" w:hAnsi="Times New Roman" w:cs="Times New Roman"/>
          <w:sz w:val="24"/>
        </w:rPr>
      </w:pPr>
    </w:p>
    <w:p w:rsidR="00B565AB" w:rsidRPr="00DD2566" w:rsidRDefault="00B565AB" w:rsidP="00B565AB">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Ide o legislatívno-technickú úpravu súvisiacu so skorším zavedením legislatívnej skratky „ministerstvo vnútra“ v predchádzajúcom texte zákona.</w:t>
      </w:r>
    </w:p>
    <w:p w:rsidR="008C1C2A" w:rsidRDefault="008C1C2A" w:rsidP="000A5738">
      <w:pPr>
        <w:spacing w:after="0" w:line="240" w:lineRule="auto"/>
        <w:jc w:val="both"/>
        <w:rPr>
          <w:rFonts w:ascii="Times New Roman" w:hAnsi="Times New Roman" w:cs="Times New Roman"/>
          <w:sz w:val="24"/>
        </w:rPr>
      </w:pPr>
    </w:p>
    <w:p w:rsidR="0030256A" w:rsidRPr="00DD2566" w:rsidRDefault="0030256A" w:rsidP="0030256A">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Pr>
          <w:rFonts w:ascii="Times New Roman" w:hAnsi="Times New Roman" w:cs="Times New Roman"/>
          <w:sz w:val="24"/>
          <w:u w:val="single"/>
        </w:rPr>
        <w:t>10</w:t>
      </w:r>
    </w:p>
    <w:p w:rsidR="0030256A" w:rsidRPr="00DD2566" w:rsidRDefault="0030256A" w:rsidP="0030256A">
      <w:pPr>
        <w:spacing w:after="0" w:line="240" w:lineRule="auto"/>
        <w:jc w:val="both"/>
        <w:rPr>
          <w:rFonts w:ascii="Times New Roman" w:hAnsi="Times New Roman" w:cs="Times New Roman"/>
          <w:sz w:val="24"/>
        </w:rPr>
      </w:pPr>
    </w:p>
    <w:p w:rsidR="0030256A" w:rsidRPr="00DD2566" w:rsidRDefault="0030256A" w:rsidP="0030256A">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Ide o legislatívno-technickú úpravu nadväzujúcu na zriadenie najvyššieho správneho súdu. Vzhľadom na to, že najvyšší súd prestáva byť správnym súdom, je potrebné ho v celom texte Správneho súdneho poriadku nahradiť najvyšším správnym súdom.  </w:t>
      </w:r>
    </w:p>
    <w:p w:rsidR="0030256A" w:rsidRDefault="0030256A" w:rsidP="000A5738">
      <w:pPr>
        <w:spacing w:after="0" w:line="240" w:lineRule="auto"/>
        <w:jc w:val="both"/>
        <w:rPr>
          <w:rFonts w:ascii="Times New Roman" w:hAnsi="Times New Roman" w:cs="Times New Roman"/>
          <w:sz w:val="24"/>
        </w:rPr>
      </w:pPr>
    </w:p>
    <w:p w:rsidR="000A5738" w:rsidRPr="00DD2566" w:rsidRDefault="000A5738" w:rsidP="000A5738">
      <w:pPr>
        <w:spacing w:after="0" w:line="240" w:lineRule="auto"/>
        <w:jc w:val="both"/>
        <w:rPr>
          <w:rFonts w:ascii="Times New Roman" w:hAnsi="Times New Roman" w:cs="Times New Roman"/>
          <w:b/>
          <w:sz w:val="24"/>
        </w:rPr>
      </w:pPr>
      <w:r w:rsidRPr="00DD2566">
        <w:rPr>
          <w:rFonts w:ascii="Times New Roman" w:hAnsi="Times New Roman" w:cs="Times New Roman"/>
          <w:b/>
          <w:sz w:val="24"/>
        </w:rPr>
        <w:t xml:space="preserve">K čl. </w:t>
      </w:r>
      <w:r w:rsidR="00E25B5C" w:rsidRPr="00DD2566">
        <w:rPr>
          <w:rFonts w:ascii="Times New Roman" w:hAnsi="Times New Roman" w:cs="Times New Roman"/>
          <w:b/>
          <w:sz w:val="24"/>
        </w:rPr>
        <w:t>IV</w:t>
      </w:r>
    </w:p>
    <w:p w:rsidR="000A5738" w:rsidRPr="00DD2566" w:rsidRDefault="000A5738" w:rsidP="000A5738">
      <w:pPr>
        <w:spacing w:after="0" w:line="240" w:lineRule="auto"/>
        <w:jc w:val="both"/>
        <w:rPr>
          <w:rFonts w:ascii="Times New Roman" w:hAnsi="Times New Roman" w:cs="Times New Roman"/>
          <w:i/>
          <w:sz w:val="24"/>
        </w:rPr>
      </w:pPr>
      <w:r w:rsidRPr="00DD2566">
        <w:rPr>
          <w:rFonts w:ascii="Times New Roman" w:hAnsi="Times New Roman" w:cs="Times New Roman"/>
          <w:i/>
          <w:sz w:val="24"/>
        </w:rPr>
        <w:t>(zákon Národnej rady Slovenskej republiky č. 120/1993 Z. z.)</w:t>
      </w:r>
    </w:p>
    <w:p w:rsidR="000A5738" w:rsidRPr="00DD2566" w:rsidRDefault="000A5738" w:rsidP="000A5738">
      <w:pPr>
        <w:spacing w:after="0" w:line="240" w:lineRule="auto"/>
        <w:jc w:val="both"/>
        <w:rPr>
          <w:rFonts w:ascii="Times New Roman" w:hAnsi="Times New Roman" w:cs="Times New Roman"/>
          <w:sz w:val="24"/>
        </w:rPr>
      </w:pPr>
    </w:p>
    <w:p w:rsidR="00A42222" w:rsidRPr="00DD2566" w:rsidRDefault="00A42222" w:rsidP="000A5738">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K bodom 1 až 4</w:t>
      </w:r>
    </w:p>
    <w:p w:rsidR="00A42222" w:rsidRPr="00DD2566" w:rsidRDefault="00A42222" w:rsidP="000A5738">
      <w:pPr>
        <w:spacing w:after="0" w:line="240" w:lineRule="auto"/>
        <w:jc w:val="both"/>
        <w:rPr>
          <w:rFonts w:ascii="Times New Roman" w:hAnsi="Times New Roman" w:cs="Times New Roman"/>
          <w:sz w:val="24"/>
        </w:rPr>
      </w:pPr>
    </w:p>
    <w:p w:rsidR="00A42222" w:rsidRPr="00DD2566" w:rsidRDefault="00A42222" w:rsidP="001A5FB2">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Vzhľadom na ústavné ukotvenie funkcie podpredsedu súdnej rady sa navrhuje úprava jeho platových pomerov v zákone o platových pomeroch niektorých ústavných činiteľov Slovenskej republiky. Navrhuje sa, aby plat podpredsedu súdnej rady bol plat vo výške 1,3 násobku platu poslanca (čo zodpovedá platu sudcu najvyššieho súdu, resp. najvyššieho správneho súdu)</w:t>
      </w:r>
      <w:r w:rsidR="00046C6C" w:rsidRPr="00DD2566">
        <w:rPr>
          <w:rFonts w:ascii="Times New Roman" w:hAnsi="Times New Roman" w:cs="Times New Roman"/>
          <w:sz w:val="24"/>
        </w:rPr>
        <w:t>. Zároveň sa navrhuje, aby aj podpredsedovi súdnej rady patril mesačný príplatok, ktorý určí súdna rada.</w:t>
      </w:r>
    </w:p>
    <w:p w:rsidR="00A42222" w:rsidRPr="00DD2566" w:rsidRDefault="00A42222" w:rsidP="000A5738">
      <w:pPr>
        <w:spacing w:after="0" w:line="240" w:lineRule="auto"/>
        <w:jc w:val="both"/>
        <w:rPr>
          <w:rFonts w:ascii="Times New Roman" w:hAnsi="Times New Roman" w:cs="Times New Roman"/>
          <w:sz w:val="24"/>
        </w:rPr>
      </w:pPr>
    </w:p>
    <w:p w:rsidR="00A42222" w:rsidRPr="00DD2566" w:rsidRDefault="00A42222" w:rsidP="000A5738">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K bodom 5 a 6 (§ 24 ods. 2 a 3)</w:t>
      </w:r>
    </w:p>
    <w:p w:rsidR="00A42222" w:rsidRPr="00DD2566" w:rsidRDefault="00A42222" w:rsidP="000A5738">
      <w:pPr>
        <w:spacing w:after="0" w:line="240" w:lineRule="auto"/>
        <w:jc w:val="both"/>
        <w:rPr>
          <w:rFonts w:ascii="Times New Roman" w:hAnsi="Times New Roman" w:cs="Times New Roman"/>
          <w:sz w:val="24"/>
        </w:rPr>
      </w:pPr>
    </w:p>
    <w:p w:rsidR="000A5738" w:rsidRPr="00DD2566" w:rsidRDefault="000A5738" w:rsidP="000A5738">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Doplnenie právnej úpravy zákona Národnej rady Slovenskej republiky č. 120/1993 Z. z. o platových pomeroch niektorých ústavných činiteľov Slovenskej republiky v znení neskorších predpisov súvisí so zriadením </w:t>
      </w:r>
      <w:r w:rsidR="003676A0"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Platná právna úprava v § 24 ods. 2 a 3 upravuje funkčné príplatky predsedu a podpredsedu </w:t>
      </w:r>
      <w:r w:rsidR="003676A0" w:rsidRPr="00DD2566">
        <w:rPr>
          <w:rFonts w:ascii="Times New Roman" w:hAnsi="Times New Roman" w:cs="Times New Roman"/>
          <w:sz w:val="24"/>
        </w:rPr>
        <w:t>n</w:t>
      </w:r>
      <w:r w:rsidRPr="00DD2566">
        <w:rPr>
          <w:rFonts w:ascii="Times New Roman" w:hAnsi="Times New Roman" w:cs="Times New Roman"/>
          <w:sz w:val="24"/>
        </w:rPr>
        <w:t xml:space="preserve">ajvyššieho súdu. Vzhľadom na zriadenie </w:t>
      </w:r>
      <w:r w:rsidR="003676A0"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ktorý bude mať postavenie rovnaké ako </w:t>
      </w:r>
      <w:r w:rsidR="003676A0" w:rsidRPr="00DD2566">
        <w:rPr>
          <w:rFonts w:ascii="Times New Roman" w:hAnsi="Times New Roman" w:cs="Times New Roman"/>
          <w:sz w:val="24"/>
        </w:rPr>
        <w:t>n</w:t>
      </w:r>
      <w:r w:rsidRPr="00DD2566">
        <w:rPr>
          <w:rFonts w:ascii="Times New Roman" w:hAnsi="Times New Roman" w:cs="Times New Roman"/>
          <w:sz w:val="24"/>
        </w:rPr>
        <w:t xml:space="preserve">ajvyšší súd, je namieste funkcionárom zriaďovaného súdu priznať rovnaké funkčné príplatky ako funkcionárom </w:t>
      </w:r>
      <w:r w:rsidR="003676A0" w:rsidRPr="00DD2566">
        <w:rPr>
          <w:rFonts w:ascii="Times New Roman" w:hAnsi="Times New Roman" w:cs="Times New Roman"/>
          <w:sz w:val="24"/>
        </w:rPr>
        <w:t>n</w:t>
      </w:r>
      <w:r w:rsidRPr="00DD2566">
        <w:rPr>
          <w:rFonts w:ascii="Times New Roman" w:hAnsi="Times New Roman" w:cs="Times New Roman"/>
          <w:sz w:val="24"/>
        </w:rPr>
        <w:t xml:space="preserve">ajvyššieho súdu. </w:t>
      </w:r>
    </w:p>
    <w:p w:rsidR="009944C2" w:rsidRPr="00DD2566" w:rsidRDefault="009944C2" w:rsidP="009944C2">
      <w:pPr>
        <w:spacing w:after="0" w:line="240" w:lineRule="auto"/>
        <w:jc w:val="both"/>
        <w:rPr>
          <w:rFonts w:ascii="Times New Roman" w:hAnsi="Times New Roman" w:cs="Times New Roman"/>
          <w:sz w:val="24"/>
        </w:rPr>
      </w:pPr>
    </w:p>
    <w:p w:rsidR="009944C2" w:rsidRPr="00DD2566" w:rsidRDefault="009944C2" w:rsidP="009944C2">
      <w:pPr>
        <w:spacing w:after="0" w:line="240" w:lineRule="auto"/>
        <w:jc w:val="both"/>
        <w:rPr>
          <w:rFonts w:ascii="Times New Roman" w:hAnsi="Times New Roman" w:cs="Times New Roman"/>
          <w:b/>
          <w:sz w:val="24"/>
        </w:rPr>
      </w:pPr>
      <w:r w:rsidRPr="00DD2566">
        <w:rPr>
          <w:rFonts w:ascii="Times New Roman" w:hAnsi="Times New Roman" w:cs="Times New Roman"/>
          <w:b/>
          <w:sz w:val="24"/>
        </w:rPr>
        <w:t xml:space="preserve">K čl. </w:t>
      </w:r>
      <w:r w:rsidR="001566A4" w:rsidRPr="00DD2566">
        <w:rPr>
          <w:rFonts w:ascii="Times New Roman" w:hAnsi="Times New Roman" w:cs="Times New Roman"/>
          <w:b/>
          <w:sz w:val="24"/>
        </w:rPr>
        <w:t>V</w:t>
      </w:r>
    </w:p>
    <w:p w:rsidR="009944C2" w:rsidRPr="00DD2566" w:rsidRDefault="009944C2" w:rsidP="009944C2">
      <w:pPr>
        <w:spacing w:after="0" w:line="240" w:lineRule="auto"/>
        <w:jc w:val="both"/>
        <w:rPr>
          <w:rFonts w:ascii="Times New Roman" w:hAnsi="Times New Roman" w:cs="Times New Roman"/>
          <w:i/>
          <w:sz w:val="24"/>
        </w:rPr>
      </w:pPr>
      <w:r w:rsidRPr="00DD2566">
        <w:rPr>
          <w:rFonts w:ascii="Times New Roman" w:hAnsi="Times New Roman" w:cs="Times New Roman"/>
          <w:i/>
          <w:sz w:val="24"/>
        </w:rPr>
        <w:t>(zákon Národnej rady Slovenskej republiky č. 278/1993 Z. z.)</w:t>
      </w:r>
    </w:p>
    <w:p w:rsidR="009944C2" w:rsidRPr="00DD2566" w:rsidRDefault="009944C2" w:rsidP="009944C2">
      <w:pPr>
        <w:spacing w:after="0" w:line="240" w:lineRule="auto"/>
        <w:jc w:val="both"/>
        <w:rPr>
          <w:rFonts w:ascii="Times New Roman" w:hAnsi="Times New Roman" w:cs="Times New Roman"/>
          <w:sz w:val="24"/>
        </w:rPr>
      </w:pPr>
    </w:p>
    <w:p w:rsidR="009944C2" w:rsidRPr="00DD2566" w:rsidRDefault="006530D6" w:rsidP="006530D6">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 nadväznosti na zriadenie Kancelárie Najvyššieho správneho súdu Slovenskej republiky sa navrhujú nevyhnutné zmeny v zákone o správe majetku štátu, ktoré spočívajú v doplnení uvedenej kancelárie </w:t>
      </w:r>
      <w:r w:rsidR="00C805E9" w:rsidRPr="00DD2566">
        <w:rPr>
          <w:rFonts w:ascii="Times New Roman" w:hAnsi="Times New Roman" w:cs="Times New Roman"/>
          <w:sz w:val="24"/>
        </w:rPr>
        <w:t xml:space="preserve">do § 3b ods. 2 písm. d). Na Kanceláriu Najvyššieho správneho súdu Slovenskej republiky sa teda bude vzťahovať rovnaká právna úprava ako na </w:t>
      </w:r>
      <w:r w:rsidR="003576E5" w:rsidRPr="00DD2566">
        <w:rPr>
          <w:rFonts w:ascii="Times New Roman" w:hAnsi="Times New Roman" w:cs="Times New Roman"/>
          <w:sz w:val="24"/>
        </w:rPr>
        <w:t xml:space="preserve">Kanceláriu </w:t>
      </w:r>
      <w:r w:rsidR="00C805E9" w:rsidRPr="00DD2566">
        <w:rPr>
          <w:rFonts w:ascii="Times New Roman" w:hAnsi="Times New Roman" w:cs="Times New Roman"/>
          <w:sz w:val="24"/>
        </w:rPr>
        <w:t xml:space="preserve">Najvyššieho súdu Slovenskej republiky. </w:t>
      </w:r>
    </w:p>
    <w:p w:rsidR="00C805E9" w:rsidRPr="00DD2566" w:rsidRDefault="00C805E9" w:rsidP="00C805E9">
      <w:pPr>
        <w:spacing w:after="0" w:line="240" w:lineRule="auto"/>
        <w:jc w:val="both"/>
        <w:rPr>
          <w:rFonts w:ascii="Times New Roman" w:hAnsi="Times New Roman" w:cs="Times New Roman"/>
          <w:sz w:val="24"/>
        </w:rPr>
      </w:pPr>
    </w:p>
    <w:p w:rsidR="00C805E9" w:rsidRPr="00DD2566" w:rsidRDefault="00E7745D" w:rsidP="00C805E9">
      <w:pPr>
        <w:spacing w:after="0" w:line="240" w:lineRule="auto"/>
        <w:jc w:val="both"/>
        <w:rPr>
          <w:rFonts w:ascii="Times New Roman" w:hAnsi="Times New Roman" w:cs="Times New Roman"/>
          <w:b/>
          <w:sz w:val="24"/>
        </w:rPr>
      </w:pPr>
      <w:r w:rsidRPr="00DD2566">
        <w:rPr>
          <w:rFonts w:ascii="Times New Roman" w:hAnsi="Times New Roman" w:cs="Times New Roman"/>
          <w:b/>
          <w:sz w:val="24"/>
        </w:rPr>
        <w:t xml:space="preserve">K čl. </w:t>
      </w:r>
      <w:r w:rsidR="001566A4" w:rsidRPr="00DD2566">
        <w:rPr>
          <w:rFonts w:ascii="Times New Roman" w:hAnsi="Times New Roman" w:cs="Times New Roman"/>
          <w:b/>
          <w:sz w:val="24"/>
        </w:rPr>
        <w:t>VI</w:t>
      </w:r>
    </w:p>
    <w:p w:rsidR="00E7745D" w:rsidRPr="00DD2566" w:rsidRDefault="00E7745D" w:rsidP="00C805E9">
      <w:pPr>
        <w:spacing w:after="0" w:line="240" w:lineRule="auto"/>
        <w:jc w:val="both"/>
        <w:rPr>
          <w:rFonts w:ascii="Times New Roman" w:hAnsi="Times New Roman" w:cs="Times New Roman"/>
          <w:i/>
          <w:sz w:val="24"/>
        </w:rPr>
      </w:pPr>
      <w:r w:rsidRPr="00DD2566">
        <w:rPr>
          <w:rFonts w:ascii="Times New Roman" w:hAnsi="Times New Roman" w:cs="Times New Roman"/>
          <w:i/>
          <w:sz w:val="24"/>
        </w:rPr>
        <w:t>(zákon Národnej rady Slovenskej republiky č. 350/1996 Z. z.)</w:t>
      </w:r>
    </w:p>
    <w:p w:rsidR="00E7745D" w:rsidRPr="00DD2566" w:rsidRDefault="00E7745D" w:rsidP="00C805E9">
      <w:pPr>
        <w:spacing w:after="0" w:line="240" w:lineRule="auto"/>
        <w:jc w:val="both"/>
        <w:rPr>
          <w:rFonts w:ascii="Times New Roman" w:hAnsi="Times New Roman" w:cs="Times New Roman"/>
          <w:sz w:val="24"/>
        </w:rPr>
      </w:pPr>
    </w:p>
    <w:p w:rsidR="00E7745D" w:rsidRPr="00DD2566" w:rsidRDefault="00E84AA6"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1C2CA7" w:rsidRPr="00DD2566">
        <w:rPr>
          <w:rFonts w:ascii="Times New Roman" w:hAnsi="Times New Roman" w:cs="Times New Roman"/>
          <w:sz w:val="24"/>
          <w:u w:val="single"/>
        </w:rPr>
        <w:t>1</w:t>
      </w:r>
      <w:r w:rsidRPr="00DD2566">
        <w:rPr>
          <w:rFonts w:ascii="Times New Roman" w:hAnsi="Times New Roman" w:cs="Times New Roman"/>
          <w:sz w:val="24"/>
          <w:u w:val="single"/>
        </w:rPr>
        <w:t xml:space="preserve"> (§ 20 ods. 1)</w:t>
      </w:r>
    </w:p>
    <w:p w:rsidR="00E84AA6" w:rsidRPr="00DD2566" w:rsidRDefault="00E84AA6" w:rsidP="00C805E9">
      <w:pPr>
        <w:spacing w:after="0" w:line="240" w:lineRule="auto"/>
        <w:jc w:val="both"/>
        <w:rPr>
          <w:rFonts w:ascii="Times New Roman" w:hAnsi="Times New Roman" w:cs="Times New Roman"/>
          <w:sz w:val="24"/>
        </w:rPr>
      </w:pPr>
    </w:p>
    <w:p w:rsidR="00E84AA6" w:rsidRPr="00DD2566" w:rsidRDefault="00F313BB" w:rsidP="00C529BE">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 platnom znení § 20 sa upravuje účasť ústavných činiteľov na schôdzach Národnej rady Slovenskej republiky. Podľa platnej úpravy má právo byť prítomný na schôdzi parlamentu okrem iných aj predseda </w:t>
      </w:r>
      <w:r w:rsidR="00A867E2" w:rsidRPr="00DD2566">
        <w:rPr>
          <w:rFonts w:ascii="Times New Roman" w:hAnsi="Times New Roman" w:cs="Times New Roman"/>
          <w:sz w:val="24"/>
        </w:rPr>
        <w:t>n</w:t>
      </w:r>
      <w:r w:rsidRPr="00DD2566">
        <w:rPr>
          <w:rFonts w:ascii="Times New Roman" w:hAnsi="Times New Roman" w:cs="Times New Roman"/>
          <w:sz w:val="24"/>
        </w:rPr>
        <w:t xml:space="preserve">ajvyššieho súdu. </w:t>
      </w:r>
      <w:r w:rsidR="00C529BE" w:rsidRPr="00DD2566">
        <w:rPr>
          <w:rFonts w:ascii="Times New Roman" w:hAnsi="Times New Roman" w:cs="Times New Roman"/>
          <w:sz w:val="24"/>
        </w:rPr>
        <w:t xml:space="preserve">Vzhľadom na to, že predseda zriaďovaného </w:t>
      </w:r>
      <w:r w:rsidR="00A867E2" w:rsidRPr="00DD2566">
        <w:rPr>
          <w:rFonts w:ascii="Times New Roman" w:hAnsi="Times New Roman" w:cs="Times New Roman"/>
          <w:sz w:val="24"/>
        </w:rPr>
        <w:t>n</w:t>
      </w:r>
      <w:r w:rsidR="00C529BE" w:rsidRPr="00DD2566">
        <w:rPr>
          <w:rFonts w:ascii="Times New Roman" w:hAnsi="Times New Roman" w:cs="Times New Roman"/>
          <w:sz w:val="24"/>
        </w:rPr>
        <w:t xml:space="preserve">ajvyššieho správneho súdu bude mať z ústavného hľadiska rovnocenné postavenie ako predseda </w:t>
      </w:r>
      <w:r w:rsidR="00A867E2" w:rsidRPr="00DD2566">
        <w:rPr>
          <w:rFonts w:ascii="Times New Roman" w:hAnsi="Times New Roman" w:cs="Times New Roman"/>
          <w:sz w:val="24"/>
        </w:rPr>
        <w:t>n</w:t>
      </w:r>
      <w:r w:rsidR="00C529BE" w:rsidRPr="00DD2566">
        <w:rPr>
          <w:rFonts w:ascii="Times New Roman" w:hAnsi="Times New Roman" w:cs="Times New Roman"/>
          <w:sz w:val="24"/>
        </w:rPr>
        <w:t xml:space="preserve">ajvyššieho súdu je potrebné rozšíriť právnu úpravu v § 20 ods. 1 aj o predsedu </w:t>
      </w:r>
      <w:r w:rsidR="00A867E2" w:rsidRPr="00DD2566">
        <w:rPr>
          <w:rFonts w:ascii="Times New Roman" w:hAnsi="Times New Roman" w:cs="Times New Roman"/>
          <w:sz w:val="24"/>
        </w:rPr>
        <w:t>n</w:t>
      </w:r>
      <w:r w:rsidR="00C529BE" w:rsidRPr="00DD2566">
        <w:rPr>
          <w:rFonts w:ascii="Times New Roman" w:hAnsi="Times New Roman" w:cs="Times New Roman"/>
          <w:sz w:val="24"/>
        </w:rPr>
        <w:t>ajvyššieho správneho súdu a umožniť mu účasť na schôdzach parlamentu za rovn</w:t>
      </w:r>
      <w:r w:rsidR="00A867E2" w:rsidRPr="00DD2566">
        <w:rPr>
          <w:rFonts w:ascii="Times New Roman" w:hAnsi="Times New Roman" w:cs="Times New Roman"/>
          <w:sz w:val="24"/>
        </w:rPr>
        <w:t>akých podmienok ako predsedovi na</w:t>
      </w:r>
      <w:r w:rsidR="00C529BE" w:rsidRPr="00DD2566">
        <w:rPr>
          <w:rFonts w:ascii="Times New Roman" w:hAnsi="Times New Roman" w:cs="Times New Roman"/>
          <w:sz w:val="24"/>
        </w:rPr>
        <w:t>jvyššieho súdu.</w:t>
      </w:r>
    </w:p>
    <w:p w:rsidR="006C6DB9" w:rsidRPr="00DD2566" w:rsidRDefault="006C6DB9" w:rsidP="00C805E9">
      <w:pPr>
        <w:spacing w:after="0" w:line="240" w:lineRule="auto"/>
        <w:jc w:val="both"/>
        <w:rPr>
          <w:rFonts w:ascii="Times New Roman" w:hAnsi="Times New Roman" w:cs="Times New Roman"/>
          <w:sz w:val="24"/>
          <w:u w:val="single"/>
        </w:rPr>
      </w:pPr>
    </w:p>
    <w:p w:rsidR="00E84AA6" w:rsidRPr="00DD2566" w:rsidRDefault="00E84AA6"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1C2CA7" w:rsidRPr="00DD2566">
        <w:rPr>
          <w:rFonts w:ascii="Times New Roman" w:hAnsi="Times New Roman" w:cs="Times New Roman"/>
          <w:sz w:val="24"/>
          <w:u w:val="single"/>
        </w:rPr>
        <w:t>2</w:t>
      </w:r>
      <w:r w:rsidRPr="00DD2566">
        <w:rPr>
          <w:rFonts w:ascii="Times New Roman" w:hAnsi="Times New Roman" w:cs="Times New Roman"/>
          <w:sz w:val="24"/>
          <w:u w:val="single"/>
        </w:rPr>
        <w:t xml:space="preserve"> (§ 28 ods. 2)</w:t>
      </w:r>
    </w:p>
    <w:p w:rsidR="00E7745D" w:rsidRPr="00DD2566" w:rsidRDefault="00E7745D" w:rsidP="00C805E9">
      <w:pPr>
        <w:spacing w:after="0" w:line="240" w:lineRule="auto"/>
        <w:jc w:val="both"/>
        <w:rPr>
          <w:rFonts w:ascii="Times New Roman" w:hAnsi="Times New Roman" w:cs="Times New Roman"/>
          <w:sz w:val="24"/>
        </w:rPr>
      </w:pPr>
    </w:p>
    <w:p w:rsidR="00E84AA6" w:rsidRPr="00DD2566" w:rsidRDefault="005D4851" w:rsidP="005D4851">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Právna úprava </w:t>
      </w:r>
      <w:r w:rsidR="00A867E2" w:rsidRPr="00DD2566">
        <w:rPr>
          <w:rFonts w:ascii="Times New Roman" w:hAnsi="Times New Roman" w:cs="Times New Roman"/>
          <w:sz w:val="24"/>
        </w:rPr>
        <w:t xml:space="preserve">v § 28 ods. 2 rokovacieho poriadku </w:t>
      </w:r>
      <w:r w:rsidRPr="00DD2566">
        <w:rPr>
          <w:rFonts w:ascii="Times New Roman" w:hAnsi="Times New Roman" w:cs="Times New Roman"/>
          <w:sz w:val="24"/>
        </w:rPr>
        <w:t xml:space="preserve">umožňuje predsedovi </w:t>
      </w:r>
      <w:r w:rsidR="00A867E2" w:rsidRPr="00DD2566">
        <w:rPr>
          <w:rFonts w:ascii="Times New Roman" w:hAnsi="Times New Roman" w:cs="Times New Roman"/>
          <w:sz w:val="24"/>
        </w:rPr>
        <w:t>n</w:t>
      </w:r>
      <w:r w:rsidRPr="00DD2566">
        <w:rPr>
          <w:rFonts w:ascii="Times New Roman" w:hAnsi="Times New Roman" w:cs="Times New Roman"/>
          <w:sz w:val="24"/>
        </w:rPr>
        <w:t xml:space="preserve">ajvyššieho súdu vystúpiť v rozprave so súhlasom parlamentu. Aj tomto prípade sa navrhuje berúc do úvahy rovnocenné postavenie funkcionárov najvyšších súdnych inštitúcií doplnenie právnej úpravy o predsedu </w:t>
      </w:r>
      <w:r w:rsidR="00A867E2" w:rsidRPr="00DD2566">
        <w:rPr>
          <w:rFonts w:ascii="Times New Roman" w:hAnsi="Times New Roman" w:cs="Times New Roman"/>
          <w:sz w:val="24"/>
        </w:rPr>
        <w:t>n</w:t>
      </w:r>
      <w:r w:rsidRPr="00DD2566">
        <w:rPr>
          <w:rFonts w:ascii="Times New Roman" w:hAnsi="Times New Roman" w:cs="Times New Roman"/>
          <w:sz w:val="24"/>
        </w:rPr>
        <w:t>ajvyššieho správneho súdu.</w:t>
      </w:r>
    </w:p>
    <w:p w:rsidR="00E84AA6" w:rsidRPr="00DD2566" w:rsidRDefault="00E84AA6" w:rsidP="00C805E9">
      <w:pPr>
        <w:spacing w:after="0" w:line="240" w:lineRule="auto"/>
        <w:jc w:val="both"/>
        <w:rPr>
          <w:rFonts w:ascii="Times New Roman" w:hAnsi="Times New Roman" w:cs="Times New Roman"/>
          <w:sz w:val="24"/>
        </w:rPr>
      </w:pPr>
    </w:p>
    <w:p w:rsidR="003B63C0" w:rsidRPr="00DD2566" w:rsidRDefault="003B63C0"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K bodu 3 (§ 115 ods. 1)</w:t>
      </w:r>
    </w:p>
    <w:p w:rsidR="003B63C0" w:rsidRPr="00DD2566" w:rsidRDefault="003B63C0" w:rsidP="00C805E9">
      <w:pPr>
        <w:spacing w:after="0" w:line="240" w:lineRule="auto"/>
        <w:jc w:val="both"/>
        <w:rPr>
          <w:rFonts w:ascii="Times New Roman" w:hAnsi="Times New Roman" w:cs="Times New Roman"/>
          <w:sz w:val="24"/>
        </w:rPr>
      </w:pPr>
    </w:p>
    <w:p w:rsidR="003B63C0" w:rsidRPr="00DD2566" w:rsidRDefault="002119E7" w:rsidP="008753C4">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Zmena § 115 ods. 1 je nevyhnutná v nadväznosti na </w:t>
      </w:r>
      <w:r w:rsidR="00882475" w:rsidRPr="00DD2566">
        <w:rPr>
          <w:rFonts w:ascii="Times New Roman" w:hAnsi="Times New Roman" w:cs="Times New Roman"/>
          <w:sz w:val="24"/>
        </w:rPr>
        <w:t xml:space="preserve">navrhovanú </w:t>
      </w:r>
      <w:r w:rsidRPr="00DD2566">
        <w:rPr>
          <w:rFonts w:ascii="Times New Roman" w:hAnsi="Times New Roman" w:cs="Times New Roman"/>
          <w:sz w:val="24"/>
        </w:rPr>
        <w:t xml:space="preserve">zmenu </w:t>
      </w:r>
      <w:r w:rsidR="00882475" w:rsidRPr="00DD2566">
        <w:rPr>
          <w:rFonts w:ascii="Times New Roman" w:hAnsi="Times New Roman" w:cs="Times New Roman"/>
          <w:sz w:val="24"/>
        </w:rPr>
        <w:t xml:space="preserve">čl. 84 ods. 3 </w:t>
      </w:r>
      <w:r w:rsidR="008753C4" w:rsidRPr="00DD2566">
        <w:rPr>
          <w:rFonts w:ascii="Times New Roman" w:hAnsi="Times New Roman" w:cs="Times New Roman"/>
          <w:sz w:val="24"/>
        </w:rPr>
        <w:t>ústavy, kde sa zvyšuje kvórum pre voľbu kandidátov na sudcov ústavného súdu</w:t>
      </w:r>
      <w:r w:rsidR="00F33030" w:rsidRPr="00DD2566">
        <w:rPr>
          <w:rFonts w:ascii="Times New Roman" w:hAnsi="Times New Roman" w:cs="Times New Roman"/>
          <w:sz w:val="24"/>
        </w:rPr>
        <w:t xml:space="preserve"> tak, že na zvolenia kandidáta je potrebná nadpolovičná väčšina všetkých hlasov poslancov parlamentu. </w:t>
      </w:r>
    </w:p>
    <w:p w:rsidR="003B63C0" w:rsidRPr="00DD2566" w:rsidRDefault="003B63C0" w:rsidP="00C805E9">
      <w:pPr>
        <w:spacing w:after="0" w:line="240" w:lineRule="auto"/>
        <w:jc w:val="both"/>
        <w:rPr>
          <w:rFonts w:ascii="Times New Roman" w:hAnsi="Times New Roman" w:cs="Times New Roman"/>
          <w:sz w:val="24"/>
        </w:rPr>
      </w:pPr>
    </w:p>
    <w:p w:rsidR="00E84AA6" w:rsidRPr="00DD2566" w:rsidRDefault="0031175E"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282330">
        <w:rPr>
          <w:rFonts w:ascii="Times New Roman" w:hAnsi="Times New Roman" w:cs="Times New Roman"/>
          <w:sz w:val="24"/>
          <w:u w:val="single"/>
        </w:rPr>
        <w:t>4</w:t>
      </w:r>
      <w:r w:rsidR="00E20556" w:rsidRPr="00DD2566">
        <w:rPr>
          <w:rFonts w:ascii="Times New Roman" w:hAnsi="Times New Roman" w:cs="Times New Roman"/>
          <w:sz w:val="24"/>
          <w:u w:val="single"/>
        </w:rPr>
        <w:t xml:space="preserve"> </w:t>
      </w:r>
      <w:r w:rsidRPr="00DD2566">
        <w:rPr>
          <w:rFonts w:ascii="Times New Roman" w:hAnsi="Times New Roman" w:cs="Times New Roman"/>
          <w:sz w:val="24"/>
          <w:u w:val="single"/>
        </w:rPr>
        <w:t>(§ 116a ods. 1)</w:t>
      </w:r>
    </w:p>
    <w:p w:rsidR="0031175E" w:rsidRPr="00DD2566" w:rsidRDefault="0031175E" w:rsidP="00C805E9">
      <w:pPr>
        <w:spacing w:after="0" w:line="240" w:lineRule="auto"/>
        <w:jc w:val="both"/>
        <w:rPr>
          <w:rFonts w:ascii="Times New Roman" w:hAnsi="Times New Roman" w:cs="Times New Roman"/>
          <w:sz w:val="24"/>
        </w:rPr>
      </w:pPr>
    </w:p>
    <w:p w:rsidR="0031175E" w:rsidRPr="00DD2566" w:rsidRDefault="003E54EA" w:rsidP="003E54EA">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Cieľom navrhovanej zmeny je doplnenie mechanizmu vyhlasovania voľby kandidátov na funkciu sudcu </w:t>
      </w:r>
      <w:r w:rsidR="00A867E2" w:rsidRPr="00DD2566">
        <w:rPr>
          <w:rFonts w:ascii="Times New Roman" w:hAnsi="Times New Roman" w:cs="Times New Roman"/>
          <w:sz w:val="24"/>
        </w:rPr>
        <w:t>ú</w:t>
      </w:r>
      <w:r w:rsidRPr="00DD2566">
        <w:rPr>
          <w:rFonts w:ascii="Times New Roman" w:hAnsi="Times New Roman" w:cs="Times New Roman"/>
          <w:sz w:val="24"/>
        </w:rPr>
        <w:t xml:space="preserve">stavného súdu </w:t>
      </w:r>
      <w:r w:rsidR="006C11C4" w:rsidRPr="00DD2566">
        <w:rPr>
          <w:rFonts w:ascii="Times New Roman" w:hAnsi="Times New Roman" w:cs="Times New Roman"/>
          <w:sz w:val="24"/>
        </w:rPr>
        <w:t xml:space="preserve">s dostatočným časovým predstihom pred uplynutím </w:t>
      </w:r>
      <w:r w:rsidR="006C11C4" w:rsidRPr="00DD2566">
        <w:rPr>
          <w:rFonts w:ascii="Times New Roman" w:hAnsi="Times New Roman" w:cs="Times New Roman"/>
          <w:sz w:val="24"/>
        </w:rPr>
        <w:lastRenderedPageBreak/>
        <w:t xml:space="preserve">funkčného obdobia sudcu </w:t>
      </w:r>
      <w:r w:rsidR="00A867E2" w:rsidRPr="00DD2566">
        <w:rPr>
          <w:rFonts w:ascii="Times New Roman" w:hAnsi="Times New Roman" w:cs="Times New Roman"/>
          <w:sz w:val="24"/>
        </w:rPr>
        <w:t>ú</w:t>
      </w:r>
      <w:r w:rsidR="006C11C4" w:rsidRPr="00DD2566">
        <w:rPr>
          <w:rFonts w:ascii="Times New Roman" w:hAnsi="Times New Roman" w:cs="Times New Roman"/>
          <w:sz w:val="24"/>
        </w:rPr>
        <w:t>stavného súdu. Niet dôvodu na to, aby existovala právna úprava, ktorá pripúšťa spustenie procedúr</w:t>
      </w:r>
      <w:r w:rsidR="001D7081" w:rsidRPr="00DD2566">
        <w:rPr>
          <w:rFonts w:ascii="Times New Roman" w:hAnsi="Times New Roman" w:cs="Times New Roman"/>
          <w:sz w:val="24"/>
        </w:rPr>
        <w:t>y</w:t>
      </w:r>
      <w:r w:rsidR="006C11C4" w:rsidRPr="00DD2566">
        <w:rPr>
          <w:rFonts w:ascii="Times New Roman" w:hAnsi="Times New Roman" w:cs="Times New Roman"/>
          <w:sz w:val="24"/>
        </w:rPr>
        <w:t xml:space="preserve"> voľby kandidátov na sudcov ústavného súdu až po skončení funkčného obdobia sudcu ústavného súdu. Naopak namieste je taká právna úprava, ktorá vytvára predpoklady pre to, aby obmieňanie sudcov ústavného súdu bolo čo najviac plynulé. </w:t>
      </w:r>
      <w:r w:rsidR="00495F11" w:rsidRPr="00DD2566">
        <w:rPr>
          <w:rFonts w:ascii="Times New Roman" w:hAnsi="Times New Roman" w:cs="Times New Roman"/>
          <w:sz w:val="24"/>
        </w:rPr>
        <w:t xml:space="preserve">A tomuto účelu slúži aj navrhovaná právna úprava, podľa ktorej sa bude voľba kandidátov na sudcov ústavného súdu spúšťať šesť mesiacov pred uplynutím funkčného obdobia sudcu ústavného súdu. Obdobie šiestich mesiacov sa javí ako dostatočné na zabezpečenie dostatočného počtu kandidátov. Vzhľadom na to, že funkcia sudcu ústavného súdu môže zaniknúť aj z iných dôvodov </w:t>
      </w:r>
      <w:r w:rsidR="00EF6C14" w:rsidRPr="00DD2566">
        <w:rPr>
          <w:rFonts w:ascii="Times New Roman" w:hAnsi="Times New Roman" w:cs="Times New Roman"/>
          <w:sz w:val="24"/>
        </w:rPr>
        <w:t xml:space="preserve">ako uplynutím funkčného obdobia (napr. vzdaním sa funkcie, smrťou, či odvolaním), je potrebné, aby nová úprava zohľadňovala aj túto okolnosť, a preto sa navrhuje, aby v prípade, že k zániku funkcie sudcu ústavného súdu dôjde pred uplynutím jeho funkčného obdobia, bol predseda parlamentu povinný vyhlásiť voľbu kandidáta na sudcu ústavného súdu bezodkladne potom, čo došlo k zániku funkcie sudcu ústavného súdu. Aj v tomto prípade je účelom úpravy docieliť stav, aby bolo </w:t>
      </w:r>
      <w:r w:rsidR="001D7081" w:rsidRPr="00DD2566">
        <w:rPr>
          <w:rFonts w:ascii="Times New Roman" w:hAnsi="Times New Roman" w:cs="Times New Roman"/>
          <w:sz w:val="24"/>
        </w:rPr>
        <w:t>uvoľnené</w:t>
      </w:r>
      <w:r w:rsidR="00EF6C14" w:rsidRPr="00DD2566">
        <w:rPr>
          <w:rFonts w:ascii="Times New Roman" w:hAnsi="Times New Roman" w:cs="Times New Roman"/>
          <w:sz w:val="24"/>
        </w:rPr>
        <w:t xml:space="preserve"> miesto sudcu ústavného súdu obsadené čo najskôr.</w:t>
      </w:r>
    </w:p>
    <w:p w:rsidR="00EF6C14" w:rsidRPr="00DD2566" w:rsidRDefault="00EF6C14" w:rsidP="003E54EA">
      <w:pPr>
        <w:spacing w:after="0" w:line="240" w:lineRule="auto"/>
        <w:ind w:firstLine="708"/>
        <w:jc w:val="both"/>
        <w:rPr>
          <w:rFonts w:ascii="Times New Roman" w:hAnsi="Times New Roman" w:cs="Times New Roman"/>
          <w:sz w:val="24"/>
        </w:rPr>
      </w:pPr>
    </w:p>
    <w:p w:rsidR="00EF6C14" w:rsidRPr="00DD2566" w:rsidRDefault="00EF6C14" w:rsidP="003E54EA">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Navrhovaná právna úprava bezprostredne nadväzuje na navrhované ústavné zmeny, a to v tomto prípade na nové znenie čl. 134 ods. 2 </w:t>
      </w:r>
      <w:r w:rsidR="00AD6899" w:rsidRPr="00DD2566">
        <w:rPr>
          <w:rFonts w:ascii="Times New Roman" w:hAnsi="Times New Roman" w:cs="Times New Roman"/>
          <w:sz w:val="24"/>
        </w:rPr>
        <w:t>ú</w:t>
      </w:r>
      <w:r w:rsidRPr="00DD2566">
        <w:rPr>
          <w:rFonts w:ascii="Times New Roman" w:hAnsi="Times New Roman" w:cs="Times New Roman"/>
          <w:sz w:val="24"/>
        </w:rPr>
        <w:t xml:space="preserve">stavy. Podľa čl. 134 ods. 2 </w:t>
      </w:r>
      <w:r w:rsidR="00200B57" w:rsidRPr="00DD2566">
        <w:rPr>
          <w:rFonts w:ascii="Times New Roman" w:hAnsi="Times New Roman" w:cs="Times New Roman"/>
          <w:sz w:val="24"/>
        </w:rPr>
        <w:t xml:space="preserve">ústavy </w:t>
      </w:r>
      <w:r w:rsidRPr="00DD2566">
        <w:rPr>
          <w:rFonts w:ascii="Times New Roman" w:hAnsi="Times New Roman" w:cs="Times New Roman"/>
          <w:sz w:val="24"/>
        </w:rPr>
        <w:t xml:space="preserve">sa vyžaduje, aby parlament zvolil potrebný počet kandidátov na sudcov ústavného súdu do </w:t>
      </w:r>
      <w:r w:rsidR="00200B57" w:rsidRPr="00DD2566">
        <w:rPr>
          <w:rFonts w:ascii="Times New Roman" w:hAnsi="Times New Roman" w:cs="Times New Roman"/>
          <w:sz w:val="24"/>
        </w:rPr>
        <w:t xml:space="preserve">dvoch mesiacov </w:t>
      </w:r>
      <w:r w:rsidRPr="00DD2566">
        <w:rPr>
          <w:rFonts w:ascii="Times New Roman" w:hAnsi="Times New Roman" w:cs="Times New Roman"/>
          <w:sz w:val="24"/>
        </w:rPr>
        <w:t xml:space="preserve">od uplynutia funkčného obdobia sudcu ústavného súdu, resp. do </w:t>
      </w:r>
      <w:r w:rsidR="00200B57" w:rsidRPr="00DD2566">
        <w:rPr>
          <w:rFonts w:ascii="Times New Roman" w:hAnsi="Times New Roman" w:cs="Times New Roman"/>
          <w:sz w:val="24"/>
        </w:rPr>
        <w:t xml:space="preserve">šiestich </w:t>
      </w:r>
      <w:r w:rsidRPr="00DD2566">
        <w:rPr>
          <w:rFonts w:ascii="Times New Roman" w:hAnsi="Times New Roman" w:cs="Times New Roman"/>
          <w:sz w:val="24"/>
        </w:rPr>
        <w:t>mesiacov od zániku funkcie sudcu ústavného súdu z iných dôvodov ako uplynutím funkčného obdobia</w:t>
      </w:r>
      <w:r w:rsidR="00200B57" w:rsidRPr="00DD2566">
        <w:rPr>
          <w:rFonts w:ascii="Times New Roman" w:hAnsi="Times New Roman" w:cs="Times New Roman"/>
          <w:sz w:val="24"/>
        </w:rPr>
        <w:t xml:space="preserve"> (napríklad vzdaním sa funkcie, odvolaním, či smrťou)</w:t>
      </w:r>
      <w:r w:rsidRPr="00DD2566">
        <w:rPr>
          <w:rFonts w:ascii="Times New Roman" w:hAnsi="Times New Roman" w:cs="Times New Roman"/>
          <w:sz w:val="24"/>
        </w:rPr>
        <w:t>.</w:t>
      </w:r>
      <w:r w:rsidR="0014289D" w:rsidRPr="00DD2566">
        <w:rPr>
          <w:rFonts w:ascii="Times New Roman" w:hAnsi="Times New Roman" w:cs="Times New Roman"/>
          <w:sz w:val="24"/>
        </w:rPr>
        <w:t xml:space="preserve"> Následkom nezvolania potrebného počtu kandidátov zo strany parlamentu v určenýc</w:t>
      </w:r>
      <w:r w:rsidR="00E80FE9" w:rsidRPr="00DD2566">
        <w:rPr>
          <w:rFonts w:ascii="Times New Roman" w:hAnsi="Times New Roman" w:cs="Times New Roman"/>
          <w:sz w:val="24"/>
        </w:rPr>
        <w:t>h lehotách je to, že prezident</w:t>
      </w:r>
      <w:r w:rsidR="0014289D" w:rsidRPr="00DD2566">
        <w:rPr>
          <w:rFonts w:ascii="Times New Roman" w:hAnsi="Times New Roman" w:cs="Times New Roman"/>
          <w:sz w:val="24"/>
        </w:rPr>
        <w:t xml:space="preserve"> Slovenskej republiky vymenuje sudcov ústavného súdu bez návrhu parlamentu. Vzhľadom na to je potrebné, aby zákonná úprava vytvorila predpoklady pre riadny priebeh voľby kandidátov na sudcov ústavného súdu v ústavou predpokladaných lehotách. </w:t>
      </w:r>
    </w:p>
    <w:p w:rsidR="0031175E" w:rsidRPr="00DD2566" w:rsidRDefault="0031175E" w:rsidP="00C805E9">
      <w:pPr>
        <w:spacing w:after="0" w:line="240" w:lineRule="auto"/>
        <w:jc w:val="both"/>
        <w:rPr>
          <w:rFonts w:ascii="Times New Roman" w:hAnsi="Times New Roman" w:cs="Times New Roman"/>
          <w:sz w:val="24"/>
        </w:rPr>
      </w:pPr>
    </w:p>
    <w:p w:rsidR="00083AF0" w:rsidRPr="00DD2566" w:rsidRDefault="00083AF0"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K</w:t>
      </w:r>
      <w:r w:rsidR="001566A4" w:rsidRPr="00DD2566">
        <w:rPr>
          <w:rFonts w:ascii="Times New Roman" w:hAnsi="Times New Roman" w:cs="Times New Roman"/>
          <w:sz w:val="24"/>
          <w:u w:val="single"/>
        </w:rPr>
        <w:t> </w:t>
      </w:r>
      <w:r w:rsidRPr="00DD2566">
        <w:rPr>
          <w:rFonts w:ascii="Times New Roman" w:hAnsi="Times New Roman" w:cs="Times New Roman"/>
          <w:sz w:val="24"/>
          <w:u w:val="single"/>
        </w:rPr>
        <w:t>bod</w:t>
      </w:r>
      <w:r w:rsidR="001566A4" w:rsidRPr="00DD2566">
        <w:rPr>
          <w:rFonts w:ascii="Times New Roman" w:hAnsi="Times New Roman" w:cs="Times New Roman"/>
          <w:sz w:val="24"/>
          <w:u w:val="single"/>
        </w:rPr>
        <w:t xml:space="preserve">u </w:t>
      </w:r>
      <w:r w:rsidR="00282330">
        <w:rPr>
          <w:rFonts w:ascii="Times New Roman" w:hAnsi="Times New Roman" w:cs="Times New Roman"/>
          <w:sz w:val="24"/>
          <w:u w:val="single"/>
        </w:rPr>
        <w:t>5</w:t>
      </w:r>
      <w:r w:rsidR="00E20556" w:rsidRPr="00DD2566">
        <w:rPr>
          <w:rFonts w:ascii="Times New Roman" w:hAnsi="Times New Roman" w:cs="Times New Roman"/>
          <w:sz w:val="24"/>
          <w:u w:val="single"/>
        </w:rPr>
        <w:t xml:space="preserve"> </w:t>
      </w:r>
      <w:r w:rsidRPr="00DD2566">
        <w:rPr>
          <w:rFonts w:ascii="Times New Roman" w:hAnsi="Times New Roman" w:cs="Times New Roman"/>
          <w:sz w:val="24"/>
          <w:u w:val="single"/>
        </w:rPr>
        <w:t>(pätnásta časť)</w:t>
      </w:r>
    </w:p>
    <w:p w:rsidR="00083AF0" w:rsidRPr="00DD2566" w:rsidRDefault="00083AF0" w:rsidP="00C805E9">
      <w:pPr>
        <w:spacing w:after="0" w:line="240" w:lineRule="auto"/>
        <w:jc w:val="both"/>
        <w:rPr>
          <w:rFonts w:ascii="Times New Roman" w:hAnsi="Times New Roman" w:cs="Times New Roman"/>
          <w:sz w:val="24"/>
        </w:rPr>
      </w:pPr>
    </w:p>
    <w:p w:rsidR="00083AF0" w:rsidRPr="00DD2566" w:rsidRDefault="00DE1335" w:rsidP="00DE1335">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Vláda sa vo svojom programovom vyhlásení zaviazala k prijatiu takej právnej úpravy, ktorou sa zabezpečí v prípade členov súdne</w:t>
      </w:r>
      <w:r w:rsidR="00C44241" w:rsidRPr="00DD2566">
        <w:rPr>
          <w:rFonts w:ascii="Times New Roman" w:hAnsi="Times New Roman" w:cs="Times New Roman"/>
          <w:sz w:val="24"/>
        </w:rPr>
        <w:t>j rady volených parlamentom nie</w:t>
      </w:r>
      <w:r w:rsidRPr="00DD2566">
        <w:rPr>
          <w:rFonts w:ascii="Times New Roman" w:hAnsi="Times New Roman" w:cs="Times New Roman"/>
          <w:sz w:val="24"/>
        </w:rPr>
        <w:t>len to, že pôjde o osoby, ktoré nie sú sudcami, ale aj ich riadne vypočutie v príslušnom výbore. Na základe uvedeného sa preto navrhuje doplniť rokovací poriadok o procedúru vypočutia kandidátov na členov súdnej rady volených súdnou radou, ako aj ďalších otázok s tým spojených. Vychádza sa pritom z osvedčenej právnej úpravy voľby kandidátov na funkciu sudcov ústavného súdu</w:t>
      </w:r>
      <w:r w:rsidR="00A23C70" w:rsidRPr="00DD2566">
        <w:rPr>
          <w:rFonts w:ascii="Times New Roman" w:hAnsi="Times New Roman" w:cs="Times New Roman"/>
          <w:sz w:val="24"/>
        </w:rPr>
        <w:t>, ktorej štandardy sa budú uplatňovať aj v prípade voľby členov súdnej rady</w:t>
      </w:r>
      <w:r w:rsidRPr="00DD2566">
        <w:rPr>
          <w:rFonts w:ascii="Times New Roman" w:hAnsi="Times New Roman" w:cs="Times New Roman"/>
          <w:sz w:val="24"/>
        </w:rPr>
        <w:t>.</w:t>
      </w:r>
    </w:p>
    <w:p w:rsidR="005D4B12" w:rsidRPr="00DD2566" w:rsidRDefault="005D4B12" w:rsidP="00C805E9">
      <w:pPr>
        <w:spacing w:after="0" w:line="240" w:lineRule="auto"/>
        <w:jc w:val="both"/>
        <w:rPr>
          <w:rFonts w:ascii="Times New Roman" w:hAnsi="Times New Roman" w:cs="Times New Roman"/>
          <w:sz w:val="24"/>
        </w:rPr>
      </w:pPr>
    </w:p>
    <w:p w:rsidR="00CD007A" w:rsidRPr="00DD2566" w:rsidRDefault="00CD007A" w:rsidP="00C805E9">
      <w:pPr>
        <w:spacing w:after="0" w:line="240" w:lineRule="auto"/>
        <w:jc w:val="both"/>
        <w:rPr>
          <w:rFonts w:ascii="Times New Roman" w:hAnsi="Times New Roman" w:cs="Times New Roman"/>
          <w:b/>
          <w:sz w:val="24"/>
        </w:rPr>
      </w:pPr>
      <w:r w:rsidRPr="00DD2566">
        <w:rPr>
          <w:rFonts w:ascii="Times New Roman" w:hAnsi="Times New Roman" w:cs="Times New Roman"/>
          <w:b/>
          <w:sz w:val="24"/>
        </w:rPr>
        <w:t xml:space="preserve">K čl. </w:t>
      </w:r>
      <w:r w:rsidR="0042222B" w:rsidRPr="00DD2566">
        <w:rPr>
          <w:rFonts w:ascii="Times New Roman" w:hAnsi="Times New Roman" w:cs="Times New Roman"/>
          <w:b/>
          <w:sz w:val="24"/>
        </w:rPr>
        <w:t>VII</w:t>
      </w:r>
    </w:p>
    <w:p w:rsidR="00CD007A" w:rsidRPr="00DD2566" w:rsidRDefault="00CD007A" w:rsidP="00C805E9">
      <w:pPr>
        <w:spacing w:after="0" w:line="240" w:lineRule="auto"/>
        <w:jc w:val="both"/>
        <w:rPr>
          <w:rFonts w:ascii="Times New Roman" w:hAnsi="Times New Roman" w:cs="Times New Roman"/>
          <w:i/>
          <w:sz w:val="24"/>
        </w:rPr>
      </w:pPr>
      <w:r w:rsidRPr="00DD2566">
        <w:rPr>
          <w:rFonts w:ascii="Times New Roman" w:hAnsi="Times New Roman" w:cs="Times New Roman"/>
          <w:i/>
          <w:sz w:val="24"/>
        </w:rPr>
        <w:t>(zákon č. 73/1998 Z. z.)</w:t>
      </w:r>
    </w:p>
    <w:p w:rsidR="00CD007A" w:rsidRPr="00DD2566" w:rsidRDefault="00CD007A" w:rsidP="00C805E9">
      <w:pPr>
        <w:spacing w:after="0" w:line="240" w:lineRule="auto"/>
        <w:jc w:val="both"/>
        <w:rPr>
          <w:rFonts w:ascii="Times New Roman" w:hAnsi="Times New Roman" w:cs="Times New Roman"/>
          <w:sz w:val="24"/>
        </w:rPr>
      </w:pPr>
    </w:p>
    <w:p w:rsidR="00CD007A" w:rsidRPr="00DD2566" w:rsidRDefault="00647A79" w:rsidP="00E16BC7">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Platná úprava v § 44 ods. 2 písm. h) zákona č. 73/1998 Z. z. o štátnej službe príslušníkov Policajného zboru, Slovenskej informačnej služby, Zboru väzenskej a justičnej stráže Slovenskej republiky a Železničnej polície v znení neskorších predpisov ustanovuje, že výkon funkcie policajta sa prerušuje na čas výkonu funkcie predsedu alebo podpredsedu </w:t>
      </w:r>
      <w:r w:rsidR="0095687D" w:rsidRPr="00DD2566">
        <w:rPr>
          <w:rFonts w:ascii="Times New Roman" w:hAnsi="Times New Roman" w:cs="Times New Roman"/>
          <w:sz w:val="24"/>
        </w:rPr>
        <w:t>n</w:t>
      </w:r>
      <w:r w:rsidRPr="00DD2566">
        <w:rPr>
          <w:rFonts w:ascii="Times New Roman" w:hAnsi="Times New Roman" w:cs="Times New Roman"/>
          <w:sz w:val="24"/>
        </w:rPr>
        <w:t>ajvyššieho súdu.</w:t>
      </w:r>
      <w:r w:rsidR="00553498" w:rsidRPr="00DD2566">
        <w:rPr>
          <w:rFonts w:ascii="Times New Roman" w:hAnsi="Times New Roman" w:cs="Times New Roman"/>
          <w:sz w:val="24"/>
        </w:rPr>
        <w:t xml:space="preserve"> Takto koncipovaná právna úprava je neudržateľná z viacerých dôvodov. V prvom rade z nej vyplýva, že funkcia policajta sa neprerušuje na čas výkonu funkcie sudcu všeobecného súdu, pretože platné znenie § 44 ods. 2 </w:t>
      </w:r>
      <w:r w:rsidR="0060584A" w:rsidRPr="00DD2566">
        <w:rPr>
          <w:rFonts w:ascii="Times New Roman" w:hAnsi="Times New Roman" w:cs="Times New Roman"/>
          <w:sz w:val="24"/>
        </w:rPr>
        <w:t>nepredpokladá prerušenie výkonu funkcie policajta, ak sa policajt stane sudcom</w:t>
      </w:r>
      <w:r w:rsidR="00A14A0F" w:rsidRPr="00DD2566">
        <w:rPr>
          <w:rFonts w:ascii="Times New Roman" w:hAnsi="Times New Roman" w:cs="Times New Roman"/>
          <w:sz w:val="24"/>
        </w:rPr>
        <w:t xml:space="preserve"> všeobecného súdu</w:t>
      </w:r>
      <w:r w:rsidR="0060584A" w:rsidRPr="00DD2566">
        <w:rPr>
          <w:rFonts w:ascii="Times New Roman" w:hAnsi="Times New Roman" w:cs="Times New Roman"/>
          <w:sz w:val="24"/>
        </w:rPr>
        <w:t>.</w:t>
      </w:r>
      <w:r w:rsidR="00A14A0F" w:rsidRPr="00DD2566">
        <w:rPr>
          <w:rFonts w:ascii="Times New Roman" w:hAnsi="Times New Roman" w:cs="Times New Roman"/>
          <w:sz w:val="24"/>
        </w:rPr>
        <w:t xml:space="preserve"> Ak by sa ním stal, tak nemôže popri funkcii sudcu vykonávať funkciu policajta, pretože tomu bráni čl. 145a ods. 2 </w:t>
      </w:r>
      <w:r w:rsidR="002F3CC0" w:rsidRPr="00DD2566">
        <w:rPr>
          <w:rFonts w:ascii="Times New Roman" w:hAnsi="Times New Roman" w:cs="Times New Roman"/>
          <w:sz w:val="24"/>
        </w:rPr>
        <w:t>ú</w:t>
      </w:r>
      <w:r w:rsidR="00A14A0F" w:rsidRPr="00DD2566">
        <w:rPr>
          <w:rFonts w:ascii="Times New Roman" w:hAnsi="Times New Roman" w:cs="Times New Roman"/>
          <w:sz w:val="24"/>
        </w:rPr>
        <w:t xml:space="preserve">stavy. </w:t>
      </w:r>
      <w:r w:rsidR="0060584A" w:rsidRPr="00DD2566">
        <w:rPr>
          <w:rFonts w:ascii="Times New Roman" w:hAnsi="Times New Roman" w:cs="Times New Roman"/>
          <w:sz w:val="24"/>
        </w:rPr>
        <w:t xml:space="preserve">Ďalej treba brať do úvahy to, že policajt sa nemôže stať predsedom alebo podpredsedom </w:t>
      </w:r>
      <w:r w:rsidR="0095687D" w:rsidRPr="00DD2566">
        <w:rPr>
          <w:rFonts w:ascii="Times New Roman" w:hAnsi="Times New Roman" w:cs="Times New Roman"/>
          <w:sz w:val="24"/>
        </w:rPr>
        <w:t>n</w:t>
      </w:r>
      <w:r w:rsidR="0060584A" w:rsidRPr="00DD2566">
        <w:rPr>
          <w:rFonts w:ascii="Times New Roman" w:hAnsi="Times New Roman" w:cs="Times New Roman"/>
          <w:sz w:val="24"/>
        </w:rPr>
        <w:t xml:space="preserve">ajvyššieho súdu bez toho, </w:t>
      </w:r>
      <w:r w:rsidR="0060584A" w:rsidRPr="00DD2566">
        <w:rPr>
          <w:rFonts w:ascii="Times New Roman" w:hAnsi="Times New Roman" w:cs="Times New Roman"/>
          <w:sz w:val="24"/>
        </w:rPr>
        <w:lastRenderedPageBreak/>
        <w:t xml:space="preserve">aby sa predtým nestal sudcom tohto súdu, pretože podľa čl. 145 ods. 3 </w:t>
      </w:r>
      <w:r w:rsidR="002F3CC0" w:rsidRPr="00DD2566">
        <w:rPr>
          <w:rFonts w:ascii="Times New Roman" w:hAnsi="Times New Roman" w:cs="Times New Roman"/>
          <w:sz w:val="24"/>
        </w:rPr>
        <w:t>ú</w:t>
      </w:r>
      <w:r w:rsidR="0060584A" w:rsidRPr="00DD2566">
        <w:rPr>
          <w:rFonts w:ascii="Times New Roman" w:hAnsi="Times New Roman" w:cs="Times New Roman"/>
          <w:sz w:val="24"/>
        </w:rPr>
        <w:t xml:space="preserve">stavy predsedu a podpredsedu </w:t>
      </w:r>
      <w:r w:rsidR="0095687D" w:rsidRPr="00DD2566">
        <w:rPr>
          <w:rFonts w:ascii="Times New Roman" w:hAnsi="Times New Roman" w:cs="Times New Roman"/>
          <w:sz w:val="24"/>
        </w:rPr>
        <w:t>n</w:t>
      </w:r>
      <w:r w:rsidR="0060584A" w:rsidRPr="00DD2566">
        <w:rPr>
          <w:rFonts w:ascii="Times New Roman" w:hAnsi="Times New Roman" w:cs="Times New Roman"/>
          <w:sz w:val="24"/>
        </w:rPr>
        <w:t xml:space="preserve">ajvyššieho súdu vymenúva prezidentka zo sudcov tohto súdu. O funkciu predsedu a podpredsedu </w:t>
      </w:r>
      <w:r w:rsidR="0095687D" w:rsidRPr="00DD2566">
        <w:rPr>
          <w:rFonts w:ascii="Times New Roman" w:hAnsi="Times New Roman" w:cs="Times New Roman"/>
          <w:sz w:val="24"/>
        </w:rPr>
        <w:t>n</w:t>
      </w:r>
      <w:r w:rsidR="0060584A" w:rsidRPr="00DD2566">
        <w:rPr>
          <w:rFonts w:ascii="Times New Roman" w:hAnsi="Times New Roman" w:cs="Times New Roman"/>
          <w:sz w:val="24"/>
        </w:rPr>
        <w:t xml:space="preserve">ajvyššieho súdu sa nemôže uchádzať nesudca. </w:t>
      </w:r>
      <w:r w:rsidR="00A14A0F" w:rsidRPr="00DD2566">
        <w:rPr>
          <w:rFonts w:ascii="Times New Roman" w:hAnsi="Times New Roman" w:cs="Times New Roman"/>
          <w:sz w:val="24"/>
        </w:rPr>
        <w:t>V neposlednom rade si treba uvedomiť aj to, že funkcia sudcu nie je ohraničená funkčným obdobím, keďže sudcovia sú v súlade s čl. 145 ods. 1 ústavy vymenúvaní bez časového obmedzenia. A preto je namieste koncept, ktorý v prípade vymenovania policajta do funkcie sudcu všeobecného súdu bude mať za následok zánik statusu policajta</w:t>
      </w:r>
      <w:r w:rsidR="00994F62" w:rsidRPr="00DD2566">
        <w:rPr>
          <w:rFonts w:ascii="Times New Roman" w:hAnsi="Times New Roman" w:cs="Times New Roman"/>
          <w:sz w:val="24"/>
        </w:rPr>
        <w:t>, pretože predpokladať jeho návrat do funkcie policajta po skončení výkonu funkcie sudcu (t.j. po dosiahnutí veku 65 rokov) je viac ako nepravdepodobný</w:t>
      </w:r>
      <w:r w:rsidR="00A14A0F" w:rsidRPr="00DD2566">
        <w:rPr>
          <w:rFonts w:ascii="Times New Roman" w:hAnsi="Times New Roman" w:cs="Times New Roman"/>
          <w:sz w:val="24"/>
        </w:rPr>
        <w:t>.</w:t>
      </w:r>
      <w:r w:rsidR="00465112" w:rsidRPr="00DD2566">
        <w:rPr>
          <w:rFonts w:ascii="Times New Roman" w:hAnsi="Times New Roman" w:cs="Times New Roman"/>
          <w:sz w:val="24"/>
        </w:rPr>
        <w:t xml:space="preserve"> </w:t>
      </w:r>
      <w:r w:rsidR="00837EE6" w:rsidRPr="00DD2566">
        <w:rPr>
          <w:rFonts w:ascii="Times New Roman" w:hAnsi="Times New Roman" w:cs="Times New Roman"/>
          <w:sz w:val="24"/>
        </w:rPr>
        <w:t>Z uvedeného dôvodu sa preto navrhuje úplné vypustenie § 44 ods. 2 písm. h), pretože táto právna úprava nezodpovedá ústavnému nastaveniu statusu sudcov</w:t>
      </w:r>
      <w:r w:rsidR="008560F0" w:rsidRPr="00DD2566">
        <w:rPr>
          <w:rFonts w:ascii="Times New Roman" w:hAnsi="Times New Roman" w:cs="Times New Roman"/>
          <w:sz w:val="24"/>
        </w:rPr>
        <w:t>, resp. táto právna úprava je v súčasnosti neaktuálna</w:t>
      </w:r>
      <w:r w:rsidR="00837EE6" w:rsidRPr="00DD2566">
        <w:rPr>
          <w:rFonts w:ascii="Times New Roman" w:hAnsi="Times New Roman" w:cs="Times New Roman"/>
          <w:sz w:val="24"/>
        </w:rPr>
        <w:t xml:space="preserve">. </w:t>
      </w:r>
      <w:r w:rsidR="00A14A0F" w:rsidRPr="00DD2566">
        <w:rPr>
          <w:rFonts w:ascii="Times New Roman" w:hAnsi="Times New Roman" w:cs="Times New Roman"/>
          <w:sz w:val="24"/>
        </w:rPr>
        <w:t xml:space="preserve">  </w:t>
      </w:r>
    </w:p>
    <w:p w:rsidR="00CD007A" w:rsidRPr="00DD2566" w:rsidRDefault="00CD007A" w:rsidP="00C805E9">
      <w:pPr>
        <w:spacing w:after="0" w:line="240" w:lineRule="auto"/>
        <w:jc w:val="both"/>
        <w:rPr>
          <w:rFonts w:ascii="Times New Roman" w:hAnsi="Times New Roman" w:cs="Times New Roman"/>
          <w:sz w:val="24"/>
        </w:rPr>
      </w:pPr>
    </w:p>
    <w:p w:rsidR="005B6840" w:rsidRPr="00DD2566" w:rsidRDefault="005B6840" w:rsidP="00C805E9">
      <w:pPr>
        <w:spacing w:after="0" w:line="240" w:lineRule="auto"/>
        <w:jc w:val="both"/>
        <w:rPr>
          <w:rFonts w:ascii="Times New Roman" w:hAnsi="Times New Roman" w:cs="Times New Roman"/>
          <w:b/>
          <w:sz w:val="24"/>
        </w:rPr>
      </w:pPr>
      <w:r w:rsidRPr="00DD2566">
        <w:rPr>
          <w:rFonts w:ascii="Times New Roman" w:hAnsi="Times New Roman" w:cs="Times New Roman"/>
          <w:b/>
          <w:sz w:val="24"/>
        </w:rPr>
        <w:t xml:space="preserve">K čl. </w:t>
      </w:r>
      <w:r w:rsidR="0042222B" w:rsidRPr="00DD2566">
        <w:rPr>
          <w:rFonts w:ascii="Times New Roman" w:hAnsi="Times New Roman" w:cs="Times New Roman"/>
          <w:b/>
          <w:sz w:val="24"/>
        </w:rPr>
        <w:t>VIII</w:t>
      </w:r>
    </w:p>
    <w:p w:rsidR="005B6840" w:rsidRPr="00DD2566" w:rsidRDefault="005B6840" w:rsidP="00C805E9">
      <w:pPr>
        <w:spacing w:after="0" w:line="240" w:lineRule="auto"/>
        <w:jc w:val="both"/>
        <w:rPr>
          <w:rFonts w:ascii="Times New Roman" w:hAnsi="Times New Roman" w:cs="Times New Roman"/>
          <w:i/>
          <w:sz w:val="24"/>
        </w:rPr>
      </w:pPr>
      <w:r w:rsidRPr="00DD2566">
        <w:rPr>
          <w:rFonts w:ascii="Times New Roman" w:hAnsi="Times New Roman" w:cs="Times New Roman"/>
          <w:i/>
          <w:sz w:val="24"/>
        </w:rPr>
        <w:t>(zákon č. 385/2000 Z. z.)</w:t>
      </w:r>
    </w:p>
    <w:p w:rsidR="005B6840" w:rsidRPr="00DD2566" w:rsidRDefault="005B6840" w:rsidP="00C805E9">
      <w:pPr>
        <w:spacing w:after="0" w:line="240" w:lineRule="auto"/>
        <w:jc w:val="both"/>
        <w:rPr>
          <w:rFonts w:ascii="Times New Roman" w:hAnsi="Times New Roman" w:cs="Times New Roman"/>
          <w:sz w:val="24"/>
        </w:rPr>
      </w:pPr>
    </w:p>
    <w:p w:rsidR="00F513C2" w:rsidRPr="00DD2566" w:rsidRDefault="00F513C2"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0D14A5" w:rsidRPr="00DD2566">
        <w:rPr>
          <w:rFonts w:ascii="Times New Roman" w:hAnsi="Times New Roman" w:cs="Times New Roman"/>
          <w:sz w:val="24"/>
          <w:u w:val="single"/>
        </w:rPr>
        <w:t>1</w:t>
      </w:r>
      <w:r w:rsidRPr="00DD2566">
        <w:rPr>
          <w:rFonts w:ascii="Times New Roman" w:hAnsi="Times New Roman" w:cs="Times New Roman"/>
          <w:sz w:val="24"/>
          <w:u w:val="single"/>
        </w:rPr>
        <w:t xml:space="preserve"> (§ 5 ods. 3)</w:t>
      </w:r>
    </w:p>
    <w:p w:rsidR="00F513C2" w:rsidRPr="00DD2566" w:rsidRDefault="00F513C2" w:rsidP="00C805E9">
      <w:pPr>
        <w:spacing w:after="0" w:line="240" w:lineRule="auto"/>
        <w:jc w:val="both"/>
        <w:rPr>
          <w:rFonts w:ascii="Times New Roman" w:hAnsi="Times New Roman" w:cs="Times New Roman"/>
          <w:sz w:val="24"/>
        </w:rPr>
      </w:pPr>
    </w:p>
    <w:p w:rsidR="00F513C2" w:rsidRPr="00DD2566" w:rsidRDefault="00E977D9" w:rsidP="00E977D9">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Jednou z podmienok pre vymenovanie do funkcie sudcu je zloženie odbornej justičnej skúšky, prípadne skúšky, ktorá je rovnocenná s odbornou justičnou skúškou. Doterajšia právna úprava umožňuje odpustenie tejto podmienky za podmienok uvedených v § 5 ods. 3 zákona. </w:t>
      </w:r>
      <w:r w:rsidR="005C5DDB" w:rsidRPr="00DD2566">
        <w:rPr>
          <w:rFonts w:ascii="Times New Roman" w:hAnsi="Times New Roman" w:cs="Times New Roman"/>
          <w:sz w:val="24"/>
        </w:rPr>
        <w:t>Jednou z</w:t>
      </w:r>
      <w:r w:rsidR="0081478B" w:rsidRPr="00DD2566">
        <w:rPr>
          <w:rFonts w:ascii="Times New Roman" w:hAnsi="Times New Roman" w:cs="Times New Roman"/>
          <w:sz w:val="24"/>
        </w:rPr>
        <w:t xml:space="preserve"> týchto </w:t>
      </w:r>
      <w:r w:rsidR="005C5DDB" w:rsidRPr="00DD2566">
        <w:rPr>
          <w:rFonts w:ascii="Times New Roman" w:hAnsi="Times New Roman" w:cs="Times New Roman"/>
          <w:sz w:val="24"/>
        </w:rPr>
        <w:t>podmienok je aj vykonávanie právnej praxe v trvaní aspoň 15 rokov.</w:t>
      </w:r>
      <w:r w:rsidR="0081478B" w:rsidRPr="00DD2566">
        <w:rPr>
          <w:rFonts w:ascii="Times New Roman" w:hAnsi="Times New Roman" w:cs="Times New Roman"/>
          <w:sz w:val="24"/>
        </w:rPr>
        <w:t xml:space="preserve"> S cieľom otvoriť súdny systém – najmä v prípade správneho súdnictva – aj odborníkom z mimojustičného prostredia sa navrhuje skrátenie trvania právnej praxe v prípade odpustenia odbornej justičnej skúšky z 15 </w:t>
      </w:r>
      <w:r w:rsidR="000F6B3D" w:rsidRPr="00DD2566">
        <w:rPr>
          <w:rFonts w:ascii="Times New Roman" w:hAnsi="Times New Roman" w:cs="Times New Roman"/>
          <w:sz w:val="24"/>
        </w:rPr>
        <w:t xml:space="preserve">rokov </w:t>
      </w:r>
      <w:r w:rsidR="0081478B" w:rsidRPr="00DD2566">
        <w:rPr>
          <w:rFonts w:ascii="Times New Roman" w:hAnsi="Times New Roman" w:cs="Times New Roman"/>
          <w:sz w:val="24"/>
        </w:rPr>
        <w:t>na 10 rokov. Predkladateľ má za to, že takto koncipovaná zmena právnej úpravy môže prilákať do sudcovského stavu právnikov z rôznych oblastí verejnej, či štátnej správy, ktorých odborné vedomosti a znalosti môžu dôležitým vkladom pre lepšie fungovanie súdov.</w:t>
      </w:r>
    </w:p>
    <w:p w:rsidR="00F513C2" w:rsidRPr="00DD2566" w:rsidRDefault="00F513C2" w:rsidP="00C805E9">
      <w:pPr>
        <w:spacing w:after="0" w:line="240" w:lineRule="auto"/>
        <w:jc w:val="both"/>
        <w:rPr>
          <w:rFonts w:ascii="Times New Roman" w:hAnsi="Times New Roman" w:cs="Times New Roman"/>
          <w:sz w:val="24"/>
        </w:rPr>
      </w:pPr>
    </w:p>
    <w:p w:rsidR="00512221" w:rsidRPr="00DD2566" w:rsidRDefault="00512221"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0D14A5" w:rsidRPr="00DD2566">
        <w:rPr>
          <w:rFonts w:ascii="Times New Roman" w:hAnsi="Times New Roman" w:cs="Times New Roman"/>
          <w:sz w:val="24"/>
          <w:u w:val="single"/>
        </w:rPr>
        <w:t>2</w:t>
      </w:r>
      <w:r w:rsidRPr="00DD2566">
        <w:rPr>
          <w:rFonts w:ascii="Times New Roman" w:hAnsi="Times New Roman" w:cs="Times New Roman"/>
          <w:sz w:val="24"/>
          <w:u w:val="single"/>
        </w:rPr>
        <w:t xml:space="preserve"> (§ 5 ods. 6)</w:t>
      </w:r>
    </w:p>
    <w:p w:rsidR="00E676E5" w:rsidRPr="00DD2566" w:rsidRDefault="00E676E5" w:rsidP="00E676E5">
      <w:pPr>
        <w:widowControl w:val="0"/>
        <w:autoSpaceDE w:val="0"/>
        <w:autoSpaceDN w:val="0"/>
        <w:adjustRightInd w:val="0"/>
        <w:spacing w:after="0" w:line="240" w:lineRule="auto"/>
        <w:jc w:val="both"/>
        <w:rPr>
          <w:rFonts w:ascii="Times New Roman" w:hAnsi="Times New Roman" w:cs="Times New Roman"/>
          <w:sz w:val="24"/>
        </w:rPr>
      </w:pPr>
    </w:p>
    <w:p w:rsidR="00E676E5" w:rsidRPr="00DD2566" w:rsidRDefault="00E676E5" w:rsidP="00E676E5">
      <w:pPr>
        <w:widowControl w:val="0"/>
        <w:autoSpaceDE w:val="0"/>
        <w:autoSpaceDN w:val="0"/>
        <w:adjustRightInd w:val="0"/>
        <w:spacing w:after="0" w:line="240" w:lineRule="auto"/>
        <w:ind w:firstLine="708"/>
        <w:jc w:val="both"/>
        <w:rPr>
          <w:rFonts w:ascii="Times New Roman" w:hAnsi="Times New Roman"/>
          <w:sz w:val="24"/>
          <w:szCs w:val="24"/>
        </w:rPr>
      </w:pPr>
      <w:r w:rsidRPr="00DD2566">
        <w:rPr>
          <w:rFonts w:ascii="Times New Roman" w:hAnsi="Times New Roman"/>
          <w:sz w:val="24"/>
          <w:szCs w:val="24"/>
        </w:rPr>
        <w:t xml:space="preserve">Navrhovaná právna úprava explicitne definuje predpoklad sudcovskej spôsobilosti, a to, že sudca nemá obchodné, majetkové alebo finančné vzťahy s osobami z prostredia organizovaného zločinu. </w:t>
      </w:r>
    </w:p>
    <w:p w:rsidR="00E676E5" w:rsidRPr="00DD2566" w:rsidRDefault="00E676E5" w:rsidP="00E676E5">
      <w:pPr>
        <w:widowControl w:val="0"/>
        <w:autoSpaceDE w:val="0"/>
        <w:autoSpaceDN w:val="0"/>
        <w:adjustRightInd w:val="0"/>
        <w:spacing w:after="0" w:line="240" w:lineRule="auto"/>
        <w:ind w:firstLine="708"/>
        <w:jc w:val="both"/>
        <w:rPr>
          <w:rFonts w:ascii="Times New Roman" w:hAnsi="Times New Roman"/>
          <w:sz w:val="24"/>
          <w:szCs w:val="24"/>
        </w:rPr>
      </w:pPr>
    </w:p>
    <w:p w:rsidR="00512221" w:rsidRPr="00DD2566" w:rsidRDefault="00E676E5" w:rsidP="00E676E5">
      <w:pPr>
        <w:spacing w:after="0" w:line="240" w:lineRule="auto"/>
        <w:ind w:firstLine="708"/>
        <w:jc w:val="both"/>
        <w:rPr>
          <w:rFonts w:ascii="Times New Roman" w:hAnsi="Times New Roman" w:cs="Times New Roman"/>
          <w:sz w:val="24"/>
        </w:rPr>
      </w:pPr>
      <w:r w:rsidRPr="00DD2566">
        <w:rPr>
          <w:rFonts w:ascii="Times New Roman" w:hAnsi="Times New Roman"/>
          <w:sz w:val="24"/>
          <w:szCs w:val="24"/>
        </w:rPr>
        <w:t>Požiadavka, aby sudca nemal obchodné, majetkové alebo finančné vzťahy s osobami z prostredia organizovaného zločinu, je požiadavkou, ktorá priamo súvisí so samotným poslaním sudcu a so samotnými základmi nezávislosti súdnej moci. Je legitímne explicitne podradiť pod predpoklad sudcovskej spôsobilosti požiadavku na absenciu obchodných, majetkových alebo finančných vzťahov s osobami z prostredia organizovaného zločinu. Rovnako je legitímne primeranými prostriedkami súdnou radou overovať, či sudca a kandidát na funkciu sudcu tieto predpoklady spĺňajú. Takéto overovanie po novom v nadväznosti na novo doplnený čl. 141b ústavy upravuje zákon č. 185/2002 Z. z. o Súdnej rade Slovenskej republiky a o zmene a doplnení niektorých zákonov v znení neskorších predpisov.</w:t>
      </w:r>
    </w:p>
    <w:p w:rsidR="00512221" w:rsidRPr="00DD2566" w:rsidRDefault="00512221" w:rsidP="00C805E9">
      <w:pPr>
        <w:spacing w:after="0" w:line="240" w:lineRule="auto"/>
        <w:jc w:val="both"/>
        <w:rPr>
          <w:rFonts w:ascii="Times New Roman" w:hAnsi="Times New Roman" w:cs="Times New Roman"/>
          <w:sz w:val="24"/>
        </w:rPr>
      </w:pPr>
    </w:p>
    <w:p w:rsidR="005E44E5" w:rsidRPr="00DD2566" w:rsidRDefault="005E44E5"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A65267" w:rsidRPr="00DD2566">
        <w:rPr>
          <w:rFonts w:ascii="Times New Roman" w:hAnsi="Times New Roman" w:cs="Times New Roman"/>
          <w:sz w:val="24"/>
          <w:u w:val="single"/>
        </w:rPr>
        <w:t>3</w:t>
      </w:r>
      <w:r w:rsidRPr="00DD2566">
        <w:rPr>
          <w:rFonts w:ascii="Times New Roman" w:hAnsi="Times New Roman" w:cs="Times New Roman"/>
          <w:sz w:val="24"/>
          <w:u w:val="single"/>
        </w:rPr>
        <w:t xml:space="preserve"> (§ 11 ods. 1)</w:t>
      </w:r>
    </w:p>
    <w:p w:rsidR="005E44E5" w:rsidRPr="00DD2566" w:rsidRDefault="005E44E5" w:rsidP="00C805E9">
      <w:pPr>
        <w:spacing w:after="0" w:line="240" w:lineRule="auto"/>
        <w:jc w:val="both"/>
        <w:rPr>
          <w:rFonts w:ascii="Times New Roman" w:hAnsi="Times New Roman" w:cs="Times New Roman"/>
          <w:sz w:val="24"/>
        </w:rPr>
      </w:pPr>
    </w:p>
    <w:p w:rsidR="005E44E5" w:rsidRPr="00DD2566" w:rsidRDefault="008A13A4" w:rsidP="008A13A4">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 právnej úprave prideľovania sudcu </w:t>
      </w:r>
      <w:r w:rsidR="001F5F64" w:rsidRPr="00DD2566">
        <w:rPr>
          <w:rFonts w:ascii="Times New Roman" w:hAnsi="Times New Roman" w:cs="Times New Roman"/>
          <w:sz w:val="24"/>
        </w:rPr>
        <w:t xml:space="preserve">na určený súd </w:t>
      </w:r>
      <w:r w:rsidRPr="00DD2566">
        <w:rPr>
          <w:rFonts w:ascii="Times New Roman" w:hAnsi="Times New Roman" w:cs="Times New Roman"/>
          <w:sz w:val="24"/>
        </w:rPr>
        <w:t xml:space="preserve">sa zohľadňuje </w:t>
      </w:r>
      <w:r w:rsidR="000B4165" w:rsidRPr="00DD2566">
        <w:rPr>
          <w:rFonts w:ascii="Times New Roman" w:hAnsi="Times New Roman" w:cs="Times New Roman"/>
          <w:sz w:val="24"/>
        </w:rPr>
        <w:t>zriadenie n</w:t>
      </w:r>
      <w:r w:rsidRPr="00DD2566">
        <w:rPr>
          <w:rFonts w:ascii="Times New Roman" w:hAnsi="Times New Roman" w:cs="Times New Roman"/>
          <w:sz w:val="24"/>
        </w:rPr>
        <w:t>ajvyššieho správneho súdu, pričom aj v prípade tohto súdu sa bude uplatňovať obsadzovanie voľných miesto tohto súdu na základe výsledkov výberového konania.</w:t>
      </w:r>
      <w:r w:rsidR="00A971E5" w:rsidRPr="00DD2566">
        <w:rPr>
          <w:rFonts w:ascii="Times New Roman" w:hAnsi="Times New Roman" w:cs="Times New Roman"/>
          <w:sz w:val="24"/>
        </w:rPr>
        <w:t xml:space="preserve"> V prípade oboch najvyšší</w:t>
      </w:r>
      <w:r w:rsidR="00DF6229" w:rsidRPr="00DD2566">
        <w:rPr>
          <w:rFonts w:ascii="Times New Roman" w:hAnsi="Times New Roman" w:cs="Times New Roman"/>
          <w:sz w:val="24"/>
        </w:rPr>
        <w:t>ch</w:t>
      </w:r>
      <w:r w:rsidR="00A971E5" w:rsidRPr="00DD2566">
        <w:rPr>
          <w:rFonts w:ascii="Times New Roman" w:hAnsi="Times New Roman" w:cs="Times New Roman"/>
          <w:sz w:val="24"/>
        </w:rPr>
        <w:t xml:space="preserve"> súdov</w:t>
      </w:r>
      <w:r w:rsidRPr="00DD2566">
        <w:rPr>
          <w:rFonts w:ascii="Times New Roman" w:hAnsi="Times New Roman" w:cs="Times New Roman"/>
          <w:sz w:val="24"/>
        </w:rPr>
        <w:t xml:space="preserve"> </w:t>
      </w:r>
      <w:r w:rsidR="00A971E5" w:rsidRPr="00DD2566">
        <w:rPr>
          <w:rFonts w:ascii="Times New Roman" w:hAnsi="Times New Roman" w:cs="Times New Roman"/>
          <w:sz w:val="24"/>
        </w:rPr>
        <w:t xml:space="preserve">sa nebude uplatňovať výnimka z pravidla obsadzovania voľných miest na týchto súdoch </w:t>
      </w:r>
      <w:r w:rsidR="00A971E5" w:rsidRPr="00DD2566">
        <w:rPr>
          <w:rFonts w:ascii="Times New Roman" w:hAnsi="Times New Roman" w:cs="Times New Roman"/>
          <w:sz w:val="24"/>
        </w:rPr>
        <w:lastRenderedPageBreak/>
        <w:t xml:space="preserve">preložením, ktorá je uvedená v § 28 ods. 1; k tomu pozri navrhovanú zmenu§ 28 ods. 1. </w:t>
      </w:r>
      <w:r w:rsidR="005C31E3" w:rsidRPr="00DD2566">
        <w:rPr>
          <w:rFonts w:ascii="Times New Roman" w:hAnsi="Times New Roman" w:cs="Times New Roman"/>
          <w:sz w:val="24"/>
        </w:rPr>
        <w:t xml:space="preserve">Obsadenie voľného miesta sudcu na </w:t>
      </w:r>
      <w:r w:rsidR="000B4165" w:rsidRPr="00DD2566">
        <w:rPr>
          <w:rFonts w:ascii="Times New Roman" w:hAnsi="Times New Roman" w:cs="Times New Roman"/>
          <w:sz w:val="24"/>
        </w:rPr>
        <w:t>n</w:t>
      </w:r>
      <w:r w:rsidR="005C31E3" w:rsidRPr="00DD2566">
        <w:rPr>
          <w:rFonts w:ascii="Times New Roman" w:hAnsi="Times New Roman" w:cs="Times New Roman"/>
          <w:sz w:val="24"/>
        </w:rPr>
        <w:t>ajvyššom správnom súde bude možné buď pridelením (pre osoby z mimojustičného prostredia) alebo preložením, ak ide o sudcov.</w:t>
      </w:r>
    </w:p>
    <w:p w:rsidR="005E44E5" w:rsidRPr="00DD2566" w:rsidRDefault="005E44E5" w:rsidP="00C805E9">
      <w:pPr>
        <w:spacing w:after="0" w:line="240" w:lineRule="auto"/>
        <w:jc w:val="both"/>
        <w:rPr>
          <w:rFonts w:ascii="Times New Roman" w:hAnsi="Times New Roman" w:cs="Times New Roman"/>
          <w:sz w:val="24"/>
        </w:rPr>
      </w:pPr>
    </w:p>
    <w:p w:rsidR="009F7F08" w:rsidRPr="00DD2566" w:rsidRDefault="009F7F08"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A65267" w:rsidRPr="00DD2566">
        <w:rPr>
          <w:rFonts w:ascii="Times New Roman" w:hAnsi="Times New Roman" w:cs="Times New Roman"/>
          <w:sz w:val="24"/>
          <w:u w:val="single"/>
        </w:rPr>
        <w:t>4</w:t>
      </w:r>
      <w:r w:rsidRPr="00DD2566">
        <w:rPr>
          <w:rFonts w:ascii="Times New Roman" w:hAnsi="Times New Roman" w:cs="Times New Roman"/>
          <w:sz w:val="24"/>
          <w:u w:val="single"/>
        </w:rPr>
        <w:t xml:space="preserve"> (§ 11 ods. 2)</w:t>
      </w:r>
    </w:p>
    <w:p w:rsidR="009F7F08" w:rsidRPr="00DD2566" w:rsidRDefault="009F7F08" w:rsidP="00C805E9">
      <w:pPr>
        <w:spacing w:after="0" w:line="240" w:lineRule="auto"/>
        <w:jc w:val="both"/>
        <w:rPr>
          <w:rFonts w:ascii="Times New Roman" w:hAnsi="Times New Roman" w:cs="Times New Roman"/>
          <w:sz w:val="24"/>
          <w:u w:val="single"/>
        </w:rPr>
      </w:pPr>
    </w:p>
    <w:p w:rsidR="006B36F8" w:rsidRPr="00DD2566" w:rsidRDefault="007A21BF" w:rsidP="009F7F08">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Aj v prípade pridelenia na </w:t>
      </w:r>
      <w:r w:rsidR="006B36F8" w:rsidRPr="00DD2566">
        <w:rPr>
          <w:rFonts w:ascii="Times New Roman" w:hAnsi="Times New Roman" w:cs="Times New Roman"/>
          <w:sz w:val="24"/>
        </w:rPr>
        <w:t>n</w:t>
      </w:r>
      <w:r w:rsidRPr="00DD2566">
        <w:rPr>
          <w:rFonts w:ascii="Times New Roman" w:hAnsi="Times New Roman" w:cs="Times New Roman"/>
          <w:sz w:val="24"/>
        </w:rPr>
        <w:t>ajvyšší správny súd sa bude vyžadovať predchádzajúci výkon právnickej praxe</w:t>
      </w:r>
      <w:r w:rsidR="006B36F8" w:rsidRPr="00DD2566">
        <w:rPr>
          <w:rFonts w:ascii="Times New Roman" w:hAnsi="Times New Roman" w:cs="Times New Roman"/>
          <w:sz w:val="24"/>
        </w:rPr>
        <w:t>, pričom v tomto prípade sa bude vyžadovať jej trvanie aspoň 10</w:t>
      </w:r>
      <w:r w:rsidRPr="00DD2566">
        <w:rPr>
          <w:rFonts w:ascii="Times New Roman" w:hAnsi="Times New Roman" w:cs="Times New Roman"/>
          <w:sz w:val="24"/>
        </w:rPr>
        <w:t xml:space="preserve"> rokov. </w:t>
      </w:r>
      <w:r w:rsidR="006B36F8" w:rsidRPr="00DD2566">
        <w:rPr>
          <w:rFonts w:ascii="Times New Roman" w:hAnsi="Times New Roman" w:cs="Times New Roman"/>
          <w:sz w:val="24"/>
        </w:rPr>
        <w:t>Takto navrhovaná úprava má za cieľ zohľadniť špecifické postavenie najvyššieho správneho súdu ako súdu zameraného na oblasť správneho súdnictva, kde je žiaduce, aby na tomto súde pôsobili aj osoby z mimojustičného prostredia, ktoré majú odborné vedomosti a znalosti potrebné pre náležité rozhodovanie v správnych veciach</w:t>
      </w:r>
      <w:r w:rsidR="00E10339" w:rsidRPr="00DD2566">
        <w:rPr>
          <w:rFonts w:ascii="Times New Roman" w:hAnsi="Times New Roman" w:cs="Times New Roman"/>
          <w:sz w:val="24"/>
        </w:rPr>
        <w:t xml:space="preserve"> zo špecifických oblastí správneho práva, napr. súťažné právo, verejné obstarávanie, či sociálne zabezpečenie</w:t>
      </w:r>
      <w:r w:rsidR="006B36F8" w:rsidRPr="00DD2566">
        <w:rPr>
          <w:rFonts w:ascii="Times New Roman" w:hAnsi="Times New Roman" w:cs="Times New Roman"/>
          <w:sz w:val="24"/>
        </w:rPr>
        <w:t xml:space="preserve">. </w:t>
      </w:r>
    </w:p>
    <w:p w:rsidR="006B36F8" w:rsidRPr="00DD2566" w:rsidRDefault="006B36F8" w:rsidP="000F6B3D">
      <w:pPr>
        <w:spacing w:after="0" w:line="240" w:lineRule="auto"/>
        <w:jc w:val="both"/>
        <w:rPr>
          <w:rFonts w:ascii="Times New Roman" w:hAnsi="Times New Roman" w:cs="Times New Roman"/>
          <w:sz w:val="24"/>
        </w:rPr>
      </w:pPr>
    </w:p>
    <w:p w:rsidR="00E30AA0" w:rsidRPr="00DD2566" w:rsidRDefault="00E30AA0"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A65267" w:rsidRPr="00DD2566">
        <w:rPr>
          <w:rFonts w:ascii="Times New Roman" w:hAnsi="Times New Roman" w:cs="Times New Roman"/>
          <w:sz w:val="24"/>
          <w:u w:val="single"/>
        </w:rPr>
        <w:t>5</w:t>
      </w:r>
      <w:r w:rsidRPr="00DD2566">
        <w:rPr>
          <w:rFonts w:ascii="Times New Roman" w:hAnsi="Times New Roman" w:cs="Times New Roman"/>
          <w:sz w:val="24"/>
          <w:u w:val="single"/>
        </w:rPr>
        <w:t xml:space="preserve"> (§ 14 ods. 2)</w:t>
      </w:r>
    </w:p>
    <w:p w:rsidR="00E30AA0" w:rsidRPr="00DD2566" w:rsidRDefault="00E30AA0" w:rsidP="00C805E9">
      <w:pPr>
        <w:spacing w:after="0" w:line="240" w:lineRule="auto"/>
        <w:jc w:val="both"/>
        <w:rPr>
          <w:rFonts w:ascii="Times New Roman" w:hAnsi="Times New Roman" w:cs="Times New Roman"/>
          <w:sz w:val="24"/>
        </w:rPr>
      </w:pPr>
    </w:p>
    <w:p w:rsidR="00E30AA0" w:rsidRPr="00DD2566" w:rsidRDefault="009163B7" w:rsidP="009163B7">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V nadväznosti na zmeny v právnej úprave prideľovania sudcov na súd (§ 11 ods. 1) súvisiace so zriadením najvyššieho správneho súdu sa navrhuje vykonať obdobné zmeny aj v prípade právnej úpravy preloženia sudcu na súd vyššieho stupňa. Do právnej úpravy sa vkladá regulácia dĺžky výkonu právnickej praxe pre preloženie na najvyšší správny súd</w:t>
      </w:r>
      <w:r w:rsidR="00DE1BA8" w:rsidRPr="00DD2566">
        <w:rPr>
          <w:rFonts w:ascii="Times New Roman" w:hAnsi="Times New Roman" w:cs="Times New Roman"/>
          <w:sz w:val="24"/>
        </w:rPr>
        <w:t xml:space="preserve">, pričom v tomto prípade sa bude vyžadovať prax v trvaní aspoň 10 rokov. Vzhľadom na rozsah vykonávaných zmien sa navrhuje naformulovať celé ustanovenie nanovo, pričom jedinou vecnou zmenou je práve úprava dĺžky právnickej praxe v prípade preloženia na najvyšší správny súd. </w:t>
      </w:r>
      <w:r w:rsidRPr="00DD2566">
        <w:rPr>
          <w:rFonts w:ascii="Times New Roman" w:hAnsi="Times New Roman" w:cs="Times New Roman"/>
          <w:sz w:val="24"/>
        </w:rPr>
        <w:t xml:space="preserve"> </w:t>
      </w:r>
    </w:p>
    <w:p w:rsidR="00E30AA0" w:rsidRPr="00DD2566" w:rsidRDefault="00E30AA0" w:rsidP="00C805E9">
      <w:pPr>
        <w:spacing w:after="0" w:line="240" w:lineRule="auto"/>
        <w:jc w:val="both"/>
        <w:rPr>
          <w:rFonts w:ascii="Times New Roman" w:hAnsi="Times New Roman" w:cs="Times New Roman"/>
          <w:sz w:val="24"/>
        </w:rPr>
      </w:pPr>
    </w:p>
    <w:p w:rsidR="005E44E5" w:rsidRPr="00DD2566" w:rsidRDefault="005E44E5"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DE1D10" w:rsidRPr="00DD2566">
        <w:rPr>
          <w:rFonts w:ascii="Times New Roman" w:hAnsi="Times New Roman" w:cs="Times New Roman"/>
          <w:sz w:val="24"/>
          <w:u w:val="single"/>
        </w:rPr>
        <w:t>6</w:t>
      </w:r>
      <w:r w:rsidRPr="00DD2566">
        <w:rPr>
          <w:rFonts w:ascii="Times New Roman" w:hAnsi="Times New Roman" w:cs="Times New Roman"/>
          <w:sz w:val="24"/>
          <w:u w:val="single"/>
        </w:rPr>
        <w:t xml:space="preserve"> (§ 15 ods. </w:t>
      </w:r>
      <w:r w:rsidR="0077538F" w:rsidRPr="00DD2566">
        <w:rPr>
          <w:rFonts w:ascii="Times New Roman" w:hAnsi="Times New Roman" w:cs="Times New Roman"/>
          <w:sz w:val="24"/>
          <w:u w:val="single"/>
        </w:rPr>
        <w:t>1</w:t>
      </w:r>
      <w:r w:rsidRPr="00DD2566">
        <w:rPr>
          <w:rFonts w:ascii="Times New Roman" w:hAnsi="Times New Roman" w:cs="Times New Roman"/>
          <w:sz w:val="24"/>
          <w:u w:val="single"/>
        </w:rPr>
        <w:t>)</w:t>
      </w:r>
    </w:p>
    <w:p w:rsidR="005E44E5" w:rsidRPr="00DD2566" w:rsidRDefault="005E44E5" w:rsidP="00C805E9">
      <w:pPr>
        <w:spacing w:after="0" w:line="240" w:lineRule="auto"/>
        <w:jc w:val="both"/>
        <w:rPr>
          <w:rFonts w:ascii="Times New Roman" w:hAnsi="Times New Roman" w:cs="Times New Roman"/>
          <w:sz w:val="24"/>
        </w:rPr>
      </w:pPr>
    </w:p>
    <w:p w:rsidR="005E44E5" w:rsidRPr="00DD2566" w:rsidRDefault="000308EB" w:rsidP="000308EB">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 ustanovení upravujúcom kreovanie funkcie predsedu senátu sa upravuje obsadzovanie tejto pozície na </w:t>
      </w:r>
      <w:r w:rsidR="00DE1BA8" w:rsidRPr="00DD2566">
        <w:rPr>
          <w:rFonts w:ascii="Times New Roman" w:hAnsi="Times New Roman" w:cs="Times New Roman"/>
          <w:sz w:val="24"/>
        </w:rPr>
        <w:t>n</w:t>
      </w:r>
      <w:r w:rsidRPr="00DD2566">
        <w:rPr>
          <w:rFonts w:ascii="Times New Roman" w:hAnsi="Times New Roman" w:cs="Times New Roman"/>
          <w:sz w:val="24"/>
        </w:rPr>
        <w:t>ajvyššom správnom súde</w:t>
      </w:r>
      <w:r w:rsidR="00C6129C" w:rsidRPr="00DD2566">
        <w:rPr>
          <w:rFonts w:ascii="Times New Roman" w:hAnsi="Times New Roman" w:cs="Times New Roman"/>
          <w:sz w:val="24"/>
        </w:rPr>
        <w:t xml:space="preserve">, pričom sa budú uplatňovať rovnaké pravidlá ako v prípade predsedov senátov </w:t>
      </w:r>
      <w:r w:rsidR="00DE1BA8" w:rsidRPr="00DD2566">
        <w:rPr>
          <w:rFonts w:ascii="Times New Roman" w:hAnsi="Times New Roman" w:cs="Times New Roman"/>
          <w:sz w:val="24"/>
        </w:rPr>
        <w:t>n</w:t>
      </w:r>
      <w:r w:rsidR="00C6129C" w:rsidRPr="00DD2566">
        <w:rPr>
          <w:rFonts w:ascii="Times New Roman" w:hAnsi="Times New Roman" w:cs="Times New Roman"/>
          <w:sz w:val="24"/>
        </w:rPr>
        <w:t>ajvyššieho súdu</w:t>
      </w:r>
      <w:r w:rsidR="00DE1BA8" w:rsidRPr="00DD2566">
        <w:rPr>
          <w:rFonts w:ascii="Times New Roman" w:hAnsi="Times New Roman" w:cs="Times New Roman"/>
          <w:sz w:val="24"/>
        </w:rPr>
        <w:t xml:space="preserve">, t.j. bude sa vyžadovať vyjadrenie príslušného kolégia. Keďže podľa právnej úpravy navrhovanej v novelizácii zákona č. 757/2004 Z. z. o súdoch a o zmene a doplnení niektorých zákonov v znení neskorších predpisov </w:t>
      </w:r>
      <w:r w:rsidR="00E66E41" w:rsidRPr="00DD2566">
        <w:rPr>
          <w:rFonts w:ascii="Times New Roman" w:hAnsi="Times New Roman" w:cs="Times New Roman"/>
          <w:sz w:val="24"/>
        </w:rPr>
        <w:t xml:space="preserve">sa daná možnosť vyvárať kolégiá na najvyššom správnom súde, t.j. kolégia sa </w:t>
      </w:r>
      <w:r w:rsidR="00A92545" w:rsidRPr="00DD2566">
        <w:rPr>
          <w:rFonts w:ascii="Times New Roman" w:hAnsi="Times New Roman" w:cs="Times New Roman"/>
          <w:sz w:val="24"/>
        </w:rPr>
        <w:t xml:space="preserve">na </w:t>
      </w:r>
      <w:r w:rsidR="00E66E41" w:rsidRPr="00DD2566">
        <w:rPr>
          <w:rFonts w:ascii="Times New Roman" w:hAnsi="Times New Roman" w:cs="Times New Roman"/>
          <w:sz w:val="24"/>
        </w:rPr>
        <w:t>najvyššom správnom súde nebudú vytvárať zákonom, tak právnu úpravu v § 15 ods. 1 je potrebné vykladať v kontexte právnej úpravy zákona o súdoch, čo v praxi bude znamenať to, že ak kolégium nebude na najvyššom správnom súde vytvorené, nebude sa vyžadovať vyjadrenie kolégia pri obsadzovaní postu predsedu senátu.</w:t>
      </w:r>
    </w:p>
    <w:p w:rsidR="005E44E5" w:rsidRPr="00DD2566" w:rsidRDefault="005E44E5" w:rsidP="00C805E9">
      <w:pPr>
        <w:spacing w:after="0" w:line="240" w:lineRule="auto"/>
        <w:jc w:val="both"/>
        <w:rPr>
          <w:rFonts w:ascii="Times New Roman" w:hAnsi="Times New Roman" w:cs="Times New Roman"/>
          <w:sz w:val="24"/>
        </w:rPr>
      </w:pPr>
    </w:p>
    <w:p w:rsidR="00A9581C" w:rsidRPr="00DD2566" w:rsidRDefault="00A9581C" w:rsidP="00A9581C">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9C06E6" w:rsidRPr="00DD2566">
        <w:rPr>
          <w:rFonts w:ascii="Times New Roman" w:hAnsi="Times New Roman" w:cs="Times New Roman"/>
          <w:sz w:val="24"/>
          <w:u w:val="single"/>
        </w:rPr>
        <w:t>7</w:t>
      </w:r>
      <w:r w:rsidRPr="00DD2566">
        <w:rPr>
          <w:rFonts w:ascii="Times New Roman" w:hAnsi="Times New Roman" w:cs="Times New Roman"/>
          <w:sz w:val="24"/>
          <w:u w:val="single"/>
        </w:rPr>
        <w:t xml:space="preserve"> (§ 16 ods. 3)</w:t>
      </w:r>
    </w:p>
    <w:p w:rsidR="00A9581C" w:rsidRPr="00DD2566" w:rsidRDefault="00A9581C" w:rsidP="00A9581C">
      <w:pPr>
        <w:spacing w:after="0" w:line="240" w:lineRule="auto"/>
        <w:jc w:val="both"/>
        <w:rPr>
          <w:rFonts w:ascii="Times New Roman" w:hAnsi="Times New Roman" w:cs="Times New Roman"/>
          <w:sz w:val="24"/>
        </w:rPr>
      </w:pPr>
    </w:p>
    <w:p w:rsidR="00A9581C" w:rsidRPr="00DD2566" w:rsidRDefault="00A9581C" w:rsidP="00A9581C">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 nadväznosti na právnu úpravu možného zlučovania občianskoprávneho a obchodnoprávneho kolégia najvyššom súde sa navrhuje doplniť zákon o sudcoch a prísediacich o úpravu zániku funkcie predsedu kolégia v prípade zlúčenia týchto dvoch kolégií. To znamená, že ak dôjde zákonom predpísaným spôsobom k zlúčeniu dvoch kolégií na najvyššom súde, bude to mať za následok zánik funkcie predsedov oboch zlučovaných kolégií. Následne sa v rámci nového kolégia, ktoré vzniklo zlúčením dvoch kolégií, uskutoční voľba predsedu kolégia tak, aby nový predseda kolégia odvíjal svoju legitimitu od všetkých členov kolégia.   </w:t>
      </w:r>
    </w:p>
    <w:p w:rsidR="00A9581C" w:rsidRPr="00DD2566" w:rsidRDefault="00A9581C" w:rsidP="00C805E9">
      <w:pPr>
        <w:spacing w:after="0" w:line="240" w:lineRule="auto"/>
        <w:jc w:val="both"/>
        <w:rPr>
          <w:rFonts w:ascii="Times New Roman" w:hAnsi="Times New Roman" w:cs="Times New Roman"/>
          <w:sz w:val="24"/>
        </w:rPr>
      </w:pPr>
    </w:p>
    <w:p w:rsidR="00441476" w:rsidRPr="00DD2566" w:rsidRDefault="00441476"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9C06E6" w:rsidRPr="00DD2566">
        <w:rPr>
          <w:rFonts w:ascii="Times New Roman" w:hAnsi="Times New Roman" w:cs="Times New Roman"/>
          <w:sz w:val="24"/>
          <w:u w:val="single"/>
        </w:rPr>
        <w:t xml:space="preserve">8 </w:t>
      </w:r>
      <w:r w:rsidRPr="00DD2566">
        <w:rPr>
          <w:rFonts w:ascii="Times New Roman" w:hAnsi="Times New Roman" w:cs="Times New Roman"/>
          <w:sz w:val="24"/>
          <w:u w:val="single"/>
        </w:rPr>
        <w:t>[§ 17 písm. d) a e)]</w:t>
      </w:r>
    </w:p>
    <w:p w:rsidR="00441476" w:rsidRPr="00DD2566" w:rsidRDefault="00441476" w:rsidP="00C805E9">
      <w:pPr>
        <w:spacing w:after="0" w:line="240" w:lineRule="auto"/>
        <w:jc w:val="both"/>
        <w:rPr>
          <w:rFonts w:ascii="Times New Roman" w:hAnsi="Times New Roman" w:cs="Times New Roman"/>
          <w:sz w:val="24"/>
        </w:rPr>
      </w:pPr>
    </w:p>
    <w:p w:rsidR="00441476" w:rsidRPr="00DD2566" w:rsidRDefault="00441476" w:rsidP="00441476">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Podľa platného znenia zákona strata štátneho občianstva Slovenskej republiky a zmena trvalého pobytu mimo územia Slovenskej republiky tvoria samostatné dôvody pre zánik funkcie sudcu </w:t>
      </w:r>
      <w:r w:rsidRPr="00DD2566">
        <w:rPr>
          <w:rFonts w:ascii="Times New Roman" w:hAnsi="Times New Roman" w:cs="Times New Roman"/>
          <w:i/>
          <w:sz w:val="24"/>
        </w:rPr>
        <w:t>ex lege</w:t>
      </w:r>
      <w:r w:rsidRPr="00DD2566">
        <w:rPr>
          <w:rFonts w:ascii="Times New Roman" w:hAnsi="Times New Roman" w:cs="Times New Roman"/>
          <w:sz w:val="24"/>
        </w:rPr>
        <w:t>. Podľa čl. 147 ods. 1 ústavy však predstavujú dôvody pre odvolanie z funkcie sudcu</w:t>
      </w:r>
      <w:r w:rsidR="001C178E" w:rsidRPr="00DD2566">
        <w:rPr>
          <w:rFonts w:ascii="Times New Roman" w:hAnsi="Times New Roman" w:cs="Times New Roman"/>
          <w:sz w:val="24"/>
        </w:rPr>
        <w:t xml:space="preserve"> (strata voliteľnosti do národnej rady)</w:t>
      </w:r>
      <w:r w:rsidRPr="00DD2566">
        <w:rPr>
          <w:rFonts w:ascii="Times New Roman" w:hAnsi="Times New Roman" w:cs="Times New Roman"/>
          <w:sz w:val="24"/>
        </w:rPr>
        <w:t>.</w:t>
      </w:r>
      <w:r w:rsidR="001C178E" w:rsidRPr="00DD2566">
        <w:rPr>
          <w:rFonts w:ascii="Times New Roman" w:hAnsi="Times New Roman" w:cs="Times New Roman"/>
          <w:sz w:val="24"/>
        </w:rPr>
        <w:t xml:space="preserve"> Vzhľadom na existujúci nesúlad zákonnej úpravy a ústavnej úpravy sa navrhuje vypustiť písmená d) a e)</w:t>
      </w:r>
      <w:r w:rsidR="00064DDB" w:rsidRPr="00DD2566">
        <w:rPr>
          <w:rFonts w:ascii="Times New Roman" w:hAnsi="Times New Roman" w:cs="Times New Roman"/>
          <w:sz w:val="24"/>
        </w:rPr>
        <w:t xml:space="preserve"> vrátane doterajšieho § 20 ods. 2. </w:t>
      </w:r>
      <w:r w:rsidR="005F63F8" w:rsidRPr="00DD2566">
        <w:rPr>
          <w:rFonts w:ascii="Times New Roman" w:hAnsi="Times New Roman" w:cs="Times New Roman"/>
          <w:sz w:val="24"/>
        </w:rPr>
        <w:t>Strata voliteľnosti do národnej rady ako dôvod pre odvolanie sudcu z funkcie je v platnom znení pokrytá § 18 ods. 1 písm. d) zákona.</w:t>
      </w:r>
      <w:r w:rsidR="001C178E" w:rsidRPr="00DD2566">
        <w:rPr>
          <w:rFonts w:ascii="Times New Roman" w:hAnsi="Times New Roman" w:cs="Times New Roman"/>
          <w:sz w:val="24"/>
        </w:rPr>
        <w:t xml:space="preserve">  </w:t>
      </w:r>
      <w:r w:rsidRPr="00DD2566">
        <w:rPr>
          <w:rFonts w:ascii="Times New Roman" w:hAnsi="Times New Roman" w:cs="Times New Roman"/>
          <w:sz w:val="24"/>
        </w:rPr>
        <w:t xml:space="preserve"> </w:t>
      </w:r>
    </w:p>
    <w:p w:rsidR="00441476" w:rsidRPr="00DD2566" w:rsidRDefault="00441476" w:rsidP="00C805E9">
      <w:pPr>
        <w:spacing w:after="0" w:line="240" w:lineRule="auto"/>
        <w:jc w:val="both"/>
        <w:rPr>
          <w:rFonts w:ascii="Times New Roman" w:hAnsi="Times New Roman" w:cs="Times New Roman"/>
          <w:sz w:val="24"/>
        </w:rPr>
      </w:pPr>
    </w:p>
    <w:p w:rsidR="009D2E24" w:rsidRPr="00DD2566" w:rsidRDefault="009D2E24" w:rsidP="009D2E24">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9C06E6" w:rsidRPr="00DD2566">
        <w:rPr>
          <w:rFonts w:ascii="Times New Roman" w:hAnsi="Times New Roman" w:cs="Times New Roman"/>
          <w:sz w:val="24"/>
          <w:u w:val="single"/>
        </w:rPr>
        <w:t xml:space="preserve">9 </w:t>
      </w:r>
      <w:r w:rsidRPr="00DD2566">
        <w:rPr>
          <w:rFonts w:ascii="Times New Roman" w:hAnsi="Times New Roman" w:cs="Times New Roman"/>
          <w:sz w:val="24"/>
          <w:u w:val="single"/>
        </w:rPr>
        <w:t xml:space="preserve">[§ 17 písm. </w:t>
      </w:r>
      <w:r w:rsidR="001A682D" w:rsidRPr="00DD2566">
        <w:rPr>
          <w:rFonts w:ascii="Times New Roman" w:hAnsi="Times New Roman" w:cs="Times New Roman"/>
          <w:sz w:val="24"/>
          <w:u w:val="single"/>
        </w:rPr>
        <w:t>g</w:t>
      </w:r>
      <w:r w:rsidRPr="00DD2566">
        <w:rPr>
          <w:rFonts w:ascii="Times New Roman" w:hAnsi="Times New Roman" w:cs="Times New Roman"/>
          <w:sz w:val="24"/>
          <w:u w:val="single"/>
        </w:rPr>
        <w:t>)]</w:t>
      </w:r>
    </w:p>
    <w:p w:rsidR="009D2E24" w:rsidRPr="00DD2566" w:rsidRDefault="009D2E24" w:rsidP="00C805E9">
      <w:pPr>
        <w:spacing w:after="0" w:line="240" w:lineRule="auto"/>
        <w:jc w:val="both"/>
        <w:rPr>
          <w:rFonts w:ascii="Times New Roman" w:hAnsi="Times New Roman" w:cs="Times New Roman"/>
          <w:sz w:val="24"/>
        </w:rPr>
      </w:pPr>
    </w:p>
    <w:p w:rsidR="009D2E24" w:rsidRPr="00DD2566" w:rsidRDefault="009876AB" w:rsidP="009876AB">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Navrhované doplnenie právnej úpravy je vyvolané ústavnými zmenami, ktorými sa zavádza vekový cenzus pre automatický zánik funkcie sudcu. V novom čl. 146 ods. 2 </w:t>
      </w:r>
      <w:r w:rsidR="001A682D" w:rsidRPr="00DD2566">
        <w:rPr>
          <w:rFonts w:ascii="Times New Roman" w:hAnsi="Times New Roman" w:cs="Times New Roman"/>
          <w:sz w:val="24"/>
        </w:rPr>
        <w:t>ú</w:t>
      </w:r>
      <w:r w:rsidRPr="00DD2566">
        <w:rPr>
          <w:rFonts w:ascii="Times New Roman" w:hAnsi="Times New Roman" w:cs="Times New Roman"/>
          <w:sz w:val="24"/>
        </w:rPr>
        <w:t>stavy sa navrhuje, aby sudcovi zanikala funkcia k</w:t>
      </w:r>
      <w:r w:rsidR="00684B51" w:rsidRPr="00DD2566">
        <w:rPr>
          <w:rFonts w:ascii="Times New Roman" w:hAnsi="Times New Roman" w:cs="Times New Roman"/>
          <w:sz w:val="24"/>
        </w:rPr>
        <w:t> poslednému dňu mesiaca</w:t>
      </w:r>
      <w:r w:rsidRPr="00DD2566">
        <w:rPr>
          <w:rFonts w:ascii="Times New Roman" w:hAnsi="Times New Roman" w:cs="Times New Roman"/>
          <w:sz w:val="24"/>
        </w:rPr>
        <w:t>, v ktorom sudca dosiahol vek 65 rokov</w:t>
      </w:r>
      <w:r w:rsidR="009C06E6" w:rsidRPr="00DD2566">
        <w:rPr>
          <w:rFonts w:ascii="Times New Roman" w:hAnsi="Times New Roman" w:cs="Times New Roman"/>
          <w:sz w:val="24"/>
        </w:rPr>
        <w:t>, resp. 68 rokov veku</w:t>
      </w:r>
      <w:r w:rsidRPr="00DD2566">
        <w:rPr>
          <w:rFonts w:ascii="Times New Roman" w:hAnsi="Times New Roman" w:cs="Times New Roman"/>
          <w:sz w:val="24"/>
        </w:rPr>
        <w:t>. Uvedenú skutočnosť je potre</w:t>
      </w:r>
      <w:r w:rsidR="006577EB" w:rsidRPr="00DD2566">
        <w:rPr>
          <w:rFonts w:ascii="Times New Roman" w:hAnsi="Times New Roman" w:cs="Times New Roman"/>
          <w:sz w:val="24"/>
        </w:rPr>
        <w:t>b</w:t>
      </w:r>
      <w:r w:rsidRPr="00DD2566">
        <w:rPr>
          <w:rFonts w:ascii="Times New Roman" w:hAnsi="Times New Roman" w:cs="Times New Roman"/>
          <w:sz w:val="24"/>
        </w:rPr>
        <w:t>né výslovne zohľadniť aj v § 17 zákona o sudcoch a prísediacich, ktorý súhrne upravuje všetky existujúce dôvody pre zánik funkcie sudcu</w:t>
      </w:r>
      <w:r w:rsidR="00E66E41" w:rsidRPr="00DD2566">
        <w:rPr>
          <w:rFonts w:ascii="Times New Roman" w:hAnsi="Times New Roman" w:cs="Times New Roman"/>
          <w:sz w:val="24"/>
        </w:rPr>
        <w:t>, kam sa dopĺňa nový dôvod zániku funkcie sudcu majúci svoj základ</w:t>
      </w:r>
      <w:r w:rsidR="006577EB" w:rsidRPr="00DD2566">
        <w:rPr>
          <w:rFonts w:ascii="Times New Roman" w:hAnsi="Times New Roman" w:cs="Times New Roman"/>
          <w:sz w:val="24"/>
        </w:rPr>
        <w:t xml:space="preserve"> v</w:t>
      </w:r>
      <w:r w:rsidR="00E66E41" w:rsidRPr="00DD2566">
        <w:rPr>
          <w:rFonts w:ascii="Times New Roman" w:hAnsi="Times New Roman" w:cs="Times New Roman"/>
          <w:sz w:val="24"/>
        </w:rPr>
        <w:t xml:space="preserve"> čl. 146 ods. 2 </w:t>
      </w:r>
      <w:r w:rsidR="001A682D" w:rsidRPr="00DD2566">
        <w:rPr>
          <w:rFonts w:ascii="Times New Roman" w:hAnsi="Times New Roman" w:cs="Times New Roman"/>
          <w:sz w:val="24"/>
        </w:rPr>
        <w:t>ú</w:t>
      </w:r>
      <w:r w:rsidR="00E66E41" w:rsidRPr="00DD2566">
        <w:rPr>
          <w:rFonts w:ascii="Times New Roman" w:hAnsi="Times New Roman" w:cs="Times New Roman"/>
          <w:sz w:val="24"/>
        </w:rPr>
        <w:t>stavy</w:t>
      </w:r>
      <w:r w:rsidRPr="00DD2566">
        <w:rPr>
          <w:rFonts w:ascii="Times New Roman" w:hAnsi="Times New Roman" w:cs="Times New Roman"/>
          <w:sz w:val="24"/>
        </w:rPr>
        <w:t xml:space="preserve">. </w:t>
      </w:r>
    </w:p>
    <w:p w:rsidR="009D2E24" w:rsidRPr="00DD2566" w:rsidRDefault="009D2E24" w:rsidP="00C805E9">
      <w:pPr>
        <w:spacing w:after="0" w:line="240" w:lineRule="auto"/>
        <w:jc w:val="both"/>
        <w:rPr>
          <w:rFonts w:ascii="Times New Roman" w:hAnsi="Times New Roman" w:cs="Times New Roman"/>
          <w:sz w:val="24"/>
        </w:rPr>
      </w:pPr>
    </w:p>
    <w:p w:rsidR="001519D1" w:rsidRPr="00DD2566" w:rsidRDefault="001519D1"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8E7C95" w:rsidRPr="00DD2566">
        <w:rPr>
          <w:rFonts w:ascii="Times New Roman" w:hAnsi="Times New Roman" w:cs="Times New Roman"/>
          <w:sz w:val="24"/>
          <w:u w:val="single"/>
        </w:rPr>
        <w:t xml:space="preserve">10 </w:t>
      </w:r>
      <w:r w:rsidRPr="00DD2566">
        <w:rPr>
          <w:rFonts w:ascii="Times New Roman" w:hAnsi="Times New Roman" w:cs="Times New Roman"/>
          <w:sz w:val="24"/>
          <w:u w:val="single"/>
        </w:rPr>
        <w:t>(§ 18 ods. 1)</w:t>
      </w:r>
    </w:p>
    <w:p w:rsidR="001519D1" w:rsidRPr="00DD2566" w:rsidRDefault="001519D1" w:rsidP="00C805E9">
      <w:pPr>
        <w:spacing w:after="0" w:line="240" w:lineRule="auto"/>
        <w:jc w:val="both"/>
        <w:rPr>
          <w:rFonts w:ascii="Times New Roman" w:hAnsi="Times New Roman" w:cs="Times New Roman"/>
          <w:sz w:val="24"/>
        </w:rPr>
      </w:pPr>
    </w:p>
    <w:p w:rsidR="001519D1" w:rsidRPr="00DD2566" w:rsidRDefault="001519D1" w:rsidP="00EA4037">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Vzhľadom na to, že podľa nového znenia čl. 147 ods. 2 ústavy už nebude potrebný návrh súdnej rady na odvolanie sudcu z</w:t>
      </w:r>
      <w:r w:rsidR="00EA4037" w:rsidRPr="00DD2566">
        <w:rPr>
          <w:rFonts w:ascii="Times New Roman" w:hAnsi="Times New Roman" w:cs="Times New Roman"/>
          <w:sz w:val="24"/>
        </w:rPr>
        <w:t xml:space="preserve"> funkcie, ak ide o dôvody pre odvolanie z funkcie podľa čl. 147 ods. 2, navrhuje sa túto skutočnosť zohľadniť aj v doterajšom znení § 18 ods. 1, kde je potrebné vypustiť návrhové oprávnenie súdnej rady. </w:t>
      </w:r>
    </w:p>
    <w:p w:rsidR="001519D1" w:rsidRPr="00DD2566" w:rsidRDefault="001519D1" w:rsidP="00C805E9">
      <w:pPr>
        <w:spacing w:after="0" w:line="240" w:lineRule="auto"/>
        <w:jc w:val="both"/>
        <w:rPr>
          <w:rFonts w:ascii="Times New Roman" w:hAnsi="Times New Roman" w:cs="Times New Roman"/>
          <w:sz w:val="24"/>
        </w:rPr>
      </w:pPr>
    </w:p>
    <w:p w:rsidR="009D2E24" w:rsidRPr="00DD2566" w:rsidRDefault="009D2E24" w:rsidP="009D2E24">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875551" w:rsidRPr="00DD2566">
        <w:rPr>
          <w:rFonts w:ascii="Times New Roman" w:hAnsi="Times New Roman" w:cs="Times New Roman"/>
          <w:sz w:val="24"/>
          <w:u w:val="single"/>
        </w:rPr>
        <w:t xml:space="preserve">11 </w:t>
      </w:r>
      <w:r w:rsidRPr="00DD2566">
        <w:rPr>
          <w:rFonts w:ascii="Times New Roman" w:hAnsi="Times New Roman" w:cs="Times New Roman"/>
          <w:sz w:val="24"/>
          <w:u w:val="single"/>
        </w:rPr>
        <w:t>(§ 18 ods. 2</w:t>
      </w:r>
      <w:r w:rsidR="006D0D83" w:rsidRPr="00DD2566">
        <w:rPr>
          <w:rFonts w:ascii="Times New Roman" w:hAnsi="Times New Roman" w:cs="Times New Roman"/>
          <w:sz w:val="24"/>
          <w:u w:val="single"/>
        </w:rPr>
        <w:t xml:space="preserve"> a 3</w:t>
      </w:r>
      <w:r w:rsidRPr="00DD2566">
        <w:rPr>
          <w:rFonts w:ascii="Times New Roman" w:hAnsi="Times New Roman" w:cs="Times New Roman"/>
          <w:sz w:val="24"/>
          <w:u w:val="single"/>
        </w:rPr>
        <w:t>)</w:t>
      </w:r>
    </w:p>
    <w:p w:rsidR="009D2E24" w:rsidRPr="00DD2566" w:rsidRDefault="009D2E24" w:rsidP="009D2E24">
      <w:pPr>
        <w:spacing w:after="0" w:line="240" w:lineRule="auto"/>
        <w:jc w:val="both"/>
        <w:rPr>
          <w:rFonts w:ascii="Times New Roman" w:hAnsi="Times New Roman" w:cs="Times New Roman"/>
          <w:sz w:val="24"/>
        </w:rPr>
      </w:pPr>
    </w:p>
    <w:p w:rsidR="009D2E24" w:rsidRPr="00DD2566" w:rsidRDefault="00B3202C" w:rsidP="00B3202C">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Doterajšie znenie § 18 ods. 2 </w:t>
      </w:r>
      <w:r w:rsidR="001E0A15" w:rsidRPr="00DD2566">
        <w:rPr>
          <w:rFonts w:ascii="Times New Roman" w:hAnsi="Times New Roman" w:cs="Times New Roman"/>
          <w:sz w:val="24"/>
        </w:rPr>
        <w:t xml:space="preserve">zákona </w:t>
      </w:r>
      <w:r w:rsidRPr="00DD2566">
        <w:rPr>
          <w:rFonts w:ascii="Times New Roman" w:hAnsi="Times New Roman" w:cs="Times New Roman"/>
          <w:sz w:val="24"/>
        </w:rPr>
        <w:t xml:space="preserve">upravovalo dva fakultatívne dôvody pre zánik funkcie sudcu odvolaním, a to </w:t>
      </w:r>
      <w:r w:rsidR="001E0A15" w:rsidRPr="00DD2566">
        <w:rPr>
          <w:rFonts w:ascii="Times New Roman" w:hAnsi="Times New Roman" w:cs="Times New Roman"/>
          <w:sz w:val="24"/>
        </w:rPr>
        <w:t>z dôvodu dosiahnutia</w:t>
      </w:r>
      <w:r w:rsidRPr="00DD2566">
        <w:rPr>
          <w:rFonts w:ascii="Times New Roman" w:hAnsi="Times New Roman" w:cs="Times New Roman"/>
          <w:sz w:val="24"/>
        </w:rPr>
        <w:t xml:space="preserve"> veku 65 rokov a</w:t>
      </w:r>
      <w:r w:rsidR="001E0A15" w:rsidRPr="00DD2566">
        <w:rPr>
          <w:rFonts w:ascii="Times New Roman" w:hAnsi="Times New Roman" w:cs="Times New Roman"/>
          <w:sz w:val="24"/>
        </w:rPr>
        <w:t> z dôvodu dlhodobo nepriaznivého zdravotného</w:t>
      </w:r>
      <w:r w:rsidRPr="00DD2566">
        <w:rPr>
          <w:rFonts w:ascii="Times New Roman" w:hAnsi="Times New Roman" w:cs="Times New Roman"/>
          <w:sz w:val="24"/>
        </w:rPr>
        <w:t xml:space="preserve"> stav</w:t>
      </w:r>
      <w:r w:rsidR="001E0A15" w:rsidRPr="00DD2566">
        <w:rPr>
          <w:rFonts w:ascii="Times New Roman" w:hAnsi="Times New Roman" w:cs="Times New Roman"/>
          <w:sz w:val="24"/>
        </w:rPr>
        <w:t>u</w:t>
      </w:r>
      <w:r w:rsidRPr="00DD2566">
        <w:rPr>
          <w:rFonts w:ascii="Times New Roman" w:hAnsi="Times New Roman" w:cs="Times New Roman"/>
          <w:sz w:val="24"/>
        </w:rPr>
        <w:t>. Z prvého dôvodu sa podľa súvisiacich ústavných zmien stáva samostatný dôvod zániku funkcie sudcu. Preto je potrebné doterajšie znenie § 18 ods. 2 upraviť tak, aby obsahovalo len odvolanie z dôvodu nepriaznivého zdravotného stavu. Ide teda</w:t>
      </w:r>
      <w:r w:rsidR="007E6E8A" w:rsidRPr="00DD2566">
        <w:rPr>
          <w:rFonts w:ascii="Times New Roman" w:hAnsi="Times New Roman" w:cs="Times New Roman"/>
          <w:sz w:val="24"/>
        </w:rPr>
        <w:t xml:space="preserve"> o zmenu vyvolanú novelizáciou ú</w:t>
      </w:r>
      <w:r w:rsidRPr="00DD2566">
        <w:rPr>
          <w:rFonts w:ascii="Times New Roman" w:hAnsi="Times New Roman" w:cs="Times New Roman"/>
          <w:sz w:val="24"/>
        </w:rPr>
        <w:t xml:space="preserve">stavy. </w:t>
      </w:r>
    </w:p>
    <w:p w:rsidR="009D2E24" w:rsidRPr="00DD2566" w:rsidRDefault="009D2E24" w:rsidP="009D2E24">
      <w:pPr>
        <w:spacing w:after="0" w:line="240" w:lineRule="auto"/>
        <w:jc w:val="both"/>
        <w:rPr>
          <w:rFonts w:ascii="Times New Roman" w:hAnsi="Times New Roman" w:cs="Times New Roman"/>
          <w:sz w:val="24"/>
        </w:rPr>
      </w:pPr>
    </w:p>
    <w:p w:rsidR="009D2E24" w:rsidRPr="00DD2566" w:rsidRDefault="00B3202C" w:rsidP="00B3202C">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 prvej časti </w:t>
      </w:r>
      <w:r w:rsidR="006D0D83" w:rsidRPr="00DD2566">
        <w:rPr>
          <w:rFonts w:ascii="Times New Roman" w:hAnsi="Times New Roman" w:cs="Times New Roman"/>
          <w:sz w:val="24"/>
        </w:rPr>
        <w:t xml:space="preserve">zmeny odseku 3 </w:t>
      </w:r>
      <w:r w:rsidRPr="00DD2566">
        <w:rPr>
          <w:rFonts w:ascii="Times New Roman" w:hAnsi="Times New Roman" w:cs="Times New Roman"/>
          <w:sz w:val="24"/>
        </w:rPr>
        <w:t>sa aktualizuje vnútorný odkaz na § 18, ktorý sa po novom nebude členiť na písmená. V druhej časti novelizačného bodu sa vypúšťa právna úprava</w:t>
      </w:r>
      <w:r w:rsidR="00E76707" w:rsidRPr="00DD2566">
        <w:rPr>
          <w:rFonts w:ascii="Times New Roman" w:hAnsi="Times New Roman" w:cs="Times New Roman"/>
          <w:sz w:val="24"/>
        </w:rPr>
        <w:t xml:space="preserve"> návrhového oprávnenia súdnej rady pri odvolávaní sudcov z funkcie z dôvodov podľa čl. 147 ods. 1 ústavy</w:t>
      </w:r>
      <w:r w:rsidRPr="00DD2566">
        <w:rPr>
          <w:rFonts w:ascii="Times New Roman" w:hAnsi="Times New Roman" w:cs="Times New Roman"/>
          <w:sz w:val="24"/>
        </w:rPr>
        <w:t>, ktorá je vzhľadom na navrhované ústavné zmeny bezpredmetná.</w:t>
      </w:r>
      <w:r w:rsidR="00E76707" w:rsidRPr="00DD2566">
        <w:rPr>
          <w:rFonts w:ascii="Times New Roman" w:hAnsi="Times New Roman" w:cs="Times New Roman"/>
          <w:sz w:val="24"/>
        </w:rPr>
        <w:t xml:space="preserve"> Vzhľadom na rozsah vykonávaných zmien sa navrhuje nové znenie § 18 ods. 3.</w:t>
      </w:r>
      <w:r w:rsidRPr="00DD2566">
        <w:rPr>
          <w:rFonts w:ascii="Times New Roman" w:hAnsi="Times New Roman" w:cs="Times New Roman"/>
          <w:sz w:val="24"/>
        </w:rPr>
        <w:t xml:space="preserve"> </w:t>
      </w:r>
    </w:p>
    <w:p w:rsidR="00FF2F73" w:rsidRPr="00DD2566" w:rsidRDefault="00FF2F73" w:rsidP="00C805E9">
      <w:pPr>
        <w:spacing w:after="0" w:line="240" w:lineRule="auto"/>
        <w:jc w:val="both"/>
        <w:rPr>
          <w:rFonts w:ascii="Times New Roman" w:hAnsi="Times New Roman" w:cs="Times New Roman"/>
          <w:sz w:val="24"/>
        </w:rPr>
      </w:pPr>
    </w:p>
    <w:p w:rsidR="00F712AD" w:rsidRPr="00DD2566" w:rsidRDefault="00F712AD"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K bodu 12 (§ 20 ods. 2)</w:t>
      </w:r>
    </w:p>
    <w:p w:rsidR="00F712AD" w:rsidRPr="00DD2566" w:rsidRDefault="00F712AD" w:rsidP="00C805E9">
      <w:pPr>
        <w:spacing w:after="0" w:line="240" w:lineRule="auto"/>
        <w:jc w:val="both"/>
        <w:rPr>
          <w:rFonts w:ascii="Times New Roman" w:hAnsi="Times New Roman" w:cs="Times New Roman"/>
          <w:sz w:val="24"/>
        </w:rPr>
      </w:pPr>
    </w:p>
    <w:p w:rsidR="00F712AD" w:rsidRPr="00DD2566" w:rsidRDefault="00F712AD" w:rsidP="00F712AD">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Vypustenie doterajšieho znenia § 20 ods. 2 je dané jeho nesúladom s čl. 147 ods. 1 ústavy, pretože strata voliteľnosti do národnej rady (t.j. strata štátneho občianstva a zmena trvalého pobytu mimo územia Slovenskej republiky) sú dôvodmi na odvolanie z funkcie sudcu a nie pre zánik funkcie sudcu </w:t>
      </w:r>
      <w:r w:rsidRPr="00DD2566">
        <w:rPr>
          <w:rFonts w:ascii="Times New Roman" w:hAnsi="Times New Roman" w:cs="Times New Roman"/>
          <w:i/>
          <w:sz w:val="24"/>
        </w:rPr>
        <w:t>ex lege</w:t>
      </w:r>
      <w:r w:rsidRPr="00DD2566">
        <w:rPr>
          <w:rFonts w:ascii="Times New Roman" w:hAnsi="Times New Roman" w:cs="Times New Roman"/>
          <w:sz w:val="24"/>
        </w:rPr>
        <w:t>.</w:t>
      </w:r>
    </w:p>
    <w:p w:rsidR="00DF0C67" w:rsidRPr="00DD2566" w:rsidRDefault="00DF0C67" w:rsidP="00F712AD">
      <w:pPr>
        <w:spacing w:after="0" w:line="240" w:lineRule="auto"/>
        <w:ind w:firstLine="708"/>
        <w:jc w:val="both"/>
        <w:rPr>
          <w:rFonts w:ascii="Times New Roman" w:hAnsi="Times New Roman" w:cs="Times New Roman"/>
          <w:sz w:val="24"/>
        </w:rPr>
      </w:pPr>
    </w:p>
    <w:p w:rsidR="00DF0C67" w:rsidRPr="00DD2566" w:rsidRDefault="00DF0C67" w:rsidP="00F712AD">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Namiesto pôvodného znenia § 20 ods. 2 sa navrhuje nová právna úprava, ktorá nadväzuje na nový čl. 146 ods. 2 ústavy. Navrhovaná zmena má za cieľ zabezpečiť </w:t>
      </w:r>
      <w:r w:rsidRPr="00DD2566">
        <w:rPr>
          <w:rFonts w:ascii="Times New Roman" w:hAnsi="Times New Roman" w:cs="Times New Roman"/>
          <w:sz w:val="24"/>
        </w:rPr>
        <w:lastRenderedPageBreak/>
        <w:t xml:space="preserve">informovanosť ministerstva spravodlivosti o oznámeniach sudcov, ktoré adresujú prezidentovi podľa čl. 146 ods. 2 ústavy, a to z dôvodu </w:t>
      </w:r>
      <w:r w:rsidR="00891E75" w:rsidRPr="00DD2566">
        <w:rPr>
          <w:rFonts w:ascii="Times New Roman" w:hAnsi="Times New Roman" w:cs="Times New Roman"/>
          <w:sz w:val="24"/>
        </w:rPr>
        <w:t>zabezpečenia možnosti pružne reagovať na situácie, kedy sa sudcovia rozhodnú pokračovať vo výkone funkcie do veku 68 rokov.</w:t>
      </w:r>
      <w:r w:rsidRPr="00DD2566">
        <w:rPr>
          <w:rFonts w:ascii="Times New Roman" w:hAnsi="Times New Roman" w:cs="Times New Roman"/>
          <w:sz w:val="24"/>
        </w:rPr>
        <w:t xml:space="preserve"> </w:t>
      </w:r>
    </w:p>
    <w:p w:rsidR="00F712AD" w:rsidRPr="00DD2566" w:rsidRDefault="00F712AD" w:rsidP="00C805E9">
      <w:pPr>
        <w:spacing w:after="0" w:line="240" w:lineRule="auto"/>
        <w:jc w:val="both"/>
        <w:rPr>
          <w:rFonts w:ascii="Times New Roman" w:hAnsi="Times New Roman" w:cs="Times New Roman"/>
          <w:sz w:val="24"/>
        </w:rPr>
      </w:pPr>
    </w:p>
    <w:p w:rsidR="009D58AF" w:rsidRPr="00DD2566" w:rsidRDefault="009D58AF" w:rsidP="009D58AF">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792C93" w:rsidRPr="00DD2566">
        <w:rPr>
          <w:rFonts w:ascii="Times New Roman" w:hAnsi="Times New Roman" w:cs="Times New Roman"/>
          <w:sz w:val="24"/>
          <w:u w:val="single"/>
        </w:rPr>
        <w:t>13</w:t>
      </w:r>
      <w:r w:rsidRPr="00DD2566">
        <w:rPr>
          <w:rFonts w:ascii="Times New Roman" w:hAnsi="Times New Roman" w:cs="Times New Roman"/>
          <w:sz w:val="24"/>
          <w:u w:val="single"/>
        </w:rPr>
        <w:t xml:space="preserve"> (§ 21 ods. 1 a § 38 ods. 2)</w:t>
      </w:r>
    </w:p>
    <w:p w:rsidR="009D58AF" w:rsidRPr="00DD2566" w:rsidRDefault="009D58AF" w:rsidP="009D58AF">
      <w:pPr>
        <w:spacing w:after="0" w:line="240" w:lineRule="auto"/>
        <w:jc w:val="both"/>
        <w:rPr>
          <w:rFonts w:ascii="Times New Roman" w:hAnsi="Times New Roman" w:cs="Times New Roman"/>
          <w:sz w:val="24"/>
        </w:rPr>
      </w:pPr>
    </w:p>
    <w:p w:rsidR="0032659A" w:rsidRPr="00DD2566" w:rsidRDefault="0032659A" w:rsidP="0032659A">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Ide o legislatívno-technické zmeny súvisiace so zmenou štruktúry § 18. V nadväznosti na to, je potrebné upraviť doteraz používané vnútorné odkazy na § 18.</w:t>
      </w:r>
    </w:p>
    <w:p w:rsidR="009D58AF" w:rsidRPr="00DD2566" w:rsidRDefault="009D58AF" w:rsidP="009D58AF">
      <w:pPr>
        <w:spacing w:after="0" w:line="240" w:lineRule="auto"/>
        <w:jc w:val="both"/>
        <w:rPr>
          <w:rFonts w:ascii="Times New Roman" w:hAnsi="Times New Roman" w:cs="Times New Roman"/>
          <w:sz w:val="24"/>
        </w:rPr>
      </w:pPr>
    </w:p>
    <w:p w:rsidR="00AC718B" w:rsidRPr="00DD2566" w:rsidRDefault="00AC718B" w:rsidP="00785CF3">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792C93" w:rsidRPr="00DD2566">
        <w:rPr>
          <w:rFonts w:ascii="Times New Roman" w:hAnsi="Times New Roman" w:cs="Times New Roman"/>
          <w:sz w:val="24"/>
          <w:u w:val="single"/>
        </w:rPr>
        <w:t>14</w:t>
      </w:r>
      <w:r w:rsidRPr="00DD2566">
        <w:rPr>
          <w:rFonts w:ascii="Times New Roman" w:hAnsi="Times New Roman" w:cs="Times New Roman"/>
          <w:sz w:val="24"/>
          <w:u w:val="single"/>
        </w:rPr>
        <w:t xml:space="preserve"> (§ 21 ods. 6)</w:t>
      </w:r>
    </w:p>
    <w:p w:rsidR="00AC718B" w:rsidRPr="00DD2566" w:rsidRDefault="00AC718B" w:rsidP="00785CF3">
      <w:pPr>
        <w:spacing w:after="0" w:line="240" w:lineRule="auto"/>
        <w:jc w:val="both"/>
        <w:rPr>
          <w:rFonts w:ascii="Times New Roman" w:hAnsi="Times New Roman" w:cs="Times New Roman"/>
          <w:sz w:val="24"/>
        </w:rPr>
      </w:pPr>
    </w:p>
    <w:p w:rsidR="00AC718B" w:rsidRPr="00DD2566" w:rsidRDefault="008B7CF5" w:rsidP="00785CF3">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Doplnenie právnej úpravy ma za cieľ riešiť situáciu, na ktorú doterajšia právna úprava nepamätala, a to na situáciu, kedy sa sudca obvinený pre úmyselný trestný čin vzdá funkcie sudcu. Podľa platnej úpravy má takýto sudca nárok na vyplatenie odchodného, ak súčasne spĺňa podmienky pre vznik nároku na jeho výplatu podľa § 21 ods. 1 a 2. Cieľom navrhovanej právnej úpravy je oddialiť výplatu odchodné do času právoplatného skončenia trestného stíhania sudcu. Ak sa toto trestné stíhanie skončí právoplatným odsúdením pre úmyselný trestný čin, sudca nebude mať vôbec nárok na odchodné, čo zodpovedá pravidlu uvedenému v § 21 ods. 5. V ostatných prípadoch skončenia trestného stíhania sa sudcovi dodatočne doplatí odchodné. Prekladateľ má za to, že takto navrhovaná právna úprava zodpovedá spravodlivému usporiadaniu právnych vzťahov týkajúcich sa nárokov sudcu súvisiacich so skončením výkonu funkcie sudcu.  </w:t>
      </w:r>
    </w:p>
    <w:p w:rsidR="00AC718B" w:rsidRPr="00DD2566" w:rsidRDefault="00AC718B" w:rsidP="00785CF3">
      <w:pPr>
        <w:spacing w:after="0" w:line="240" w:lineRule="auto"/>
        <w:jc w:val="both"/>
        <w:rPr>
          <w:rFonts w:ascii="Times New Roman" w:hAnsi="Times New Roman" w:cs="Times New Roman"/>
          <w:sz w:val="24"/>
        </w:rPr>
      </w:pPr>
    </w:p>
    <w:p w:rsidR="005E44E5" w:rsidRPr="00DD2566" w:rsidRDefault="005E44E5"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792C93" w:rsidRPr="00DD2566">
        <w:rPr>
          <w:rFonts w:ascii="Times New Roman" w:hAnsi="Times New Roman" w:cs="Times New Roman"/>
          <w:sz w:val="24"/>
          <w:u w:val="single"/>
        </w:rPr>
        <w:t>15</w:t>
      </w:r>
      <w:r w:rsidRPr="00DD2566">
        <w:rPr>
          <w:rFonts w:ascii="Times New Roman" w:hAnsi="Times New Roman" w:cs="Times New Roman"/>
          <w:sz w:val="24"/>
          <w:u w:val="single"/>
        </w:rPr>
        <w:t xml:space="preserve"> (§ 22a ods. 1)</w:t>
      </w:r>
    </w:p>
    <w:p w:rsidR="005E44E5" w:rsidRPr="00DD2566" w:rsidRDefault="005E44E5" w:rsidP="00C805E9">
      <w:pPr>
        <w:spacing w:after="0" w:line="240" w:lineRule="auto"/>
        <w:jc w:val="both"/>
        <w:rPr>
          <w:rFonts w:ascii="Times New Roman" w:hAnsi="Times New Roman" w:cs="Times New Roman"/>
          <w:sz w:val="24"/>
        </w:rPr>
      </w:pPr>
    </w:p>
    <w:p w:rsidR="009D2E24" w:rsidRPr="00DD2566" w:rsidRDefault="00E14B88" w:rsidP="00E14B88">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 súvislosti so zriadením </w:t>
      </w:r>
      <w:r w:rsidR="00310CBC" w:rsidRPr="00DD2566">
        <w:rPr>
          <w:rFonts w:ascii="Times New Roman" w:hAnsi="Times New Roman" w:cs="Times New Roman"/>
          <w:sz w:val="24"/>
        </w:rPr>
        <w:t>n</w:t>
      </w:r>
      <w:r w:rsidRPr="00DD2566">
        <w:rPr>
          <w:rFonts w:ascii="Times New Roman" w:hAnsi="Times New Roman" w:cs="Times New Roman"/>
          <w:sz w:val="24"/>
        </w:rPr>
        <w:t>ajvyššieho správneho súdu sa navrhuje</w:t>
      </w:r>
      <w:r w:rsidR="00627D7D" w:rsidRPr="00DD2566">
        <w:rPr>
          <w:rFonts w:ascii="Times New Roman" w:hAnsi="Times New Roman" w:cs="Times New Roman"/>
          <w:sz w:val="24"/>
        </w:rPr>
        <w:t xml:space="preserve">, aby jeho predseda mal zákonné oprávnenie </w:t>
      </w:r>
      <w:r w:rsidR="00865326" w:rsidRPr="00DD2566">
        <w:rPr>
          <w:rFonts w:ascii="Times New Roman" w:hAnsi="Times New Roman" w:cs="Times New Roman"/>
          <w:sz w:val="24"/>
        </w:rPr>
        <w:t>podať</w:t>
      </w:r>
      <w:r w:rsidR="00627D7D" w:rsidRPr="00DD2566">
        <w:rPr>
          <w:rFonts w:ascii="Times New Roman" w:hAnsi="Times New Roman" w:cs="Times New Roman"/>
          <w:sz w:val="24"/>
        </w:rPr>
        <w:t xml:space="preserve"> návrh na dočasné pozastavenie výkonu funkcie sudcu, rovnako ako ho má predseda </w:t>
      </w:r>
      <w:r w:rsidR="00310CBC" w:rsidRPr="00DD2566">
        <w:rPr>
          <w:rFonts w:ascii="Times New Roman" w:hAnsi="Times New Roman" w:cs="Times New Roman"/>
          <w:sz w:val="24"/>
        </w:rPr>
        <w:t>n</w:t>
      </w:r>
      <w:r w:rsidR="00627D7D" w:rsidRPr="00DD2566">
        <w:rPr>
          <w:rFonts w:ascii="Times New Roman" w:hAnsi="Times New Roman" w:cs="Times New Roman"/>
          <w:sz w:val="24"/>
        </w:rPr>
        <w:t>ajvyššieho súdu.</w:t>
      </w:r>
      <w:r w:rsidRPr="00DD2566">
        <w:rPr>
          <w:rFonts w:ascii="Times New Roman" w:hAnsi="Times New Roman" w:cs="Times New Roman"/>
          <w:sz w:val="24"/>
        </w:rPr>
        <w:t xml:space="preserve"> </w:t>
      </w:r>
      <w:r w:rsidR="007E0AAE" w:rsidRPr="00DD2566">
        <w:rPr>
          <w:rFonts w:ascii="Times New Roman" w:hAnsi="Times New Roman" w:cs="Times New Roman"/>
          <w:sz w:val="24"/>
        </w:rPr>
        <w:t xml:space="preserve">Po novom sa však oprávnenia predsedov najvyšších súdov budú vzťahovať len sa sudcov týchto súdov. </w:t>
      </w:r>
      <w:r w:rsidR="007D723C" w:rsidRPr="00DD2566">
        <w:rPr>
          <w:rFonts w:ascii="Times New Roman" w:hAnsi="Times New Roman" w:cs="Times New Roman"/>
          <w:sz w:val="24"/>
        </w:rPr>
        <w:t xml:space="preserve">Po zriadení druhého najvyššieho súdu sa javí ako nekoncepčné umožniť predsedovi ktoréhokoľvek z nich podávať návrhy na dočasné pozastavenie výkonu funkcie sudcu voči ktorémukoľvek sudcovi. </w:t>
      </w:r>
    </w:p>
    <w:p w:rsidR="00A37014" w:rsidRPr="00DD2566" w:rsidRDefault="00A37014" w:rsidP="00C805E9">
      <w:pPr>
        <w:spacing w:after="0" w:line="240" w:lineRule="auto"/>
        <w:jc w:val="both"/>
        <w:rPr>
          <w:rFonts w:ascii="Times New Roman" w:hAnsi="Times New Roman" w:cs="Times New Roman"/>
          <w:sz w:val="24"/>
        </w:rPr>
      </w:pPr>
    </w:p>
    <w:p w:rsidR="00252FF1" w:rsidRPr="00DD2566" w:rsidRDefault="00252FF1"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bodom </w:t>
      </w:r>
      <w:r w:rsidR="00A7299B" w:rsidRPr="00DD2566">
        <w:rPr>
          <w:rFonts w:ascii="Times New Roman" w:hAnsi="Times New Roman" w:cs="Times New Roman"/>
          <w:sz w:val="24"/>
          <w:u w:val="single"/>
        </w:rPr>
        <w:t>16</w:t>
      </w:r>
      <w:r w:rsidRPr="00DD2566">
        <w:rPr>
          <w:rFonts w:ascii="Times New Roman" w:hAnsi="Times New Roman" w:cs="Times New Roman"/>
          <w:sz w:val="24"/>
          <w:u w:val="single"/>
        </w:rPr>
        <w:t xml:space="preserve"> a</w:t>
      </w:r>
      <w:r w:rsidR="00A7299B" w:rsidRPr="00DD2566">
        <w:rPr>
          <w:rFonts w:ascii="Times New Roman" w:hAnsi="Times New Roman" w:cs="Times New Roman"/>
          <w:sz w:val="24"/>
          <w:u w:val="single"/>
        </w:rPr>
        <w:t xml:space="preserve"> 17 </w:t>
      </w:r>
      <w:r w:rsidRPr="00DD2566">
        <w:rPr>
          <w:rFonts w:ascii="Times New Roman" w:hAnsi="Times New Roman" w:cs="Times New Roman"/>
          <w:sz w:val="24"/>
          <w:u w:val="single"/>
        </w:rPr>
        <w:t>[§ 23 ods. 1 a § 24 ods. 1 písm. c)]</w:t>
      </w:r>
    </w:p>
    <w:p w:rsidR="00252FF1" w:rsidRPr="00DD2566" w:rsidRDefault="00252FF1" w:rsidP="00C805E9">
      <w:pPr>
        <w:spacing w:after="0" w:line="240" w:lineRule="auto"/>
        <w:jc w:val="both"/>
        <w:rPr>
          <w:rFonts w:ascii="Times New Roman" w:hAnsi="Times New Roman" w:cs="Times New Roman"/>
          <w:sz w:val="24"/>
        </w:rPr>
      </w:pPr>
    </w:p>
    <w:p w:rsidR="00252FF1" w:rsidRPr="00DD2566" w:rsidRDefault="00904CBE" w:rsidP="00E516B6">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Navrhované rozšírenie situácií kedy dochádza priamo zo zákona k uplatneniu inštitútu prerušenia výkonu funkcie sudcu vychádza z nového znenia čl. 145a ods. 2 ústavy, podľa ktorého výkon funkcie sudcu je nezlučiteľný okrem iného aj s funkciou podpredsedu súdnej rady. To znamená, že v prípade vymenovania sudcu do funkcie podpredsedu súdnej rady sa priamo zo zákona preruší výkon funkcie sudcu, čo umožní nerušený výkon funkcie podpredsedu súdnej rady. Po skončení výkonu funkcie predsedu súdnej rady sa sudca znovu ujme výkonu funkcie sudcu v štandardnom režime vyplývajúcom z § 24 ods. 7 prvej vety.</w:t>
      </w:r>
    </w:p>
    <w:p w:rsidR="00904CBE" w:rsidRPr="00DD2566" w:rsidRDefault="00904CBE" w:rsidP="00C805E9">
      <w:pPr>
        <w:spacing w:after="0" w:line="240" w:lineRule="auto"/>
        <w:jc w:val="both"/>
        <w:rPr>
          <w:rFonts w:ascii="Times New Roman" w:hAnsi="Times New Roman" w:cs="Times New Roman"/>
          <w:sz w:val="24"/>
        </w:rPr>
      </w:pPr>
    </w:p>
    <w:p w:rsidR="00422ECF" w:rsidRPr="00DD2566" w:rsidRDefault="00422ECF"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547DFC" w:rsidRPr="00DD2566">
        <w:rPr>
          <w:rFonts w:ascii="Times New Roman" w:hAnsi="Times New Roman" w:cs="Times New Roman"/>
          <w:sz w:val="24"/>
          <w:u w:val="single"/>
        </w:rPr>
        <w:t xml:space="preserve">18 </w:t>
      </w:r>
      <w:r w:rsidRPr="00DD2566">
        <w:rPr>
          <w:rFonts w:ascii="Times New Roman" w:hAnsi="Times New Roman" w:cs="Times New Roman"/>
          <w:sz w:val="24"/>
          <w:u w:val="single"/>
        </w:rPr>
        <w:t>[§ 27a ods. 1 písm. b)]</w:t>
      </w:r>
    </w:p>
    <w:p w:rsidR="00422ECF" w:rsidRPr="00DD2566" w:rsidRDefault="00422ECF" w:rsidP="00C805E9">
      <w:pPr>
        <w:spacing w:after="0" w:line="240" w:lineRule="auto"/>
        <w:jc w:val="both"/>
        <w:rPr>
          <w:rFonts w:ascii="Times New Roman" w:hAnsi="Times New Roman" w:cs="Times New Roman"/>
          <w:sz w:val="24"/>
        </w:rPr>
      </w:pPr>
    </w:p>
    <w:p w:rsidR="00DF1914" w:rsidRPr="00DD2566" w:rsidRDefault="00563FDA" w:rsidP="00F53715">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Podľa platného znenia § 27a ods. 1 písm. b) sa hodnotenie sudcu vykonáva aj v súvislosti s výberovým konaním, pričom týmto výberovým konaním je výberové konanie na voľné miesto sudcu, výberové konania na predsedu senátu alebo výberové konanie na funkciu predsedu súdu</w:t>
      </w:r>
      <w:r w:rsidR="00F53715" w:rsidRPr="00DD2566">
        <w:rPr>
          <w:rFonts w:ascii="Times New Roman" w:hAnsi="Times New Roman" w:cs="Times New Roman"/>
          <w:sz w:val="24"/>
        </w:rPr>
        <w:t xml:space="preserve">. Z časti vety za bodkočiarkou vyplýva negácia pravidla </w:t>
      </w:r>
      <w:r w:rsidR="00E15D65" w:rsidRPr="00DD2566">
        <w:rPr>
          <w:rFonts w:ascii="Times New Roman" w:hAnsi="Times New Roman" w:cs="Times New Roman"/>
          <w:sz w:val="24"/>
        </w:rPr>
        <w:t xml:space="preserve">vykonať </w:t>
      </w:r>
      <w:r w:rsidR="00F53715" w:rsidRPr="00DD2566">
        <w:rPr>
          <w:rFonts w:ascii="Times New Roman" w:hAnsi="Times New Roman" w:cs="Times New Roman"/>
          <w:sz w:val="24"/>
        </w:rPr>
        <w:t>hodnotenie sudcu v súvislosti s výberovým konaním</w:t>
      </w:r>
      <w:r w:rsidR="00E15D65" w:rsidRPr="00DD2566">
        <w:rPr>
          <w:rFonts w:ascii="Times New Roman" w:hAnsi="Times New Roman" w:cs="Times New Roman"/>
          <w:sz w:val="24"/>
        </w:rPr>
        <w:t xml:space="preserve">, pričom výnimka platí len pre výberové konanie pri postupe sudcu na súd vyššieho stupňa, kedy postačuje predložiť výberovej komisii hodnotenie </w:t>
      </w:r>
      <w:r w:rsidR="00E15D65" w:rsidRPr="00DD2566">
        <w:rPr>
          <w:rFonts w:ascii="Times New Roman" w:hAnsi="Times New Roman" w:cs="Times New Roman"/>
          <w:sz w:val="24"/>
        </w:rPr>
        <w:lastRenderedPageBreak/>
        <w:t xml:space="preserve">nie staršie ako jeden rok. </w:t>
      </w:r>
      <w:r w:rsidR="0038289C" w:rsidRPr="00DD2566">
        <w:rPr>
          <w:rFonts w:ascii="Times New Roman" w:hAnsi="Times New Roman" w:cs="Times New Roman"/>
          <w:sz w:val="24"/>
        </w:rPr>
        <w:t xml:space="preserve">Predkladateľ má za to, že niet dôvodu na </w:t>
      </w:r>
      <w:r w:rsidR="00F37026" w:rsidRPr="00DD2566">
        <w:rPr>
          <w:rFonts w:ascii="Times New Roman" w:hAnsi="Times New Roman" w:cs="Times New Roman"/>
          <w:sz w:val="24"/>
        </w:rPr>
        <w:t xml:space="preserve">to, aby sa kreovala výnimka len pre jeden typ výberového konania, a preto sa navrhuje jej zovšeobecnenie pre akýkoľvek typ výberového konania. </w:t>
      </w:r>
      <w:r w:rsidR="00F53715" w:rsidRPr="00DD2566">
        <w:rPr>
          <w:rFonts w:ascii="Times New Roman" w:hAnsi="Times New Roman" w:cs="Times New Roman"/>
          <w:sz w:val="24"/>
        </w:rPr>
        <w:t xml:space="preserve"> </w:t>
      </w:r>
    </w:p>
    <w:p w:rsidR="006C6DB9" w:rsidRPr="00DD2566" w:rsidRDefault="006C6DB9" w:rsidP="00C805E9">
      <w:pPr>
        <w:spacing w:after="0" w:line="240" w:lineRule="auto"/>
        <w:jc w:val="both"/>
        <w:rPr>
          <w:rFonts w:ascii="Times New Roman" w:hAnsi="Times New Roman" w:cs="Times New Roman"/>
          <w:sz w:val="24"/>
        </w:rPr>
      </w:pPr>
    </w:p>
    <w:p w:rsidR="00DF1914" w:rsidRPr="00DD2566" w:rsidRDefault="00DF1914"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B34C71" w:rsidRPr="00DD2566">
        <w:rPr>
          <w:rFonts w:ascii="Times New Roman" w:hAnsi="Times New Roman" w:cs="Times New Roman"/>
          <w:sz w:val="24"/>
          <w:u w:val="single"/>
        </w:rPr>
        <w:t>19</w:t>
      </w:r>
      <w:r w:rsidRPr="00DD2566">
        <w:rPr>
          <w:rFonts w:ascii="Times New Roman" w:hAnsi="Times New Roman" w:cs="Times New Roman"/>
          <w:sz w:val="24"/>
          <w:u w:val="single"/>
        </w:rPr>
        <w:t xml:space="preserve"> (§ 27b ods. 1)</w:t>
      </w:r>
    </w:p>
    <w:p w:rsidR="00DF1914" w:rsidRPr="00DD2566" w:rsidRDefault="00DF1914" w:rsidP="00C805E9">
      <w:pPr>
        <w:spacing w:after="0" w:line="240" w:lineRule="auto"/>
        <w:jc w:val="both"/>
        <w:rPr>
          <w:rFonts w:ascii="Times New Roman" w:hAnsi="Times New Roman" w:cs="Times New Roman"/>
          <w:sz w:val="24"/>
        </w:rPr>
      </w:pPr>
    </w:p>
    <w:p w:rsidR="00422ECF" w:rsidRPr="00DD2566" w:rsidRDefault="006862A2" w:rsidP="006C0ADA">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Podstatou navrhovanej právnej úpravy je umožniť využitie kapacít bývalých sudcov v rámci hodnotiacich komisií. Na tento účel sa preto navrhuje, aby členmi hodnotiacich komisií mohli byť nie len sudcovia, ktorí poberajú príplatok za výkon funkcie sudcu (t.j. majú prerušený výkon funkcie sudcu), ale aby nimi mohli byť aj sudcovia, ktorým zanikol výkon funkcie su</w:t>
      </w:r>
      <w:r w:rsidR="00EB680B" w:rsidRPr="00DD2566">
        <w:rPr>
          <w:rFonts w:ascii="Times New Roman" w:hAnsi="Times New Roman" w:cs="Times New Roman"/>
          <w:sz w:val="24"/>
        </w:rPr>
        <w:t>d</w:t>
      </w:r>
      <w:r w:rsidR="00801CBF" w:rsidRPr="00DD2566">
        <w:rPr>
          <w:rFonts w:ascii="Times New Roman" w:hAnsi="Times New Roman" w:cs="Times New Roman"/>
          <w:sz w:val="24"/>
        </w:rPr>
        <w:t>cu vzdaním sa funkcie alebo</w:t>
      </w:r>
      <w:r w:rsidRPr="00DD2566">
        <w:rPr>
          <w:rFonts w:ascii="Times New Roman" w:hAnsi="Times New Roman" w:cs="Times New Roman"/>
          <w:sz w:val="24"/>
        </w:rPr>
        <w:t xml:space="preserve"> </w:t>
      </w:r>
      <w:r w:rsidR="00801CBF" w:rsidRPr="00DD2566">
        <w:rPr>
          <w:rFonts w:ascii="Times New Roman" w:hAnsi="Times New Roman" w:cs="Times New Roman"/>
          <w:sz w:val="24"/>
        </w:rPr>
        <w:t>d</w:t>
      </w:r>
      <w:r w:rsidR="000227E8" w:rsidRPr="00DD2566">
        <w:rPr>
          <w:rFonts w:ascii="Times New Roman" w:hAnsi="Times New Roman" w:cs="Times New Roman"/>
          <w:sz w:val="24"/>
        </w:rPr>
        <w:t>osiahnutím veku</w:t>
      </w:r>
      <w:r w:rsidRPr="00DD2566">
        <w:rPr>
          <w:rFonts w:ascii="Times New Roman" w:hAnsi="Times New Roman" w:cs="Times New Roman"/>
          <w:sz w:val="24"/>
        </w:rPr>
        <w:t xml:space="preserve"> 65 rokov</w:t>
      </w:r>
      <w:r w:rsidR="00713848">
        <w:rPr>
          <w:rFonts w:ascii="Times New Roman" w:hAnsi="Times New Roman" w:cs="Times New Roman"/>
          <w:sz w:val="24"/>
        </w:rPr>
        <w:t>, resp. 68 rokov</w:t>
      </w:r>
      <w:r w:rsidRPr="00DD2566">
        <w:rPr>
          <w:rFonts w:ascii="Times New Roman" w:hAnsi="Times New Roman" w:cs="Times New Roman"/>
          <w:sz w:val="24"/>
        </w:rPr>
        <w:t xml:space="preserve">. </w:t>
      </w:r>
    </w:p>
    <w:p w:rsidR="00422ECF" w:rsidRPr="00DD2566" w:rsidRDefault="00422ECF" w:rsidP="00C805E9">
      <w:pPr>
        <w:spacing w:after="0" w:line="240" w:lineRule="auto"/>
        <w:jc w:val="both"/>
        <w:rPr>
          <w:rFonts w:ascii="Times New Roman" w:hAnsi="Times New Roman" w:cs="Times New Roman"/>
          <w:sz w:val="24"/>
        </w:rPr>
      </w:pPr>
    </w:p>
    <w:p w:rsidR="005E44E5" w:rsidRPr="00DD2566" w:rsidRDefault="005E44E5"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B34C71" w:rsidRPr="00DD2566">
        <w:rPr>
          <w:rFonts w:ascii="Times New Roman" w:hAnsi="Times New Roman" w:cs="Times New Roman"/>
          <w:sz w:val="24"/>
          <w:u w:val="single"/>
        </w:rPr>
        <w:t>20</w:t>
      </w:r>
      <w:r w:rsidRPr="00DD2566">
        <w:rPr>
          <w:rFonts w:ascii="Times New Roman" w:hAnsi="Times New Roman" w:cs="Times New Roman"/>
          <w:sz w:val="24"/>
          <w:u w:val="single"/>
        </w:rPr>
        <w:t xml:space="preserve"> (§ 27b ods. 4)</w:t>
      </w:r>
    </w:p>
    <w:p w:rsidR="005B6840" w:rsidRPr="00DD2566" w:rsidRDefault="005B6840" w:rsidP="00C805E9">
      <w:pPr>
        <w:spacing w:after="0" w:line="240" w:lineRule="auto"/>
        <w:jc w:val="both"/>
        <w:rPr>
          <w:rFonts w:ascii="Times New Roman" w:hAnsi="Times New Roman" w:cs="Times New Roman"/>
          <w:sz w:val="24"/>
        </w:rPr>
      </w:pPr>
    </w:p>
    <w:p w:rsidR="005E44E5" w:rsidRPr="00DD2566" w:rsidRDefault="00951342" w:rsidP="00951342">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Hodnotenie sudcov </w:t>
      </w:r>
      <w:r w:rsidR="00310CBC"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bude zabezpečovať rovnako ako </w:t>
      </w:r>
      <w:r w:rsidR="009D6662" w:rsidRPr="00DD2566">
        <w:rPr>
          <w:rFonts w:ascii="Times New Roman" w:hAnsi="Times New Roman" w:cs="Times New Roman"/>
          <w:sz w:val="24"/>
        </w:rPr>
        <w:t xml:space="preserve">v </w:t>
      </w:r>
      <w:r w:rsidRPr="00DD2566">
        <w:rPr>
          <w:rFonts w:ascii="Times New Roman" w:hAnsi="Times New Roman" w:cs="Times New Roman"/>
          <w:sz w:val="24"/>
        </w:rPr>
        <w:t xml:space="preserve">prípade </w:t>
      </w:r>
      <w:r w:rsidR="00310CBC" w:rsidRPr="00DD2566">
        <w:rPr>
          <w:rFonts w:ascii="Times New Roman" w:hAnsi="Times New Roman" w:cs="Times New Roman"/>
          <w:sz w:val="24"/>
        </w:rPr>
        <w:t>n</w:t>
      </w:r>
      <w:r w:rsidRPr="00DD2566">
        <w:rPr>
          <w:rFonts w:ascii="Times New Roman" w:hAnsi="Times New Roman" w:cs="Times New Roman"/>
          <w:sz w:val="24"/>
        </w:rPr>
        <w:t xml:space="preserve">ajvyššieho súdu sudca kolégia </w:t>
      </w:r>
      <w:r w:rsidR="00310CBC" w:rsidRPr="00DD2566">
        <w:rPr>
          <w:rFonts w:ascii="Times New Roman" w:hAnsi="Times New Roman" w:cs="Times New Roman"/>
          <w:sz w:val="24"/>
        </w:rPr>
        <w:t>n</w:t>
      </w:r>
      <w:r w:rsidRPr="00DD2566">
        <w:rPr>
          <w:rFonts w:ascii="Times New Roman" w:hAnsi="Times New Roman" w:cs="Times New Roman"/>
          <w:sz w:val="24"/>
        </w:rPr>
        <w:t>ajvyššieho správneho súdu. Tomu je podriadená zmena navrhovaná v § 27b ods. 4.</w:t>
      </w:r>
    </w:p>
    <w:p w:rsidR="005E44E5" w:rsidRPr="00DD2566" w:rsidRDefault="005E44E5" w:rsidP="00C805E9">
      <w:pPr>
        <w:spacing w:after="0" w:line="240" w:lineRule="auto"/>
        <w:jc w:val="both"/>
        <w:rPr>
          <w:rFonts w:ascii="Times New Roman" w:hAnsi="Times New Roman" w:cs="Times New Roman"/>
          <w:sz w:val="24"/>
        </w:rPr>
      </w:pPr>
    </w:p>
    <w:p w:rsidR="005E44E5" w:rsidRPr="00DD2566" w:rsidRDefault="005E44E5" w:rsidP="005E44E5">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B34C71" w:rsidRPr="00DD2566">
        <w:rPr>
          <w:rFonts w:ascii="Times New Roman" w:hAnsi="Times New Roman" w:cs="Times New Roman"/>
          <w:sz w:val="24"/>
          <w:u w:val="single"/>
        </w:rPr>
        <w:t>21</w:t>
      </w:r>
      <w:r w:rsidRPr="00DD2566">
        <w:rPr>
          <w:rFonts w:ascii="Times New Roman" w:hAnsi="Times New Roman" w:cs="Times New Roman"/>
          <w:sz w:val="24"/>
          <w:u w:val="single"/>
        </w:rPr>
        <w:t xml:space="preserve"> (§ 27d ods. 4)</w:t>
      </w:r>
    </w:p>
    <w:p w:rsidR="005E44E5" w:rsidRPr="00DD2566" w:rsidRDefault="005E44E5" w:rsidP="00C805E9">
      <w:pPr>
        <w:spacing w:after="0" w:line="240" w:lineRule="auto"/>
        <w:jc w:val="both"/>
        <w:rPr>
          <w:rFonts w:ascii="Times New Roman" w:hAnsi="Times New Roman" w:cs="Times New Roman"/>
          <w:sz w:val="24"/>
        </w:rPr>
      </w:pPr>
    </w:p>
    <w:p w:rsidR="005E44E5" w:rsidRPr="00DD2566" w:rsidRDefault="00D93DCD" w:rsidP="00D93DCD">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 právnej úprave prieskumu rozhodovacej činnosti, plynulosti a dôstojnosti vedenia súdneho konania sa zohľadňuje existencia </w:t>
      </w:r>
      <w:r w:rsidR="00D2547E" w:rsidRPr="00DD2566">
        <w:rPr>
          <w:rFonts w:ascii="Times New Roman" w:hAnsi="Times New Roman" w:cs="Times New Roman"/>
          <w:sz w:val="24"/>
        </w:rPr>
        <w:t>n</w:t>
      </w:r>
      <w:r w:rsidRPr="00DD2566">
        <w:rPr>
          <w:rFonts w:ascii="Times New Roman" w:hAnsi="Times New Roman" w:cs="Times New Roman"/>
          <w:sz w:val="24"/>
        </w:rPr>
        <w:t>ajvyššieho správneho súdu</w:t>
      </w:r>
      <w:r w:rsidR="00354B03" w:rsidRPr="00DD2566">
        <w:rPr>
          <w:rFonts w:ascii="Times New Roman" w:hAnsi="Times New Roman" w:cs="Times New Roman"/>
          <w:sz w:val="24"/>
        </w:rPr>
        <w:t xml:space="preserve">, pričom táto prieskumná činnosť sa bude na zriaďovanom súde vykonávať za rovnakých pravidiel ako v prípade </w:t>
      </w:r>
      <w:r w:rsidR="00D2547E" w:rsidRPr="00DD2566">
        <w:rPr>
          <w:rFonts w:ascii="Times New Roman" w:hAnsi="Times New Roman" w:cs="Times New Roman"/>
          <w:sz w:val="24"/>
        </w:rPr>
        <w:t>n</w:t>
      </w:r>
      <w:r w:rsidR="00354B03" w:rsidRPr="00DD2566">
        <w:rPr>
          <w:rFonts w:ascii="Times New Roman" w:hAnsi="Times New Roman" w:cs="Times New Roman"/>
          <w:sz w:val="24"/>
        </w:rPr>
        <w:t>ajvyššieho súdu.</w:t>
      </w:r>
    </w:p>
    <w:p w:rsidR="005E44E5" w:rsidRPr="00DD2566" w:rsidRDefault="005E44E5" w:rsidP="00C805E9">
      <w:pPr>
        <w:spacing w:after="0" w:line="240" w:lineRule="auto"/>
        <w:jc w:val="both"/>
        <w:rPr>
          <w:rFonts w:ascii="Times New Roman" w:hAnsi="Times New Roman" w:cs="Times New Roman"/>
          <w:sz w:val="24"/>
        </w:rPr>
      </w:pPr>
    </w:p>
    <w:p w:rsidR="007949B7" w:rsidRPr="00DD2566" w:rsidRDefault="007949B7" w:rsidP="007949B7">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B34C71" w:rsidRPr="00DD2566">
        <w:rPr>
          <w:rFonts w:ascii="Times New Roman" w:hAnsi="Times New Roman" w:cs="Times New Roman"/>
          <w:sz w:val="24"/>
          <w:u w:val="single"/>
        </w:rPr>
        <w:t>22</w:t>
      </w:r>
      <w:r w:rsidRPr="00DD2566">
        <w:rPr>
          <w:rFonts w:ascii="Times New Roman" w:hAnsi="Times New Roman" w:cs="Times New Roman"/>
          <w:sz w:val="24"/>
          <w:u w:val="single"/>
        </w:rPr>
        <w:t xml:space="preserve"> (§ 28 ods. 1)</w:t>
      </w:r>
    </w:p>
    <w:p w:rsidR="007949B7" w:rsidRPr="00DD2566" w:rsidRDefault="007949B7" w:rsidP="007949B7">
      <w:pPr>
        <w:spacing w:after="0" w:line="240" w:lineRule="auto"/>
        <w:jc w:val="both"/>
        <w:rPr>
          <w:rFonts w:ascii="Times New Roman" w:hAnsi="Times New Roman" w:cs="Times New Roman"/>
          <w:sz w:val="24"/>
        </w:rPr>
      </w:pPr>
    </w:p>
    <w:p w:rsidR="007949B7" w:rsidRPr="00DD2566" w:rsidRDefault="008632FE" w:rsidP="007949B7">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Vzhľadom na to, že zriadením n</w:t>
      </w:r>
      <w:r w:rsidR="007949B7" w:rsidRPr="00DD2566">
        <w:rPr>
          <w:rFonts w:ascii="Times New Roman" w:hAnsi="Times New Roman" w:cs="Times New Roman"/>
          <w:sz w:val="24"/>
        </w:rPr>
        <w:t>ajvyššieho správneho súdu budú popri sebe existovať dve najvyššie súdne inštancie, je potrebné sa vysporiadať s pravidlami obsadzovania voľných miest na týchto súdoch. Platné znenie zákona vyžaduje, aby sa každé voľné miesto sudcu obsadzovalo výberovým konaním. Z tohto pravidla existujú dve výnimky, a to v prípade obsadzovania voľných miest preložením na súd tohto istého stupňa a v prípade obsadzovania voľného miesta na okresnom súde hosťujúcim sudcom. Prvá z uvedených výnimiek sa v sústave súdov pozostávajúcej z </w:t>
      </w:r>
      <w:r w:rsidRPr="00DD2566">
        <w:rPr>
          <w:rFonts w:ascii="Times New Roman" w:hAnsi="Times New Roman" w:cs="Times New Roman"/>
          <w:sz w:val="24"/>
        </w:rPr>
        <w:t>n</w:t>
      </w:r>
      <w:r w:rsidR="007949B7" w:rsidRPr="00DD2566">
        <w:rPr>
          <w:rFonts w:ascii="Times New Roman" w:hAnsi="Times New Roman" w:cs="Times New Roman"/>
          <w:sz w:val="24"/>
        </w:rPr>
        <w:t xml:space="preserve">ajvyššieho súdu, krajských súdov, Špecializovaného trestného súdu a okresných súdov mohla uplatniť len v prípade preloženia sudcu krajského súdu na iný krajský súd a sudcu okresného súdu na iný okresný súd, pretože len v týchto prípadoch išlo o preloženie na súd toho istého stupňa. Situácia sa však mení v prípade, ak pôjde o dva najvyššie súdy. V prípade najvyšších súdov ide o súdy toho istého stupňa. Preto by v prípade zachovania platného znenia § 28 ods. 1 došlo k situácii úplne voľného prekladania sudcov z jedeného najvyššieho súdu na druhý najvyšší súd, čo nie je žiaduca situácia. Preto sa navrhuje, aby sa doterajší koncept obsadzovania voľných miest sudcov bez výberového konania preložením na súd toho istého stupňa vzťahoval len na krajské súdy a okresné súdy. V praxi to bude znamenať, že sudca najvyššieho súdu, ktorý bude chcieť „prestúpiť“ na druhý najvyšší súd bude musieť absolvovať výberové konanie. Uvedené zodpovedá aj charakteru oboch súdov, pretože najvyšší správny súd je správnym súdom a najvyšší súd súdom občianskoprávnej, obchodnoprávnej a trestnoprávnej agendy.  </w:t>
      </w:r>
    </w:p>
    <w:p w:rsidR="007949B7" w:rsidRPr="00DD2566" w:rsidRDefault="007949B7" w:rsidP="00C805E9">
      <w:pPr>
        <w:spacing w:after="0" w:line="240" w:lineRule="auto"/>
        <w:jc w:val="both"/>
        <w:rPr>
          <w:rFonts w:ascii="Times New Roman" w:hAnsi="Times New Roman" w:cs="Times New Roman"/>
          <w:sz w:val="24"/>
        </w:rPr>
      </w:pPr>
    </w:p>
    <w:p w:rsidR="005E44E5" w:rsidRPr="00DD2566" w:rsidRDefault="005E44E5" w:rsidP="005E44E5">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B34C71" w:rsidRPr="00DD2566">
        <w:rPr>
          <w:rFonts w:ascii="Times New Roman" w:hAnsi="Times New Roman" w:cs="Times New Roman"/>
          <w:sz w:val="24"/>
          <w:u w:val="single"/>
        </w:rPr>
        <w:t>23</w:t>
      </w:r>
      <w:r w:rsidRPr="00DD2566">
        <w:rPr>
          <w:rFonts w:ascii="Times New Roman" w:hAnsi="Times New Roman" w:cs="Times New Roman"/>
          <w:sz w:val="24"/>
          <w:u w:val="single"/>
        </w:rPr>
        <w:t xml:space="preserve"> (§ 28 ods. 3)</w:t>
      </w:r>
    </w:p>
    <w:p w:rsidR="005E44E5" w:rsidRPr="00DD2566" w:rsidRDefault="005E44E5" w:rsidP="005E44E5">
      <w:pPr>
        <w:spacing w:after="0" w:line="240" w:lineRule="auto"/>
        <w:jc w:val="both"/>
        <w:rPr>
          <w:rFonts w:ascii="Times New Roman" w:hAnsi="Times New Roman" w:cs="Times New Roman"/>
          <w:sz w:val="24"/>
        </w:rPr>
      </w:pPr>
    </w:p>
    <w:p w:rsidR="005E44E5" w:rsidRPr="00DD2566" w:rsidRDefault="003B3000" w:rsidP="003B3000">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lastRenderedPageBreak/>
        <w:t xml:space="preserve">V prípade obsadzovania voľných miest sudcov </w:t>
      </w:r>
      <w:r w:rsidR="00D2547E"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bude tiež platiť právna úprava, podľa ktorej sa výberovým konaním obsadzuje vopred určený počet voľných miest sudcov. A teda v prípade výberového konania na </w:t>
      </w:r>
      <w:r w:rsidR="00D2547E" w:rsidRPr="00DD2566">
        <w:rPr>
          <w:rFonts w:ascii="Times New Roman" w:hAnsi="Times New Roman" w:cs="Times New Roman"/>
          <w:sz w:val="24"/>
        </w:rPr>
        <w:t>n</w:t>
      </w:r>
      <w:r w:rsidRPr="00DD2566">
        <w:rPr>
          <w:rFonts w:ascii="Times New Roman" w:hAnsi="Times New Roman" w:cs="Times New Roman"/>
          <w:sz w:val="24"/>
        </w:rPr>
        <w:t xml:space="preserve">ajvyššom správnom súde sa nebude používať inštitút hromadného výberového konania.  </w:t>
      </w:r>
    </w:p>
    <w:p w:rsidR="005E44E5" w:rsidRPr="00DD2566" w:rsidRDefault="005E44E5" w:rsidP="005E44E5">
      <w:pPr>
        <w:spacing w:after="0" w:line="240" w:lineRule="auto"/>
        <w:jc w:val="both"/>
        <w:rPr>
          <w:rFonts w:ascii="Times New Roman" w:hAnsi="Times New Roman" w:cs="Times New Roman"/>
          <w:sz w:val="24"/>
        </w:rPr>
      </w:pPr>
    </w:p>
    <w:p w:rsidR="00EF77FD" w:rsidRPr="00DD2566" w:rsidRDefault="00EF77FD" w:rsidP="005E44E5">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B34C71" w:rsidRPr="00DD2566">
        <w:rPr>
          <w:rFonts w:ascii="Times New Roman" w:hAnsi="Times New Roman" w:cs="Times New Roman"/>
          <w:sz w:val="24"/>
          <w:u w:val="single"/>
        </w:rPr>
        <w:t>24</w:t>
      </w:r>
      <w:r w:rsidRPr="00DD2566">
        <w:rPr>
          <w:rFonts w:ascii="Times New Roman" w:hAnsi="Times New Roman" w:cs="Times New Roman"/>
          <w:sz w:val="24"/>
          <w:u w:val="single"/>
        </w:rPr>
        <w:t xml:space="preserve"> (§ 28b ods. 2)</w:t>
      </w:r>
    </w:p>
    <w:p w:rsidR="00EF77FD" w:rsidRPr="00DD2566" w:rsidRDefault="00EF77FD" w:rsidP="005E44E5">
      <w:pPr>
        <w:spacing w:after="0" w:line="240" w:lineRule="auto"/>
        <w:jc w:val="both"/>
        <w:rPr>
          <w:rFonts w:ascii="Times New Roman" w:hAnsi="Times New Roman" w:cs="Times New Roman"/>
          <w:sz w:val="24"/>
        </w:rPr>
      </w:pPr>
    </w:p>
    <w:p w:rsidR="00BB3640" w:rsidRPr="00DD2566" w:rsidRDefault="00BB3640" w:rsidP="00BB3640">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Navrhovaná právna úprava upravuje povinnosť u</w:t>
      </w:r>
      <w:r w:rsidRPr="00DD2566">
        <w:rPr>
          <w:rFonts w:ascii="Times New Roman" w:hAnsi="Times New Roman"/>
          <w:sz w:val="24"/>
          <w:szCs w:val="24"/>
        </w:rPr>
        <w:t>chádzača predložiť spolu so žiadosťou o zaradenie do výberového konania majetkové priznanie, ktoré musí obsahovať údaje podľa tohto zákona.</w:t>
      </w:r>
    </w:p>
    <w:p w:rsidR="00BB3640" w:rsidRPr="00DD2566" w:rsidRDefault="00BB3640" w:rsidP="00BB3640">
      <w:pPr>
        <w:spacing w:after="0" w:line="240" w:lineRule="auto"/>
        <w:ind w:firstLine="708"/>
        <w:jc w:val="both"/>
        <w:rPr>
          <w:rFonts w:ascii="Times New Roman" w:hAnsi="Times New Roman" w:cs="Times New Roman"/>
          <w:sz w:val="24"/>
        </w:rPr>
      </w:pPr>
    </w:p>
    <w:p w:rsidR="00BB3640" w:rsidRPr="00DD2566" w:rsidRDefault="00BB3640" w:rsidP="00BB3640">
      <w:pPr>
        <w:spacing w:after="0" w:line="240" w:lineRule="auto"/>
        <w:ind w:firstLine="708"/>
        <w:jc w:val="both"/>
        <w:rPr>
          <w:rFonts w:ascii="Times New Roman" w:hAnsi="Times New Roman"/>
          <w:sz w:val="24"/>
          <w:szCs w:val="24"/>
        </w:rPr>
      </w:pPr>
      <w:r w:rsidRPr="00DD2566">
        <w:rPr>
          <w:rFonts w:ascii="Times New Roman" w:hAnsi="Times New Roman" w:cs="Times New Roman"/>
          <w:sz w:val="24"/>
        </w:rPr>
        <w:t xml:space="preserve">Navrhovaná právna úprava súvisí s výkonom pôsobnosti súdnej rady pri </w:t>
      </w:r>
      <w:r w:rsidRPr="00DD2566">
        <w:rPr>
          <w:rFonts w:ascii="Times New Roman" w:hAnsi="Times New Roman"/>
          <w:sz w:val="24"/>
          <w:szCs w:val="24"/>
        </w:rPr>
        <w:t>overovaní spĺňania predpokladov sudcovskej spôsobilosti u kandidáta na funkciu sudcu podľa zákona č. 185/2002 Z. z. o Súdnej rade Slovenskej republiky a o zmene a doplnení niektorých zákonov v znení neskorších predpisov.</w:t>
      </w:r>
    </w:p>
    <w:p w:rsidR="00BB3640" w:rsidRPr="00DD2566" w:rsidRDefault="00BB3640" w:rsidP="00BB3640">
      <w:pPr>
        <w:spacing w:after="0" w:line="240" w:lineRule="auto"/>
        <w:ind w:firstLine="708"/>
        <w:jc w:val="both"/>
        <w:rPr>
          <w:rFonts w:ascii="Times New Roman" w:hAnsi="Times New Roman"/>
          <w:sz w:val="24"/>
          <w:szCs w:val="24"/>
        </w:rPr>
      </w:pPr>
    </w:p>
    <w:p w:rsidR="00BB3640" w:rsidRPr="00DD2566" w:rsidRDefault="00BB3640" w:rsidP="00BB3640">
      <w:pPr>
        <w:spacing w:after="0" w:line="240" w:lineRule="auto"/>
        <w:ind w:firstLine="708"/>
        <w:jc w:val="both"/>
        <w:rPr>
          <w:rFonts w:ascii="Times New Roman" w:hAnsi="Times New Roman"/>
          <w:sz w:val="24"/>
          <w:szCs w:val="24"/>
        </w:rPr>
      </w:pPr>
      <w:r w:rsidRPr="00DD2566">
        <w:rPr>
          <w:rFonts w:ascii="Times New Roman" w:hAnsi="Times New Roman"/>
          <w:sz w:val="24"/>
          <w:szCs w:val="24"/>
        </w:rPr>
        <w:t xml:space="preserve">Je plne legitímne a ústavou aprobovateľné </w:t>
      </w:r>
      <w:r w:rsidRPr="00DD2566">
        <w:rPr>
          <w:rFonts w:ascii="Times New Roman" w:hAnsi="Times New Roman" w:cs="Times New Roman"/>
          <w:sz w:val="24"/>
          <w:szCs w:val="24"/>
        </w:rPr>
        <w:t>[</w:t>
      </w:r>
      <w:r w:rsidRPr="00DD2566">
        <w:rPr>
          <w:rFonts w:ascii="Times New Roman" w:hAnsi="Times New Roman"/>
          <w:sz w:val="24"/>
          <w:szCs w:val="24"/>
        </w:rPr>
        <w:t>čl. 141a ods. 5 písm. i) a čl. 141b</w:t>
      </w:r>
      <w:r w:rsidR="007473C5" w:rsidRPr="00DD2566">
        <w:rPr>
          <w:rFonts w:ascii="Times New Roman" w:hAnsi="Times New Roman"/>
          <w:sz w:val="24"/>
          <w:szCs w:val="24"/>
        </w:rPr>
        <w:t xml:space="preserve"> ústavy</w:t>
      </w:r>
      <w:r w:rsidRPr="00DD2566">
        <w:rPr>
          <w:rFonts w:ascii="Times New Roman" w:hAnsi="Times New Roman" w:cs="Times New Roman"/>
          <w:sz w:val="24"/>
          <w:szCs w:val="24"/>
        </w:rPr>
        <w:t>]</w:t>
      </w:r>
      <w:r w:rsidRPr="00DD2566">
        <w:rPr>
          <w:rFonts w:ascii="Times New Roman" w:hAnsi="Times New Roman"/>
          <w:sz w:val="24"/>
          <w:szCs w:val="24"/>
        </w:rPr>
        <w:t xml:space="preserve"> požadovať a overovať majetkové pomery aj uchádzača o funkciu sudcu, keďže ide o zabezpečenie nezávislosti súdnej moci, a to primeranými prostriedkami, ktoré má plne v ruke súdna rada. Zároveň ide o výkon verejnej kontroly súdnictva.</w:t>
      </w:r>
    </w:p>
    <w:p w:rsidR="00BB3640" w:rsidRPr="00DD2566" w:rsidRDefault="00BB3640" w:rsidP="00BB3640">
      <w:pPr>
        <w:spacing w:after="0" w:line="240" w:lineRule="auto"/>
        <w:ind w:firstLine="708"/>
        <w:jc w:val="both"/>
        <w:rPr>
          <w:rFonts w:ascii="Times New Roman" w:hAnsi="Times New Roman"/>
          <w:sz w:val="24"/>
          <w:szCs w:val="24"/>
        </w:rPr>
      </w:pPr>
    </w:p>
    <w:p w:rsidR="00EF77FD" w:rsidRPr="00DD2566" w:rsidRDefault="00BB3640" w:rsidP="00BB3640">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Návrh taktiež reaguje </w:t>
      </w:r>
      <w:r w:rsidRPr="00DD2566">
        <w:rPr>
          <w:rFonts w:ascii="Times New Roman" w:hAnsi="Times New Roman" w:cs="Times New Roman"/>
          <w:sz w:val="24"/>
          <w:szCs w:val="24"/>
        </w:rPr>
        <w:t>na nález Ústavného súdu Slovenskej republiky PL. ÚS 21/2014 a zabezpečuje ústavne súladný proces overovania spĺňania predpokladov sudcovskej spôsobilosti súdnou radou</w:t>
      </w:r>
      <w:r w:rsidRPr="00DD2566">
        <w:rPr>
          <w:rFonts w:ascii="Times New Roman" w:hAnsi="Times New Roman" w:cs="Times New Roman"/>
          <w:sz w:val="24"/>
        </w:rPr>
        <w:t>.</w:t>
      </w:r>
    </w:p>
    <w:p w:rsidR="00EF77FD" w:rsidRPr="00DD2566" w:rsidRDefault="00EF77FD" w:rsidP="005E44E5">
      <w:pPr>
        <w:spacing w:after="0" w:line="240" w:lineRule="auto"/>
        <w:jc w:val="both"/>
        <w:rPr>
          <w:rFonts w:ascii="Times New Roman" w:hAnsi="Times New Roman" w:cs="Times New Roman"/>
          <w:sz w:val="24"/>
        </w:rPr>
      </w:pPr>
    </w:p>
    <w:p w:rsidR="0003093D" w:rsidRPr="00DD2566" w:rsidRDefault="0003093D" w:rsidP="005E44E5">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B34C71" w:rsidRPr="00DD2566">
        <w:rPr>
          <w:rFonts w:ascii="Times New Roman" w:hAnsi="Times New Roman" w:cs="Times New Roman"/>
          <w:sz w:val="24"/>
          <w:u w:val="single"/>
        </w:rPr>
        <w:t>25</w:t>
      </w:r>
      <w:r w:rsidRPr="00DD2566">
        <w:rPr>
          <w:rFonts w:ascii="Times New Roman" w:hAnsi="Times New Roman" w:cs="Times New Roman"/>
          <w:sz w:val="24"/>
          <w:u w:val="single"/>
        </w:rPr>
        <w:t xml:space="preserve"> (§ 28c ods. 1) </w:t>
      </w:r>
    </w:p>
    <w:p w:rsidR="0003093D" w:rsidRPr="00DD2566" w:rsidRDefault="0003093D" w:rsidP="005E44E5">
      <w:pPr>
        <w:spacing w:after="0" w:line="240" w:lineRule="auto"/>
        <w:jc w:val="both"/>
        <w:rPr>
          <w:rFonts w:ascii="Times New Roman" w:hAnsi="Times New Roman" w:cs="Times New Roman"/>
          <w:sz w:val="24"/>
        </w:rPr>
      </w:pPr>
    </w:p>
    <w:p w:rsidR="00862A3C" w:rsidRPr="00DD2566" w:rsidRDefault="00745BA0" w:rsidP="00745BA0">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Navrhovaná právna úprava má za cieľ zmeniť obsah výberového konania na súde vyššieho stupňa (t.j. najvyššie súdy, krajské súdy a Špecializovaný trestný súd). Podľa novej úpravy bude výberové konanie na súdoch vyššieho stupňa pozostávať z prípadovej štúdie, prekladu z cudzieho jazyka, psychologického posúdenia a z ústnej časti. Vypúšťa sa písomný test. </w:t>
      </w:r>
      <w:r w:rsidR="002E6D7C" w:rsidRPr="00DD2566">
        <w:rPr>
          <w:rFonts w:ascii="Times New Roman" w:hAnsi="Times New Roman" w:cs="Times New Roman"/>
          <w:sz w:val="24"/>
        </w:rPr>
        <w:t>Cieľom takto koncipovanej úpravy je viac otvoriť súdny systém osobám z mimojustičného prostredia. Sudca pridelený (preložený) na súd vyššieho stupňa je spravidla zara</w:t>
      </w:r>
      <w:r w:rsidR="0018052F" w:rsidRPr="00DD2566">
        <w:rPr>
          <w:rFonts w:ascii="Times New Roman" w:hAnsi="Times New Roman" w:cs="Times New Roman"/>
          <w:sz w:val="24"/>
        </w:rPr>
        <w:t xml:space="preserve">ďovaný do senátu </w:t>
      </w:r>
      <w:r w:rsidR="002E6D7C" w:rsidRPr="00DD2566">
        <w:rPr>
          <w:rFonts w:ascii="Times New Roman" w:hAnsi="Times New Roman" w:cs="Times New Roman"/>
          <w:sz w:val="24"/>
        </w:rPr>
        <w:t>ako votant</w:t>
      </w:r>
      <w:r w:rsidR="00A25CA7" w:rsidRPr="00DD2566">
        <w:rPr>
          <w:rFonts w:ascii="Times New Roman" w:hAnsi="Times New Roman" w:cs="Times New Roman"/>
          <w:sz w:val="24"/>
        </w:rPr>
        <w:t xml:space="preserve"> (nie je automaticky predsedom senátu, ani referujúcim sudcom)</w:t>
      </w:r>
      <w:r w:rsidR="0018052F" w:rsidRPr="00DD2566">
        <w:rPr>
          <w:rFonts w:ascii="Times New Roman" w:hAnsi="Times New Roman" w:cs="Times New Roman"/>
          <w:sz w:val="24"/>
        </w:rPr>
        <w:t>, čo vytvára priestor pre osvojenie si tých zručností, ktoré sú potrebné pre riadny výkon funkcie sudcu</w:t>
      </w:r>
      <w:r w:rsidR="002E6D7C" w:rsidRPr="00DD2566">
        <w:rPr>
          <w:rFonts w:ascii="Times New Roman" w:hAnsi="Times New Roman" w:cs="Times New Roman"/>
          <w:sz w:val="24"/>
        </w:rPr>
        <w:t xml:space="preserve">. </w:t>
      </w:r>
      <w:r w:rsidR="00750D9E" w:rsidRPr="00DD2566">
        <w:rPr>
          <w:rFonts w:ascii="Times New Roman" w:hAnsi="Times New Roman" w:cs="Times New Roman"/>
          <w:sz w:val="24"/>
        </w:rPr>
        <w:t xml:space="preserve">V tomto kontexte preto </w:t>
      </w:r>
      <w:r w:rsidR="00390FAF" w:rsidRPr="00DD2566">
        <w:rPr>
          <w:rFonts w:ascii="Times New Roman" w:hAnsi="Times New Roman" w:cs="Times New Roman"/>
          <w:sz w:val="24"/>
        </w:rPr>
        <w:t xml:space="preserve">vykonanie písomného testu </w:t>
      </w:r>
      <w:r w:rsidR="00750D9E" w:rsidRPr="00DD2566">
        <w:rPr>
          <w:rFonts w:ascii="Times New Roman" w:hAnsi="Times New Roman" w:cs="Times New Roman"/>
          <w:sz w:val="24"/>
        </w:rPr>
        <w:t>nie</w:t>
      </w:r>
      <w:r w:rsidR="004F28B0" w:rsidRPr="00DD2566">
        <w:rPr>
          <w:rFonts w:ascii="Times New Roman" w:hAnsi="Times New Roman" w:cs="Times New Roman"/>
          <w:sz w:val="24"/>
        </w:rPr>
        <w:t xml:space="preserve"> je</w:t>
      </w:r>
      <w:r w:rsidR="00750D9E" w:rsidRPr="00DD2566">
        <w:rPr>
          <w:rFonts w:ascii="Times New Roman" w:hAnsi="Times New Roman" w:cs="Times New Roman"/>
          <w:sz w:val="24"/>
        </w:rPr>
        <w:t xml:space="preserve"> nevyhnutnou súčasťou výberového konania. </w:t>
      </w:r>
      <w:r w:rsidR="0025189A" w:rsidRPr="00DD2566">
        <w:rPr>
          <w:rFonts w:ascii="Times New Roman" w:hAnsi="Times New Roman" w:cs="Times New Roman"/>
          <w:sz w:val="24"/>
        </w:rPr>
        <w:t xml:space="preserve">Ďalším krokom pre podporu väčšej otvorenosti výberových konaní na súdoch vyššieho stupňa bude aj pravidlo, podľa ktorého bude odborná časť výberového konania zameraná na tie právne odvetvia, ktoré spadajú do rámca činnosti toho-ktorého kolégia, v ktorom sa obsadzuje voľné miesto sudcu. Táto právna úprava bude zavedená v rámci vyhlášky Ministerstva spravodlivosti Slovenskej republiky č. </w:t>
      </w:r>
      <w:r w:rsidR="00453223" w:rsidRPr="00DD2566">
        <w:rPr>
          <w:rFonts w:ascii="Times New Roman" w:hAnsi="Times New Roman" w:cs="Times New Roman"/>
          <w:sz w:val="24"/>
        </w:rPr>
        <w:t xml:space="preserve">160/2017 Z. z., ktorou sa ustanovujú podrobnosti o výberovom konaní na funkciu sudcu v znení neskorších predpisov. </w:t>
      </w:r>
    </w:p>
    <w:p w:rsidR="00862A3C" w:rsidRPr="00DD2566" w:rsidRDefault="00862A3C" w:rsidP="005E44E5">
      <w:pPr>
        <w:spacing w:after="0" w:line="240" w:lineRule="auto"/>
        <w:jc w:val="both"/>
        <w:rPr>
          <w:rFonts w:ascii="Times New Roman" w:hAnsi="Times New Roman" w:cs="Times New Roman"/>
          <w:sz w:val="24"/>
        </w:rPr>
      </w:pPr>
    </w:p>
    <w:p w:rsidR="00E203CF" w:rsidRPr="00DD2566" w:rsidRDefault="00E203CF" w:rsidP="005E44E5">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B34C71" w:rsidRPr="00DD2566">
        <w:rPr>
          <w:rFonts w:ascii="Times New Roman" w:hAnsi="Times New Roman" w:cs="Times New Roman"/>
          <w:sz w:val="24"/>
          <w:u w:val="single"/>
        </w:rPr>
        <w:t>26</w:t>
      </w:r>
      <w:r w:rsidRPr="00DD2566">
        <w:rPr>
          <w:rFonts w:ascii="Times New Roman" w:hAnsi="Times New Roman" w:cs="Times New Roman"/>
          <w:sz w:val="24"/>
          <w:u w:val="single"/>
        </w:rPr>
        <w:t xml:space="preserve"> (§ 29a)</w:t>
      </w:r>
    </w:p>
    <w:p w:rsidR="00E203CF" w:rsidRPr="00DD2566" w:rsidRDefault="00E203CF" w:rsidP="005E44E5">
      <w:pPr>
        <w:spacing w:after="0" w:line="240" w:lineRule="auto"/>
        <w:jc w:val="both"/>
        <w:rPr>
          <w:rFonts w:ascii="Times New Roman" w:hAnsi="Times New Roman" w:cs="Times New Roman"/>
          <w:sz w:val="24"/>
        </w:rPr>
      </w:pPr>
    </w:p>
    <w:p w:rsidR="00E203CF" w:rsidRPr="00DD2566" w:rsidRDefault="006227E0" w:rsidP="00A2388E">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S prihliadnutím na </w:t>
      </w:r>
      <w:r w:rsidR="00B34C71" w:rsidRPr="00DD2566">
        <w:rPr>
          <w:rFonts w:ascii="Times New Roman" w:hAnsi="Times New Roman" w:cs="Times New Roman"/>
          <w:sz w:val="24"/>
        </w:rPr>
        <w:t xml:space="preserve">zmenu </w:t>
      </w:r>
      <w:r w:rsidRPr="00DD2566">
        <w:rPr>
          <w:rFonts w:ascii="Times New Roman" w:hAnsi="Times New Roman" w:cs="Times New Roman"/>
          <w:sz w:val="24"/>
        </w:rPr>
        <w:t xml:space="preserve">čl. 148 ods. 4 ústavy upravujúceho tzv. rozhodovaciu imunitu sudcov sa navrhuje </w:t>
      </w:r>
      <w:r w:rsidR="00B34C71" w:rsidRPr="00DD2566">
        <w:rPr>
          <w:rFonts w:ascii="Times New Roman" w:hAnsi="Times New Roman" w:cs="Times New Roman"/>
          <w:sz w:val="24"/>
        </w:rPr>
        <w:t>analogická zmena doterajšieho znenia § 29a, ktorá viac-menej kopíruje ústavný normu</w:t>
      </w:r>
      <w:r w:rsidRPr="00DD2566">
        <w:rPr>
          <w:rFonts w:ascii="Times New Roman" w:hAnsi="Times New Roman" w:cs="Times New Roman"/>
          <w:sz w:val="24"/>
        </w:rPr>
        <w:t xml:space="preserve">. </w:t>
      </w:r>
    </w:p>
    <w:p w:rsidR="00E203CF" w:rsidRPr="00DD2566" w:rsidRDefault="00E203CF" w:rsidP="005E44E5">
      <w:pPr>
        <w:spacing w:after="0" w:line="240" w:lineRule="auto"/>
        <w:jc w:val="both"/>
        <w:rPr>
          <w:rFonts w:ascii="Times New Roman" w:hAnsi="Times New Roman" w:cs="Times New Roman"/>
          <w:sz w:val="24"/>
        </w:rPr>
      </w:pPr>
    </w:p>
    <w:p w:rsidR="00DE70C4" w:rsidRPr="00DD2566" w:rsidRDefault="00DE70C4" w:rsidP="00DE70C4">
      <w:pPr>
        <w:spacing w:after="0" w:line="240" w:lineRule="auto"/>
        <w:jc w:val="both"/>
        <w:rPr>
          <w:rFonts w:ascii="Times New Roman" w:hAnsi="Times New Roman" w:cs="Times New Roman"/>
          <w:sz w:val="24"/>
          <w:szCs w:val="24"/>
          <w:u w:val="single"/>
        </w:rPr>
      </w:pPr>
      <w:r w:rsidRPr="00DD2566">
        <w:rPr>
          <w:rFonts w:ascii="Times New Roman" w:hAnsi="Times New Roman" w:cs="Times New Roman"/>
          <w:sz w:val="24"/>
          <w:szCs w:val="24"/>
          <w:u w:val="single"/>
        </w:rPr>
        <w:t xml:space="preserve">K bodu </w:t>
      </w:r>
      <w:r w:rsidR="00342739" w:rsidRPr="00DD2566">
        <w:rPr>
          <w:rFonts w:ascii="Times New Roman" w:hAnsi="Times New Roman" w:cs="Times New Roman"/>
          <w:sz w:val="24"/>
          <w:szCs w:val="24"/>
          <w:u w:val="single"/>
        </w:rPr>
        <w:t>27</w:t>
      </w:r>
      <w:r w:rsidRPr="00DD2566">
        <w:rPr>
          <w:rFonts w:ascii="Times New Roman" w:hAnsi="Times New Roman" w:cs="Times New Roman"/>
          <w:sz w:val="24"/>
          <w:szCs w:val="24"/>
          <w:u w:val="single"/>
        </w:rPr>
        <w:t xml:space="preserve"> (§ 30 ods. 7) </w:t>
      </w:r>
    </w:p>
    <w:p w:rsidR="00DE70C4" w:rsidRPr="00DD2566" w:rsidRDefault="00DE70C4" w:rsidP="00DE70C4">
      <w:pPr>
        <w:spacing w:after="0" w:line="240" w:lineRule="auto"/>
        <w:jc w:val="both"/>
        <w:rPr>
          <w:rFonts w:ascii="Times New Roman" w:hAnsi="Times New Roman" w:cs="Times New Roman"/>
          <w:sz w:val="24"/>
          <w:szCs w:val="24"/>
        </w:rPr>
      </w:pPr>
    </w:p>
    <w:p w:rsidR="00DE70C4" w:rsidRPr="00DD2566" w:rsidRDefault="00DE70C4" w:rsidP="00DE70C4">
      <w:pPr>
        <w:spacing w:after="0" w:line="240" w:lineRule="auto"/>
        <w:ind w:firstLine="708"/>
        <w:jc w:val="both"/>
        <w:rPr>
          <w:rFonts w:ascii="Times New Roman" w:hAnsi="Times New Roman" w:cs="Times New Roman"/>
          <w:sz w:val="24"/>
          <w:szCs w:val="24"/>
        </w:rPr>
      </w:pPr>
      <w:r w:rsidRPr="00DD2566">
        <w:rPr>
          <w:rFonts w:ascii="Times New Roman" w:hAnsi="Times New Roman" w:cs="Times New Roman"/>
          <w:sz w:val="24"/>
          <w:szCs w:val="24"/>
        </w:rPr>
        <w:t>Doterajšia právna úprava prípravy justičného čakateľa sa nahrádza novým inštitútom, ktorým je odborná justičná stáž. Podstata novej úpravy spočíva v tom, že umožňuje každému, kto spĺňa zákonom ustanovené podmienky absolvovať na súde odbornú prípravu, ktorej cieľom je príprava na výberové konanie na voľné miesto sudcu tým, že stážista má možnosť získať odborné znalosti a praktické zručnosti potrebné pre výkon funkcie sudcu tak</w:t>
      </w:r>
      <w:r w:rsidR="0054632F" w:rsidRPr="00DD2566">
        <w:rPr>
          <w:rFonts w:ascii="Times New Roman" w:hAnsi="Times New Roman" w:cs="Times New Roman"/>
          <w:sz w:val="24"/>
          <w:szCs w:val="24"/>
        </w:rPr>
        <w:t>,</w:t>
      </w:r>
      <w:r w:rsidRPr="00DD2566">
        <w:rPr>
          <w:rFonts w:ascii="Times New Roman" w:hAnsi="Times New Roman" w:cs="Times New Roman"/>
          <w:sz w:val="24"/>
          <w:szCs w:val="24"/>
        </w:rPr>
        <w:t xml:space="preserve"> aby v prípade úspechu vo výberovom konaní na voľné miesto sudcu mohol od momentu ujatia sa funkcie sudcu vykonávať funkciu bez nutnosti adaptovať sa </w:t>
      </w:r>
      <w:r w:rsidR="0054632F" w:rsidRPr="00DD2566">
        <w:rPr>
          <w:rFonts w:ascii="Times New Roman" w:hAnsi="Times New Roman" w:cs="Times New Roman"/>
          <w:sz w:val="24"/>
          <w:szCs w:val="24"/>
        </w:rPr>
        <w:t xml:space="preserve">na </w:t>
      </w:r>
      <w:r w:rsidRPr="00DD2566">
        <w:rPr>
          <w:rFonts w:ascii="Times New Roman" w:hAnsi="Times New Roman" w:cs="Times New Roman"/>
          <w:sz w:val="24"/>
          <w:szCs w:val="24"/>
        </w:rPr>
        <w:t>nové pracovné podmienky a pracovné post</w:t>
      </w:r>
      <w:r w:rsidR="0054632F" w:rsidRPr="00DD2566">
        <w:rPr>
          <w:rFonts w:ascii="Times New Roman" w:hAnsi="Times New Roman" w:cs="Times New Roman"/>
          <w:sz w:val="24"/>
          <w:szCs w:val="24"/>
        </w:rPr>
        <w:t>upy. V tomto kontexte je odborná</w:t>
      </w:r>
      <w:r w:rsidRPr="00DD2566">
        <w:rPr>
          <w:rFonts w:ascii="Times New Roman" w:hAnsi="Times New Roman" w:cs="Times New Roman"/>
          <w:sz w:val="24"/>
          <w:szCs w:val="24"/>
        </w:rPr>
        <w:t xml:space="preserve"> justičná stáž platenou stážou pre záujemcov o funkciu sudcu. </w:t>
      </w:r>
    </w:p>
    <w:p w:rsidR="00DE70C4" w:rsidRPr="00DD2566" w:rsidRDefault="00DE70C4" w:rsidP="00DE70C4">
      <w:pPr>
        <w:spacing w:after="0" w:line="240" w:lineRule="auto"/>
        <w:ind w:firstLine="708"/>
        <w:jc w:val="both"/>
        <w:rPr>
          <w:rFonts w:ascii="Times New Roman" w:hAnsi="Times New Roman" w:cs="Times New Roman"/>
          <w:sz w:val="24"/>
          <w:szCs w:val="24"/>
        </w:rPr>
      </w:pPr>
    </w:p>
    <w:p w:rsidR="00DE70C4" w:rsidRPr="00DD2566" w:rsidRDefault="00DE70C4" w:rsidP="00DE70C4">
      <w:pPr>
        <w:spacing w:after="0" w:line="240" w:lineRule="auto"/>
        <w:ind w:firstLine="708"/>
        <w:jc w:val="both"/>
        <w:rPr>
          <w:rFonts w:ascii="Times New Roman" w:hAnsi="Times New Roman" w:cs="Times New Roman"/>
          <w:sz w:val="24"/>
          <w:szCs w:val="24"/>
        </w:rPr>
      </w:pPr>
      <w:r w:rsidRPr="00DD2566">
        <w:rPr>
          <w:rFonts w:ascii="Times New Roman" w:hAnsi="Times New Roman" w:cs="Times New Roman"/>
          <w:sz w:val="24"/>
          <w:szCs w:val="24"/>
        </w:rPr>
        <w:t>Inštitút prípravy justičných čakateľov tým stráca svoje opodstatnenie, preto sa s ním do budúcna nepočíta. Justiční čakatelia, ktorí túto funkciu vykonávajú ku dňu účinnosti zákona ju budú vykonávať aj naďalej podľa doterajších predpisov.</w:t>
      </w:r>
      <w:r w:rsidR="008F21C2" w:rsidRPr="00DD2566">
        <w:rPr>
          <w:rFonts w:ascii="Times New Roman" w:hAnsi="Times New Roman" w:cs="Times New Roman"/>
          <w:sz w:val="24"/>
          <w:szCs w:val="24"/>
        </w:rPr>
        <w:t xml:space="preserve"> Uvedený záver vyplýva z existujúceho § 151ze. V tejto súvislosti treba uviesť, že v roku 2019 bola prijatá nová prá</w:t>
      </w:r>
      <w:r w:rsidR="00A31807" w:rsidRPr="00DD2566">
        <w:rPr>
          <w:rFonts w:ascii="Times New Roman" w:hAnsi="Times New Roman" w:cs="Times New Roman"/>
          <w:sz w:val="24"/>
          <w:szCs w:val="24"/>
        </w:rPr>
        <w:t>vna úprava justičných čakateľov, ktorá bola zavedená zákonom č. 397/2019 Z. z., ktorým sa mení a dopĺňa zákon č. 385/2000 Z. z. o sudcoch a prísediacich a o zmene a doplnení niektorých zákonov v znení neskorších predpisov a ktorým sa menia a dopĺňajú niektoré zákony. Vzťah novej a starej právnej úpravy justičných čakateľov bol vyriešený práve § 151ze, a to tak, že na justičných čakateľov, ktorí k 1. januáru 2020 vykonávali štátnu službu sa vzťahujú doterajšie predpisy, t.j. právna úprav</w:t>
      </w:r>
      <w:r w:rsidR="00576F7F" w:rsidRPr="00DD2566">
        <w:rPr>
          <w:rFonts w:ascii="Times New Roman" w:hAnsi="Times New Roman" w:cs="Times New Roman"/>
          <w:sz w:val="24"/>
          <w:szCs w:val="24"/>
        </w:rPr>
        <w:t>a</w:t>
      </w:r>
      <w:r w:rsidR="00A31807" w:rsidRPr="00DD2566">
        <w:rPr>
          <w:rFonts w:ascii="Times New Roman" w:hAnsi="Times New Roman" w:cs="Times New Roman"/>
          <w:sz w:val="24"/>
          <w:szCs w:val="24"/>
        </w:rPr>
        <w:t xml:space="preserve"> platná a účinná do 31. decembra 2019. Za účinnosti právnej úpravy zavedenej zákonom č. 397/2019 Z. z. neboli prijatí do štátnej služby žiadni noví justičný čakatelia a žiadni ani podľa tejto právnej úpravy prijatí nebudú. Preto v Slovenskej republike pôsobia </w:t>
      </w:r>
      <w:r w:rsidR="00CE5D00" w:rsidRPr="00DD2566">
        <w:rPr>
          <w:rFonts w:ascii="Times New Roman" w:hAnsi="Times New Roman" w:cs="Times New Roman"/>
          <w:sz w:val="24"/>
          <w:szCs w:val="24"/>
        </w:rPr>
        <w:t>k</w:t>
      </w:r>
      <w:r w:rsidR="00A31807" w:rsidRPr="00DD2566">
        <w:rPr>
          <w:rFonts w:ascii="Times New Roman" w:hAnsi="Times New Roman" w:cs="Times New Roman"/>
          <w:sz w:val="24"/>
          <w:szCs w:val="24"/>
        </w:rPr>
        <w:t xml:space="preserve"> dnešnému dňu len justiční čakatelia, na ktorých sa vzťahujú predpisy účinné do 31. decembra 2019. Ide celkovo </w:t>
      </w:r>
      <w:r w:rsidR="00CE5D00" w:rsidRPr="00DD2566">
        <w:rPr>
          <w:rFonts w:ascii="Times New Roman" w:hAnsi="Times New Roman" w:cs="Times New Roman"/>
          <w:sz w:val="24"/>
          <w:szCs w:val="24"/>
        </w:rPr>
        <w:t xml:space="preserve">o </w:t>
      </w:r>
      <w:r w:rsidR="00A31807" w:rsidRPr="00DD2566">
        <w:rPr>
          <w:rFonts w:ascii="Times New Roman" w:hAnsi="Times New Roman" w:cs="Times New Roman"/>
          <w:sz w:val="24"/>
          <w:szCs w:val="24"/>
        </w:rPr>
        <w:t xml:space="preserve">11 justičných čakateľov. Vzhľadom na to, že ich právny status je vyriešený § 151ze, nie je potrebné v predkladanej právnej úprave riešiť ich status v nadväznosti na nahradenie justičných čakateľov odbornými justičnými stážistami. </w:t>
      </w:r>
      <w:r w:rsidRPr="00DD2566">
        <w:rPr>
          <w:rFonts w:ascii="Times New Roman" w:hAnsi="Times New Roman" w:cs="Times New Roman"/>
          <w:sz w:val="24"/>
          <w:szCs w:val="24"/>
        </w:rPr>
        <w:t xml:space="preserve"> </w:t>
      </w:r>
    </w:p>
    <w:p w:rsidR="00DE70C4" w:rsidRPr="00DD2566" w:rsidRDefault="00DE70C4" w:rsidP="00DE70C4">
      <w:pPr>
        <w:spacing w:after="0" w:line="240" w:lineRule="auto"/>
        <w:jc w:val="both"/>
        <w:rPr>
          <w:rFonts w:ascii="Times New Roman" w:hAnsi="Times New Roman" w:cs="Times New Roman"/>
          <w:sz w:val="24"/>
          <w:szCs w:val="24"/>
        </w:rPr>
      </w:pPr>
    </w:p>
    <w:p w:rsidR="00DE70C4" w:rsidRPr="00DD2566" w:rsidRDefault="00DE70C4" w:rsidP="00DE70C4">
      <w:pPr>
        <w:spacing w:after="0" w:line="240" w:lineRule="auto"/>
        <w:ind w:firstLine="708"/>
        <w:jc w:val="both"/>
        <w:rPr>
          <w:rFonts w:ascii="Times New Roman" w:hAnsi="Times New Roman" w:cs="Times New Roman"/>
          <w:sz w:val="24"/>
          <w:szCs w:val="24"/>
        </w:rPr>
      </w:pPr>
      <w:r w:rsidRPr="00DD2566">
        <w:rPr>
          <w:rFonts w:ascii="Times New Roman" w:hAnsi="Times New Roman" w:cs="Times New Roman"/>
          <w:sz w:val="24"/>
          <w:szCs w:val="24"/>
        </w:rPr>
        <w:t xml:space="preserve">V § 30 ods. 7 sa navrhuje povinnosť sudcov prispievať svojimi skúsenosťami a schopnosťami pri odbornej príprave zamerať na stážistov namiesto justičných čakateľov. </w:t>
      </w:r>
    </w:p>
    <w:p w:rsidR="00DE70C4" w:rsidRDefault="00DE70C4" w:rsidP="005E44E5">
      <w:pPr>
        <w:spacing w:after="0" w:line="240" w:lineRule="auto"/>
        <w:jc w:val="both"/>
        <w:rPr>
          <w:rFonts w:ascii="Times New Roman" w:hAnsi="Times New Roman" w:cs="Times New Roman"/>
          <w:sz w:val="24"/>
        </w:rPr>
      </w:pPr>
    </w:p>
    <w:p w:rsidR="005E44E5" w:rsidRPr="00DD2566" w:rsidRDefault="005E44E5" w:rsidP="005D4B12">
      <w:pPr>
        <w:tabs>
          <w:tab w:val="left" w:pos="1350"/>
        </w:tabs>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342739" w:rsidRPr="00DD2566">
        <w:rPr>
          <w:rFonts w:ascii="Times New Roman" w:hAnsi="Times New Roman" w:cs="Times New Roman"/>
          <w:sz w:val="24"/>
          <w:u w:val="single"/>
        </w:rPr>
        <w:t>28</w:t>
      </w:r>
      <w:r w:rsidRPr="00DD2566">
        <w:rPr>
          <w:rFonts w:ascii="Times New Roman" w:hAnsi="Times New Roman" w:cs="Times New Roman"/>
          <w:sz w:val="24"/>
          <w:u w:val="single"/>
        </w:rPr>
        <w:t xml:space="preserve"> (§ 30 ods. 10)</w:t>
      </w:r>
    </w:p>
    <w:p w:rsidR="005E44E5" w:rsidRPr="00DD2566" w:rsidRDefault="005E44E5" w:rsidP="005E44E5">
      <w:pPr>
        <w:spacing w:after="0" w:line="240" w:lineRule="auto"/>
        <w:jc w:val="both"/>
        <w:rPr>
          <w:rFonts w:ascii="Times New Roman" w:hAnsi="Times New Roman" w:cs="Times New Roman"/>
          <w:sz w:val="24"/>
        </w:rPr>
      </w:pPr>
    </w:p>
    <w:p w:rsidR="005E44E5" w:rsidRPr="00DD2566" w:rsidRDefault="00FC3170" w:rsidP="00FC3170">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 prípade zbavovania mlčanlivosti predsedu </w:t>
      </w:r>
      <w:r w:rsidR="00274E29"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sa budú uplatňovať rovnaké pravidlá ako v prípade predsedu </w:t>
      </w:r>
      <w:r w:rsidR="00274E29" w:rsidRPr="00DD2566">
        <w:rPr>
          <w:rFonts w:ascii="Times New Roman" w:hAnsi="Times New Roman" w:cs="Times New Roman"/>
          <w:sz w:val="24"/>
        </w:rPr>
        <w:t>n</w:t>
      </w:r>
      <w:r w:rsidRPr="00DD2566">
        <w:rPr>
          <w:rFonts w:ascii="Times New Roman" w:hAnsi="Times New Roman" w:cs="Times New Roman"/>
          <w:sz w:val="24"/>
        </w:rPr>
        <w:t>ajvyššieho súdu</w:t>
      </w:r>
      <w:r w:rsidR="000D4680" w:rsidRPr="00DD2566">
        <w:rPr>
          <w:rFonts w:ascii="Times New Roman" w:hAnsi="Times New Roman" w:cs="Times New Roman"/>
          <w:sz w:val="24"/>
        </w:rPr>
        <w:t xml:space="preserve">. </w:t>
      </w:r>
      <w:r w:rsidR="007F3D5B" w:rsidRPr="00DD2566">
        <w:rPr>
          <w:rFonts w:ascii="Times New Roman" w:hAnsi="Times New Roman" w:cs="Times New Roman"/>
          <w:sz w:val="24"/>
        </w:rPr>
        <w:t xml:space="preserve">To znamená, že o zbavení mlčanlivosti bude v týchto prípadoch rozhodovať predseda </w:t>
      </w:r>
      <w:r w:rsidR="00E13564" w:rsidRPr="00DD2566">
        <w:rPr>
          <w:rFonts w:ascii="Times New Roman" w:hAnsi="Times New Roman" w:cs="Times New Roman"/>
          <w:sz w:val="24"/>
        </w:rPr>
        <w:t>súdnej rady</w:t>
      </w:r>
      <w:r w:rsidR="007F3D5B" w:rsidRPr="00DD2566">
        <w:rPr>
          <w:rFonts w:ascii="Times New Roman" w:hAnsi="Times New Roman" w:cs="Times New Roman"/>
          <w:sz w:val="24"/>
        </w:rPr>
        <w:t xml:space="preserve">. </w:t>
      </w:r>
    </w:p>
    <w:p w:rsidR="005D4B12" w:rsidRPr="00DD2566" w:rsidRDefault="005D4B12" w:rsidP="00C805E9">
      <w:pPr>
        <w:spacing w:after="0" w:line="240" w:lineRule="auto"/>
        <w:jc w:val="both"/>
        <w:rPr>
          <w:rFonts w:ascii="Times New Roman" w:hAnsi="Times New Roman" w:cs="Times New Roman"/>
          <w:sz w:val="24"/>
        </w:rPr>
      </w:pPr>
    </w:p>
    <w:p w:rsidR="004050AA" w:rsidRPr="00DD2566" w:rsidRDefault="004050AA"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8C09DD" w:rsidRPr="00DD2566">
        <w:rPr>
          <w:rFonts w:ascii="Times New Roman" w:hAnsi="Times New Roman" w:cs="Times New Roman"/>
          <w:sz w:val="24"/>
          <w:u w:val="single"/>
        </w:rPr>
        <w:t>29</w:t>
      </w:r>
      <w:r w:rsidRPr="00DD2566">
        <w:rPr>
          <w:rFonts w:ascii="Times New Roman" w:hAnsi="Times New Roman" w:cs="Times New Roman"/>
          <w:sz w:val="24"/>
          <w:u w:val="single"/>
        </w:rPr>
        <w:t xml:space="preserve"> (§ 32 ods. 5)</w:t>
      </w:r>
    </w:p>
    <w:p w:rsidR="004050AA" w:rsidRPr="00DD2566" w:rsidRDefault="004050AA" w:rsidP="00C805E9">
      <w:pPr>
        <w:spacing w:after="0" w:line="240" w:lineRule="auto"/>
        <w:jc w:val="both"/>
        <w:rPr>
          <w:rFonts w:ascii="Times New Roman" w:hAnsi="Times New Roman" w:cs="Times New Roman"/>
          <w:sz w:val="24"/>
        </w:rPr>
      </w:pPr>
    </w:p>
    <w:p w:rsidR="004050AA" w:rsidRPr="00DD2566" w:rsidRDefault="00BC5F6D" w:rsidP="00BC5F6D">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Navrhovaná právna úprava reflektuje zmeny vykonané v  čl. 141a ods. 5 ústavy a doplnenie nového čl. 141b do ústavy, a zároveň reflektuje zmeny vykonané v zákone č. 185/2002 Z. z. o Súdnej rade Slovenskej republiky a o zmene a doplnení niektorých zákonov v znení neskorších predpisov, v zmysle ktorých súdna rada bude môcť podľa novej právnej úpravy výkonu jej pôsobnosti preverovať nielen majetkový prírastok a jeho statočnosť, ale aj samotný pôvod majetku a jeho statočnosť.</w:t>
      </w:r>
      <w:r w:rsidR="00EC3D21" w:rsidRPr="00DD2566">
        <w:rPr>
          <w:rFonts w:ascii="Times New Roman" w:hAnsi="Times New Roman" w:cs="Times New Roman"/>
          <w:sz w:val="24"/>
        </w:rPr>
        <w:t xml:space="preserve"> Po novom sa budú majetkové priznania podávať výlučne v elektronickej podobe, čo uľahčí aj ich následné vyhodnocovanie.</w:t>
      </w:r>
    </w:p>
    <w:p w:rsidR="004050AA" w:rsidRPr="00DD2566" w:rsidRDefault="004050AA" w:rsidP="00C805E9">
      <w:pPr>
        <w:spacing w:after="0" w:line="240" w:lineRule="auto"/>
        <w:jc w:val="both"/>
        <w:rPr>
          <w:rFonts w:ascii="Times New Roman" w:hAnsi="Times New Roman" w:cs="Times New Roman"/>
          <w:sz w:val="24"/>
        </w:rPr>
      </w:pPr>
    </w:p>
    <w:p w:rsidR="005E44E5" w:rsidRPr="00DD2566" w:rsidRDefault="005E44E5" w:rsidP="005E44E5">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992CB8" w:rsidRPr="00DD2566">
        <w:rPr>
          <w:rFonts w:ascii="Times New Roman" w:hAnsi="Times New Roman" w:cs="Times New Roman"/>
          <w:sz w:val="24"/>
          <w:u w:val="single"/>
        </w:rPr>
        <w:t>30</w:t>
      </w:r>
      <w:r w:rsidRPr="00DD2566">
        <w:rPr>
          <w:rFonts w:ascii="Times New Roman" w:hAnsi="Times New Roman" w:cs="Times New Roman"/>
          <w:sz w:val="24"/>
          <w:u w:val="single"/>
        </w:rPr>
        <w:t xml:space="preserve"> (§ 32 ods. 6 a § 68 ods. 6)</w:t>
      </w:r>
    </w:p>
    <w:p w:rsidR="005E44E5" w:rsidRPr="00DD2566" w:rsidRDefault="005E44E5" w:rsidP="005E44E5">
      <w:pPr>
        <w:spacing w:after="0" w:line="240" w:lineRule="auto"/>
        <w:jc w:val="both"/>
        <w:rPr>
          <w:rFonts w:ascii="Times New Roman" w:hAnsi="Times New Roman" w:cs="Times New Roman"/>
          <w:sz w:val="24"/>
        </w:rPr>
      </w:pPr>
    </w:p>
    <w:p w:rsidR="005A13A4" w:rsidRPr="00DD2566" w:rsidRDefault="005A13A4" w:rsidP="005A13A4">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lastRenderedPageBreak/>
        <w:t xml:space="preserve">V § 32 ods. 6 sa zohľadňuje skutočnosť, že predseda a podpredseda </w:t>
      </w:r>
      <w:r w:rsidR="00072939" w:rsidRPr="00DD2566">
        <w:rPr>
          <w:rFonts w:ascii="Times New Roman" w:hAnsi="Times New Roman" w:cs="Times New Roman"/>
          <w:sz w:val="24"/>
        </w:rPr>
        <w:t>n</w:t>
      </w:r>
      <w:r w:rsidRPr="00DD2566">
        <w:rPr>
          <w:rFonts w:ascii="Times New Roman" w:hAnsi="Times New Roman" w:cs="Times New Roman"/>
          <w:sz w:val="24"/>
        </w:rPr>
        <w:t>ajvyššieho správneho súdu sa budú považovať za verejných funkcionárov na účely ústavného zákona č. 357/2004 Z. z. o ochrane verejného záujmu pri výkone funkcií verejných funkcionárov v znení neskorších predpisov.</w:t>
      </w:r>
    </w:p>
    <w:p w:rsidR="005A13A4" w:rsidRPr="00DD2566" w:rsidRDefault="005A13A4" w:rsidP="005E44E5">
      <w:pPr>
        <w:spacing w:after="0" w:line="240" w:lineRule="auto"/>
        <w:jc w:val="both"/>
        <w:rPr>
          <w:rFonts w:ascii="Times New Roman" w:hAnsi="Times New Roman" w:cs="Times New Roman"/>
          <w:sz w:val="24"/>
        </w:rPr>
      </w:pPr>
    </w:p>
    <w:p w:rsidR="005A13A4" w:rsidRPr="00DD2566" w:rsidRDefault="00077C56" w:rsidP="00077C56">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 § 68 ods. 6 sa rozširuje tam uvedený odkaz na osobitnú právnu úpravu, ktorá reguluje funkčné príplatky predsedu a podpredsedu </w:t>
      </w:r>
      <w:r w:rsidR="00072939"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Funkčné príplatky funkcionárov </w:t>
      </w:r>
      <w:r w:rsidR="006030D4" w:rsidRPr="00DD2566">
        <w:rPr>
          <w:rFonts w:ascii="Times New Roman" w:hAnsi="Times New Roman" w:cs="Times New Roman"/>
          <w:sz w:val="24"/>
        </w:rPr>
        <w:t>n</w:t>
      </w:r>
      <w:r w:rsidRPr="00DD2566">
        <w:rPr>
          <w:rFonts w:ascii="Times New Roman" w:hAnsi="Times New Roman" w:cs="Times New Roman"/>
          <w:sz w:val="24"/>
        </w:rPr>
        <w:t>ajvyššieho správneho súdu bude upravovať zákon Národnej rady Slovenskej republiky č. 120/1993 Z. z. o platových pomeroch niektorých ústavných činiteľov Slovenskej republiky v znení neskorších predpisov</w:t>
      </w:r>
      <w:r w:rsidR="00622DA2" w:rsidRPr="00DD2566">
        <w:rPr>
          <w:rFonts w:ascii="Times New Roman" w:hAnsi="Times New Roman" w:cs="Times New Roman"/>
          <w:sz w:val="24"/>
        </w:rPr>
        <w:t>.</w:t>
      </w:r>
    </w:p>
    <w:p w:rsidR="00077C56" w:rsidRPr="00DD2566" w:rsidRDefault="00077C56" w:rsidP="005E44E5">
      <w:pPr>
        <w:spacing w:after="0" w:line="240" w:lineRule="auto"/>
        <w:jc w:val="both"/>
        <w:rPr>
          <w:rFonts w:ascii="Times New Roman" w:hAnsi="Times New Roman" w:cs="Times New Roman"/>
          <w:sz w:val="24"/>
        </w:rPr>
      </w:pPr>
    </w:p>
    <w:p w:rsidR="005E44E5" w:rsidRPr="00DD2566" w:rsidRDefault="00E219BB" w:rsidP="00E219BB">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Vzhľadom na rovnak</w:t>
      </w:r>
      <w:r w:rsidR="002F7860" w:rsidRPr="00DD2566">
        <w:rPr>
          <w:rFonts w:ascii="Times New Roman" w:hAnsi="Times New Roman" w:cs="Times New Roman"/>
          <w:sz w:val="24"/>
        </w:rPr>
        <w:t>é</w:t>
      </w:r>
      <w:r w:rsidRPr="00DD2566">
        <w:rPr>
          <w:rFonts w:ascii="Times New Roman" w:hAnsi="Times New Roman" w:cs="Times New Roman"/>
          <w:sz w:val="24"/>
        </w:rPr>
        <w:t xml:space="preserve"> </w:t>
      </w:r>
      <w:r w:rsidR="005B7161" w:rsidRPr="00DD2566">
        <w:rPr>
          <w:rFonts w:ascii="Times New Roman" w:hAnsi="Times New Roman" w:cs="Times New Roman"/>
          <w:sz w:val="24"/>
        </w:rPr>
        <w:t xml:space="preserve">znenie </w:t>
      </w:r>
      <w:r w:rsidRPr="00DD2566">
        <w:rPr>
          <w:rFonts w:ascii="Times New Roman" w:hAnsi="Times New Roman" w:cs="Times New Roman"/>
          <w:sz w:val="24"/>
        </w:rPr>
        <w:t xml:space="preserve">vykonávaných zmien sa navrhuje ich sústredenie do jedného novelizačného bodu. </w:t>
      </w:r>
    </w:p>
    <w:p w:rsidR="005E44E5" w:rsidRPr="00DD2566" w:rsidRDefault="005E44E5" w:rsidP="005E44E5">
      <w:pPr>
        <w:spacing w:after="0" w:line="240" w:lineRule="auto"/>
        <w:jc w:val="both"/>
        <w:rPr>
          <w:rFonts w:ascii="Times New Roman" w:hAnsi="Times New Roman" w:cs="Times New Roman"/>
          <w:sz w:val="24"/>
        </w:rPr>
      </w:pPr>
    </w:p>
    <w:p w:rsidR="003C38FA" w:rsidRPr="00DD2566" w:rsidRDefault="003C38FA" w:rsidP="005E44E5">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FE68A8" w:rsidRPr="00DD2566">
        <w:rPr>
          <w:rFonts w:ascii="Times New Roman" w:hAnsi="Times New Roman" w:cs="Times New Roman"/>
          <w:sz w:val="24"/>
          <w:u w:val="single"/>
        </w:rPr>
        <w:t>31</w:t>
      </w:r>
      <w:r w:rsidRPr="00DD2566">
        <w:rPr>
          <w:rFonts w:ascii="Times New Roman" w:hAnsi="Times New Roman" w:cs="Times New Roman"/>
          <w:sz w:val="24"/>
          <w:u w:val="single"/>
        </w:rPr>
        <w:t xml:space="preserve"> (§ 32 ods. 6)</w:t>
      </w:r>
    </w:p>
    <w:p w:rsidR="003C38FA" w:rsidRPr="00DD2566" w:rsidRDefault="003C38FA" w:rsidP="005E44E5">
      <w:pPr>
        <w:spacing w:after="0" w:line="240" w:lineRule="auto"/>
        <w:jc w:val="both"/>
        <w:rPr>
          <w:rFonts w:ascii="Times New Roman" w:hAnsi="Times New Roman" w:cs="Times New Roman"/>
          <w:sz w:val="24"/>
        </w:rPr>
      </w:pPr>
    </w:p>
    <w:p w:rsidR="003C38FA" w:rsidRPr="00DD2566" w:rsidRDefault="00445DBE" w:rsidP="00445DBE">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Cieľom navrhovanej právnej úpravy je podriadiť funkcionárov najvyššieho správneho súdu režimu ústavného zákona č. 357/2014 Z. z. o ochrane verejného záujmu pri výkone funkcií verejných funkcionárov, a to v intenciách čl. 2 ods. 1 písm. zp) cit. ústavného zákona. Docieli sa tak stav, kedy predsedovia a podpredsedovia oboch najvyšších súdov budú spadať pod režim cit. ústavného zákona. </w:t>
      </w:r>
    </w:p>
    <w:p w:rsidR="003C38FA" w:rsidRPr="00DD2566" w:rsidRDefault="003C38FA" w:rsidP="005E44E5">
      <w:pPr>
        <w:spacing w:after="0" w:line="240" w:lineRule="auto"/>
        <w:jc w:val="both"/>
        <w:rPr>
          <w:rFonts w:ascii="Times New Roman" w:hAnsi="Times New Roman" w:cs="Times New Roman"/>
          <w:sz w:val="24"/>
        </w:rPr>
      </w:pPr>
    </w:p>
    <w:p w:rsidR="006D38D9" w:rsidRPr="00DD2566" w:rsidRDefault="006D38D9" w:rsidP="006D38D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5208A9" w:rsidRPr="00DD2566">
        <w:rPr>
          <w:rFonts w:ascii="Times New Roman" w:hAnsi="Times New Roman" w:cs="Times New Roman"/>
          <w:sz w:val="24"/>
          <w:u w:val="single"/>
        </w:rPr>
        <w:t>32</w:t>
      </w:r>
      <w:r w:rsidRPr="00DD2566">
        <w:rPr>
          <w:rFonts w:ascii="Times New Roman" w:hAnsi="Times New Roman" w:cs="Times New Roman"/>
          <w:sz w:val="24"/>
          <w:u w:val="single"/>
        </w:rPr>
        <w:t xml:space="preserve"> (§ 33)</w:t>
      </w:r>
    </w:p>
    <w:p w:rsidR="006D38D9" w:rsidRPr="00DD2566" w:rsidRDefault="006D38D9" w:rsidP="006D38D9">
      <w:pPr>
        <w:spacing w:after="0" w:line="240" w:lineRule="auto"/>
        <w:jc w:val="both"/>
        <w:rPr>
          <w:rFonts w:ascii="Times New Roman" w:hAnsi="Times New Roman" w:cs="Times New Roman"/>
          <w:sz w:val="24"/>
          <w:u w:val="single"/>
        </w:rPr>
      </w:pPr>
    </w:p>
    <w:p w:rsidR="006D38D9" w:rsidRPr="00DD2566" w:rsidRDefault="006D38D9" w:rsidP="006D38D9">
      <w:pPr>
        <w:spacing w:after="0" w:line="240" w:lineRule="auto"/>
        <w:ind w:firstLine="708"/>
        <w:jc w:val="both"/>
        <w:rPr>
          <w:rFonts w:ascii="Times New Roman" w:hAnsi="Times New Roman"/>
          <w:sz w:val="24"/>
          <w:szCs w:val="24"/>
        </w:rPr>
      </w:pPr>
      <w:r w:rsidRPr="00DD2566">
        <w:rPr>
          <w:rFonts w:ascii="Times New Roman" w:hAnsi="Times New Roman" w:cs="Times New Roman"/>
          <w:sz w:val="24"/>
        </w:rPr>
        <w:t xml:space="preserve">Vypustenie § 33 súvisí s jeho inkorporovaním do zákona </w:t>
      </w:r>
      <w:r w:rsidRPr="00DD2566">
        <w:rPr>
          <w:rFonts w:ascii="Times New Roman" w:hAnsi="Times New Roman"/>
          <w:sz w:val="24"/>
          <w:szCs w:val="24"/>
        </w:rPr>
        <w:t>č. 185/2002 Z. z. o Súdnej rade Slovenskej republiky a o zmene a doplnení niektorých zákonov v znení neskorších predpisov.</w:t>
      </w:r>
    </w:p>
    <w:p w:rsidR="005C4BED" w:rsidRPr="00DD2566" w:rsidRDefault="005C4BED" w:rsidP="006D38D9">
      <w:pPr>
        <w:spacing w:after="0" w:line="240" w:lineRule="auto"/>
        <w:ind w:firstLine="708"/>
        <w:jc w:val="both"/>
        <w:rPr>
          <w:rFonts w:ascii="Times New Roman" w:hAnsi="Times New Roman" w:cs="Times New Roman"/>
          <w:sz w:val="24"/>
        </w:rPr>
      </w:pPr>
    </w:p>
    <w:p w:rsidR="002F6221" w:rsidRPr="00DD2566" w:rsidRDefault="002F6221" w:rsidP="005C4BED">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5208A9" w:rsidRPr="00DD2566">
        <w:rPr>
          <w:rFonts w:ascii="Times New Roman" w:hAnsi="Times New Roman" w:cs="Times New Roman"/>
          <w:sz w:val="24"/>
          <w:u w:val="single"/>
        </w:rPr>
        <w:t>33</w:t>
      </w:r>
      <w:r w:rsidRPr="00DD2566">
        <w:rPr>
          <w:rFonts w:ascii="Times New Roman" w:hAnsi="Times New Roman" w:cs="Times New Roman"/>
          <w:sz w:val="24"/>
          <w:u w:val="single"/>
        </w:rPr>
        <w:t xml:space="preserve"> (§ 34 ods. 8)</w:t>
      </w:r>
    </w:p>
    <w:p w:rsidR="002F6221" w:rsidRPr="00DD2566" w:rsidRDefault="002F6221" w:rsidP="005C4BED">
      <w:pPr>
        <w:spacing w:after="0" w:line="240" w:lineRule="auto"/>
        <w:jc w:val="both"/>
        <w:rPr>
          <w:rFonts w:ascii="Times New Roman" w:hAnsi="Times New Roman" w:cs="Times New Roman"/>
          <w:sz w:val="24"/>
        </w:rPr>
      </w:pPr>
    </w:p>
    <w:p w:rsidR="002F6221" w:rsidRPr="00DD2566" w:rsidRDefault="002F6221" w:rsidP="005C4BED">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Cieľom navrhovanej úpravy je rozšíriť ustanovenia o ochrane sudcov podľa § 34 ods. 8 aj na sudcov, ktorí vybavujú agendu registra partnerov verejného sektora podľa zákona č. 315/2016 Z. z. o registri partnerov verejného sektora a o zmene a doplnení niektorých zákonov v znení neskorších predpisov. </w:t>
      </w:r>
    </w:p>
    <w:p w:rsidR="005D4B12" w:rsidRPr="00DD2566" w:rsidRDefault="005D4B12" w:rsidP="005C4BED">
      <w:pPr>
        <w:spacing w:after="0" w:line="240" w:lineRule="auto"/>
        <w:jc w:val="both"/>
        <w:rPr>
          <w:rFonts w:ascii="Times New Roman" w:hAnsi="Times New Roman" w:cs="Times New Roman"/>
          <w:sz w:val="24"/>
        </w:rPr>
      </w:pPr>
    </w:p>
    <w:p w:rsidR="008579E4" w:rsidRPr="00DD2566" w:rsidRDefault="008579E4" w:rsidP="005C4BED">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5208A9" w:rsidRPr="00DD2566">
        <w:rPr>
          <w:rFonts w:ascii="Times New Roman" w:hAnsi="Times New Roman" w:cs="Times New Roman"/>
          <w:sz w:val="24"/>
          <w:u w:val="single"/>
        </w:rPr>
        <w:t>34</w:t>
      </w:r>
    </w:p>
    <w:p w:rsidR="008579E4" w:rsidRPr="00DD2566" w:rsidRDefault="008579E4" w:rsidP="005C4BED">
      <w:pPr>
        <w:spacing w:after="0" w:line="240" w:lineRule="auto"/>
        <w:jc w:val="both"/>
        <w:rPr>
          <w:rFonts w:ascii="Times New Roman" w:hAnsi="Times New Roman" w:cs="Times New Roman"/>
          <w:sz w:val="24"/>
        </w:rPr>
      </w:pPr>
    </w:p>
    <w:p w:rsidR="008579E4" w:rsidRPr="00DD2566" w:rsidRDefault="008579E4" w:rsidP="008579E4">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Vzhľadom na vypustenie inštitútu odmien sa navrhuje vypustenie súvisiacej právnej úpravy. </w:t>
      </w:r>
    </w:p>
    <w:p w:rsidR="008579E4" w:rsidRPr="00DD2566" w:rsidRDefault="008579E4" w:rsidP="005C4BED">
      <w:pPr>
        <w:spacing w:after="0" w:line="240" w:lineRule="auto"/>
        <w:jc w:val="both"/>
        <w:rPr>
          <w:rFonts w:ascii="Times New Roman" w:hAnsi="Times New Roman" w:cs="Times New Roman"/>
          <w:sz w:val="24"/>
        </w:rPr>
      </w:pPr>
    </w:p>
    <w:p w:rsidR="005E44E5" w:rsidRPr="00DD2566" w:rsidRDefault="005E44E5" w:rsidP="005E44E5">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DE6A8A" w:rsidRPr="00DD2566">
        <w:rPr>
          <w:rFonts w:ascii="Times New Roman" w:hAnsi="Times New Roman" w:cs="Times New Roman"/>
          <w:sz w:val="24"/>
          <w:u w:val="single"/>
        </w:rPr>
        <w:t>35</w:t>
      </w:r>
      <w:r w:rsidRPr="00DD2566">
        <w:rPr>
          <w:rFonts w:ascii="Times New Roman" w:hAnsi="Times New Roman" w:cs="Times New Roman"/>
          <w:sz w:val="24"/>
          <w:u w:val="single"/>
        </w:rPr>
        <w:t xml:space="preserve"> (§ 44)</w:t>
      </w:r>
    </w:p>
    <w:p w:rsidR="005E44E5" w:rsidRPr="00DD2566" w:rsidRDefault="005E44E5" w:rsidP="005E44E5">
      <w:pPr>
        <w:spacing w:after="0" w:line="240" w:lineRule="auto"/>
        <w:jc w:val="both"/>
        <w:rPr>
          <w:rFonts w:ascii="Times New Roman" w:hAnsi="Times New Roman" w:cs="Times New Roman"/>
          <w:sz w:val="24"/>
        </w:rPr>
      </w:pPr>
    </w:p>
    <w:p w:rsidR="009D58AF" w:rsidRPr="00DD2566" w:rsidRDefault="00F00672" w:rsidP="00F00672">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Právna úprava náhrady výdavkov pri preložení a pri dočasnom pridelení sa musí vzťahovať aj na sudcov </w:t>
      </w:r>
      <w:r w:rsidR="00D66D67"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Preto sa navrhuje rozšírenie právnej úpravy v § 44 aj na sudcov </w:t>
      </w:r>
      <w:r w:rsidR="00D66D67"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w:t>
      </w:r>
    </w:p>
    <w:p w:rsidR="005E44E5" w:rsidRPr="00DD2566" w:rsidRDefault="005E44E5" w:rsidP="005E44E5">
      <w:pPr>
        <w:spacing w:after="0" w:line="240" w:lineRule="auto"/>
        <w:jc w:val="both"/>
        <w:rPr>
          <w:rFonts w:ascii="Times New Roman" w:hAnsi="Times New Roman" w:cs="Times New Roman"/>
          <w:sz w:val="24"/>
        </w:rPr>
      </w:pPr>
    </w:p>
    <w:p w:rsidR="00DE70C4" w:rsidRPr="00DD2566" w:rsidRDefault="00DE70C4" w:rsidP="00DE70C4">
      <w:pPr>
        <w:spacing w:after="0" w:line="240" w:lineRule="auto"/>
        <w:jc w:val="both"/>
        <w:rPr>
          <w:rFonts w:ascii="Times New Roman" w:hAnsi="Times New Roman" w:cs="Times New Roman"/>
          <w:sz w:val="24"/>
          <w:szCs w:val="24"/>
          <w:u w:val="single"/>
        </w:rPr>
      </w:pPr>
      <w:r w:rsidRPr="00DD2566">
        <w:rPr>
          <w:rFonts w:ascii="Times New Roman" w:hAnsi="Times New Roman" w:cs="Times New Roman"/>
          <w:sz w:val="24"/>
          <w:szCs w:val="24"/>
          <w:u w:val="single"/>
        </w:rPr>
        <w:t xml:space="preserve">K bodu </w:t>
      </w:r>
      <w:r w:rsidR="00BB6812" w:rsidRPr="00DD2566">
        <w:rPr>
          <w:rFonts w:ascii="Times New Roman" w:hAnsi="Times New Roman" w:cs="Times New Roman"/>
          <w:sz w:val="24"/>
          <w:szCs w:val="24"/>
          <w:u w:val="single"/>
        </w:rPr>
        <w:t>36</w:t>
      </w:r>
      <w:r w:rsidRPr="00DD2566">
        <w:rPr>
          <w:rFonts w:ascii="Times New Roman" w:hAnsi="Times New Roman" w:cs="Times New Roman"/>
          <w:sz w:val="24"/>
          <w:szCs w:val="24"/>
          <w:u w:val="single"/>
        </w:rPr>
        <w:t xml:space="preserve"> </w:t>
      </w:r>
    </w:p>
    <w:p w:rsidR="00DE70C4" w:rsidRPr="00DD2566" w:rsidRDefault="00DE70C4" w:rsidP="00DE70C4">
      <w:pPr>
        <w:spacing w:after="0" w:line="240" w:lineRule="auto"/>
        <w:jc w:val="both"/>
        <w:rPr>
          <w:rFonts w:ascii="Times New Roman" w:hAnsi="Times New Roman" w:cs="Times New Roman"/>
          <w:sz w:val="24"/>
          <w:szCs w:val="24"/>
        </w:rPr>
      </w:pPr>
    </w:p>
    <w:p w:rsidR="00DE70C4" w:rsidRPr="00DD2566" w:rsidRDefault="00DE70C4" w:rsidP="00DE70C4">
      <w:pPr>
        <w:spacing w:after="0" w:line="240" w:lineRule="auto"/>
        <w:ind w:firstLine="708"/>
        <w:jc w:val="both"/>
        <w:rPr>
          <w:rFonts w:ascii="Times New Roman" w:hAnsi="Times New Roman" w:cs="Times New Roman"/>
          <w:sz w:val="24"/>
          <w:szCs w:val="24"/>
        </w:rPr>
      </w:pPr>
      <w:r w:rsidRPr="00DD2566">
        <w:rPr>
          <w:rFonts w:ascii="Times New Roman" w:hAnsi="Times New Roman" w:cs="Times New Roman"/>
          <w:sz w:val="24"/>
          <w:szCs w:val="24"/>
        </w:rPr>
        <w:t xml:space="preserve">Navrhuje sa nahradenie pojmu „justičný čakateľ“ pojmom „stážista“, a teda vztiahnuť doterajšiu úpravu vzťahujúcu sa na justičných čakateľov na stážistov. Predkladateľ považuje za </w:t>
      </w:r>
      <w:r w:rsidRPr="00DD2566">
        <w:rPr>
          <w:rFonts w:ascii="Times New Roman" w:hAnsi="Times New Roman" w:cs="Times New Roman"/>
          <w:sz w:val="24"/>
          <w:szCs w:val="24"/>
        </w:rPr>
        <w:lastRenderedPageBreak/>
        <w:t>účelnejšie vykonať túto zmenu naprieč celým zákonom generálny</w:t>
      </w:r>
      <w:r w:rsidR="00171FF5" w:rsidRPr="00DD2566">
        <w:rPr>
          <w:rFonts w:ascii="Times New Roman" w:hAnsi="Times New Roman" w:cs="Times New Roman"/>
          <w:sz w:val="24"/>
          <w:szCs w:val="24"/>
        </w:rPr>
        <w:t>m</w:t>
      </w:r>
      <w:r w:rsidRPr="00DD2566">
        <w:rPr>
          <w:rFonts w:ascii="Times New Roman" w:hAnsi="Times New Roman" w:cs="Times New Roman"/>
          <w:sz w:val="24"/>
          <w:szCs w:val="24"/>
        </w:rPr>
        <w:t xml:space="preserve"> spôsobom. Tam, kde je to potrebné, sa obsah novelizácie premieta do samostatných novelizačných bodov. </w:t>
      </w:r>
    </w:p>
    <w:p w:rsidR="00DE70C4" w:rsidRPr="00DD2566" w:rsidRDefault="00DE70C4" w:rsidP="005E44E5">
      <w:pPr>
        <w:spacing w:after="0" w:line="240" w:lineRule="auto"/>
        <w:jc w:val="both"/>
        <w:rPr>
          <w:rFonts w:ascii="Times New Roman" w:hAnsi="Times New Roman" w:cs="Times New Roman"/>
          <w:sz w:val="24"/>
        </w:rPr>
      </w:pPr>
    </w:p>
    <w:p w:rsidR="00B240D5" w:rsidRPr="00DD2566" w:rsidRDefault="00B240D5" w:rsidP="00DA56CF">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54441F" w:rsidRPr="00DD2566">
        <w:rPr>
          <w:rFonts w:ascii="Times New Roman" w:hAnsi="Times New Roman" w:cs="Times New Roman"/>
          <w:sz w:val="24"/>
          <w:u w:val="single"/>
        </w:rPr>
        <w:t>37</w:t>
      </w:r>
      <w:r w:rsidRPr="00DD2566">
        <w:rPr>
          <w:rFonts w:ascii="Times New Roman" w:hAnsi="Times New Roman" w:cs="Times New Roman"/>
          <w:sz w:val="24"/>
          <w:u w:val="single"/>
        </w:rPr>
        <w:t xml:space="preserve"> [§ 65 ods. 1 písm. f)]</w:t>
      </w:r>
    </w:p>
    <w:p w:rsidR="00B240D5" w:rsidRPr="00DD2566" w:rsidRDefault="00B240D5" w:rsidP="00DA56CF">
      <w:pPr>
        <w:spacing w:after="0" w:line="240" w:lineRule="auto"/>
        <w:jc w:val="both"/>
        <w:rPr>
          <w:rFonts w:ascii="Times New Roman" w:hAnsi="Times New Roman" w:cs="Times New Roman"/>
          <w:sz w:val="24"/>
        </w:rPr>
      </w:pPr>
    </w:p>
    <w:p w:rsidR="00B240D5" w:rsidRPr="00DD2566" w:rsidRDefault="00D0528C" w:rsidP="00DA56CF">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Návrhom dochádza k zrušeniu odmien sudcov. Predkladateľ pri návrhu zohľadňoval ústavnú požiadavku, podľa ktorej plat sudcu by mal byť stabilnou a nemanipulovateľnou veličinou, a nemal by byť pohyblivým faktorom, s ktorým môže kalkulovať aktuálne vládne zoskupenie.</w:t>
      </w:r>
      <w:r w:rsidRPr="00DD2566">
        <w:t xml:space="preserve"> </w:t>
      </w:r>
      <w:r w:rsidRPr="00DD2566">
        <w:rPr>
          <w:rFonts w:ascii="Times New Roman" w:hAnsi="Times New Roman" w:cs="Times New Roman"/>
          <w:sz w:val="24"/>
        </w:rPr>
        <w:t>Návrh pri platových pomeroch sudcov vypúšťa priznávanie odmien sudcov, ktoré nie sú obligatórnou súčasťou platu sudcu, ale fakultatívnou možnosťou predsedu súdu.</w:t>
      </w:r>
      <w:r w:rsidR="00A54D8A" w:rsidRPr="00DD2566">
        <w:t xml:space="preserve"> </w:t>
      </w:r>
      <w:r w:rsidR="00A54D8A" w:rsidRPr="00DD2566">
        <w:rPr>
          <w:rFonts w:ascii="Times New Roman" w:hAnsi="Times New Roman" w:cs="Times New Roman"/>
          <w:sz w:val="24"/>
        </w:rPr>
        <w:t xml:space="preserve">Nakoľko tento inštitút nerešpektuje princíp, že sudca je odmeňovaný za vykonávanú sudcovskú funkciu len svojím funkčným platom a nie spôsobom závislým od subjektívneho posúdenia osoby rozhodujúcej o udelení odmeny, navrhuje sa jeho úplné zrušenie. Podľa nálezu Ústavného súdu (PL.ÚS 12/05): </w:t>
      </w:r>
      <w:r w:rsidR="00A54D8A" w:rsidRPr="00DD2566">
        <w:rPr>
          <w:rFonts w:ascii="Times New Roman" w:hAnsi="Times New Roman" w:cs="Times New Roman"/>
          <w:i/>
          <w:sz w:val="24"/>
        </w:rPr>
        <w:t>„výkon nezávislej rozhodovacej činnosti principiálne nepripúšťa odmeňovanie sudcu fakultatívnou dávkou (t.j. odmenou) z dôvodu, že sa musí vylúčiť možnosť faktického ovplyvňovania rozhodovacej činnosti sudcu prostredníctvom hmotnej zainteresovanosti fakultatívnou dávkou, ktorá sa priznáva rozhodovaním orgánov správy súdnictva, ktoré podliehajú ministrovi spravodlivosti ako predstaviteľovi výkonnej moci.“</w:t>
      </w:r>
      <w:r w:rsidR="00A54D8A" w:rsidRPr="00DD2566">
        <w:rPr>
          <w:rFonts w:ascii="Times New Roman" w:hAnsi="Times New Roman" w:cs="Times New Roman"/>
          <w:sz w:val="24"/>
        </w:rPr>
        <w:t xml:space="preserve"> Vo všeobecnosti platí, že sudca by mal byť odmeňovaný len svojím funkčným platom.</w:t>
      </w:r>
    </w:p>
    <w:p w:rsidR="00B240D5" w:rsidRPr="00DD2566" w:rsidRDefault="00B240D5" w:rsidP="00DA56CF">
      <w:pPr>
        <w:spacing w:after="0" w:line="240" w:lineRule="auto"/>
        <w:jc w:val="both"/>
        <w:rPr>
          <w:rFonts w:ascii="Times New Roman" w:hAnsi="Times New Roman" w:cs="Times New Roman"/>
          <w:sz w:val="24"/>
        </w:rPr>
      </w:pPr>
    </w:p>
    <w:p w:rsidR="005E44E5" w:rsidRPr="00DD2566" w:rsidRDefault="005E44E5" w:rsidP="00DA56CF">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9F3CA4" w:rsidRPr="00DD2566">
        <w:rPr>
          <w:rFonts w:ascii="Times New Roman" w:hAnsi="Times New Roman" w:cs="Times New Roman"/>
          <w:sz w:val="24"/>
          <w:u w:val="single"/>
        </w:rPr>
        <w:t>38</w:t>
      </w:r>
      <w:r w:rsidRPr="00DD2566">
        <w:rPr>
          <w:rFonts w:ascii="Times New Roman" w:hAnsi="Times New Roman" w:cs="Times New Roman"/>
          <w:sz w:val="24"/>
          <w:u w:val="single"/>
        </w:rPr>
        <w:t xml:space="preserve"> (§ 66 ods. 1)</w:t>
      </w:r>
    </w:p>
    <w:p w:rsidR="005E44E5" w:rsidRPr="00DD2566" w:rsidRDefault="005E44E5" w:rsidP="005E44E5">
      <w:pPr>
        <w:spacing w:after="0" w:line="240" w:lineRule="auto"/>
        <w:jc w:val="both"/>
        <w:rPr>
          <w:rFonts w:ascii="Times New Roman" w:hAnsi="Times New Roman" w:cs="Times New Roman"/>
          <w:sz w:val="24"/>
        </w:rPr>
      </w:pPr>
    </w:p>
    <w:p w:rsidR="005E44E5" w:rsidRPr="00DD2566" w:rsidRDefault="00ED0396" w:rsidP="00ED0396">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Z hľadiska platových pomerov sudcov </w:t>
      </w:r>
      <w:r w:rsidR="00D66D67"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sa navrhuje, aby tieto boli rovnaké ako v prípade sudcov </w:t>
      </w:r>
      <w:r w:rsidR="00D66D67" w:rsidRPr="00DD2566">
        <w:rPr>
          <w:rFonts w:ascii="Times New Roman" w:hAnsi="Times New Roman" w:cs="Times New Roman"/>
          <w:sz w:val="24"/>
        </w:rPr>
        <w:t>n</w:t>
      </w:r>
      <w:r w:rsidRPr="00DD2566">
        <w:rPr>
          <w:rFonts w:ascii="Times New Roman" w:hAnsi="Times New Roman" w:cs="Times New Roman"/>
          <w:sz w:val="24"/>
        </w:rPr>
        <w:t xml:space="preserve">ajvyššieho súdu. Niet dôvodu, aby platové ohodnotenie sudcov najvyšších súdov bolo odlišné. A teda základným platom sudcu </w:t>
      </w:r>
      <w:r w:rsidR="00D66D67" w:rsidRPr="00DD2566">
        <w:rPr>
          <w:rFonts w:ascii="Times New Roman" w:hAnsi="Times New Roman" w:cs="Times New Roman"/>
          <w:sz w:val="24"/>
        </w:rPr>
        <w:t>n</w:t>
      </w:r>
      <w:r w:rsidRPr="00DD2566">
        <w:rPr>
          <w:rFonts w:ascii="Times New Roman" w:hAnsi="Times New Roman" w:cs="Times New Roman"/>
          <w:sz w:val="24"/>
        </w:rPr>
        <w:t>ajvyššieho správneho súdu bude 1,3 násobku platu poslanca Národnej rady Slovenskej republiky.</w:t>
      </w:r>
    </w:p>
    <w:p w:rsidR="009D58AF" w:rsidRPr="00DD2566" w:rsidRDefault="009D58AF" w:rsidP="005E44E5">
      <w:pPr>
        <w:spacing w:after="0" w:line="240" w:lineRule="auto"/>
        <w:jc w:val="both"/>
        <w:rPr>
          <w:rFonts w:ascii="Times New Roman" w:hAnsi="Times New Roman" w:cs="Times New Roman"/>
          <w:sz w:val="24"/>
        </w:rPr>
      </w:pPr>
    </w:p>
    <w:p w:rsidR="005E44E5" w:rsidRPr="00DD2566" w:rsidRDefault="005E44E5" w:rsidP="005E44E5">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CD7D5B" w:rsidRPr="00DD2566">
        <w:rPr>
          <w:rFonts w:ascii="Times New Roman" w:hAnsi="Times New Roman" w:cs="Times New Roman"/>
          <w:sz w:val="24"/>
          <w:u w:val="single"/>
        </w:rPr>
        <w:t>39</w:t>
      </w:r>
      <w:r w:rsidRPr="00DD2566">
        <w:rPr>
          <w:rFonts w:ascii="Times New Roman" w:hAnsi="Times New Roman" w:cs="Times New Roman"/>
          <w:sz w:val="24"/>
          <w:u w:val="single"/>
        </w:rPr>
        <w:t xml:space="preserve"> [§ § 69 ods. 1 písm. c)]</w:t>
      </w:r>
    </w:p>
    <w:p w:rsidR="005E44E5" w:rsidRPr="00DD2566" w:rsidRDefault="005E44E5" w:rsidP="005E44E5">
      <w:pPr>
        <w:spacing w:after="0" w:line="240" w:lineRule="auto"/>
        <w:jc w:val="both"/>
        <w:rPr>
          <w:rFonts w:ascii="Times New Roman" w:hAnsi="Times New Roman" w:cs="Times New Roman"/>
          <w:sz w:val="24"/>
        </w:rPr>
      </w:pPr>
    </w:p>
    <w:p w:rsidR="005E44E5" w:rsidRPr="00DD2566" w:rsidRDefault="00ED0396" w:rsidP="00ED0396">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 prípade funkčného príplatku za výkon funkcie predsedu kolégia </w:t>
      </w:r>
      <w:r w:rsidR="00D66D67"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bude tento rovnaký ako v prípade sudcu, ktorý je predsedom kolégia </w:t>
      </w:r>
      <w:r w:rsidR="00D66D67" w:rsidRPr="00DD2566">
        <w:rPr>
          <w:rFonts w:ascii="Times New Roman" w:hAnsi="Times New Roman" w:cs="Times New Roman"/>
          <w:sz w:val="24"/>
        </w:rPr>
        <w:t>n</w:t>
      </w:r>
      <w:r w:rsidRPr="00DD2566">
        <w:rPr>
          <w:rFonts w:ascii="Times New Roman" w:hAnsi="Times New Roman" w:cs="Times New Roman"/>
          <w:sz w:val="24"/>
        </w:rPr>
        <w:t>ajvyššieho súdu.</w:t>
      </w:r>
    </w:p>
    <w:p w:rsidR="005E44E5" w:rsidRDefault="005E44E5" w:rsidP="005E44E5">
      <w:pPr>
        <w:spacing w:after="0" w:line="240" w:lineRule="auto"/>
        <w:jc w:val="both"/>
        <w:rPr>
          <w:rFonts w:ascii="Times New Roman" w:hAnsi="Times New Roman" w:cs="Times New Roman"/>
          <w:sz w:val="24"/>
        </w:rPr>
      </w:pPr>
    </w:p>
    <w:p w:rsidR="005D4B12" w:rsidRPr="00DD2566" w:rsidRDefault="005D4B12" w:rsidP="005E44E5">
      <w:pPr>
        <w:spacing w:after="0" w:line="240" w:lineRule="auto"/>
        <w:jc w:val="both"/>
        <w:rPr>
          <w:rFonts w:ascii="Times New Roman" w:hAnsi="Times New Roman" w:cs="Times New Roman"/>
          <w:sz w:val="24"/>
        </w:rPr>
      </w:pPr>
    </w:p>
    <w:p w:rsidR="005E44E5" w:rsidRPr="00DD2566" w:rsidRDefault="005E44E5" w:rsidP="005E44E5">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EF3DAF" w:rsidRPr="00DD2566">
        <w:rPr>
          <w:rFonts w:ascii="Times New Roman" w:hAnsi="Times New Roman" w:cs="Times New Roman"/>
          <w:sz w:val="24"/>
          <w:u w:val="single"/>
        </w:rPr>
        <w:t>40</w:t>
      </w:r>
      <w:r w:rsidRPr="00DD2566">
        <w:rPr>
          <w:rFonts w:ascii="Times New Roman" w:hAnsi="Times New Roman" w:cs="Times New Roman"/>
          <w:sz w:val="24"/>
          <w:u w:val="single"/>
        </w:rPr>
        <w:t xml:space="preserve"> [§ § 69 ods. 1 písm. d)]</w:t>
      </w:r>
    </w:p>
    <w:p w:rsidR="005E44E5" w:rsidRPr="00DD2566" w:rsidRDefault="005E44E5" w:rsidP="005E44E5">
      <w:pPr>
        <w:spacing w:after="0" w:line="240" w:lineRule="auto"/>
        <w:jc w:val="both"/>
        <w:rPr>
          <w:rFonts w:ascii="Times New Roman" w:hAnsi="Times New Roman" w:cs="Times New Roman"/>
          <w:sz w:val="24"/>
        </w:rPr>
      </w:pPr>
    </w:p>
    <w:p w:rsidR="002965DF" w:rsidRPr="00DD2566" w:rsidRDefault="002965DF" w:rsidP="002965DF">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 prípade funkčného príplatku za výkon funkcie predsedu senátu </w:t>
      </w:r>
      <w:r w:rsidR="00D66D67"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bude tento rovnaký ako v prípade sudcu, ktorý je predsedom senátu </w:t>
      </w:r>
      <w:r w:rsidR="00D66D67" w:rsidRPr="00DD2566">
        <w:rPr>
          <w:rFonts w:ascii="Times New Roman" w:hAnsi="Times New Roman" w:cs="Times New Roman"/>
          <w:sz w:val="24"/>
        </w:rPr>
        <w:t>n</w:t>
      </w:r>
      <w:r w:rsidRPr="00DD2566">
        <w:rPr>
          <w:rFonts w:ascii="Times New Roman" w:hAnsi="Times New Roman" w:cs="Times New Roman"/>
          <w:sz w:val="24"/>
        </w:rPr>
        <w:t>ajvyššieho súdu.</w:t>
      </w:r>
    </w:p>
    <w:p w:rsidR="005E44E5" w:rsidRPr="00DD2566" w:rsidRDefault="005E44E5" w:rsidP="005E44E5">
      <w:pPr>
        <w:spacing w:after="0" w:line="240" w:lineRule="auto"/>
        <w:jc w:val="both"/>
        <w:rPr>
          <w:rFonts w:ascii="Times New Roman" w:hAnsi="Times New Roman" w:cs="Times New Roman"/>
          <w:sz w:val="24"/>
        </w:rPr>
      </w:pPr>
    </w:p>
    <w:p w:rsidR="005E44E5" w:rsidRPr="00DD2566" w:rsidRDefault="005E44E5" w:rsidP="005E44E5">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A379AE" w:rsidRPr="00DD2566">
        <w:rPr>
          <w:rFonts w:ascii="Times New Roman" w:hAnsi="Times New Roman" w:cs="Times New Roman"/>
          <w:sz w:val="24"/>
          <w:u w:val="single"/>
        </w:rPr>
        <w:t>41</w:t>
      </w:r>
      <w:r w:rsidRPr="00DD2566">
        <w:rPr>
          <w:rFonts w:ascii="Times New Roman" w:hAnsi="Times New Roman" w:cs="Times New Roman"/>
          <w:sz w:val="24"/>
          <w:u w:val="single"/>
        </w:rPr>
        <w:t xml:space="preserve"> (§ 69 ods. 5)</w:t>
      </w:r>
    </w:p>
    <w:p w:rsidR="005E44E5" w:rsidRPr="00DD2566" w:rsidRDefault="005E44E5" w:rsidP="005E44E5">
      <w:pPr>
        <w:spacing w:after="0" w:line="240" w:lineRule="auto"/>
        <w:jc w:val="both"/>
        <w:rPr>
          <w:rFonts w:ascii="Times New Roman" w:hAnsi="Times New Roman" w:cs="Times New Roman"/>
          <w:sz w:val="24"/>
        </w:rPr>
      </w:pPr>
    </w:p>
    <w:p w:rsidR="00C64212" w:rsidRPr="00DD2566" w:rsidRDefault="00C64212" w:rsidP="00C64212">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Právna úprava obsiahnutá v § 69 ods. 5 sa bude vzťahovať aj na toho sudcu </w:t>
      </w:r>
      <w:r w:rsidR="000F2DE6"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ktorý bude poverený predsedom súdu, aby do zvolenia predsedu kolégia plnil úlohy predsedu kolégia. </w:t>
      </w:r>
    </w:p>
    <w:p w:rsidR="005E44E5" w:rsidRPr="00DD2566" w:rsidRDefault="005E44E5" w:rsidP="005E44E5">
      <w:pPr>
        <w:spacing w:after="0" w:line="240" w:lineRule="auto"/>
        <w:jc w:val="both"/>
        <w:rPr>
          <w:rFonts w:ascii="Times New Roman" w:hAnsi="Times New Roman" w:cs="Times New Roman"/>
          <w:sz w:val="24"/>
        </w:rPr>
      </w:pPr>
    </w:p>
    <w:p w:rsidR="005E44E5" w:rsidRPr="00DD2566" w:rsidRDefault="005E44E5" w:rsidP="005E44E5">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EF1DB7" w:rsidRPr="00DD2566">
        <w:rPr>
          <w:rFonts w:ascii="Times New Roman" w:hAnsi="Times New Roman" w:cs="Times New Roman"/>
          <w:sz w:val="24"/>
          <w:u w:val="single"/>
        </w:rPr>
        <w:t>42</w:t>
      </w:r>
      <w:r w:rsidRPr="00DD2566">
        <w:rPr>
          <w:rFonts w:ascii="Times New Roman" w:hAnsi="Times New Roman" w:cs="Times New Roman"/>
          <w:sz w:val="24"/>
          <w:u w:val="single"/>
        </w:rPr>
        <w:t xml:space="preserve"> (§ 71 ods. 1)</w:t>
      </w:r>
    </w:p>
    <w:p w:rsidR="005E44E5" w:rsidRPr="00DD2566" w:rsidRDefault="005E44E5" w:rsidP="005E44E5">
      <w:pPr>
        <w:spacing w:after="0" w:line="240" w:lineRule="auto"/>
        <w:jc w:val="both"/>
        <w:rPr>
          <w:rFonts w:ascii="Times New Roman" w:hAnsi="Times New Roman" w:cs="Times New Roman"/>
          <w:sz w:val="24"/>
        </w:rPr>
      </w:pPr>
    </w:p>
    <w:p w:rsidR="005E44E5" w:rsidRPr="00DD2566" w:rsidRDefault="00C64212" w:rsidP="00C64212">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lastRenderedPageBreak/>
        <w:t xml:space="preserve">V právnej úprave vymedzenia funkčného platu sudcu sa zohľadňuje existencia </w:t>
      </w:r>
      <w:r w:rsidR="000F2DE6"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w:t>
      </w:r>
    </w:p>
    <w:p w:rsidR="00877277" w:rsidRPr="00DD2566" w:rsidRDefault="00877277" w:rsidP="005E44E5">
      <w:pPr>
        <w:spacing w:after="0" w:line="240" w:lineRule="auto"/>
        <w:jc w:val="both"/>
        <w:rPr>
          <w:rFonts w:ascii="Times New Roman" w:hAnsi="Times New Roman" w:cs="Times New Roman"/>
          <w:sz w:val="24"/>
        </w:rPr>
      </w:pPr>
    </w:p>
    <w:p w:rsidR="00877277" w:rsidRPr="00DD2566" w:rsidRDefault="00877277" w:rsidP="009A7958">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C05435" w:rsidRPr="00DD2566">
        <w:rPr>
          <w:rFonts w:ascii="Times New Roman" w:hAnsi="Times New Roman" w:cs="Times New Roman"/>
          <w:sz w:val="24"/>
          <w:u w:val="single"/>
        </w:rPr>
        <w:t>43</w:t>
      </w:r>
      <w:r w:rsidRPr="00DD2566">
        <w:rPr>
          <w:rFonts w:ascii="Times New Roman" w:hAnsi="Times New Roman" w:cs="Times New Roman"/>
          <w:sz w:val="24"/>
          <w:u w:val="single"/>
        </w:rPr>
        <w:t xml:space="preserve"> (§ 78a)</w:t>
      </w:r>
    </w:p>
    <w:p w:rsidR="00877277" w:rsidRPr="00DD2566" w:rsidRDefault="00877277" w:rsidP="009A7958">
      <w:pPr>
        <w:spacing w:after="0" w:line="240" w:lineRule="auto"/>
        <w:jc w:val="both"/>
        <w:rPr>
          <w:rFonts w:ascii="Times New Roman" w:hAnsi="Times New Roman" w:cs="Times New Roman"/>
          <w:sz w:val="24"/>
          <w:u w:val="single"/>
        </w:rPr>
      </w:pPr>
    </w:p>
    <w:p w:rsidR="00877277" w:rsidRPr="00DD2566" w:rsidRDefault="00082BC7" w:rsidP="009A7958">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Návrhom dochádza k zrušeniu odmien sudcov. Predkladateľ pri návrhu zohľadňoval ústavnú požiadavku, podľa ktorej plat sudcu by mal byť stabilnou a nemanipulovateľnou veličinou, a nemal by byť pohyblivým faktorom, s ktorým môže kalkulovať aktuálne vládne zoskupenie.</w:t>
      </w:r>
      <w:r w:rsidRPr="00DD2566">
        <w:t xml:space="preserve"> </w:t>
      </w:r>
      <w:r w:rsidRPr="00DD2566">
        <w:rPr>
          <w:rFonts w:ascii="Times New Roman" w:hAnsi="Times New Roman" w:cs="Times New Roman"/>
          <w:sz w:val="24"/>
        </w:rPr>
        <w:t>Návrh pri platových pomeroch sudcov vypúšťa priznávanie odmien sudcov, ktoré nie sú obligatórnou súčasťou platu sudcu, ale fakultatívnou možnosťou predsedu súdu.</w:t>
      </w:r>
    </w:p>
    <w:p w:rsidR="00877277" w:rsidRPr="00DD2566" w:rsidRDefault="00877277" w:rsidP="009A7958">
      <w:pPr>
        <w:spacing w:after="0" w:line="240" w:lineRule="auto"/>
        <w:jc w:val="both"/>
        <w:rPr>
          <w:rFonts w:ascii="Times New Roman" w:hAnsi="Times New Roman" w:cs="Times New Roman"/>
          <w:sz w:val="24"/>
          <w:u w:val="single"/>
        </w:rPr>
      </w:pPr>
    </w:p>
    <w:p w:rsidR="005E44E5" w:rsidRPr="00DD2566" w:rsidRDefault="005E44E5" w:rsidP="005E44E5">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8E74E4" w:rsidRPr="00DD2566">
        <w:rPr>
          <w:rFonts w:ascii="Times New Roman" w:hAnsi="Times New Roman" w:cs="Times New Roman"/>
          <w:sz w:val="24"/>
          <w:u w:val="single"/>
        </w:rPr>
        <w:t>44</w:t>
      </w:r>
      <w:r w:rsidRPr="00DD2566">
        <w:rPr>
          <w:rFonts w:ascii="Times New Roman" w:hAnsi="Times New Roman" w:cs="Times New Roman"/>
          <w:sz w:val="24"/>
          <w:u w:val="single"/>
        </w:rPr>
        <w:t xml:space="preserve"> (§ 81 ods. 1)</w:t>
      </w:r>
    </w:p>
    <w:p w:rsidR="005E44E5" w:rsidRPr="00DD2566" w:rsidRDefault="005E44E5" w:rsidP="005E44E5">
      <w:pPr>
        <w:spacing w:after="0" w:line="240" w:lineRule="auto"/>
        <w:jc w:val="both"/>
        <w:rPr>
          <w:rFonts w:ascii="Times New Roman" w:hAnsi="Times New Roman" w:cs="Times New Roman"/>
          <w:sz w:val="24"/>
        </w:rPr>
      </w:pPr>
    </w:p>
    <w:p w:rsidR="005E44E5" w:rsidRPr="00DD2566" w:rsidRDefault="00933A85" w:rsidP="00933A85">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Navrhuje sa, aby predsedovi </w:t>
      </w:r>
      <w:r w:rsidR="003644A0"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patrili rovnaké náhrady nákladov a hmotné výhody ako predsedovi </w:t>
      </w:r>
      <w:r w:rsidR="003644A0" w:rsidRPr="00DD2566">
        <w:rPr>
          <w:rFonts w:ascii="Times New Roman" w:hAnsi="Times New Roman" w:cs="Times New Roman"/>
          <w:sz w:val="24"/>
        </w:rPr>
        <w:t>n</w:t>
      </w:r>
      <w:r w:rsidRPr="00DD2566">
        <w:rPr>
          <w:rFonts w:ascii="Times New Roman" w:hAnsi="Times New Roman" w:cs="Times New Roman"/>
          <w:sz w:val="24"/>
        </w:rPr>
        <w:t xml:space="preserve">ajvyššieho súdu. </w:t>
      </w:r>
    </w:p>
    <w:p w:rsidR="005E44E5" w:rsidRPr="00DD2566" w:rsidRDefault="005E44E5" w:rsidP="005E44E5">
      <w:pPr>
        <w:spacing w:after="0" w:line="240" w:lineRule="auto"/>
        <w:jc w:val="both"/>
        <w:rPr>
          <w:rFonts w:ascii="Times New Roman" w:hAnsi="Times New Roman" w:cs="Times New Roman"/>
          <w:sz w:val="24"/>
        </w:rPr>
      </w:pPr>
    </w:p>
    <w:p w:rsidR="005E44E5" w:rsidRPr="00DD2566" w:rsidRDefault="005E44E5" w:rsidP="005E44E5">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E8154E" w:rsidRPr="00DD2566">
        <w:rPr>
          <w:rFonts w:ascii="Times New Roman" w:hAnsi="Times New Roman" w:cs="Times New Roman"/>
          <w:sz w:val="24"/>
          <w:u w:val="single"/>
        </w:rPr>
        <w:t>45</w:t>
      </w:r>
      <w:r w:rsidRPr="00DD2566">
        <w:rPr>
          <w:rFonts w:ascii="Times New Roman" w:hAnsi="Times New Roman" w:cs="Times New Roman"/>
          <w:sz w:val="24"/>
          <w:u w:val="single"/>
        </w:rPr>
        <w:t xml:space="preserve"> (§ 8</w:t>
      </w:r>
      <w:r w:rsidR="000048A2" w:rsidRPr="00DD2566">
        <w:rPr>
          <w:rFonts w:ascii="Times New Roman" w:hAnsi="Times New Roman" w:cs="Times New Roman"/>
          <w:sz w:val="24"/>
          <w:u w:val="single"/>
        </w:rPr>
        <w:t>1</w:t>
      </w:r>
      <w:r w:rsidRPr="00DD2566">
        <w:rPr>
          <w:rFonts w:ascii="Times New Roman" w:hAnsi="Times New Roman" w:cs="Times New Roman"/>
          <w:sz w:val="24"/>
          <w:u w:val="single"/>
        </w:rPr>
        <w:t xml:space="preserve"> ods. 2)</w:t>
      </w:r>
    </w:p>
    <w:p w:rsidR="005E44E5" w:rsidRPr="00DD2566" w:rsidRDefault="005E44E5" w:rsidP="005E44E5">
      <w:pPr>
        <w:spacing w:after="0" w:line="240" w:lineRule="auto"/>
        <w:jc w:val="both"/>
        <w:rPr>
          <w:rFonts w:ascii="Times New Roman" w:hAnsi="Times New Roman" w:cs="Times New Roman"/>
          <w:sz w:val="24"/>
        </w:rPr>
      </w:pPr>
    </w:p>
    <w:p w:rsidR="00536353" w:rsidRPr="00DD2566" w:rsidRDefault="00536353" w:rsidP="00536353">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Navrhuje sa, aby podpredsedovi </w:t>
      </w:r>
      <w:r w:rsidR="003644A0"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patrili rovnaké náhrady nákladov a hmotné výhody ako podpredsedovi </w:t>
      </w:r>
      <w:r w:rsidR="003644A0" w:rsidRPr="00DD2566">
        <w:rPr>
          <w:rFonts w:ascii="Times New Roman" w:hAnsi="Times New Roman" w:cs="Times New Roman"/>
          <w:sz w:val="24"/>
        </w:rPr>
        <w:t>n</w:t>
      </w:r>
      <w:r w:rsidRPr="00DD2566">
        <w:rPr>
          <w:rFonts w:ascii="Times New Roman" w:hAnsi="Times New Roman" w:cs="Times New Roman"/>
          <w:sz w:val="24"/>
        </w:rPr>
        <w:t xml:space="preserve">ajvyššieho súdu. </w:t>
      </w:r>
    </w:p>
    <w:p w:rsidR="005E44E5" w:rsidRPr="00DD2566" w:rsidRDefault="005E44E5" w:rsidP="005E44E5">
      <w:pPr>
        <w:spacing w:after="0" w:line="240" w:lineRule="auto"/>
        <w:jc w:val="both"/>
        <w:rPr>
          <w:rFonts w:ascii="Times New Roman" w:hAnsi="Times New Roman" w:cs="Times New Roman"/>
          <w:sz w:val="24"/>
        </w:rPr>
      </w:pPr>
    </w:p>
    <w:p w:rsidR="00DE70C4" w:rsidRPr="00DD2566" w:rsidRDefault="00DE70C4" w:rsidP="00DE70C4">
      <w:pPr>
        <w:spacing w:after="0" w:line="240" w:lineRule="auto"/>
        <w:jc w:val="both"/>
        <w:rPr>
          <w:rFonts w:ascii="Times New Roman" w:hAnsi="Times New Roman" w:cs="Times New Roman"/>
          <w:sz w:val="24"/>
          <w:szCs w:val="24"/>
          <w:u w:val="single"/>
        </w:rPr>
      </w:pPr>
      <w:r w:rsidRPr="00DD2566">
        <w:rPr>
          <w:rFonts w:ascii="Times New Roman" w:hAnsi="Times New Roman" w:cs="Times New Roman"/>
          <w:sz w:val="24"/>
          <w:szCs w:val="24"/>
          <w:u w:val="single"/>
        </w:rPr>
        <w:t xml:space="preserve">K bodu </w:t>
      </w:r>
      <w:r w:rsidR="00A30B52" w:rsidRPr="00DD2566">
        <w:rPr>
          <w:rFonts w:ascii="Times New Roman" w:hAnsi="Times New Roman" w:cs="Times New Roman"/>
          <w:sz w:val="24"/>
          <w:szCs w:val="24"/>
          <w:u w:val="single"/>
        </w:rPr>
        <w:t>46</w:t>
      </w:r>
      <w:r w:rsidRPr="00DD2566">
        <w:rPr>
          <w:rFonts w:ascii="Times New Roman" w:hAnsi="Times New Roman" w:cs="Times New Roman"/>
          <w:sz w:val="24"/>
          <w:szCs w:val="24"/>
          <w:u w:val="single"/>
        </w:rPr>
        <w:t xml:space="preserve"> [§ 82 ods. 1 písm. a)]</w:t>
      </w:r>
    </w:p>
    <w:p w:rsidR="00DE70C4" w:rsidRPr="00DD2566" w:rsidRDefault="00DE70C4" w:rsidP="00DE70C4">
      <w:pPr>
        <w:spacing w:after="0" w:line="240" w:lineRule="auto"/>
        <w:jc w:val="both"/>
        <w:rPr>
          <w:rFonts w:ascii="Times New Roman" w:hAnsi="Times New Roman" w:cs="Times New Roman"/>
          <w:sz w:val="24"/>
          <w:szCs w:val="24"/>
        </w:rPr>
      </w:pPr>
    </w:p>
    <w:p w:rsidR="00DE70C4" w:rsidRPr="00DD2566" w:rsidRDefault="00DE70C4" w:rsidP="00DE70C4">
      <w:pPr>
        <w:spacing w:after="0" w:line="240" w:lineRule="auto"/>
        <w:ind w:firstLine="708"/>
        <w:jc w:val="both"/>
        <w:rPr>
          <w:rFonts w:ascii="Times New Roman" w:hAnsi="Times New Roman" w:cs="Times New Roman"/>
          <w:sz w:val="24"/>
          <w:szCs w:val="24"/>
        </w:rPr>
      </w:pPr>
      <w:r w:rsidRPr="00DD2566">
        <w:rPr>
          <w:rFonts w:ascii="Times New Roman" w:hAnsi="Times New Roman" w:cs="Times New Roman"/>
          <w:sz w:val="24"/>
          <w:szCs w:val="24"/>
        </w:rPr>
        <w:t xml:space="preserve">Podľa doterajšej sa do času praxe rozhodujúcej na zaradenie do príslušného platového stupňa započítaval aj čas prípravnej služby justičného čakateľa. Vzhľadom na zavedenie inštitútu odbornej justičnej stáže sa navrhuje, aby do započítateľnej praxe započítaval aj čas výkonu odbornej justičnej stáže. Berúc do úvahy obsah tohto inštitútu je zrejmé, že je porovnateľný s doterajšou úpravou odbornej prípravy justičného čakateľa. </w:t>
      </w:r>
    </w:p>
    <w:p w:rsidR="00A37014" w:rsidRPr="00DD2566" w:rsidRDefault="00A37014" w:rsidP="005E44E5">
      <w:pPr>
        <w:spacing w:after="0" w:line="240" w:lineRule="auto"/>
        <w:jc w:val="both"/>
        <w:rPr>
          <w:rFonts w:ascii="Times New Roman" w:hAnsi="Times New Roman" w:cs="Times New Roman"/>
          <w:sz w:val="24"/>
        </w:rPr>
      </w:pPr>
    </w:p>
    <w:p w:rsidR="00FF05EE" w:rsidRPr="00D04754" w:rsidRDefault="00FF05EE" w:rsidP="00567931">
      <w:pPr>
        <w:spacing w:after="0" w:line="240" w:lineRule="auto"/>
        <w:jc w:val="both"/>
        <w:rPr>
          <w:rFonts w:ascii="Times New Roman" w:hAnsi="Times New Roman" w:cs="Times New Roman"/>
          <w:sz w:val="24"/>
          <w:u w:val="single"/>
        </w:rPr>
      </w:pPr>
      <w:r w:rsidRPr="00D04754">
        <w:rPr>
          <w:rFonts w:ascii="Times New Roman" w:hAnsi="Times New Roman" w:cs="Times New Roman"/>
          <w:sz w:val="24"/>
          <w:u w:val="single"/>
        </w:rPr>
        <w:t xml:space="preserve">K bodu </w:t>
      </w:r>
      <w:r w:rsidR="00A30B52" w:rsidRPr="00D04754">
        <w:rPr>
          <w:rFonts w:ascii="Times New Roman" w:hAnsi="Times New Roman" w:cs="Times New Roman"/>
          <w:sz w:val="24"/>
          <w:u w:val="single"/>
        </w:rPr>
        <w:t>47</w:t>
      </w:r>
      <w:r w:rsidRPr="00D04754">
        <w:rPr>
          <w:rFonts w:ascii="Times New Roman" w:hAnsi="Times New Roman" w:cs="Times New Roman"/>
          <w:sz w:val="24"/>
          <w:u w:val="single"/>
        </w:rPr>
        <w:t xml:space="preserve"> (§ 93)</w:t>
      </w:r>
    </w:p>
    <w:p w:rsidR="00FF05EE" w:rsidRPr="00D04754" w:rsidRDefault="00FF05EE" w:rsidP="00567931">
      <w:pPr>
        <w:spacing w:after="0" w:line="240" w:lineRule="auto"/>
        <w:jc w:val="both"/>
        <w:rPr>
          <w:rFonts w:ascii="Times New Roman" w:hAnsi="Times New Roman" w:cs="Times New Roman"/>
          <w:sz w:val="24"/>
        </w:rPr>
      </w:pPr>
    </w:p>
    <w:p w:rsidR="00FF05EE" w:rsidRPr="00DD2566" w:rsidRDefault="003D659E" w:rsidP="00D04754">
      <w:pPr>
        <w:spacing w:after="0" w:line="240" w:lineRule="auto"/>
        <w:ind w:firstLine="708"/>
        <w:jc w:val="both"/>
        <w:rPr>
          <w:rFonts w:ascii="Times New Roman" w:hAnsi="Times New Roman" w:cs="Times New Roman"/>
          <w:sz w:val="24"/>
        </w:rPr>
      </w:pPr>
      <w:r w:rsidRPr="00D04754">
        <w:rPr>
          <w:rFonts w:ascii="Times New Roman" w:hAnsi="Times New Roman" w:cs="Times New Roman"/>
          <w:sz w:val="24"/>
        </w:rPr>
        <w:t>Návrhom dochádza k</w:t>
      </w:r>
      <w:r w:rsidR="00D04754" w:rsidRPr="00D04754">
        <w:rPr>
          <w:rFonts w:ascii="Times New Roman" w:hAnsi="Times New Roman" w:cs="Times New Roman"/>
          <w:sz w:val="24"/>
        </w:rPr>
        <w:t xml:space="preserve"> časovému obmedzeniu poberania príplatku k náhrade príjmu a príplatok k nemocenskému, a to po dobu 60 dní od kedy naň vznikol nárok. </w:t>
      </w:r>
      <w:r w:rsidR="009237F4" w:rsidRPr="00D04754">
        <w:rPr>
          <w:rFonts w:ascii="Times New Roman" w:hAnsi="Times New Roman" w:cs="Times New Roman"/>
          <w:sz w:val="24"/>
        </w:rPr>
        <w:t>Tento príplatok patril sudcovi, ak bol tento uznaný pre chorobu alebo úraz za dočasne neschopného na výkon funkcie. Inak povedané, ide o vysoký nadštandard sociálneho zabezpečenia, ktorý nijak nesúvisí s platovým ohodnotením funkcie sudcu a nemožno ho spájať s princípom nezávislosti súdnej moci. Sudcovi pri dočasnej práceneschopnosti zostáva zachovaný štandard sociálneho zabezpečenia (nárok na náhradu príjmu alebo nárok na nemocenské), tzn. sudca, aj keď neschopný pre chorobu výkonu funkcie, je materiálne zabezpečený rovnako, ako iný povinne poistený zamestnanec (na účely zdravotného poistenia, nemocenského poistenia a dôchodkového poistenia sa sudca posudzuje ako zamestnanec, § 102 ods. 1 zákona o sudcoch a prísediacich). Predkladateľ sa stotožňuje so závermi ústavného súdu vo veci PL. ÚS 10/06, že príplatok je špecifické plnenie, ktoré nemožno stotožňovať s plnením zo sociálneho poistenia. Príplatk</w:t>
      </w:r>
      <w:r w:rsidR="00D04754" w:rsidRPr="00D04754">
        <w:rPr>
          <w:rFonts w:ascii="Times New Roman" w:hAnsi="Times New Roman" w:cs="Times New Roman"/>
          <w:sz w:val="24"/>
        </w:rPr>
        <w:t>y</w:t>
      </w:r>
      <w:r w:rsidR="009237F4" w:rsidRPr="00D04754">
        <w:rPr>
          <w:rFonts w:ascii="Times New Roman" w:hAnsi="Times New Roman" w:cs="Times New Roman"/>
          <w:sz w:val="24"/>
        </w:rPr>
        <w:t xml:space="preserve"> nie </w:t>
      </w:r>
      <w:r w:rsidR="00D04754" w:rsidRPr="00D04754">
        <w:rPr>
          <w:rFonts w:ascii="Times New Roman" w:hAnsi="Times New Roman" w:cs="Times New Roman"/>
          <w:sz w:val="24"/>
        </w:rPr>
        <w:t>sú vyplácané</w:t>
      </w:r>
      <w:r w:rsidR="009237F4" w:rsidRPr="00D04754">
        <w:rPr>
          <w:rFonts w:ascii="Times New Roman" w:hAnsi="Times New Roman" w:cs="Times New Roman"/>
          <w:sz w:val="24"/>
        </w:rPr>
        <w:t xml:space="preserve"> z odvodov do Sociálnej poisťovne, ale priamo zo štátneho rozpočtu, z rozpočtovej kapitoly súdnictva. Z hľadiska teórie práva sociálneho zabezpečenia ide o tzv. nesystémovú dávku, dávku vyplácanú z rozpočtu bez reflexie v pôvodných príspevkoch poberateľa. Príplatk</w:t>
      </w:r>
      <w:r w:rsidR="00D04754" w:rsidRPr="00D04754">
        <w:rPr>
          <w:rFonts w:ascii="Times New Roman" w:hAnsi="Times New Roman" w:cs="Times New Roman"/>
          <w:sz w:val="24"/>
        </w:rPr>
        <w:t>y</w:t>
      </w:r>
      <w:r w:rsidR="009237F4" w:rsidRPr="00D04754">
        <w:rPr>
          <w:rFonts w:ascii="Times New Roman" w:hAnsi="Times New Roman" w:cs="Times New Roman"/>
          <w:sz w:val="24"/>
        </w:rPr>
        <w:t xml:space="preserve"> nemožno považovať za sociálne právo. Sociálne práva uvedené v ústavnom texte sú veľmi ekonomicky a politicky podmienené. Z ich povahy a v zmysle tradičného ústavného práva vyplýva značný priestor pre zákonodarcu na úpravu hlavne plnení uhrádzaných zo štátneho rozpočtu. Ak má zákonodarca pri rozpočtovo hradených </w:t>
      </w:r>
      <w:r w:rsidR="009237F4" w:rsidRPr="00D04754">
        <w:rPr>
          <w:rFonts w:ascii="Times New Roman" w:hAnsi="Times New Roman" w:cs="Times New Roman"/>
          <w:sz w:val="24"/>
        </w:rPr>
        <w:lastRenderedPageBreak/>
        <w:t>dávkach sociálneho zabezpečenia široký priestor na uváženie, tak pri predmetnom príplatku je tento priestor ešte širší. V rámci tohto priestoru si zákonodarca počína predkladaným návrhom plne legitímne a nearbitrárne.</w:t>
      </w:r>
    </w:p>
    <w:p w:rsidR="00FF05EE" w:rsidRPr="00DD2566" w:rsidRDefault="00FF05EE" w:rsidP="00567931">
      <w:pPr>
        <w:spacing w:after="0" w:line="240" w:lineRule="auto"/>
        <w:jc w:val="both"/>
        <w:rPr>
          <w:rFonts w:ascii="Times New Roman" w:hAnsi="Times New Roman" w:cs="Times New Roman"/>
          <w:sz w:val="24"/>
        </w:rPr>
      </w:pPr>
    </w:p>
    <w:p w:rsidR="009D58AF" w:rsidRPr="00DD2566" w:rsidRDefault="009D58AF" w:rsidP="009D58AF">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746F1C" w:rsidRPr="00DD2566">
        <w:rPr>
          <w:rFonts w:ascii="Times New Roman" w:hAnsi="Times New Roman" w:cs="Times New Roman"/>
          <w:sz w:val="24"/>
          <w:u w:val="single"/>
        </w:rPr>
        <w:t>48</w:t>
      </w:r>
      <w:r w:rsidR="006B04D2" w:rsidRPr="00DD2566">
        <w:rPr>
          <w:rFonts w:ascii="Times New Roman" w:hAnsi="Times New Roman" w:cs="Times New Roman"/>
          <w:sz w:val="24"/>
          <w:u w:val="single"/>
        </w:rPr>
        <w:t xml:space="preserve"> </w:t>
      </w:r>
      <w:r w:rsidRPr="00DD2566">
        <w:rPr>
          <w:rFonts w:ascii="Times New Roman" w:hAnsi="Times New Roman" w:cs="Times New Roman"/>
          <w:sz w:val="24"/>
          <w:u w:val="single"/>
        </w:rPr>
        <w:t>[§ 95 ods. 1 písm. b) tretí bod]</w:t>
      </w:r>
    </w:p>
    <w:p w:rsidR="009D58AF" w:rsidRPr="00DD2566" w:rsidRDefault="009D58AF" w:rsidP="005E44E5">
      <w:pPr>
        <w:spacing w:after="0" w:line="240" w:lineRule="auto"/>
        <w:jc w:val="both"/>
        <w:rPr>
          <w:rFonts w:ascii="Times New Roman" w:hAnsi="Times New Roman" w:cs="Times New Roman"/>
          <w:sz w:val="24"/>
        </w:rPr>
      </w:pPr>
    </w:p>
    <w:p w:rsidR="005E44E5" w:rsidRPr="00DD2566" w:rsidRDefault="007B0378" w:rsidP="007B0378">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Vzhľadom na to, že pri dosiahnutí veku 65 rokov</w:t>
      </w:r>
      <w:r w:rsidR="00713848">
        <w:rPr>
          <w:rFonts w:ascii="Times New Roman" w:hAnsi="Times New Roman" w:cs="Times New Roman"/>
          <w:sz w:val="24"/>
        </w:rPr>
        <w:t>, resp. 68 rokov</w:t>
      </w:r>
      <w:r w:rsidRPr="00DD2566">
        <w:rPr>
          <w:rFonts w:ascii="Times New Roman" w:hAnsi="Times New Roman" w:cs="Times New Roman"/>
          <w:sz w:val="24"/>
        </w:rPr>
        <w:t xml:space="preserve"> bude dochádzať k zániku funkcie sudcu </w:t>
      </w:r>
      <w:r w:rsidRPr="00DD2566">
        <w:rPr>
          <w:rFonts w:ascii="Times New Roman" w:hAnsi="Times New Roman" w:cs="Times New Roman"/>
          <w:i/>
          <w:sz w:val="24"/>
        </w:rPr>
        <w:t>ex constitutione</w:t>
      </w:r>
      <w:r w:rsidRPr="00DD2566">
        <w:rPr>
          <w:rFonts w:ascii="Times New Roman" w:hAnsi="Times New Roman" w:cs="Times New Roman"/>
          <w:sz w:val="24"/>
        </w:rPr>
        <w:t xml:space="preserve">, je potrebné túto skutočnosť zohľadniť aj v právnej úprave </w:t>
      </w:r>
      <w:r w:rsidR="00444900" w:rsidRPr="00DD2566">
        <w:rPr>
          <w:rFonts w:ascii="Times New Roman" w:hAnsi="Times New Roman" w:cs="Times New Roman"/>
          <w:sz w:val="24"/>
        </w:rPr>
        <w:t xml:space="preserve">príplatku </w:t>
      </w:r>
      <w:r w:rsidRPr="00DD2566">
        <w:rPr>
          <w:rFonts w:ascii="Times New Roman" w:hAnsi="Times New Roman" w:cs="Times New Roman"/>
          <w:sz w:val="24"/>
        </w:rPr>
        <w:t>za výkon funkcie sudcu. A teda podľa predkladaného návrhu aj v prípade zániku funkcie sudcu z dôvodu dosiahnutia veku 65 rokov</w:t>
      </w:r>
      <w:r w:rsidR="00713848">
        <w:rPr>
          <w:rFonts w:ascii="Times New Roman" w:hAnsi="Times New Roman" w:cs="Times New Roman"/>
          <w:sz w:val="24"/>
        </w:rPr>
        <w:t>, resp. 68 rokov</w:t>
      </w:r>
      <w:r w:rsidRPr="00DD2566">
        <w:rPr>
          <w:rFonts w:ascii="Times New Roman" w:hAnsi="Times New Roman" w:cs="Times New Roman"/>
          <w:sz w:val="24"/>
        </w:rPr>
        <w:t xml:space="preserve"> bude sudcovi patriť príplatok za výkon funkcie sudcu, ak sú splnené aj ostatné zákonom vyžadované podmienky. </w:t>
      </w:r>
    </w:p>
    <w:p w:rsidR="009D58AF" w:rsidRPr="00DD2566" w:rsidRDefault="009D58AF" w:rsidP="005E44E5">
      <w:pPr>
        <w:spacing w:after="0" w:line="240" w:lineRule="auto"/>
        <w:jc w:val="both"/>
        <w:rPr>
          <w:rFonts w:ascii="Times New Roman" w:hAnsi="Times New Roman" w:cs="Times New Roman"/>
          <w:sz w:val="24"/>
        </w:rPr>
      </w:pPr>
    </w:p>
    <w:p w:rsidR="00A06C36" w:rsidRPr="00DD2566" w:rsidRDefault="00A06C36" w:rsidP="00C67F64">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K bodom 47 až 50 (§ 96, § 99, § 110)</w:t>
      </w:r>
    </w:p>
    <w:p w:rsidR="00A06C36" w:rsidRPr="00DD2566" w:rsidRDefault="00A06C36" w:rsidP="00C67F64">
      <w:pPr>
        <w:spacing w:after="0" w:line="240" w:lineRule="auto"/>
        <w:jc w:val="both"/>
        <w:rPr>
          <w:rFonts w:ascii="Times New Roman" w:hAnsi="Times New Roman" w:cs="Times New Roman"/>
          <w:sz w:val="24"/>
        </w:rPr>
      </w:pPr>
    </w:p>
    <w:p w:rsidR="00A06C36" w:rsidRPr="00DD2566" w:rsidRDefault="008931FA" w:rsidP="00C67F64">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Navrhované zmeny súvisia so zrušením príplatku k nemocenskému. Zrušenie tejto dávky je potrebné zohľadniť aj v súvisiacich ustanoveniach.</w:t>
      </w:r>
    </w:p>
    <w:p w:rsidR="00A06C36" w:rsidRPr="00DD2566" w:rsidRDefault="00A06C36" w:rsidP="00C67F64">
      <w:pPr>
        <w:spacing w:after="0" w:line="240" w:lineRule="auto"/>
        <w:jc w:val="both"/>
        <w:rPr>
          <w:rFonts w:ascii="Times New Roman" w:hAnsi="Times New Roman" w:cs="Times New Roman"/>
          <w:sz w:val="24"/>
        </w:rPr>
      </w:pPr>
    </w:p>
    <w:p w:rsidR="005E44E5" w:rsidRPr="00DD2566" w:rsidRDefault="00DA53C5" w:rsidP="00C67F64">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DF55C5" w:rsidRPr="00DD2566">
        <w:rPr>
          <w:rFonts w:ascii="Times New Roman" w:hAnsi="Times New Roman" w:cs="Times New Roman"/>
          <w:sz w:val="24"/>
          <w:u w:val="single"/>
        </w:rPr>
        <w:t>49</w:t>
      </w:r>
      <w:r w:rsidRPr="00DD2566">
        <w:rPr>
          <w:rFonts w:ascii="Times New Roman" w:hAnsi="Times New Roman" w:cs="Times New Roman"/>
          <w:sz w:val="24"/>
          <w:u w:val="single"/>
        </w:rPr>
        <w:t xml:space="preserve"> (§ 114 ods. 2</w:t>
      </w:r>
      <w:r w:rsidR="005E44E5" w:rsidRPr="00DD2566">
        <w:rPr>
          <w:rFonts w:ascii="Times New Roman" w:hAnsi="Times New Roman" w:cs="Times New Roman"/>
          <w:sz w:val="24"/>
          <w:u w:val="single"/>
        </w:rPr>
        <w:t>)</w:t>
      </w:r>
    </w:p>
    <w:p w:rsidR="005E44E5" w:rsidRPr="00DD2566" w:rsidRDefault="005E44E5" w:rsidP="005E44E5">
      <w:pPr>
        <w:spacing w:after="0" w:line="240" w:lineRule="auto"/>
        <w:jc w:val="both"/>
        <w:rPr>
          <w:rFonts w:ascii="Times New Roman" w:hAnsi="Times New Roman" w:cs="Times New Roman"/>
          <w:sz w:val="24"/>
        </w:rPr>
      </w:pPr>
    </w:p>
    <w:p w:rsidR="005E44E5" w:rsidRPr="00DD2566" w:rsidRDefault="00DA53C5" w:rsidP="00DA53C5">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 právnej úprave konania vo veciach náhrady škody sa v prípade rozhodnutiu predsedu </w:t>
      </w:r>
      <w:r w:rsidR="00444900"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navrhuje pripustenie podania rozkladu rovnako ako je to v prípade prípustnosti rozkladu proti rozhodnutiu predsedu </w:t>
      </w:r>
      <w:r w:rsidR="00444900" w:rsidRPr="00DD2566">
        <w:rPr>
          <w:rFonts w:ascii="Times New Roman" w:hAnsi="Times New Roman" w:cs="Times New Roman"/>
          <w:sz w:val="24"/>
        </w:rPr>
        <w:t>n</w:t>
      </w:r>
      <w:r w:rsidRPr="00DD2566">
        <w:rPr>
          <w:rFonts w:ascii="Times New Roman" w:hAnsi="Times New Roman" w:cs="Times New Roman"/>
          <w:sz w:val="24"/>
        </w:rPr>
        <w:t xml:space="preserve">ajvyššieho správneho </w:t>
      </w:r>
      <w:r w:rsidR="00444900" w:rsidRPr="00DD2566">
        <w:rPr>
          <w:rFonts w:ascii="Times New Roman" w:hAnsi="Times New Roman" w:cs="Times New Roman"/>
          <w:sz w:val="24"/>
        </w:rPr>
        <w:t>súdu</w:t>
      </w:r>
      <w:r w:rsidRPr="00DD2566">
        <w:rPr>
          <w:rFonts w:ascii="Times New Roman" w:hAnsi="Times New Roman" w:cs="Times New Roman"/>
          <w:sz w:val="24"/>
        </w:rPr>
        <w:t>.</w:t>
      </w:r>
    </w:p>
    <w:p w:rsidR="005E44E5" w:rsidRPr="00DD2566" w:rsidRDefault="005E44E5" w:rsidP="005E44E5">
      <w:pPr>
        <w:spacing w:after="0" w:line="240" w:lineRule="auto"/>
        <w:jc w:val="both"/>
        <w:rPr>
          <w:rFonts w:ascii="Times New Roman" w:hAnsi="Times New Roman" w:cs="Times New Roman"/>
          <w:sz w:val="24"/>
        </w:rPr>
      </w:pPr>
    </w:p>
    <w:p w:rsidR="005E44E5" w:rsidRPr="00DD2566" w:rsidRDefault="005E44E5" w:rsidP="005E44E5">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DF55C5" w:rsidRPr="00DD2566">
        <w:rPr>
          <w:rFonts w:ascii="Times New Roman" w:hAnsi="Times New Roman" w:cs="Times New Roman"/>
          <w:sz w:val="24"/>
          <w:u w:val="single"/>
        </w:rPr>
        <w:t>50</w:t>
      </w:r>
      <w:r w:rsidRPr="00DD2566">
        <w:rPr>
          <w:rFonts w:ascii="Times New Roman" w:hAnsi="Times New Roman" w:cs="Times New Roman"/>
          <w:sz w:val="24"/>
          <w:u w:val="single"/>
        </w:rPr>
        <w:t xml:space="preserve"> (§ 114 ods. 5)</w:t>
      </w:r>
    </w:p>
    <w:p w:rsidR="005E44E5" w:rsidRPr="00DD2566" w:rsidRDefault="005E44E5" w:rsidP="005E44E5">
      <w:pPr>
        <w:spacing w:after="0" w:line="240" w:lineRule="auto"/>
        <w:jc w:val="both"/>
        <w:rPr>
          <w:rFonts w:ascii="Times New Roman" w:hAnsi="Times New Roman" w:cs="Times New Roman"/>
          <w:sz w:val="24"/>
        </w:rPr>
      </w:pPr>
    </w:p>
    <w:p w:rsidR="005E44E5" w:rsidRPr="00DD2566" w:rsidRDefault="00161A74" w:rsidP="00161A74">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Vzhľadom na zriadenie </w:t>
      </w:r>
      <w:r w:rsidR="00444900"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sa navrhuje zohľadniť túto skutočnosť aj v právnej úprave príslušnosti na konanie a rozhodovanie vo veciach náhrady škody spôsobenej úrazom alebo chorobou z povolania. V prípade nárokov sudcov </w:t>
      </w:r>
      <w:r w:rsidR="00444900"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bude o nich rozhodovať predseda tohto súdu. </w:t>
      </w:r>
    </w:p>
    <w:p w:rsidR="005E44E5" w:rsidRPr="00DD2566" w:rsidRDefault="005E44E5" w:rsidP="005E44E5">
      <w:pPr>
        <w:spacing w:after="0" w:line="240" w:lineRule="auto"/>
        <w:jc w:val="both"/>
        <w:rPr>
          <w:rFonts w:ascii="Times New Roman" w:hAnsi="Times New Roman" w:cs="Times New Roman"/>
          <w:sz w:val="24"/>
        </w:rPr>
      </w:pPr>
    </w:p>
    <w:p w:rsidR="00C66D7F" w:rsidRPr="00DD2566" w:rsidRDefault="00C66D7F" w:rsidP="00C66D7F">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DF55C5" w:rsidRPr="00DD2566">
        <w:rPr>
          <w:rFonts w:ascii="Times New Roman" w:hAnsi="Times New Roman" w:cs="Times New Roman"/>
          <w:sz w:val="24"/>
          <w:u w:val="single"/>
        </w:rPr>
        <w:t>51</w:t>
      </w:r>
      <w:r w:rsidRPr="00DD2566">
        <w:rPr>
          <w:rFonts w:ascii="Times New Roman" w:hAnsi="Times New Roman" w:cs="Times New Roman"/>
          <w:sz w:val="24"/>
          <w:u w:val="single"/>
        </w:rPr>
        <w:t xml:space="preserve"> [§ 116 ods. 1 písm. d)]</w:t>
      </w:r>
    </w:p>
    <w:p w:rsidR="00C66D7F" w:rsidRPr="00DD2566" w:rsidRDefault="00C66D7F" w:rsidP="00C66D7F">
      <w:pPr>
        <w:spacing w:after="0" w:line="240" w:lineRule="auto"/>
        <w:jc w:val="both"/>
        <w:rPr>
          <w:rFonts w:ascii="Times New Roman" w:hAnsi="Times New Roman" w:cs="Times New Roman"/>
          <w:sz w:val="24"/>
          <w:u w:val="single"/>
        </w:rPr>
      </w:pPr>
    </w:p>
    <w:p w:rsidR="00C66D7F" w:rsidRPr="00DD2566" w:rsidRDefault="00C66D7F" w:rsidP="00C66D7F">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Navrhované ustanovenie upravuje skutkovú podstatu disciplinárneho previnenia podľa § 116 ods. 1 písm. d), kde dochádza k vypusteniu časti „alebo nespôsobilosť sudcu hodnoverným spôsobom preukázať zdroj majetkových prírastkov, ktoré zjavne presahujú súhrn jeho platov a iných vyčíslených príjmov,“.</w:t>
      </w:r>
    </w:p>
    <w:p w:rsidR="00C66D7F" w:rsidRPr="00DD2566" w:rsidRDefault="00C66D7F" w:rsidP="00C66D7F">
      <w:pPr>
        <w:spacing w:after="0" w:line="240" w:lineRule="auto"/>
        <w:jc w:val="both"/>
        <w:rPr>
          <w:rFonts w:ascii="Times New Roman" w:hAnsi="Times New Roman" w:cs="Times New Roman"/>
          <w:sz w:val="24"/>
        </w:rPr>
      </w:pPr>
    </w:p>
    <w:p w:rsidR="00C66D7F" w:rsidRPr="00DD2566" w:rsidRDefault="00C66D7F" w:rsidP="00C66D7F">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DF55C5" w:rsidRPr="00DD2566">
        <w:rPr>
          <w:rFonts w:ascii="Times New Roman" w:hAnsi="Times New Roman" w:cs="Times New Roman"/>
          <w:sz w:val="24"/>
          <w:u w:val="single"/>
        </w:rPr>
        <w:t>52</w:t>
      </w:r>
      <w:r w:rsidRPr="00DD2566">
        <w:rPr>
          <w:rFonts w:ascii="Times New Roman" w:hAnsi="Times New Roman" w:cs="Times New Roman"/>
          <w:sz w:val="24"/>
          <w:u w:val="single"/>
        </w:rPr>
        <w:t xml:space="preserve"> [§ 116 ods. 2 písm. c)]</w:t>
      </w:r>
    </w:p>
    <w:p w:rsidR="00C66D7F" w:rsidRPr="00DD2566" w:rsidRDefault="00C66D7F" w:rsidP="00C66D7F">
      <w:pPr>
        <w:spacing w:after="0" w:line="240" w:lineRule="auto"/>
        <w:jc w:val="both"/>
        <w:rPr>
          <w:rFonts w:ascii="Times New Roman" w:hAnsi="Times New Roman" w:cs="Times New Roman"/>
          <w:sz w:val="24"/>
        </w:rPr>
      </w:pPr>
    </w:p>
    <w:p w:rsidR="00C66D7F" w:rsidRPr="00DD2566" w:rsidRDefault="00C66D7F" w:rsidP="00C66D7F">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Navrhované ustanovenie upravuje skutkovú podstatu závažného disciplinárneho previnenia, kde dochádza k vypusteniu časti skutkovej podstaty v znení „alebo opakovaná nespôsobilosť sudcu hodnoverným spôsobom preukázať zdroj svojich majetkových prírastkov, ktoré zjavne presahujú súhrn jeho platov a iných vyčíslených príjmov,“.</w:t>
      </w:r>
    </w:p>
    <w:p w:rsidR="00C66D7F" w:rsidRPr="00DD2566" w:rsidRDefault="00C66D7F" w:rsidP="00C66D7F">
      <w:pPr>
        <w:spacing w:after="0" w:line="240" w:lineRule="auto"/>
        <w:jc w:val="both"/>
        <w:rPr>
          <w:rFonts w:ascii="Times New Roman" w:hAnsi="Times New Roman" w:cs="Times New Roman"/>
          <w:sz w:val="24"/>
        </w:rPr>
      </w:pPr>
    </w:p>
    <w:p w:rsidR="00C66D7F" w:rsidRPr="00DD2566" w:rsidRDefault="00C66D7F" w:rsidP="00C66D7F">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DF55C5" w:rsidRPr="00DD2566">
        <w:rPr>
          <w:rFonts w:ascii="Times New Roman" w:hAnsi="Times New Roman" w:cs="Times New Roman"/>
          <w:sz w:val="24"/>
          <w:u w:val="single"/>
        </w:rPr>
        <w:t>53</w:t>
      </w:r>
      <w:r w:rsidRPr="00DD2566">
        <w:rPr>
          <w:rFonts w:ascii="Times New Roman" w:hAnsi="Times New Roman" w:cs="Times New Roman"/>
          <w:sz w:val="24"/>
          <w:u w:val="single"/>
        </w:rPr>
        <w:t xml:space="preserve"> [§ 116 ods. 3 písm. c)]</w:t>
      </w:r>
    </w:p>
    <w:p w:rsidR="00C66D7F" w:rsidRPr="00DD2566" w:rsidRDefault="00C66D7F" w:rsidP="00C66D7F">
      <w:pPr>
        <w:spacing w:after="0" w:line="240" w:lineRule="auto"/>
        <w:jc w:val="both"/>
        <w:rPr>
          <w:rFonts w:ascii="Times New Roman" w:hAnsi="Times New Roman" w:cs="Times New Roman"/>
          <w:sz w:val="24"/>
          <w:u w:val="single"/>
        </w:rPr>
      </w:pPr>
    </w:p>
    <w:p w:rsidR="00C66D7F" w:rsidRPr="00DD2566" w:rsidRDefault="00C66D7F" w:rsidP="00C66D7F">
      <w:pPr>
        <w:spacing w:after="0" w:line="240" w:lineRule="auto"/>
        <w:ind w:firstLine="708"/>
        <w:jc w:val="both"/>
        <w:rPr>
          <w:rFonts w:ascii="Times New Roman" w:hAnsi="Times New Roman"/>
          <w:sz w:val="24"/>
          <w:szCs w:val="24"/>
        </w:rPr>
      </w:pPr>
      <w:r w:rsidRPr="00DD2566">
        <w:rPr>
          <w:rFonts w:ascii="Times New Roman" w:hAnsi="Times New Roman" w:cs="Times New Roman"/>
          <w:sz w:val="24"/>
        </w:rPr>
        <w:t xml:space="preserve">Navrhované ustanovenie upravuje skutkovú podstatu závažného disciplinárneho previnenia nezlučiteľného s funkciou sudcu podľa § 116 ods. 3 písm. c), podľa ktorého závažným disciplinárnym previnením nezlučiteľným s funkciou sudcu je </w:t>
      </w:r>
      <w:r w:rsidRPr="00DD2566">
        <w:rPr>
          <w:rFonts w:ascii="Times New Roman" w:hAnsi="Times New Roman"/>
          <w:sz w:val="24"/>
          <w:szCs w:val="24"/>
        </w:rPr>
        <w:t xml:space="preserve">nespôsobilosť sudcu </w:t>
      </w:r>
      <w:r w:rsidRPr="00DD2566">
        <w:rPr>
          <w:rFonts w:ascii="Times New Roman" w:hAnsi="Times New Roman"/>
          <w:sz w:val="24"/>
          <w:szCs w:val="24"/>
        </w:rPr>
        <w:lastRenderedPageBreak/>
        <w:t>hodnoverným spôsobom preukázať statočnosť pôvodu majetkového prírastku alebo statočnosť pôvodu samotného majetku v konaní podľa osobitného predpisu.</w:t>
      </w:r>
    </w:p>
    <w:p w:rsidR="00C66D7F" w:rsidRPr="00DD2566" w:rsidRDefault="00C66D7F" w:rsidP="00C66D7F">
      <w:pPr>
        <w:spacing w:after="0" w:line="240" w:lineRule="auto"/>
        <w:ind w:firstLine="708"/>
        <w:jc w:val="both"/>
        <w:rPr>
          <w:rFonts w:ascii="Times New Roman" w:hAnsi="Times New Roman"/>
          <w:sz w:val="24"/>
          <w:szCs w:val="24"/>
        </w:rPr>
      </w:pPr>
    </w:p>
    <w:p w:rsidR="00C66D7F" w:rsidRPr="00DD2566" w:rsidRDefault="00C66D7F" w:rsidP="00C66D7F">
      <w:pPr>
        <w:spacing w:after="0" w:line="240" w:lineRule="auto"/>
        <w:ind w:firstLine="708"/>
        <w:jc w:val="both"/>
        <w:rPr>
          <w:rFonts w:ascii="Times New Roman" w:hAnsi="Times New Roman"/>
          <w:sz w:val="24"/>
          <w:szCs w:val="24"/>
        </w:rPr>
      </w:pPr>
      <w:r w:rsidRPr="00DD2566">
        <w:rPr>
          <w:rFonts w:ascii="Times New Roman" w:hAnsi="Times New Roman"/>
          <w:sz w:val="24"/>
          <w:szCs w:val="24"/>
        </w:rPr>
        <w:t>Zákonodarca je presvedčený, že už samotná nespôsobilosť sudcu hodnoverným spôsobom preukázať statočnosť pôvodu akéhokoľvek majetkového prírastku alebo statočnosť pôvodu samotného majetku v konaní podľa osobitného predpisu je v rozpore s riadnym výkonom sudcovskej funkcie a s funkciou sudcu. Takýto prístup zákonodarcu k definovanej skutkovej podstaty závažného disciplinárneho previnenia je plne legitímny, pričom sa opiera o ústavnú požiadavku na riadny výkon funkcie sudcu a najmä o ústavný princíp nezávislosti výkonu súdnej moci.</w:t>
      </w:r>
    </w:p>
    <w:p w:rsidR="00C66D7F" w:rsidRPr="00DD2566" w:rsidRDefault="00C66D7F" w:rsidP="00C66D7F">
      <w:pPr>
        <w:spacing w:after="0" w:line="240" w:lineRule="auto"/>
        <w:ind w:firstLine="708"/>
        <w:jc w:val="both"/>
        <w:rPr>
          <w:rFonts w:ascii="Times New Roman" w:hAnsi="Times New Roman"/>
          <w:sz w:val="24"/>
          <w:szCs w:val="24"/>
        </w:rPr>
      </w:pPr>
    </w:p>
    <w:p w:rsidR="00C66D7F" w:rsidRPr="00DD2566" w:rsidRDefault="00C66D7F" w:rsidP="00C66D7F">
      <w:pPr>
        <w:spacing w:after="0" w:line="240" w:lineRule="auto"/>
        <w:ind w:firstLine="708"/>
        <w:jc w:val="both"/>
        <w:rPr>
          <w:rFonts w:ascii="Times New Roman" w:hAnsi="Times New Roman"/>
          <w:sz w:val="24"/>
          <w:szCs w:val="24"/>
        </w:rPr>
      </w:pPr>
      <w:r w:rsidRPr="00DD2566">
        <w:rPr>
          <w:rFonts w:ascii="Times New Roman" w:hAnsi="Times New Roman"/>
          <w:sz w:val="24"/>
          <w:szCs w:val="24"/>
        </w:rPr>
        <w:t xml:space="preserve">Zákonná úprava vykonáva doplnený text ústavy o čl. 141b a reflektuje požiadavky </w:t>
      </w:r>
      <w:r w:rsidRPr="00DD2566">
        <w:rPr>
          <w:rFonts w:ascii="Times New Roman" w:hAnsi="Times New Roman" w:cs="Times New Roman"/>
          <w:sz w:val="24"/>
          <w:szCs w:val="24"/>
        </w:rPr>
        <w:t xml:space="preserve">nálezu </w:t>
      </w:r>
      <w:r w:rsidR="00BE12AC" w:rsidRPr="00DD2566">
        <w:rPr>
          <w:rFonts w:ascii="Times New Roman" w:hAnsi="Times New Roman" w:cs="Times New Roman"/>
          <w:sz w:val="24"/>
          <w:szCs w:val="24"/>
        </w:rPr>
        <w:t>ú</w:t>
      </w:r>
      <w:r w:rsidRPr="00DD2566">
        <w:rPr>
          <w:rFonts w:ascii="Times New Roman" w:hAnsi="Times New Roman" w:cs="Times New Roman"/>
          <w:sz w:val="24"/>
          <w:szCs w:val="24"/>
        </w:rPr>
        <w:t>stavného súdu PL. ÚS 21/2014.</w:t>
      </w:r>
    </w:p>
    <w:p w:rsidR="00C66D7F" w:rsidRPr="00DD2566" w:rsidRDefault="00C66D7F" w:rsidP="00C66D7F">
      <w:pPr>
        <w:spacing w:after="0" w:line="240" w:lineRule="auto"/>
        <w:ind w:firstLine="708"/>
        <w:jc w:val="both"/>
        <w:rPr>
          <w:rFonts w:ascii="Times New Roman" w:hAnsi="Times New Roman"/>
          <w:sz w:val="24"/>
          <w:szCs w:val="24"/>
        </w:rPr>
      </w:pPr>
    </w:p>
    <w:p w:rsidR="00C66D7F" w:rsidRPr="00DD2566" w:rsidRDefault="00C66D7F" w:rsidP="00C66D7F">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DF55C5" w:rsidRPr="00DD2566">
        <w:rPr>
          <w:rFonts w:ascii="Times New Roman" w:hAnsi="Times New Roman" w:cs="Times New Roman"/>
          <w:sz w:val="24"/>
          <w:u w:val="single"/>
        </w:rPr>
        <w:t>54</w:t>
      </w:r>
      <w:r w:rsidRPr="00DD2566">
        <w:rPr>
          <w:rFonts w:ascii="Times New Roman" w:hAnsi="Times New Roman" w:cs="Times New Roman"/>
          <w:sz w:val="24"/>
          <w:u w:val="single"/>
        </w:rPr>
        <w:t xml:space="preserve"> [§ 116 ods. 3 písm. g)]</w:t>
      </w:r>
    </w:p>
    <w:p w:rsidR="00C66D7F" w:rsidRPr="00DD2566" w:rsidRDefault="00C66D7F" w:rsidP="00C66D7F">
      <w:pPr>
        <w:spacing w:after="0" w:line="240" w:lineRule="auto"/>
        <w:jc w:val="both"/>
        <w:rPr>
          <w:rFonts w:ascii="Times New Roman" w:hAnsi="Times New Roman" w:cs="Times New Roman"/>
          <w:sz w:val="24"/>
          <w:u w:val="single"/>
        </w:rPr>
      </w:pPr>
    </w:p>
    <w:p w:rsidR="00C66D7F" w:rsidRPr="00DD2566" w:rsidRDefault="00C66D7F" w:rsidP="00C66D7F">
      <w:pPr>
        <w:spacing w:after="0" w:line="240" w:lineRule="auto"/>
        <w:ind w:firstLine="708"/>
        <w:jc w:val="both"/>
        <w:rPr>
          <w:rFonts w:ascii="Times New Roman" w:hAnsi="Times New Roman"/>
          <w:sz w:val="24"/>
          <w:szCs w:val="24"/>
        </w:rPr>
      </w:pPr>
      <w:r w:rsidRPr="00DD2566">
        <w:rPr>
          <w:rFonts w:ascii="Times New Roman" w:hAnsi="Times New Roman" w:cs="Times New Roman"/>
          <w:sz w:val="24"/>
        </w:rPr>
        <w:t xml:space="preserve">Navrhované ustanovenie upravuje novú skutkovú podstatu závažného disciplinárneho previnenia nezlučiteľného s funkciou sudcu podľa § 116 ods. 3 písm. g), podľa ktorého závažným disciplinárnym previnením nezlučiteľným s funkciou sudcu je </w:t>
      </w:r>
      <w:r w:rsidRPr="00DD2566">
        <w:rPr>
          <w:rFonts w:ascii="Times New Roman" w:hAnsi="Times New Roman"/>
          <w:sz w:val="24"/>
          <w:szCs w:val="24"/>
        </w:rPr>
        <w:t>porušenie povinnosti spĺňať predpoklady sudcovskej spôsobilosti spočívajúce v obchodných, majetkových alebo finančných vzťahoch s osobami z prostredia organizovaného zločinu vyplývajúce zo stanoviska súdnej rady prijatého v rámci dohľadu súdnej rady podľa osobitného predpisu.</w:t>
      </w:r>
    </w:p>
    <w:p w:rsidR="00C66D7F" w:rsidRPr="00DD2566" w:rsidRDefault="00C66D7F" w:rsidP="00C66D7F">
      <w:pPr>
        <w:spacing w:after="0" w:line="240" w:lineRule="auto"/>
        <w:ind w:firstLine="708"/>
        <w:jc w:val="both"/>
        <w:rPr>
          <w:rFonts w:ascii="Times New Roman" w:hAnsi="Times New Roman"/>
          <w:sz w:val="24"/>
          <w:szCs w:val="24"/>
        </w:rPr>
      </w:pPr>
    </w:p>
    <w:p w:rsidR="00C66D7F" w:rsidRPr="00DD2566" w:rsidRDefault="00C66D7F" w:rsidP="00C66D7F">
      <w:pPr>
        <w:spacing w:after="0" w:line="240" w:lineRule="auto"/>
        <w:ind w:firstLine="708"/>
        <w:jc w:val="both"/>
        <w:rPr>
          <w:rFonts w:ascii="Times New Roman" w:hAnsi="Times New Roman" w:cs="Times New Roman"/>
          <w:sz w:val="24"/>
        </w:rPr>
      </w:pPr>
      <w:r w:rsidRPr="00DD2566">
        <w:rPr>
          <w:rFonts w:ascii="Times New Roman" w:hAnsi="Times New Roman"/>
          <w:sz w:val="24"/>
          <w:szCs w:val="24"/>
        </w:rPr>
        <w:t xml:space="preserve">Zákonodarca je presvedčený, že požiadavka, aby sudca nemal obchodné, majetkové alebo finančné vzťahy s osobami z prostredia organizovaného zločinu, je požiadavkou, ktorá priamo súvisí so samotným poslaním sudcu a so samotnými základmi nezávislosti súdnej moci. Je legitímne podradiť udržiavanie obchodných, majetkových alebo finančných vzťahov s osobami z prostredia organizovaného zločinu pod </w:t>
      </w:r>
      <w:r w:rsidRPr="00DD2566">
        <w:rPr>
          <w:rFonts w:ascii="Times New Roman" w:hAnsi="Times New Roman" w:cs="Times New Roman"/>
          <w:sz w:val="24"/>
        </w:rPr>
        <w:t>závažné disciplinárne previnenie nezlučiteľné s funkciou sudcu.</w:t>
      </w:r>
    </w:p>
    <w:p w:rsidR="00C66D7F" w:rsidRPr="00DD2566" w:rsidRDefault="00C66D7F" w:rsidP="00C66D7F">
      <w:pPr>
        <w:spacing w:after="0" w:line="240" w:lineRule="auto"/>
        <w:ind w:firstLine="708"/>
        <w:jc w:val="both"/>
        <w:rPr>
          <w:rFonts w:ascii="Times New Roman" w:hAnsi="Times New Roman" w:cs="Times New Roman"/>
          <w:sz w:val="24"/>
        </w:rPr>
      </w:pPr>
    </w:p>
    <w:p w:rsidR="00C66D7F" w:rsidRPr="00DD2566" w:rsidRDefault="00C66D7F" w:rsidP="00C66D7F">
      <w:pPr>
        <w:spacing w:after="0" w:line="240" w:lineRule="auto"/>
        <w:ind w:firstLine="708"/>
        <w:jc w:val="both"/>
        <w:rPr>
          <w:rFonts w:ascii="Times New Roman" w:hAnsi="Times New Roman" w:cs="Times New Roman"/>
          <w:sz w:val="24"/>
          <w:u w:val="single"/>
        </w:rPr>
      </w:pPr>
      <w:r w:rsidRPr="00DD2566">
        <w:rPr>
          <w:rFonts w:ascii="Times New Roman" w:hAnsi="Times New Roman"/>
          <w:sz w:val="24"/>
          <w:szCs w:val="24"/>
        </w:rPr>
        <w:t xml:space="preserve">Zákonná úprava vykonáva doplnený text ústavy o čl. 141b a reflektuje požiadavky </w:t>
      </w:r>
      <w:r w:rsidRPr="00DD2566">
        <w:rPr>
          <w:rFonts w:ascii="Times New Roman" w:hAnsi="Times New Roman" w:cs="Times New Roman"/>
          <w:sz w:val="24"/>
          <w:szCs w:val="24"/>
        </w:rPr>
        <w:t xml:space="preserve">nálezu </w:t>
      </w:r>
      <w:r w:rsidR="00C4209A" w:rsidRPr="00DD2566">
        <w:rPr>
          <w:rFonts w:ascii="Times New Roman" w:hAnsi="Times New Roman" w:cs="Times New Roman"/>
          <w:sz w:val="24"/>
          <w:szCs w:val="24"/>
        </w:rPr>
        <w:t>ú</w:t>
      </w:r>
      <w:r w:rsidRPr="00DD2566">
        <w:rPr>
          <w:rFonts w:ascii="Times New Roman" w:hAnsi="Times New Roman" w:cs="Times New Roman"/>
          <w:sz w:val="24"/>
          <w:szCs w:val="24"/>
        </w:rPr>
        <w:t>stavného súdu PL. ÚS 21/2014.</w:t>
      </w:r>
    </w:p>
    <w:p w:rsidR="005D4B12" w:rsidRPr="00DD2566" w:rsidRDefault="005D4B12" w:rsidP="005E44E5">
      <w:pPr>
        <w:spacing w:after="0" w:line="240" w:lineRule="auto"/>
        <w:jc w:val="both"/>
        <w:rPr>
          <w:rFonts w:ascii="Times New Roman" w:hAnsi="Times New Roman" w:cs="Times New Roman"/>
          <w:sz w:val="24"/>
        </w:rPr>
      </w:pPr>
    </w:p>
    <w:p w:rsidR="005E44E5" w:rsidRPr="00DD2566" w:rsidRDefault="005E44E5" w:rsidP="005E44E5">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976678" w:rsidRPr="00DD2566">
        <w:rPr>
          <w:rFonts w:ascii="Times New Roman" w:hAnsi="Times New Roman" w:cs="Times New Roman"/>
          <w:sz w:val="24"/>
          <w:u w:val="single"/>
        </w:rPr>
        <w:t>55</w:t>
      </w:r>
      <w:r w:rsidRPr="00DD2566">
        <w:rPr>
          <w:rFonts w:ascii="Times New Roman" w:hAnsi="Times New Roman" w:cs="Times New Roman"/>
          <w:sz w:val="24"/>
          <w:u w:val="single"/>
        </w:rPr>
        <w:t xml:space="preserve"> (§ 119 ods. 1)</w:t>
      </w:r>
    </w:p>
    <w:p w:rsidR="005E44E5" w:rsidRPr="00DD2566" w:rsidRDefault="005E44E5" w:rsidP="005E44E5">
      <w:pPr>
        <w:spacing w:after="0" w:line="240" w:lineRule="auto"/>
        <w:jc w:val="both"/>
        <w:rPr>
          <w:rFonts w:ascii="Times New Roman" w:hAnsi="Times New Roman" w:cs="Times New Roman"/>
          <w:sz w:val="24"/>
        </w:rPr>
      </w:pPr>
    </w:p>
    <w:p w:rsidR="00F34FCB" w:rsidRPr="00DD2566" w:rsidRDefault="009F0625" w:rsidP="00157426">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Podľa čl. 136 ods. 3 </w:t>
      </w:r>
      <w:r w:rsidR="000520E2" w:rsidRPr="00DD2566">
        <w:rPr>
          <w:rFonts w:ascii="Times New Roman" w:hAnsi="Times New Roman" w:cs="Times New Roman"/>
          <w:sz w:val="24"/>
        </w:rPr>
        <w:t>ú</w:t>
      </w:r>
      <w:r w:rsidRPr="00DD2566">
        <w:rPr>
          <w:rFonts w:ascii="Times New Roman" w:hAnsi="Times New Roman" w:cs="Times New Roman"/>
          <w:sz w:val="24"/>
        </w:rPr>
        <w:t xml:space="preserve">stavy </w:t>
      </w:r>
      <w:r w:rsidR="00157426" w:rsidRPr="00DD2566">
        <w:rPr>
          <w:rFonts w:ascii="Times New Roman" w:hAnsi="Times New Roman" w:cs="Times New Roman"/>
          <w:sz w:val="24"/>
        </w:rPr>
        <w:t>bude disciplinárnym súdom pre predsedu a podpredsedu najvyššieho správneho súdu ústavný súd. Túto skutočnosť je potrebné zohľadniť v doterajšej právnej úprave.</w:t>
      </w:r>
    </w:p>
    <w:p w:rsidR="00E21959" w:rsidRPr="00DD2566" w:rsidRDefault="00E21959" w:rsidP="005E44E5">
      <w:pPr>
        <w:spacing w:after="0" w:line="240" w:lineRule="auto"/>
        <w:jc w:val="both"/>
        <w:rPr>
          <w:rFonts w:ascii="Times New Roman" w:hAnsi="Times New Roman" w:cs="Times New Roman"/>
          <w:sz w:val="24"/>
        </w:rPr>
      </w:pPr>
    </w:p>
    <w:p w:rsidR="00DD19F4" w:rsidRPr="00DD2566" w:rsidRDefault="00DD19F4" w:rsidP="005E44E5">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976678" w:rsidRPr="00DD2566">
        <w:rPr>
          <w:rFonts w:ascii="Times New Roman" w:hAnsi="Times New Roman" w:cs="Times New Roman"/>
          <w:sz w:val="24"/>
          <w:u w:val="single"/>
        </w:rPr>
        <w:t>56</w:t>
      </w:r>
      <w:r w:rsidR="00D22C10" w:rsidRPr="00DD2566">
        <w:rPr>
          <w:rFonts w:ascii="Times New Roman" w:hAnsi="Times New Roman" w:cs="Times New Roman"/>
          <w:sz w:val="24"/>
          <w:u w:val="single"/>
        </w:rPr>
        <w:t xml:space="preserve"> (§ 119b ods. 1)</w:t>
      </w:r>
    </w:p>
    <w:p w:rsidR="00DD19F4" w:rsidRPr="00DD2566" w:rsidRDefault="00DD19F4" w:rsidP="005E44E5">
      <w:pPr>
        <w:spacing w:after="0" w:line="240" w:lineRule="auto"/>
        <w:jc w:val="both"/>
        <w:rPr>
          <w:rFonts w:ascii="Times New Roman" w:hAnsi="Times New Roman" w:cs="Times New Roman"/>
          <w:sz w:val="24"/>
        </w:rPr>
      </w:pPr>
    </w:p>
    <w:p w:rsidR="00D22C10" w:rsidRPr="00DD2566" w:rsidRDefault="00892986" w:rsidP="00892986">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Navrhovaným doplnením právnej úpravy sa rozširuje možnosť využitia kapacít emeritných sudcov, ale aj sudcov, ktorým zanikla funkcia sudcu z dôvodu dosiahnutia veku 65 rokov</w:t>
      </w:r>
      <w:r w:rsidR="00713848">
        <w:rPr>
          <w:rFonts w:ascii="Times New Roman" w:hAnsi="Times New Roman" w:cs="Times New Roman"/>
          <w:sz w:val="24"/>
        </w:rPr>
        <w:t>, resp. 68 rokov</w:t>
      </w:r>
      <w:r w:rsidRPr="00DD2566">
        <w:rPr>
          <w:rFonts w:ascii="Times New Roman" w:hAnsi="Times New Roman" w:cs="Times New Roman"/>
          <w:sz w:val="24"/>
        </w:rPr>
        <w:t>, aj na účely disciplinárnych konaní, pretože sa im umožňuje vykonávať funkciu predsedu alebo člena disciplinárneho senátu.</w:t>
      </w:r>
    </w:p>
    <w:p w:rsidR="00D22C10" w:rsidRPr="00DD2566" w:rsidRDefault="00D22C10" w:rsidP="005E44E5">
      <w:pPr>
        <w:spacing w:after="0" w:line="240" w:lineRule="auto"/>
        <w:jc w:val="both"/>
        <w:rPr>
          <w:rFonts w:ascii="Times New Roman" w:hAnsi="Times New Roman" w:cs="Times New Roman"/>
          <w:sz w:val="24"/>
        </w:rPr>
      </w:pPr>
    </w:p>
    <w:p w:rsidR="00DE70C4" w:rsidRPr="00DD2566" w:rsidRDefault="00DE70C4" w:rsidP="00DE70C4">
      <w:pPr>
        <w:spacing w:after="0" w:line="240" w:lineRule="auto"/>
        <w:jc w:val="both"/>
        <w:rPr>
          <w:rFonts w:ascii="Times New Roman" w:hAnsi="Times New Roman" w:cs="Times New Roman"/>
          <w:sz w:val="24"/>
          <w:szCs w:val="24"/>
          <w:u w:val="single"/>
        </w:rPr>
      </w:pPr>
      <w:r w:rsidRPr="00DD2566">
        <w:rPr>
          <w:rFonts w:ascii="Times New Roman" w:hAnsi="Times New Roman" w:cs="Times New Roman"/>
          <w:sz w:val="24"/>
          <w:szCs w:val="24"/>
          <w:u w:val="single"/>
        </w:rPr>
        <w:t xml:space="preserve">K bodu </w:t>
      </w:r>
      <w:r w:rsidR="00461EFF" w:rsidRPr="00DD2566">
        <w:rPr>
          <w:rFonts w:ascii="Times New Roman" w:hAnsi="Times New Roman" w:cs="Times New Roman"/>
          <w:sz w:val="24"/>
          <w:szCs w:val="24"/>
          <w:u w:val="single"/>
        </w:rPr>
        <w:t>57</w:t>
      </w:r>
      <w:r w:rsidRPr="00DD2566">
        <w:rPr>
          <w:rFonts w:ascii="Times New Roman" w:hAnsi="Times New Roman" w:cs="Times New Roman"/>
          <w:sz w:val="24"/>
          <w:szCs w:val="24"/>
          <w:u w:val="single"/>
        </w:rPr>
        <w:t xml:space="preserve"> (§ 148)</w:t>
      </w:r>
    </w:p>
    <w:p w:rsidR="00DE70C4" w:rsidRPr="00DD2566" w:rsidRDefault="00DE70C4" w:rsidP="00DE70C4">
      <w:pPr>
        <w:spacing w:after="0" w:line="240" w:lineRule="auto"/>
        <w:jc w:val="both"/>
        <w:rPr>
          <w:rFonts w:ascii="Times New Roman" w:hAnsi="Times New Roman" w:cs="Times New Roman"/>
          <w:sz w:val="24"/>
          <w:szCs w:val="24"/>
        </w:rPr>
      </w:pPr>
    </w:p>
    <w:p w:rsidR="00DE70C4" w:rsidRPr="00DD2566" w:rsidRDefault="00DE70C4" w:rsidP="00DE70C4">
      <w:pPr>
        <w:spacing w:after="0" w:line="240" w:lineRule="auto"/>
        <w:ind w:firstLine="708"/>
        <w:jc w:val="both"/>
        <w:rPr>
          <w:rFonts w:ascii="Times New Roman" w:hAnsi="Times New Roman" w:cs="Times New Roman"/>
          <w:sz w:val="24"/>
          <w:szCs w:val="24"/>
        </w:rPr>
      </w:pPr>
      <w:r w:rsidRPr="00DD2566">
        <w:rPr>
          <w:rFonts w:ascii="Times New Roman" w:hAnsi="Times New Roman" w:cs="Times New Roman"/>
          <w:sz w:val="24"/>
          <w:szCs w:val="24"/>
        </w:rPr>
        <w:t xml:space="preserve">Navrhuje sa vymedzenie pojmu odborný justičný stážista (legislatívna skratka „stážista“ je zavedená v § 30 ods. 7). Tak ako justičný čakateľ, aj stážista bude štátnym zamestnancom, </w:t>
      </w:r>
      <w:r w:rsidRPr="00DD2566">
        <w:rPr>
          <w:rFonts w:ascii="Times New Roman" w:hAnsi="Times New Roman" w:cs="Times New Roman"/>
          <w:sz w:val="24"/>
          <w:szCs w:val="24"/>
        </w:rPr>
        <w:lastRenderedPageBreak/>
        <w:t>na ktorého sa bude vzťahovať všeobecná úprava štátnej služby s výnimkami obsiahnutými v zákone č. 385/2000 Z. z. o sudcoch a prísediacich a o zmene a doplnení niektorých zákonov v znení neskorších predpisov. Podriadenie právneho vzťahu medzi stážistom a súdom režimu zákona o štátnej službe je určujúce aj pre spôsob obsadeni</w:t>
      </w:r>
      <w:r w:rsidR="00236E18" w:rsidRPr="00DD2566">
        <w:rPr>
          <w:rFonts w:ascii="Times New Roman" w:hAnsi="Times New Roman" w:cs="Times New Roman"/>
          <w:sz w:val="24"/>
          <w:szCs w:val="24"/>
        </w:rPr>
        <w:t>a</w:t>
      </w:r>
      <w:r w:rsidRPr="00DD2566">
        <w:rPr>
          <w:rFonts w:ascii="Times New Roman" w:hAnsi="Times New Roman" w:cs="Times New Roman"/>
          <w:sz w:val="24"/>
          <w:szCs w:val="24"/>
        </w:rPr>
        <w:t xml:space="preserve"> funkcie stážistu, ktorá sa bude obsadzovať na základe výberového konania, ktorého základné parametre vymedzuje zákon o súdoch a podrobnosti o jeho priebehu bude upravovať vykonávací predpis vydaný podľa § 149o zákona o sudcoch a prísediacich. </w:t>
      </w:r>
    </w:p>
    <w:p w:rsidR="00DE70C4" w:rsidRPr="00DD2566" w:rsidRDefault="00DE70C4" w:rsidP="00DE70C4">
      <w:pPr>
        <w:spacing w:after="0" w:line="240" w:lineRule="auto"/>
        <w:ind w:firstLine="708"/>
        <w:jc w:val="both"/>
        <w:rPr>
          <w:rFonts w:ascii="Times New Roman" w:hAnsi="Times New Roman" w:cs="Times New Roman"/>
          <w:sz w:val="24"/>
          <w:szCs w:val="24"/>
        </w:rPr>
      </w:pPr>
    </w:p>
    <w:p w:rsidR="00DE70C4" w:rsidRPr="00DD2566" w:rsidRDefault="00DE70C4" w:rsidP="00DE70C4">
      <w:pPr>
        <w:spacing w:after="0" w:line="240" w:lineRule="auto"/>
        <w:ind w:firstLine="708"/>
        <w:jc w:val="both"/>
        <w:rPr>
          <w:rFonts w:ascii="Times New Roman" w:hAnsi="Times New Roman" w:cs="Times New Roman"/>
          <w:sz w:val="24"/>
          <w:szCs w:val="24"/>
        </w:rPr>
      </w:pPr>
      <w:r w:rsidRPr="00DD2566">
        <w:rPr>
          <w:rFonts w:ascii="Times New Roman" w:hAnsi="Times New Roman" w:cs="Times New Roman"/>
          <w:sz w:val="24"/>
          <w:szCs w:val="24"/>
        </w:rPr>
        <w:t xml:space="preserve">Z nového znenia prvej vety vyplýva aj obsahové vymedzenie činnosti stážistu, ktorým je príprava na výberové konania na voľné miesto sudcu. Koncepčne tak tento inštitút vytvára priestor pre osvojenie si odborných znalostí a praktických zručností potrebných pre výkon funkcie sudcu, a v konečnom dôsledku pre lepšiu </w:t>
      </w:r>
      <w:r w:rsidR="000D0975" w:rsidRPr="00DD2566">
        <w:rPr>
          <w:rFonts w:ascii="Times New Roman" w:hAnsi="Times New Roman" w:cs="Times New Roman"/>
          <w:sz w:val="24"/>
          <w:szCs w:val="24"/>
        </w:rPr>
        <w:t>východiskovú</w:t>
      </w:r>
      <w:r w:rsidRPr="00DD2566">
        <w:rPr>
          <w:rFonts w:ascii="Times New Roman" w:hAnsi="Times New Roman" w:cs="Times New Roman"/>
          <w:sz w:val="24"/>
          <w:szCs w:val="24"/>
        </w:rPr>
        <w:t xml:space="preserve"> pozíciu vo výberovom konaní. </w:t>
      </w:r>
    </w:p>
    <w:p w:rsidR="00DA56CF" w:rsidRPr="00DD2566" w:rsidRDefault="00DA56CF" w:rsidP="00DE70C4">
      <w:pPr>
        <w:spacing w:after="0" w:line="240" w:lineRule="auto"/>
        <w:jc w:val="both"/>
        <w:rPr>
          <w:rFonts w:ascii="Times New Roman" w:hAnsi="Times New Roman" w:cs="Times New Roman"/>
          <w:sz w:val="24"/>
          <w:szCs w:val="24"/>
        </w:rPr>
      </w:pPr>
    </w:p>
    <w:p w:rsidR="00DE70C4" w:rsidRPr="00DD2566" w:rsidRDefault="00DE70C4" w:rsidP="00DE70C4">
      <w:pPr>
        <w:spacing w:after="0" w:line="240" w:lineRule="auto"/>
        <w:jc w:val="both"/>
        <w:rPr>
          <w:rFonts w:ascii="Times New Roman" w:hAnsi="Times New Roman" w:cs="Times New Roman"/>
          <w:sz w:val="24"/>
          <w:szCs w:val="24"/>
          <w:u w:val="single"/>
        </w:rPr>
      </w:pPr>
      <w:r w:rsidRPr="00DD2566">
        <w:rPr>
          <w:rFonts w:ascii="Times New Roman" w:hAnsi="Times New Roman" w:cs="Times New Roman"/>
          <w:sz w:val="24"/>
          <w:szCs w:val="24"/>
          <w:u w:val="single"/>
        </w:rPr>
        <w:t xml:space="preserve">K bodu </w:t>
      </w:r>
      <w:r w:rsidR="00AB43E9" w:rsidRPr="00DD2566">
        <w:rPr>
          <w:rFonts w:ascii="Times New Roman" w:hAnsi="Times New Roman" w:cs="Times New Roman"/>
          <w:sz w:val="24"/>
          <w:szCs w:val="24"/>
          <w:u w:val="single"/>
        </w:rPr>
        <w:t>58</w:t>
      </w:r>
      <w:r w:rsidRPr="00DD2566">
        <w:rPr>
          <w:rFonts w:ascii="Times New Roman" w:hAnsi="Times New Roman" w:cs="Times New Roman"/>
          <w:sz w:val="24"/>
          <w:szCs w:val="24"/>
          <w:u w:val="single"/>
        </w:rPr>
        <w:t xml:space="preserve"> (§ 149)</w:t>
      </w:r>
    </w:p>
    <w:p w:rsidR="00DE70C4" w:rsidRPr="00DD2566" w:rsidRDefault="00DE70C4" w:rsidP="00DE70C4">
      <w:pPr>
        <w:spacing w:after="0" w:line="240" w:lineRule="auto"/>
        <w:jc w:val="both"/>
        <w:rPr>
          <w:rFonts w:ascii="Times New Roman" w:hAnsi="Times New Roman" w:cs="Times New Roman"/>
          <w:sz w:val="24"/>
          <w:szCs w:val="24"/>
        </w:rPr>
      </w:pPr>
    </w:p>
    <w:p w:rsidR="00DE70C4" w:rsidRPr="00DD2566" w:rsidRDefault="00DE70C4" w:rsidP="00DE70C4">
      <w:pPr>
        <w:spacing w:after="0" w:line="240" w:lineRule="auto"/>
        <w:ind w:firstLine="708"/>
        <w:jc w:val="both"/>
        <w:rPr>
          <w:rFonts w:ascii="Times New Roman" w:hAnsi="Times New Roman" w:cs="Times New Roman"/>
          <w:sz w:val="24"/>
          <w:szCs w:val="24"/>
        </w:rPr>
      </w:pPr>
      <w:r w:rsidRPr="00DD2566">
        <w:rPr>
          <w:rFonts w:ascii="Times New Roman" w:hAnsi="Times New Roman" w:cs="Times New Roman"/>
          <w:sz w:val="24"/>
          <w:szCs w:val="24"/>
        </w:rPr>
        <w:t xml:space="preserve">Vymedzujú sa podmienky pre prijatie stážistu do štátnej služby. V porovnaní s doterajšou úpravou justičných čakateľov sa bude vyžadovať splnenie podmienky úspešného absolvovania justičnej skúšky (alebo porovnateľnej skúšky). Doterajšia príprava justičného čakateľa bola zavŕšená justičnou skúškou. U stážistu sa predpokladá, že tento typ overenia odborných vedomostí už absolvoval napríklad vykonaním odbornej justičnej skúšky z pozície vyššieho súdneho úradníka, asistenta sudcu, či poradcu sudcu ústavného súdu, alebo prokurátora, advokáta, vrátane advokátskeho koncipienta či notára. Okrem odbornej justičnej skúšky sa pre prijatie do štátnej služby bude vyžadovať splnenie podmienky veku 30 rokov, vysokoškolského vzdelania druhého stupňa v odbore právo, podmienky plnej spôsobilosti na právne úkony vrátane zdravotnej spôsobilosti, podmienky bezúhonnosti, podmienky trvalého pobytu na území Slovenskej republiky, t.j. podmienok, ktoré treba splniť pre vymenovanie do funkcie sudcu. Podmienka veku 30 rokov a absolvovania odbornej justičnej skúšky vytvárajú vo svojej podstate podmienku výkonu právnickej praxe.  </w:t>
      </w:r>
    </w:p>
    <w:p w:rsidR="005D4B12" w:rsidRPr="00DD2566" w:rsidRDefault="005D4B12" w:rsidP="00DE70C4">
      <w:pPr>
        <w:spacing w:after="0" w:line="240" w:lineRule="auto"/>
        <w:jc w:val="both"/>
        <w:rPr>
          <w:rFonts w:ascii="Times New Roman" w:hAnsi="Times New Roman" w:cs="Times New Roman"/>
          <w:sz w:val="24"/>
          <w:szCs w:val="24"/>
        </w:rPr>
      </w:pPr>
    </w:p>
    <w:p w:rsidR="00DE70C4" w:rsidRPr="00DD2566" w:rsidRDefault="00DE70C4" w:rsidP="00DE70C4">
      <w:pPr>
        <w:spacing w:after="0" w:line="240" w:lineRule="auto"/>
        <w:jc w:val="both"/>
        <w:rPr>
          <w:rFonts w:ascii="Times New Roman" w:hAnsi="Times New Roman" w:cs="Times New Roman"/>
          <w:sz w:val="24"/>
          <w:szCs w:val="24"/>
          <w:u w:val="single"/>
        </w:rPr>
      </w:pPr>
      <w:r w:rsidRPr="00DD2566">
        <w:rPr>
          <w:rFonts w:ascii="Times New Roman" w:hAnsi="Times New Roman" w:cs="Times New Roman"/>
          <w:sz w:val="24"/>
          <w:szCs w:val="24"/>
          <w:u w:val="single"/>
        </w:rPr>
        <w:t xml:space="preserve">K bodu </w:t>
      </w:r>
      <w:r w:rsidR="005D082A" w:rsidRPr="00DD2566">
        <w:rPr>
          <w:rFonts w:ascii="Times New Roman" w:hAnsi="Times New Roman" w:cs="Times New Roman"/>
          <w:sz w:val="24"/>
          <w:szCs w:val="24"/>
          <w:u w:val="single"/>
        </w:rPr>
        <w:t>59</w:t>
      </w:r>
      <w:r w:rsidRPr="00DD2566">
        <w:rPr>
          <w:rFonts w:ascii="Times New Roman" w:hAnsi="Times New Roman" w:cs="Times New Roman"/>
          <w:sz w:val="24"/>
          <w:szCs w:val="24"/>
          <w:u w:val="single"/>
        </w:rPr>
        <w:t xml:space="preserve"> (§ 149a ods. 1)</w:t>
      </w:r>
    </w:p>
    <w:p w:rsidR="00DE70C4" w:rsidRPr="00DD2566" w:rsidRDefault="00DE70C4" w:rsidP="00DE70C4">
      <w:pPr>
        <w:spacing w:after="0" w:line="240" w:lineRule="auto"/>
        <w:jc w:val="both"/>
        <w:rPr>
          <w:rFonts w:ascii="Times New Roman" w:hAnsi="Times New Roman" w:cs="Times New Roman"/>
          <w:sz w:val="24"/>
          <w:szCs w:val="24"/>
        </w:rPr>
      </w:pPr>
    </w:p>
    <w:p w:rsidR="00DE70C4" w:rsidRPr="00DD2566" w:rsidRDefault="00DE70C4" w:rsidP="00DE70C4">
      <w:pPr>
        <w:spacing w:after="0" w:line="240" w:lineRule="auto"/>
        <w:ind w:firstLine="708"/>
        <w:jc w:val="both"/>
        <w:rPr>
          <w:rFonts w:ascii="Times New Roman" w:hAnsi="Times New Roman" w:cs="Times New Roman"/>
          <w:sz w:val="24"/>
          <w:szCs w:val="24"/>
        </w:rPr>
      </w:pPr>
      <w:r w:rsidRPr="00DD2566">
        <w:rPr>
          <w:rFonts w:ascii="Times New Roman" w:hAnsi="Times New Roman" w:cs="Times New Roman"/>
          <w:sz w:val="24"/>
          <w:szCs w:val="24"/>
        </w:rPr>
        <w:t xml:space="preserve">Keďže stážista sa pripravuje na výberové konanie, navrhuje sa vypustenie bezpredmetnej právnej úpravy v § 149a ods. 1 týkajúcej sa vymedzenia účelu výberového konania na funkciu stážistu. </w:t>
      </w:r>
    </w:p>
    <w:p w:rsidR="00DE70C4" w:rsidRPr="00DD2566" w:rsidRDefault="00DE70C4" w:rsidP="00DE70C4">
      <w:pPr>
        <w:spacing w:after="0" w:line="240" w:lineRule="auto"/>
        <w:jc w:val="both"/>
        <w:rPr>
          <w:rFonts w:ascii="Times New Roman" w:hAnsi="Times New Roman" w:cs="Times New Roman"/>
          <w:sz w:val="24"/>
          <w:szCs w:val="24"/>
        </w:rPr>
      </w:pPr>
    </w:p>
    <w:p w:rsidR="00DE70C4" w:rsidRPr="00DD2566" w:rsidRDefault="00DE70C4" w:rsidP="00DE70C4">
      <w:pPr>
        <w:spacing w:after="0" w:line="240" w:lineRule="auto"/>
        <w:jc w:val="both"/>
        <w:rPr>
          <w:rFonts w:ascii="Times New Roman" w:hAnsi="Times New Roman" w:cs="Times New Roman"/>
          <w:sz w:val="24"/>
          <w:szCs w:val="24"/>
          <w:u w:val="single"/>
        </w:rPr>
      </w:pPr>
      <w:r w:rsidRPr="00DD2566">
        <w:rPr>
          <w:rFonts w:ascii="Times New Roman" w:hAnsi="Times New Roman" w:cs="Times New Roman"/>
          <w:sz w:val="24"/>
          <w:szCs w:val="24"/>
          <w:u w:val="single"/>
        </w:rPr>
        <w:t xml:space="preserve">K bodu </w:t>
      </w:r>
      <w:r w:rsidR="00223472" w:rsidRPr="00DD2566">
        <w:rPr>
          <w:rFonts w:ascii="Times New Roman" w:hAnsi="Times New Roman" w:cs="Times New Roman"/>
          <w:sz w:val="24"/>
          <w:szCs w:val="24"/>
          <w:u w:val="single"/>
        </w:rPr>
        <w:t>60</w:t>
      </w:r>
      <w:r w:rsidRPr="00DD2566">
        <w:rPr>
          <w:rFonts w:ascii="Times New Roman" w:hAnsi="Times New Roman" w:cs="Times New Roman"/>
          <w:sz w:val="24"/>
          <w:szCs w:val="24"/>
          <w:u w:val="single"/>
        </w:rPr>
        <w:t xml:space="preserve"> (§ 149b ods. 1)</w:t>
      </w:r>
    </w:p>
    <w:p w:rsidR="00DE70C4" w:rsidRPr="00DD2566" w:rsidRDefault="00DE70C4" w:rsidP="00DE70C4">
      <w:pPr>
        <w:spacing w:after="0" w:line="240" w:lineRule="auto"/>
        <w:jc w:val="both"/>
        <w:rPr>
          <w:rFonts w:ascii="Times New Roman" w:hAnsi="Times New Roman" w:cs="Times New Roman"/>
          <w:sz w:val="24"/>
          <w:szCs w:val="24"/>
        </w:rPr>
      </w:pPr>
    </w:p>
    <w:p w:rsidR="00DE70C4" w:rsidRPr="00DD2566" w:rsidRDefault="00DE70C4" w:rsidP="00DE70C4">
      <w:pPr>
        <w:spacing w:after="0" w:line="240" w:lineRule="auto"/>
        <w:ind w:firstLine="708"/>
        <w:jc w:val="both"/>
        <w:rPr>
          <w:rFonts w:ascii="Times New Roman" w:hAnsi="Times New Roman" w:cs="Times New Roman"/>
          <w:sz w:val="24"/>
          <w:szCs w:val="24"/>
        </w:rPr>
      </w:pPr>
      <w:r w:rsidRPr="00DD2566">
        <w:rPr>
          <w:rFonts w:ascii="Times New Roman" w:hAnsi="Times New Roman" w:cs="Times New Roman"/>
          <w:sz w:val="24"/>
          <w:szCs w:val="24"/>
        </w:rPr>
        <w:t>Berúc nové nastavenie podmienok prijatia do funkcie stážistu sa vypúšťa neaktuálny vnútorn</w:t>
      </w:r>
      <w:r w:rsidR="00BE7F23" w:rsidRPr="00DD2566">
        <w:rPr>
          <w:rFonts w:ascii="Times New Roman" w:hAnsi="Times New Roman" w:cs="Times New Roman"/>
          <w:sz w:val="24"/>
          <w:szCs w:val="24"/>
        </w:rPr>
        <w:t>ý</w:t>
      </w:r>
      <w:r w:rsidRPr="00DD2566">
        <w:rPr>
          <w:rFonts w:ascii="Times New Roman" w:hAnsi="Times New Roman" w:cs="Times New Roman"/>
          <w:sz w:val="24"/>
          <w:szCs w:val="24"/>
        </w:rPr>
        <w:t xml:space="preserve"> odkaz v § 149b ods. 1. Pre účasť vo výberovom konaní bude potrebné splniť len podmienky podľa § 149 ods. 1 písm. a). </w:t>
      </w:r>
    </w:p>
    <w:p w:rsidR="00DE70C4" w:rsidRPr="00DD2566" w:rsidRDefault="00DE70C4" w:rsidP="00DE70C4">
      <w:pPr>
        <w:spacing w:after="0" w:line="240" w:lineRule="auto"/>
        <w:jc w:val="both"/>
        <w:rPr>
          <w:rFonts w:ascii="Times New Roman" w:hAnsi="Times New Roman" w:cs="Times New Roman"/>
          <w:sz w:val="24"/>
          <w:szCs w:val="24"/>
        </w:rPr>
      </w:pPr>
    </w:p>
    <w:p w:rsidR="00DE70C4" w:rsidRPr="00DD2566" w:rsidRDefault="00DE70C4" w:rsidP="00DE70C4">
      <w:pPr>
        <w:spacing w:after="0" w:line="240" w:lineRule="auto"/>
        <w:jc w:val="both"/>
        <w:rPr>
          <w:rFonts w:ascii="Times New Roman" w:hAnsi="Times New Roman" w:cs="Times New Roman"/>
          <w:sz w:val="24"/>
          <w:szCs w:val="24"/>
          <w:u w:val="single"/>
        </w:rPr>
      </w:pPr>
      <w:r w:rsidRPr="00DD2566">
        <w:rPr>
          <w:rFonts w:ascii="Times New Roman" w:hAnsi="Times New Roman" w:cs="Times New Roman"/>
          <w:sz w:val="24"/>
          <w:szCs w:val="24"/>
          <w:u w:val="single"/>
        </w:rPr>
        <w:t xml:space="preserve">K bodu </w:t>
      </w:r>
      <w:r w:rsidR="00B63A96" w:rsidRPr="00DD2566">
        <w:rPr>
          <w:rFonts w:ascii="Times New Roman" w:hAnsi="Times New Roman" w:cs="Times New Roman"/>
          <w:sz w:val="24"/>
          <w:szCs w:val="24"/>
          <w:u w:val="single"/>
        </w:rPr>
        <w:t>61</w:t>
      </w:r>
      <w:r w:rsidRPr="00DD2566">
        <w:rPr>
          <w:rFonts w:ascii="Times New Roman" w:hAnsi="Times New Roman" w:cs="Times New Roman"/>
          <w:sz w:val="24"/>
          <w:szCs w:val="24"/>
          <w:u w:val="single"/>
        </w:rPr>
        <w:t xml:space="preserve"> (§ 149c ods. 1)</w:t>
      </w:r>
    </w:p>
    <w:p w:rsidR="00DE70C4" w:rsidRPr="00DD2566" w:rsidRDefault="00DE70C4" w:rsidP="00DE70C4">
      <w:pPr>
        <w:spacing w:after="0" w:line="240" w:lineRule="auto"/>
        <w:jc w:val="both"/>
        <w:rPr>
          <w:rFonts w:ascii="Times New Roman" w:hAnsi="Times New Roman" w:cs="Times New Roman"/>
          <w:sz w:val="24"/>
          <w:szCs w:val="24"/>
        </w:rPr>
      </w:pPr>
    </w:p>
    <w:p w:rsidR="00DE70C4" w:rsidRPr="00DD2566" w:rsidRDefault="00DE70C4" w:rsidP="00DE70C4">
      <w:pPr>
        <w:spacing w:after="0" w:line="240" w:lineRule="auto"/>
        <w:ind w:firstLine="708"/>
        <w:jc w:val="both"/>
        <w:rPr>
          <w:rFonts w:ascii="Times New Roman" w:hAnsi="Times New Roman" w:cs="Times New Roman"/>
          <w:sz w:val="24"/>
          <w:szCs w:val="24"/>
        </w:rPr>
      </w:pPr>
      <w:r w:rsidRPr="00DD2566">
        <w:rPr>
          <w:rFonts w:ascii="Times New Roman" w:hAnsi="Times New Roman" w:cs="Times New Roman"/>
          <w:sz w:val="24"/>
          <w:szCs w:val="24"/>
        </w:rPr>
        <w:t xml:space="preserve">Novým prvkom v právnej úprave v porovnaní s doterajšou úpravou justičných čakateľov je rozšírenie výberového konania aj o psychologické posúdenie, ktoré sa bude vykonávať podľa rovnakých pravidiel ako v prípade výberového konania na voľné miesto sudcu. Predkladateľ má za to, že zakomponovanie psychologického posúdenia do výberového konania stážistov prispeje k tomu, že tento inštitút budú využívať len osoby, ktorých osobnostné vlastnosti vytvárajú predpoklady pre riadny výkon funkcie sudcu, čím sa vylúči možnosť absolvovania odbornej justičnej stáže v prípadoch nežiaducich patológií. </w:t>
      </w:r>
    </w:p>
    <w:p w:rsidR="006C6DB9" w:rsidRPr="00DD2566" w:rsidRDefault="006C6DB9" w:rsidP="00DE70C4">
      <w:pPr>
        <w:spacing w:after="0" w:line="240" w:lineRule="auto"/>
        <w:jc w:val="both"/>
        <w:rPr>
          <w:rFonts w:ascii="Times New Roman" w:hAnsi="Times New Roman" w:cs="Times New Roman"/>
          <w:sz w:val="24"/>
          <w:szCs w:val="24"/>
        </w:rPr>
      </w:pPr>
    </w:p>
    <w:p w:rsidR="00DE70C4" w:rsidRPr="00DD2566" w:rsidRDefault="00DE70C4" w:rsidP="00DE70C4">
      <w:pPr>
        <w:spacing w:after="0" w:line="240" w:lineRule="auto"/>
        <w:jc w:val="both"/>
        <w:rPr>
          <w:rFonts w:ascii="Times New Roman" w:hAnsi="Times New Roman" w:cs="Times New Roman"/>
          <w:sz w:val="24"/>
          <w:szCs w:val="24"/>
          <w:u w:val="single"/>
        </w:rPr>
      </w:pPr>
      <w:r w:rsidRPr="00DD2566">
        <w:rPr>
          <w:rFonts w:ascii="Times New Roman" w:hAnsi="Times New Roman" w:cs="Times New Roman"/>
          <w:sz w:val="24"/>
          <w:szCs w:val="24"/>
          <w:u w:val="single"/>
        </w:rPr>
        <w:t xml:space="preserve">K bodu </w:t>
      </w:r>
      <w:r w:rsidR="00FD4E3F" w:rsidRPr="00DD2566">
        <w:rPr>
          <w:rFonts w:ascii="Times New Roman" w:hAnsi="Times New Roman" w:cs="Times New Roman"/>
          <w:sz w:val="24"/>
          <w:szCs w:val="24"/>
          <w:u w:val="single"/>
        </w:rPr>
        <w:t>62</w:t>
      </w:r>
      <w:r w:rsidRPr="00DD2566">
        <w:rPr>
          <w:rFonts w:ascii="Times New Roman" w:hAnsi="Times New Roman" w:cs="Times New Roman"/>
          <w:sz w:val="24"/>
          <w:szCs w:val="24"/>
          <w:u w:val="single"/>
        </w:rPr>
        <w:t xml:space="preserve"> (§ 149e)</w:t>
      </w:r>
    </w:p>
    <w:p w:rsidR="00DE70C4" w:rsidRPr="00DD2566" w:rsidRDefault="00DE70C4" w:rsidP="00DE70C4">
      <w:pPr>
        <w:spacing w:after="0" w:line="240" w:lineRule="auto"/>
        <w:jc w:val="both"/>
        <w:rPr>
          <w:rFonts w:ascii="Times New Roman" w:hAnsi="Times New Roman" w:cs="Times New Roman"/>
          <w:sz w:val="24"/>
          <w:szCs w:val="24"/>
        </w:rPr>
      </w:pPr>
    </w:p>
    <w:p w:rsidR="00DE70C4" w:rsidRPr="00DD2566" w:rsidRDefault="00DE70C4" w:rsidP="00DE70C4">
      <w:pPr>
        <w:spacing w:after="0" w:line="240" w:lineRule="auto"/>
        <w:ind w:firstLine="708"/>
        <w:jc w:val="both"/>
        <w:rPr>
          <w:rFonts w:ascii="Times New Roman" w:hAnsi="Times New Roman" w:cs="Times New Roman"/>
          <w:sz w:val="24"/>
          <w:szCs w:val="24"/>
        </w:rPr>
      </w:pPr>
      <w:r w:rsidRPr="00DD2566">
        <w:rPr>
          <w:rFonts w:ascii="Times New Roman" w:hAnsi="Times New Roman" w:cs="Times New Roman"/>
          <w:sz w:val="24"/>
          <w:szCs w:val="24"/>
        </w:rPr>
        <w:t xml:space="preserve">Doterajšia úprava skladania sľubu sa vypúšťa, pretože ďalej nemá svoje opodstatnenie. Naviac, podmienka skladania sľubu nie je už ani podmienkou výkonu štátnej služby podľa zákona č. 55/2017 Z. z. o štátnej službe a o zmene a doplnení niektorých zákonov v znení neskorších predpisov. </w:t>
      </w:r>
    </w:p>
    <w:p w:rsidR="00DE70C4" w:rsidRPr="00DD2566" w:rsidRDefault="00DE70C4" w:rsidP="00DE70C4">
      <w:pPr>
        <w:spacing w:after="0" w:line="240" w:lineRule="auto"/>
        <w:jc w:val="both"/>
        <w:rPr>
          <w:rFonts w:ascii="Times New Roman" w:hAnsi="Times New Roman" w:cs="Times New Roman"/>
          <w:sz w:val="24"/>
          <w:szCs w:val="24"/>
        </w:rPr>
      </w:pPr>
    </w:p>
    <w:p w:rsidR="00DE70C4" w:rsidRPr="00DD2566" w:rsidRDefault="00DE70C4" w:rsidP="00DE70C4">
      <w:pPr>
        <w:spacing w:after="0" w:line="240" w:lineRule="auto"/>
        <w:jc w:val="both"/>
        <w:rPr>
          <w:rFonts w:ascii="Times New Roman" w:hAnsi="Times New Roman" w:cs="Times New Roman"/>
          <w:sz w:val="24"/>
          <w:szCs w:val="24"/>
          <w:u w:val="single"/>
        </w:rPr>
      </w:pPr>
      <w:r w:rsidRPr="00DD2566">
        <w:rPr>
          <w:rFonts w:ascii="Times New Roman" w:hAnsi="Times New Roman" w:cs="Times New Roman"/>
          <w:sz w:val="24"/>
          <w:szCs w:val="24"/>
          <w:u w:val="single"/>
        </w:rPr>
        <w:t xml:space="preserve">K bodu </w:t>
      </w:r>
      <w:r w:rsidR="00197C73" w:rsidRPr="00DD2566">
        <w:rPr>
          <w:rFonts w:ascii="Times New Roman" w:hAnsi="Times New Roman" w:cs="Times New Roman"/>
          <w:sz w:val="24"/>
          <w:szCs w:val="24"/>
          <w:u w:val="single"/>
        </w:rPr>
        <w:t>63</w:t>
      </w:r>
      <w:r w:rsidRPr="00DD2566">
        <w:rPr>
          <w:rFonts w:ascii="Times New Roman" w:hAnsi="Times New Roman" w:cs="Times New Roman"/>
          <w:sz w:val="24"/>
          <w:szCs w:val="24"/>
          <w:u w:val="single"/>
        </w:rPr>
        <w:t xml:space="preserve"> (§ 149f ods. 1)</w:t>
      </w:r>
    </w:p>
    <w:p w:rsidR="00DE70C4" w:rsidRPr="00DD2566" w:rsidRDefault="00DE70C4" w:rsidP="00DE70C4">
      <w:pPr>
        <w:spacing w:after="0" w:line="240" w:lineRule="auto"/>
        <w:jc w:val="both"/>
        <w:rPr>
          <w:rFonts w:ascii="Times New Roman" w:hAnsi="Times New Roman" w:cs="Times New Roman"/>
          <w:sz w:val="24"/>
          <w:szCs w:val="24"/>
        </w:rPr>
      </w:pPr>
    </w:p>
    <w:p w:rsidR="00DE70C4" w:rsidRPr="00DD2566" w:rsidRDefault="00DE70C4" w:rsidP="00DE70C4">
      <w:pPr>
        <w:spacing w:after="0" w:line="240" w:lineRule="auto"/>
        <w:ind w:firstLine="708"/>
        <w:jc w:val="both"/>
        <w:rPr>
          <w:rFonts w:ascii="Times New Roman" w:hAnsi="Times New Roman" w:cs="Times New Roman"/>
          <w:sz w:val="24"/>
          <w:szCs w:val="24"/>
        </w:rPr>
      </w:pPr>
      <w:r w:rsidRPr="00DD2566">
        <w:rPr>
          <w:rFonts w:ascii="Times New Roman" w:hAnsi="Times New Roman" w:cs="Times New Roman"/>
          <w:sz w:val="24"/>
          <w:szCs w:val="24"/>
        </w:rPr>
        <w:t xml:space="preserve">Navrhuje, sa aby odborná justičná stáž trvala jeden rok. Vzhľadom na to, že stážistom bude len osoba, ktorá už má odbornú justičnú skúšku, nie je potrené, aby stáž trvala tri roky ako príprava justičného čakateľa. </w:t>
      </w:r>
      <w:r w:rsidR="00212B26" w:rsidRPr="00DD2566">
        <w:rPr>
          <w:rFonts w:ascii="Times New Roman" w:hAnsi="Times New Roman" w:cs="Times New Roman"/>
          <w:sz w:val="24"/>
          <w:szCs w:val="24"/>
        </w:rPr>
        <w:t>Uplynutím doby trvania odbornej justičnej stáže bude dochádzať k skončeniu štátnozamestnaneckého pomeru stážistu.</w:t>
      </w:r>
    </w:p>
    <w:p w:rsidR="00DE70C4" w:rsidRPr="00DD2566" w:rsidRDefault="00DE70C4" w:rsidP="00DE70C4">
      <w:pPr>
        <w:spacing w:after="0" w:line="240" w:lineRule="auto"/>
        <w:jc w:val="both"/>
        <w:rPr>
          <w:rFonts w:ascii="Times New Roman" w:hAnsi="Times New Roman" w:cs="Times New Roman"/>
          <w:sz w:val="24"/>
          <w:szCs w:val="24"/>
        </w:rPr>
      </w:pPr>
    </w:p>
    <w:p w:rsidR="00DE70C4" w:rsidRPr="00DD2566" w:rsidRDefault="00DE70C4" w:rsidP="00DE70C4">
      <w:pPr>
        <w:spacing w:after="0" w:line="240" w:lineRule="auto"/>
        <w:jc w:val="both"/>
        <w:rPr>
          <w:rFonts w:ascii="Times New Roman" w:hAnsi="Times New Roman" w:cs="Times New Roman"/>
          <w:sz w:val="24"/>
          <w:szCs w:val="24"/>
          <w:u w:val="single"/>
        </w:rPr>
      </w:pPr>
      <w:r w:rsidRPr="00DD2566">
        <w:rPr>
          <w:rFonts w:ascii="Times New Roman" w:hAnsi="Times New Roman" w:cs="Times New Roman"/>
          <w:sz w:val="24"/>
          <w:szCs w:val="24"/>
          <w:u w:val="single"/>
        </w:rPr>
        <w:t xml:space="preserve">K bodu </w:t>
      </w:r>
      <w:r w:rsidR="00685BAF" w:rsidRPr="00DD2566">
        <w:rPr>
          <w:rFonts w:ascii="Times New Roman" w:hAnsi="Times New Roman" w:cs="Times New Roman"/>
          <w:sz w:val="24"/>
          <w:szCs w:val="24"/>
          <w:u w:val="single"/>
        </w:rPr>
        <w:t>64</w:t>
      </w:r>
      <w:r w:rsidRPr="00DD2566">
        <w:rPr>
          <w:rFonts w:ascii="Times New Roman" w:hAnsi="Times New Roman" w:cs="Times New Roman"/>
          <w:sz w:val="24"/>
          <w:szCs w:val="24"/>
          <w:u w:val="single"/>
        </w:rPr>
        <w:t xml:space="preserve"> </w:t>
      </w:r>
    </w:p>
    <w:p w:rsidR="00DE70C4" w:rsidRPr="00DD2566" w:rsidRDefault="00DE70C4" w:rsidP="00DE70C4">
      <w:pPr>
        <w:spacing w:after="0" w:line="240" w:lineRule="auto"/>
        <w:jc w:val="both"/>
        <w:rPr>
          <w:rFonts w:ascii="Times New Roman" w:hAnsi="Times New Roman" w:cs="Times New Roman"/>
          <w:sz w:val="24"/>
          <w:szCs w:val="24"/>
        </w:rPr>
      </w:pPr>
    </w:p>
    <w:p w:rsidR="00DE70C4" w:rsidRPr="00DD2566" w:rsidRDefault="00DE70C4" w:rsidP="00DE70C4">
      <w:pPr>
        <w:spacing w:after="0" w:line="240" w:lineRule="auto"/>
        <w:ind w:firstLine="708"/>
        <w:jc w:val="both"/>
        <w:rPr>
          <w:rFonts w:ascii="Times New Roman" w:hAnsi="Times New Roman" w:cs="Times New Roman"/>
          <w:sz w:val="24"/>
          <w:szCs w:val="24"/>
        </w:rPr>
      </w:pPr>
      <w:r w:rsidRPr="00DD2566">
        <w:rPr>
          <w:rFonts w:ascii="Times New Roman" w:hAnsi="Times New Roman" w:cs="Times New Roman"/>
          <w:sz w:val="24"/>
          <w:szCs w:val="24"/>
        </w:rPr>
        <w:t xml:space="preserve">Ide o legislatívno-technickú úpravu, ktorou sa doterajší pojem „odborná príprava justičného čakateľa“ nahrádzajú pojmom „odborná justičný stáž“ v príslušnom tvare. </w:t>
      </w:r>
    </w:p>
    <w:p w:rsidR="00DE70C4" w:rsidRPr="00DD2566" w:rsidRDefault="00DE70C4" w:rsidP="00DE70C4">
      <w:pPr>
        <w:spacing w:after="0" w:line="240" w:lineRule="auto"/>
        <w:jc w:val="both"/>
        <w:rPr>
          <w:rFonts w:ascii="Times New Roman" w:hAnsi="Times New Roman" w:cs="Times New Roman"/>
          <w:sz w:val="24"/>
          <w:szCs w:val="24"/>
        </w:rPr>
      </w:pPr>
    </w:p>
    <w:p w:rsidR="00DE70C4" w:rsidRPr="00DD2566" w:rsidRDefault="00DE70C4" w:rsidP="00DE70C4">
      <w:pPr>
        <w:spacing w:after="0" w:line="240" w:lineRule="auto"/>
        <w:jc w:val="both"/>
        <w:rPr>
          <w:rFonts w:ascii="Times New Roman" w:hAnsi="Times New Roman" w:cs="Times New Roman"/>
          <w:sz w:val="24"/>
          <w:szCs w:val="24"/>
          <w:u w:val="single"/>
        </w:rPr>
      </w:pPr>
      <w:r w:rsidRPr="00DD2566">
        <w:rPr>
          <w:rFonts w:ascii="Times New Roman" w:hAnsi="Times New Roman" w:cs="Times New Roman"/>
          <w:sz w:val="24"/>
          <w:szCs w:val="24"/>
          <w:u w:val="single"/>
        </w:rPr>
        <w:t xml:space="preserve">K bodu </w:t>
      </w:r>
      <w:r w:rsidR="0069107E" w:rsidRPr="00DD2566">
        <w:rPr>
          <w:rFonts w:ascii="Times New Roman" w:hAnsi="Times New Roman" w:cs="Times New Roman"/>
          <w:sz w:val="24"/>
          <w:szCs w:val="24"/>
          <w:u w:val="single"/>
        </w:rPr>
        <w:t>65</w:t>
      </w:r>
      <w:r w:rsidR="002B0C70" w:rsidRPr="00DD2566">
        <w:rPr>
          <w:rFonts w:ascii="Times New Roman" w:hAnsi="Times New Roman" w:cs="Times New Roman"/>
          <w:sz w:val="24"/>
          <w:szCs w:val="24"/>
          <w:u w:val="single"/>
        </w:rPr>
        <w:t xml:space="preserve"> </w:t>
      </w:r>
      <w:r w:rsidRPr="00DD2566">
        <w:rPr>
          <w:rFonts w:ascii="Times New Roman" w:hAnsi="Times New Roman" w:cs="Times New Roman"/>
          <w:sz w:val="24"/>
          <w:szCs w:val="24"/>
          <w:u w:val="single"/>
        </w:rPr>
        <w:t>(149g a 149i)</w:t>
      </w:r>
    </w:p>
    <w:p w:rsidR="00DE70C4" w:rsidRPr="00DD2566" w:rsidRDefault="00DE70C4" w:rsidP="00DE70C4">
      <w:pPr>
        <w:spacing w:after="0" w:line="240" w:lineRule="auto"/>
        <w:jc w:val="both"/>
        <w:rPr>
          <w:rFonts w:ascii="Times New Roman" w:hAnsi="Times New Roman" w:cs="Times New Roman"/>
          <w:sz w:val="24"/>
          <w:szCs w:val="24"/>
        </w:rPr>
      </w:pPr>
    </w:p>
    <w:p w:rsidR="00DE70C4" w:rsidRPr="00DD2566" w:rsidRDefault="00DE70C4" w:rsidP="00DE70C4">
      <w:pPr>
        <w:spacing w:after="0" w:line="240" w:lineRule="auto"/>
        <w:ind w:firstLine="708"/>
        <w:jc w:val="both"/>
        <w:rPr>
          <w:rFonts w:ascii="Times New Roman" w:hAnsi="Times New Roman" w:cs="Times New Roman"/>
          <w:sz w:val="24"/>
          <w:szCs w:val="24"/>
        </w:rPr>
      </w:pPr>
      <w:r w:rsidRPr="00DD2566">
        <w:rPr>
          <w:rFonts w:ascii="Times New Roman" w:hAnsi="Times New Roman" w:cs="Times New Roman"/>
          <w:sz w:val="24"/>
          <w:szCs w:val="24"/>
        </w:rPr>
        <w:t>Navrhuje sa vypustenie neaktuálnej úpravy v § 149g, ktorá sa čiastočne presúva do § 149f ods. 1 a rovnako aj úprava priebežného hodnotenia, pretože v prípade stáže trvajúcej len jeden rok namiesto troch rokov stráca priebežné hodnotenie svoje opodstatnenie.</w:t>
      </w:r>
    </w:p>
    <w:p w:rsidR="00A37014" w:rsidRPr="00DD2566" w:rsidRDefault="00A37014" w:rsidP="00DE70C4">
      <w:pPr>
        <w:spacing w:after="0" w:line="240" w:lineRule="auto"/>
        <w:jc w:val="both"/>
        <w:rPr>
          <w:rFonts w:ascii="Times New Roman" w:hAnsi="Times New Roman" w:cs="Times New Roman"/>
          <w:sz w:val="24"/>
          <w:szCs w:val="24"/>
        </w:rPr>
      </w:pPr>
    </w:p>
    <w:p w:rsidR="00DE70C4" w:rsidRPr="00DD2566" w:rsidRDefault="00DE70C4" w:rsidP="00DE70C4">
      <w:pPr>
        <w:spacing w:after="0" w:line="240" w:lineRule="auto"/>
        <w:jc w:val="both"/>
        <w:rPr>
          <w:rFonts w:ascii="Times New Roman" w:hAnsi="Times New Roman" w:cs="Times New Roman"/>
          <w:sz w:val="24"/>
          <w:szCs w:val="24"/>
          <w:u w:val="single"/>
        </w:rPr>
      </w:pPr>
      <w:r w:rsidRPr="00DD2566">
        <w:rPr>
          <w:rFonts w:ascii="Times New Roman" w:hAnsi="Times New Roman" w:cs="Times New Roman"/>
          <w:sz w:val="24"/>
          <w:szCs w:val="24"/>
          <w:u w:val="single"/>
        </w:rPr>
        <w:t xml:space="preserve">K bodu </w:t>
      </w:r>
      <w:r w:rsidR="001959B4" w:rsidRPr="00DD2566">
        <w:rPr>
          <w:rFonts w:ascii="Times New Roman" w:hAnsi="Times New Roman" w:cs="Times New Roman"/>
          <w:sz w:val="24"/>
          <w:szCs w:val="24"/>
          <w:u w:val="single"/>
        </w:rPr>
        <w:t>66</w:t>
      </w:r>
      <w:r w:rsidR="002B0C70" w:rsidRPr="00DD2566">
        <w:rPr>
          <w:rFonts w:ascii="Times New Roman" w:hAnsi="Times New Roman" w:cs="Times New Roman"/>
          <w:sz w:val="24"/>
          <w:szCs w:val="24"/>
          <w:u w:val="single"/>
        </w:rPr>
        <w:t xml:space="preserve"> </w:t>
      </w:r>
      <w:r w:rsidRPr="00DD2566">
        <w:rPr>
          <w:rFonts w:ascii="Times New Roman" w:hAnsi="Times New Roman" w:cs="Times New Roman"/>
          <w:sz w:val="24"/>
          <w:szCs w:val="24"/>
          <w:u w:val="single"/>
        </w:rPr>
        <w:t>(§ 149j ods. 1)</w:t>
      </w:r>
    </w:p>
    <w:p w:rsidR="00DE70C4" w:rsidRPr="00DD2566" w:rsidRDefault="00DE70C4" w:rsidP="00DE70C4">
      <w:pPr>
        <w:spacing w:after="0" w:line="240" w:lineRule="auto"/>
        <w:jc w:val="both"/>
        <w:rPr>
          <w:rFonts w:ascii="Times New Roman" w:hAnsi="Times New Roman" w:cs="Times New Roman"/>
          <w:sz w:val="24"/>
          <w:szCs w:val="24"/>
        </w:rPr>
      </w:pPr>
    </w:p>
    <w:p w:rsidR="00DE70C4" w:rsidRPr="00DD2566" w:rsidRDefault="00DE70C4" w:rsidP="00DE70C4">
      <w:pPr>
        <w:spacing w:after="0" w:line="240" w:lineRule="auto"/>
        <w:ind w:firstLine="708"/>
        <w:jc w:val="both"/>
        <w:rPr>
          <w:rFonts w:ascii="Times New Roman" w:hAnsi="Times New Roman" w:cs="Times New Roman"/>
          <w:sz w:val="24"/>
          <w:szCs w:val="24"/>
        </w:rPr>
      </w:pPr>
      <w:r w:rsidRPr="00DD2566">
        <w:rPr>
          <w:rFonts w:ascii="Times New Roman" w:hAnsi="Times New Roman" w:cs="Times New Roman"/>
          <w:sz w:val="24"/>
          <w:szCs w:val="24"/>
        </w:rPr>
        <w:t xml:space="preserve">Navrhovaná zmena zohľadňuje skutočnosť, že odborná justičná stáž nie je zavŕšená vykonaním odbornej justičnej skúšky. Preto treba zmeniť aj moment vykonania záverečného hodnotenia stážistu. </w:t>
      </w:r>
    </w:p>
    <w:p w:rsidR="00DE70C4" w:rsidRPr="00DD2566" w:rsidRDefault="00DE70C4" w:rsidP="00DE70C4">
      <w:pPr>
        <w:spacing w:after="0" w:line="240" w:lineRule="auto"/>
        <w:jc w:val="both"/>
        <w:rPr>
          <w:rFonts w:ascii="Times New Roman" w:hAnsi="Times New Roman" w:cs="Times New Roman"/>
          <w:sz w:val="24"/>
          <w:szCs w:val="24"/>
        </w:rPr>
      </w:pPr>
    </w:p>
    <w:p w:rsidR="00DE70C4" w:rsidRPr="00DD2566" w:rsidRDefault="00DE70C4" w:rsidP="00DE70C4">
      <w:pPr>
        <w:spacing w:after="0" w:line="240" w:lineRule="auto"/>
        <w:jc w:val="both"/>
        <w:rPr>
          <w:rFonts w:ascii="Times New Roman" w:hAnsi="Times New Roman" w:cs="Times New Roman"/>
          <w:sz w:val="24"/>
          <w:szCs w:val="24"/>
          <w:u w:val="single"/>
        </w:rPr>
      </w:pPr>
      <w:r w:rsidRPr="00DD2566">
        <w:rPr>
          <w:rFonts w:ascii="Times New Roman" w:hAnsi="Times New Roman" w:cs="Times New Roman"/>
          <w:sz w:val="24"/>
          <w:szCs w:val="24"/>
          <w:u w:val="single"/>
        </w:rPr>
        <w:t xml:space="preserve">K bodu </w:t>
      </w:r>
      <w:r w:rsidR="00182C1B" w:rsidRPr="00DD2566">
        <w:rPr>
          <w:rFonts w:ascii="Times New Roman" w:hAnsi="Times New Roman" w:cs="Times New Roman"/>
          <w:sz w:val="24"/>
          <w:szCs w:val="24"/>
          <w:u w:val="single"/>
        </w:rPr>
        <w:t>67</w:t>
      </w:r>
      <w:r w:rsidR="002B0C70" w:rsidRPr="00DD2566">
        <w:rPr>
          <w:rFonts w:ascii="Times New Roman" w:hAnsi="Times New Roman" w:cs="Times New Roman"/>
          <w:sz w:val="24"/>
          <w:szCs w:val="24"/>
          <w:u w:val="single"/>
        </w:rPr>
        <w:t xml:space="preserve"> </w:t>
      </w:r>
      <w:r w:rsidRPr="00DD2566">
        <w:rPr>
          <w:rFonts w:ascii="Times New Roman" w:hAnsi="Times New Roman" w:cs="Times New Roman"/>
          <w:sz w:val="24"/>
          <w:szCs w:val="24"/>
          <w:u w:val="single"/>
        </w:rPr>
        <w:t>(§ 149j ods. 2)</w:t>
      </w:r>
    </w:p>
    <w:p w:rsidR="00DE70C4" w:rsidRPr="00DD2566" w:rsidRDefault="00DE70C4" w:rsidP="00DE70C4">
      <w:pPr>
        <w:spacing w:after="0" w:line="240" w:lineRule="auto"/>
        <w:jc w:val="both"/>
        <w:rPr>
          <w:rFonts w:ascii="Times New Roman" w:hAnsi="Times New Roman" w:cs="Times New Roman"/>
          <w:sz w:val="24"/>
          <w:szCs w:val="24"/>
        </w:rPr>
      </w:pPr>
    </w:p>
    <w:p w:rsidR="00DE70C4" w:rsidRPr="00DD2566" w:rsidRDefault="00DE70C4" w:rsidP="00DE70C4">
      <w:pPr>
        <w:spacing w:after="0" w:line="240" w:lineRule="auto"/>
        <w:ind w:firstLine="708"/>
        <w:jc w:val="both"/>
        <w:rPr>
          <w:rFonts w:ascii="Times New Roman" w:hAnsi="Times New Roman" w:cs="Times New Roman"/>
          <w:sz w:val="24"/>
          <w:szCs w:val="24"/>
        </w:rPr>
      </w:pPr>
      <w:r w:rsidRPr="00DD2566">
        <w:rPr>
          <w:rFonts w:ascii="Times New Roman" w:hAnsi="Times New Roman" w:cs="Times New Roman"/>
          <w:sz w:val="24"/>
          <w:szCs w:val="24"/>
        </w:rPr>
        <w:t xml:space="preserve">Keďže sa priebežné služobné hodnotenia rušia, vypúšťa sa zmienka o nich zo súvisiaceho ustanovenia. </w:t>
      </w:r>
    </w:p>
    <w:p w:rsidR="00DE70C4" w:rsidRPr="00DD2566" w:rsidRDefault="00DE70C4" w:rsidP="00DE70C4">
      <w:pPr>
        <w:spacing w:after="0" w:line="240" w:lineRule="auto"/>
        <w:jc w:val="both"/>
        <w:rPr>
          <w:rFonts w:ascii="Times New Roman" w:hAnsi="Times New Roman" w:cs="Times New Roman"/>
          <w:sz w:val="24"/>
          <w:szCs w:val="24"/>
        </w:rPr>
      </w:pPr>
    </w:p>
    <w:p w:rsidR="00DE70C4" w:rsidRPr="00DD2566" w:rsidRDefault="00DE70C4" w:rsidP="00DE70C4">
      <w:pPr>
        <w:spacing w:after="0" w:line="240" w:lineRule="auto"/>
        <w:jc w:val="both"/>
        <w:rPr>
          <w:rFonts w:ascii="Times New Roman" w:hAnsi="Times New Roman" w:cs="Times New Roman"/>
          <w:sz w:val="24"/>
          <w:szCs w:val="24"/>
          <w:u w:val="single"/>
        </w:rPr>
      </w:pPr>
      <w:r w:rsidRPr="00DD2566">
        <w:rPr>
          <w:rFonts w:ascii="Times New Roman" w:hAnsi="Times New Roman" w:cs="Times New Roman"/>
          <w:sz w:val="24"/>
          <w:szCs w:val="24"/>
          <w:u w:val="single"/>
        </w:rPr>
        <w:t xml:space="preserve">K bodu </w:t>
      </w:r>
      <w:r w:rsidR="0004754F" w:rsidRPr="00DD2566">
        <w:rPr>
          <w:rFonts w:ascii="Times New Roman" w:hAnsi="Times New Roman" w:cs="Times New Roman"/>
          <w:sz w:val="24"/>
          <w:szCs w:val="24"/>
          <w:u w:val="single"/>
        </w:rPr>
        <w:t>68</w:t>
      </w:r>
      <w:r w:rsidR="002B0C70" w:rsidRPr="00DD2566">
        <w:rPr>
          <w:rFonts w:ascii="Times New Roman" w:hAnsi="Times New Roman" w:cs="Times New Roman"/>
          <w:sz w:val="24"/>
          <w:szCs w:val="24"/>
          <w:u w:val="single"/>
        </w:rPr>
        <w:t xml:space="preserve"> </w:t>
      </w:r>
      <w:r w:rsidRPr="00DD2566">
        <w:rPr>
          <w:rFonts w:ascii="Times New Roman" w:hAnsi="Times New Roman" w:cs="Times New Roman"/>
          <w:sz w:val="24"/>
          <w:szCs w:val="24"/>
          <w:u w:val="single"/>
        </w:rPr>
        <w:t>(§ 149j ods. 4)</w:t>
      </w:r>
    </w:p>
    <w:p w:rsidR="00DE70C4" w:rsidRPr="00DD2566" w:rsidRDefault="00DE70C4" w:rsidP="00DE70C4">
      <w:pPr>
        <w:spacing w:after="0" w:line="240" w:lineRule="auto"/>
        <w:jc w:val="both"/>
        <w:rPr>
          <w:rFonts w:ascii="Times New Roman" w:hAnsi="Times New Roman" w:cs="Times New Roman"/>
          <w:sz w:val="24"/>
          <w:szCs w:val="24"/>
        </w:rPr>
      </w:pPr>
    </w:p>
    <w:p w:rsidR="00DE70C4" w:rsidRPr="00DD2566" w:rsidRDefault="00DE70C4" w:rsidP="00DE70C4">
      <w:pPr>
        <w:spacing w:after="0" w:line="240" w:lineRule="auto"/>
        <w:ind w:firstLine="708"/>
        <w:jc w:val="both"/>
        <w:rPr>
          <w:rFonts w:ascii="Times New Roman" w:hAnsi="Times New Roman" w:cs="Times New Roman"/>
          <w:sz w:val="24"/>
          <w:szCs w:val="24"/>
        </w:rPr>
      </w:pPr>
      <w:r w:rsidRPr="00DD2566">
        <w:rPr>
          <w:rFonts w:ascii="Times New Roman" w:hAnsi="Times New Roman" w:cs="Times New Roman"/>
          <w:sz w:val="24"/>
          <w:szCs w:val="24"/>
        </w:rPr>
        <w:t xml:space="preserve">Dopĺňaná úprava ma za cieľ nahradiť hodnotenie podľa zákona o štátnej službe záverečným hodnotením vykonaným podľa zákona o sudcoch a prísediacich. Jednoznačným spôsobom sa tak vymedzí vzťah týchto dvoch zákon. Predkladateľ má za tom, že nie je účelné vykonávať to isté hodnotenie dvakrát podľa dvoch rôznych zákonov. </w:t>
      </w:r>
    </w:p>
    <w:p w:rsidR="00DE70C4" w:rsidRPr="00DD2566" w:rsidRDefault="00DE70C4" w:rsidP="00DE70C4">
      <w:pPr>
        <w:spacing w:after="0" w:line="240" w:lineRule="auto"/>
        <w:jc w:val="both"/>
        <w:rPr>
          <w:rFonts w:ascii="Times New Roman" w:hAnsi="Times New Roman" w:cs="Times New Roman"/>
          <w:sz w:val="24"/>
          <w:szCs w:val="24"/>
        </w:rPr>
      </w:pPr>
    </w:p>
    <w:p w:rsidR="001F7CE2" w:rsidRPr="00DD2566" w:rsidRDefault="001F7CE2" w:rsidP="00DE70C4">
      <w:pPr>
        <w:spacing w:after="0" w:line="240" w:lineRule="auto"/>
        <w:jc w:val="both"/>
        <w:rPr>
          <w:rFonts w:ascii="Times New Roman" w:hAnsi="Times New Roman" w:cs="Times New Roman"/>
          <w:sz w:val="24"/>
          <w:szCs w:val="24"/>
          <w:u w:val="single"/>
        </w:rPr>
      </w:pPr>
      <w:r w:rsidRPr="00DD2566">
        <w:rPr>
          <w:rFonts w:ascii="Times New Roman" w:hAnsi="Times New Roman" w:cs="Times New Roman"/>
          <w:sz w:val="24"/>
          <w:szCs w:val="24"/>
          <w:u w:val="single"/>
        </w:rPr>
        <w:t>K bodu 69 (§ 149k)</w:t>
      </w:r>
    </w:p>
    <w:p w:rsidR="001F7CE2" w:rsidRPr="00DD2566" w:rsidRDefault="001F7CE2" w:rsidP="00DE70C4">
      <w:pPr>
        <w:spacing w:after="0" w:line="240" w:lineRule="auto"/>
        <w:jc w:val="both"/>
        <w:rPr>
          <w:rFonts w:ascii="Times New Roman" w:hAnsi="Times New Roman" w:cs="Times New Roman"/>
          <w:sz w:val="24"/>
          <w:szCs w:val="24"/>
        </w:rPr>
      </w:pPr>
    </w:p>
    <w:p w:rsidR="001F7CE2" w:rsidRPr="00DD2566" w:rsidRDefault="001F7CE2" w:rsidP="001F7CE2">
      <w:pPr>
        <w:spacing w:after="0" w:line="240" w:lineRule="auto"/>
        <w:ind w:firstLine="708"/>
        <w:jc w:val="both"/>
        <w:rPr>
          <w:rFonts w:ascii="Times New Roman" w:hAnsi="Times New Roman" w:cs="Times New Roman"/>
          <w:sz w:val="24"/>
          <w:szCs w:val="24"/>
        </w:rPr>
      </w:pPr>
      <w:r w:rsidRPr="00DD2566">
        <w:rPr>
          <w:rFonts w:ascii="Times New Roman" w:hAnsi="Times New Roman" w:cs="Times New Roman"/>
          <w:sz w:val="24"/>
          <w:szCs w:val="24"/>
        </w:rPr>
        <w:t xml:space="preserve">V tomto prípade ide o vypustenie právnej úpravy, ktorá je neaktuálna už v súčasnosti, pretože ani justičný čakateľ a ani stážista neskladajú sľub. </w:t>
      </w:r>
    </w:p>
    <w:p w:rsidR="001F7CE2" w:rsidRPr="00DD2566" w:rsidRDefault="001F7CE2" w:rsidP="00DE70C4">
      <w:pPr>
        <w:spacing w:after="0" w:line="240" w:lineRule="auto"/>
        <w:jc w:val="both"/>
        <w:rPr>
          <w:rFonts w:ascii="Times New Roman" w:hAnsi="Times New Roman" w:cs="Times New Roman"/>
          <w:sz w:val="24"/>
          <w:szCs w:val="24"/>
        </w:rPr>
      </w:pPr>
    </w:p>
    <w:p w:rsidR="00DE70C4" w:rsidRPr="00DD2566" w:rsidRDefault="00DE70C4" w:rsidP="00DE70C4">
      <w:pPr>
        <w:spacing w:after="0" w:line="240" w:lineRule="auto"/>
        <w:jc w:val="both"/>
        <w:rPr>
          <w:rFonts w:ascii="Times New Roman" w:hAnsi="Times New Roman" w:cs="Times New Roman"/>
          <w:sz w:val="24"/>
          <w:szCs w:val="24"/>
          <w:u w:val="single"/>
        </w:rPr>
      </w:pPr>
      <w:r w:rsidRPr="00DD2566">
        <w:rPr>
          <w:rFonts w:ascii="Times New Roman" w:hAnsi="Times New Roman" w:cs="Times New Roman"/>
          <w:sz w:val="24"/>
          <w:szCs w:val="24"/>
          <w:u w:val="single"/>
        </w:rPr>
        <w:t xml:space="preserve">K bodu </w:t>
      </w:r>
      <w:r w:rsidR="002B0C70" w:rsidRPr="00DD2566">
        <w:rPr>
          <w:rFonts w:ascii="Times New Roman" w:hAnsi="Times New Roman" w:cs="Times New Roman"/>
          <w:sz w:val="24"/>
          <w:szCs w:val="24"/>
          <w:u w:val="single"/>
        </w:rPr>
        <w:t xml:space="preserve">72 </w:t>
      </w:r>
      <w:r w:rsidRPr="00DD2566">
        <w:rPr>
          <w:rFonts w:ascii="Times New Roman" w:hAnsi="Times New Roman" w:cs="Times New Roman"/>
          <w:sz w:val="24"/>
          <w:szCs w:val="24"/>
          <w:u w:val="single"/>
        </w:rPr>
        <w:t>(§ 149l)</w:t>
      </w:r>
    </w:p>
    <w:p w:rsidR="00DE70C4" w:rsidRPr="00DD2566" w:rsidRDefault="00DE70C4" w:rsidP="00DE70C4">
      <w:pPr>
        <w:spacing w:after="0" w:line="240" w:lineRule="auto"/>
        <w:jc w:val="both"/>
        <w:rPr>
          <w:rFonts w:ascii="Times New Roman" w:hAnsi="Times New Roman" w:cs="Times New Roman"/>
          <w:sz w:val="24"/>
          <w:szCs w:val="24"/>
        </w:rPr>
      </w:pPr>
    </w:p>
    <w:p w:rsidR="00DE70C4" w:rsidRPr="00DD2566" w:rsidRDefault="00DE70C4" w:rsidP="00DE70C4">
      <w:pPr>
        <w:spacing w:after="0" w:line="240" w:lineRule="auto"/>
        <w:ind w:firstLine="708"/>
        <w:jc w:val="both"/>
        <w:rPr>
          <w:rFonts w:ascii="Times New Roman" w:hAnsi="Times New Roman" w:cs="Times New Roman"/>
          <w:sz w:val="24"/>
          <w:szCs w:val="24"/>
        </w:rPr>
      </w:pPr>
      <w:r w:rsidRPr="00DD2566">
        <w:rPr>
          <w:rFonts w:ascii="Times New Roman" w:hAnsi="Times New Roman" w:cs="Times New Roman"/>
          <w:sz w:val="24"/>
          <w:szCs w:val="24"/>
        </w:rPr>
        <w:t xml:space="preserve">Navrhuje sa vypustenie právnej úpravy, ktorá v dôsledku zavedenia nového inštitútu odbornej justičnej stáže stráca svoje opodstatnenie. </w:t>
      </w:r>
    </w:p>
    <w:p w:rsidR="006C6DB9" w:rsidRPr="00DD2566" w:rsidRDefault="006C6DB9" w:rsidP="005E44E5">
      <w:pPr>
        <w:spacing w:after="0" w:line="240" w:lineRule="auto"/>
        <w:jc w:val="both"/>
        <w:rPr>
          <w:rFonts w:ascii="Times New Roman" w:hAnsi="Times New Roman" w:cs="Times New Roman"/>
          <w:sz w:val="24"/>
        </w:rPr>
      </w:pPr>
    </w:p>
    <w:p w:rsidR="005A6F1A" w:rsidRPr="00DD2566" w:rsidRDefault="005A6F1A" w:rsidP="005E44E5">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K bodu 71 (§ 149m)</w:t>
      </w:r>
    </w:p>
    <w:p w:rsidR="005A6F1A" w:rsidRPr="00DD2566" w:rsidRDefault="005A6F1A" w:rsidP="005E44E5">
      <w:pPr>
        <w:spacing w:after="0" w:line="240" w:lineRule="auto"/>
        <w:jc w:val="both"/>
        <w:rPr>
          <w:rFonts w:ascii="Times New Roman" w:hAnsi="Times New Roman" w:cs="Times New Roman"/>
          <w:sz w:val="24"/>
        </w:rPr>
      </w:pPr>
    </w:p>
    <w:p w:rsidR="005A6F1A" w:rsidRPr="00DD2566" w:rsidRDefault="003531D4" w:rsidP="003531D4">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Upravuje sa trvanie dočasnej štátnej služby odborného justičného stážistu tak, že táto bude trvať najdlhšie do uplynutia doby trvania odbornej justičnej stáže, t.j. po uplynutí jedného roku.</w:t>
      </w:r>
    </w:p>
    <w:p w:rsidR="006C6DB9" w:rsidRPr="00DD2566" w:rsidRDefault="006C6DB9" w:rsidP="005E44E5">
      <w:pPr>
        <w:spacing w:after="0" w:line="240" w:lineRule="auto"/>
        <w:jc w:val="both"/>
        <w:rPr>
          <w:rFonts w:ascii="Times New Roman" w:hAnsi="Times New Roman" w:cs="Times New Roman"/>
          <w:sz w:val="24"/>
        </w:rPr>
      </w:pPr>
    </w:p>
    <w:p w:rsidR="00AC57D4" w:rsidRPr="00DD2566" w:rsidRDefault="00AC57D4" w:rsidP="005E44E5">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K </w:t>
      </w:r>
      <w:r w:rsidR="008340CA">
        <w:rPr>
          <w:rFonts w:ascii="Times New Roman" w:hAnsi="Times New Roman" w:cs="Times New Roman"/>
          <w:sz w:val="24"/>
          <w:u w:val="single"/>
        </w:rPr>
        <w:t>bodom</w:t>
      </w:r>
      <w:r w:rsidRPr="00DD2566">
        <w:rPr>
          <w:rFonts w:ascii="Times New Roman" w:hAnsi="Times New Roman" w:cs="Times New Roman"/>
          <w:sz w:val="24"/>
          <w:u w:val="single"/>
        </w:rPr>
        <w:t xml:space="preserve"> 72</w:t>
      </w:r>
      <w:r w:rsidR="008340CA">
        <w:rPr>
          <w:rFonts w:ascii="Times New Roman" w:hAnsi="Times New Roman" w:cs="Times New Roman"/>
          <w:sz w:val="24"/>
          <w:u w:val="single"/>
        </w:rPr>
        <w:t xml:space="preserve"> a 73</w:t>
      </w:r>
      <w:r w:rsidRPr="00DD2566">
        <w:rPr>
          <w:rFonts w:ascii="Times New Roman" w:hAnsi="Times New Roman" w:cs="Times New Roman"/>
          <w:sz w:val="24"/>
          <w:u w:val="single"/>
        </w:rPr>
        <w:t xml:space="preserve"> [§ 149o písm. d)</w:t>
      </w:r>
      <w:r w:rsidR="008340CA">
        <w:rPr>
          <w:rFonts w:ascii="Times New Roman" w:hAnsi="Times New Roman" w:cs="Times New Roman"/>
          <w:sz w:val="24"/>
          <w:u w:val="single"/>
        </w:rPr>
        <w:t xml:space="preserve"> a h)</w:t>
      </w:r>
      <w:r w:rsidRPr="00DD2566">
        <w:rPr>
          <w:rFonts w:ascii="Times New Roman" w:hAnsi="Times New Roman" w:cs="Times New Roman"/>
          <w:sz w:val="24"/>
          <w:u w:val="single"/>
        </w:rPr>
        <w:t>]</w:t>
      </w:r>
    </w:p>
    <w:p w:rsidR="00AC57D4" w:rsidRDefault="00AC57D4" w:rsidP="005E44E5">
      <w:pPr>
        <w:spacing w:after="0" w:line="240" w:lineRule="auto"/>
        <w:jc w:val="both"/>
        <w:rPr>
          <w:rFonts w:ascii="Times New Roman" w:hAnsi="Times New Roman" w:cs="Times New Roman"/>
          <w:sz w:val="24"/>
        </w:rPr>
      </w:pPr>
    </w:p>
    <w:p w:rsidR="00DD2566" w:rsidRPr="00DD2566" w:rsidRDefault="00F410CC" w:rsidP="00F410CC">
      <w:pPr>
        <w:spacing w:after="0" w:line="240" w:lineRule="auto"/>
        <w:ind w:firstLine="708"/>
        <w:jc w:val="both"/>
        <w:rPr>
          <w:rFonts w:ascii="Times New Roman" w:hAnsi="Times New Roman" w:cs="Times New Roman"/>
          <w:sz w:val="24"/>
        </w:rPr>
      </w:pPr>
      <w:r>
        <w:rPr>
          <w:rFonts w:ascii="Times New Roman" w:hAnsi="Times New Roman" w:cs="Times New Roman"/>
          <w:sz w:val="24"/>
        </w:rPr>
        <w:t>V nadväznosti na úpravu nových podmienok prijatia do štátnej služby odborného justičného stážistu sa aktualizuje</w:t>
      </w:r>
      <w:r w:rsidR="008340CA">
        <w:rPr>
          <w:rFonts w:ascii="Times New Roman" w:hAnsi="Times New Roman" w:cs="Times New Roman"/>
          <w:sz w:val="24"/>
        </w:rPr>
        <w:t xml:space="preserve"> splnomocňujúce ustanovenie tak, aby vykonávacia úprava riešila aj podrobnosti o psychologickom posúdení uchádzača o pozíciu odborného justičného stážistu</w:t>
      </w:r>
      <w:r w:rsidR="00E6084B">
        <w:rPr>
          <w:rFonts w:ascii="Times New Roman" w:hAnsi="Times New Roman" w:cs="Times New Roman"/>
          <w:sz w:val="24"/>
        </w:rPr>
        <w:t xml:space="preserve"> a o jeho záverečnom hodnotení</w:t>
      </w:r>
      <w:r w:rsidR="008340CA">
        <w:rPr>
          <w:rFonts w:ascii="Times New Roman" w:hAnsi="Times New Roman" w:cs="Times New Roman"/>
          <w:sz w:val="24"/>
        </w:rPr>
        <w:t xml:space="preserve">. </w:t>
      </w:r>
      <w:r>
        <w:rPr>
          <w:rFonts w:ascii="Times New Roman" w:hAnsi="Times New Roman" w:cs="Times New Roman"/>
          <w:sz w:val="24"/>
        </w:rPr>
        <w:t xml:space="preserve"> </w:t>
      </w:r>
    </w:p>
    <w:p w:rsidR="00AC57D4" w:rsidRPr="00DD2566" w:rsidRDefault="00AC57D4" w:rsidP="005E44E5">
      <w:pPr>
        <w:spacing w:after="0" w:line="240" w:lineRule="auto"/>
        <w:jc w:val="both"/>
        <w:rPr>
          <w:rFonts w:ascii="Times New Roman" w:hAnsi="Times New Roman" w:cs="Times New Roman"/>
          <w:sz w:val="24"/>
        </w:rPr>
      </w:pPr>
    </w:p>
    <w:p w:rsidR="00315598" w:rsidRPr="00DD2566" w:rsidRDefault="00315598" w:rsidP="005E44E5">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3F04BE">
        <w:rPr>
          <w:rFonts w:ascii="Times New Roman" w:hAnsi="Times New Roman" w:cs="Times New Roman"/>
          <w:sz w:val="24"/>
          <w:u w:val="single"/>
        </w:rPr>
        <w:t>74</w:t>
      </w:r>
      <w:r w:rsidR="002B0C70" w:rsidRPr="00DD2566">
        <w:rPr>
          <w:rFonts w:ascii="Times New Roman" w:hAnsi="Times New Roman" w:cs="Times New Roman"/>
          <w:sz w:val="24"/>
          <w:u w:val="single"/>
        </w:rPr>
        <w:t xml:space="preserve"> </w:t>
      </w:r>
      <w:r w:rsidRPr="00DD2566">
        <w:rPr>
          <w:rFonts w:ascii="Times New Roman" w:hAnsi="Times New Roman" w:cs="Times New Roman"/>
          <w:sz w:val="24"/>
          <w:u w:val="single"/>
        </w:rPr>
        <w:t>(§ 151zf)</w:t>
      </w:r>
    </w:p>
    <w:p w:rsidR="00315598" w:rsidRPr="00DD2566" w:rsidRDefault="00315598" w:rsidP="005E44E5">
      <w:pPr>
        <w:spacing w:after="0" w:line="240" w:lineRule="auto"/>
        <w:jc w:val="both"/>
        <w:rPr>
          <w:rFonts w:ascii="Times New Roman" w:hAnsi="Times New Roman" w:cs="Times New Roman"/>
          <w:sz w:val="24"/>
        </w:rPr>
      </w:pPr>
    </w:p>
    <w:p w:rsidR="00315598" w:rsidRPr="00DD2566" w:rsidRDefault="0087155C" w:rsidP="005B4D84">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Navrhované prechodné ustanovenie ma za cieľ upraviť obsadzovanie voľných miest sudcov </w:t>
      </w:r>
      <w:r w:rsidR="00052A64"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w:t>
      </w:r>
      <w:r w:rsidR="005B4D84" w:rsidRPr="00DD2566">
        <w:rPr>
          <w:rFonts w:ascii="Times New Roman" w:hAnsi="Times New Roman" w:cs="Times New Roman"/>
          <w:sz w:val="24"/>
        </w:rPr>
        <w:t xml:space="preserve">Predkladateľ nepovažuje za vhodné, aby voľné miesta sudcov </w:t>
      </w:r>
      <w:r w:rsidR="00052A64" w:rsidRPr="00DD2566">
        <w:rPr>
          <w:rFonts w:ascii="Times New Roman" w:hAnsi="Times New Roman" w:cs="Times New Roman"/>
          <w:sz w:val="24"/>
        </w:rPr>
        <w:t>n</w:t>
      </w:r>
      <w:r w:rsidR="005B4D84" w:rsidRPr="00DD2566">
        <w:rPr>
          <w:rFonts w:ascii="Times New Roman" w:hAnsi="Times New Roman" w:cs="Times New Roman"/>
          <w:sz w:val="24"/>
        </w:rPr>
        <w:t xml:space="preserve">ajvyššieho správneho súdu boli obsadzované automatickým presunom sudcov správneho kolégia </w:t>
      </w:r>
      <w:r w:rsidR="00052A64" w:rsidRPr="00DD2566">
        <w:rPr>
          <w:rFonts w:ascii="Times New Roman" w:hAnsi="Times New Roman" w:cs="Times New Roman"/>
          <w:sz w:val="24"/>
        </w:rPr>
        <w:t>n</w:t>
      </w:r>
      <w:r w:rsidR="005B4D84" w:rsidRPr="00DD2566">
        <w:rPr>
          <w:rFonts w:ascii="Times New Roman" w:hAnsi="Times New Roman" w:cs="Times New Roman"/>
          <w:sz w:val="24"/>
        </w:rPr>
        <w:t xml:space="preserve">ajvyššieho súdu. Uvedené predstavuje základné východisko pre procedúru obsadzovania voľných miest sudcov na zriaďovanom súde. </w:t>
      </w:r>
    </w:p>
    <w:p w:rsidR="000B0045" w:rsidRPr="00DD2566" w:rsidRDefault="000B0045" w:rsidP="005B4D84">
      <w:pPr>
        <w:spacing w:after="0" w:line="240" w:lineRule="auto"/>
        <w:ind w:firstLine="708"/>
        <w:jc w:val="both"/>
        <w:rPr>
          <w:rFonts w:ascii="Times New Roman" w:hAnsi="Times New Roman" w:cs="Times New Roman"/>
          <w:sz w:val="24"/>
        </w:rPr>
      </w:pPr>
    </w:p>
    <w:p w:rsidR="001B0F66" w:rsidRPr="00DD2566" w:rsidRDefault="001B0F66" w:rsidP="005B4D84">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Prvým krokom pre spustenie procedúry obsadzovania voľných miest sudcov na akomkoľvek súde je existencia voľného miesta sudcu. Voľné miesta sudcov na všeobecných súdoch s výnimkou </w:t>
      </w:r>
      <w:r w:rsidR="00052A64" w:rsidRPr="00DD2566">
        <w:rPr>
          <w:rFonts w:ascii="Times New Roman" w:hAnsi="Times New Roman" w:cs="Times New Roman"/>
          <w:sz w:val="24"/>
        </w:rPr>
        <w:t>n</w:t>
      </w:r>
      <w:r w:rsidRPr="00DD2566">
        <w:rPr>
          <w:rFonts w:ascii="Times New Roman" w:hAnsi="Times New Roman" w:cs="Times New Roman"/>
          <w:sz w:val="24"/>
        </w:rPr>
        <w:t xml:space="preserve">ajvyššieho súdu určuje minister spravodlivosti po prerokovaní s predsedami dotknutých súdov a so </w:t>
      </w:r>
      <w:r w:rsidR="00052A64" w:rsidRPr="00DD2566">
        <w:rPr>
          <w:rFonts w:ascii="Times New Roman" w:hAnsi="Times New Roman" w:cs="Times New Roman"/>
          <w:sz w:val="24"/>
        </w:rPr>
        <w:t>s</w:t>
      </w:r>
      <w:r w:rsidRPr="00DD2566">
        <w:rPr>
          <w:rFonts w:ascii="Times New Roman" w:hAnsi="Times New Roman" w:cs="Times New Roman"/>
          <w:sz w:val="24"/>
        </w:rPr>
        <w:t xml:space="preserve">údnou radou, čo vyplýva § 71 ods. 2 zákona č. 757/2004 Z. z. o súdoch a o zmene a doplnení niektorých zákonov v znení neskorších predpisov. </w:t>
      </w:r>
      <w:r w:rsidR="001F52C2" w:rsidRPr="00DD2566">
        <w:rPr>
          <w:rFonts w:ascii="Times New Roman" w:hAnsi="Times New Roman" w:cs="Times New Roman"/>
          <w:sz w:val="24"/>
        </w:rPr>
        <w:t xml:space="preserve">Ku dňu účinnosti právnej úpravy, ktorou sa zriaďuje najvyšší správny súd nebude mať tento súd predsedu súdu. </w:t>
      </w:r>
      <w:r w:rsidR="00A544E1" w:rsidRPr="00DD2566">
        <w:rPr>
          <w:rFonts w:ascii="Times New Roman" w:hAnsi="Times New Roman" w:cs="Times New Roman"/>
          <w:sz w:val="24"/>
        </w:rPr>
        <w:t xml:space="preserve">Rovnako nebude mať sudcov, z ktorých by ten vekom najstarší mohol plniť úlohy predsedu tohto súdu. </w:t>
      </w:r>
      <w:r w:rsidR="001F52C2" w:rsidRPr="00DD2566">
        <w:rPr>
          <w:rFonts w:ascii="Times New Roman" w:hAnsi="Times New Roman" w:cs="Times New Roman"/>
          <w:sz w:val="24"/>
        </w:rPr>
        <w:t>Preto nie je možné aplikovať právnu úpravu, ktorá sa inak viaže na určovan</w:t>
      </w:r>
      <w:r w:rsidR="00EC4F7D" w:rsidRPr="00DD2566">
        <w:rPr>
          <w:rFonts w:ascii="Times New Roman" w:hAnsi="Times New Roman" w:cs="Times New Roman"/>
          <w:sz w:val="24"/>
        </w:rPr>
        <w:t>ie</w:t>
      </w:r>
      <w:r w:rsidR="001F52C2" w:rsidRPr="00DD2566">
        <w:rPr>
          <w:rFonts w:ascii="Times New Roman" w:hAnsi="Times New Roman" w:cs="Times New Roman"/>
          <w:sz w:val="24"/>
        </w:rPr>
        <w:t xml:space="preserve"> voľných miest sudcov na najvyšších súdov ich predsedami. Preto sa navrhuje, aby prvé voľné miesta sudcov určil minister spravodlivosti, pričom procedúra ich určovania bude zahŕňať ich prerokovanie v </w:t>
      </w:r>
      <w:r w:rsidR="00052A64" w:rsidRPr="00DD2566">
        <w:rPr>
          <w:rFonts w:ascii="Times New Roman" w:hAnsi="Times New Roman" w:cs="Times New Roman"/>
          <w:sz w:val="24"/>
        </w:rPr>
        <w:t>s</w:t>
      </w:r>
      <w:r w:rsidR="001F52C2" w:rsidRPr="00DD2566">
        <w:rPr>
          <w:rFonts w:ascii="Times New Roman" w:hAnsi="Times New Roman" w:cs="Times New Roman"/>
          <w:sz w:val="24"/>
        </w:rPr>
        <w:t xml:space="preserve">údnej rade avšak bez predchádzajúceho prerokovania s predsedom najvyššieho správneho súdu. </w:t>
      </w:r>
      <w:r w:rsidR="00DE56A0" w:rsidRPr="00DD2566">
        <w:rPr>
          <w:rFonts w:ascii="Times New Roman" w:hAnsi="Times New Roman" w:cs="Times New Roman"/>
          <w:sz w:val="24"/>
        </w:rPr>
        <w:t>Aby bol proces obsadzovania voľný</w:t>
      </w:r>
      <w:r w:rsidR="00D11E18" w:rsidRPr="00DD2566">
        <w:rPr>
          <w:rFonts w:ascii="Times New Roman" w:hAnsi="Times New Roman" w:cs="Times New Roman"/>
          <w:sz w:val="24"/>
        </w:rPr>
        <w:t>ch</w:t>
      </w:r>
      <w:r w:rsidR="00DE56A0" w:rsidRPr="00DD2566">
        <w:rPr>
          <w:rFonts w:ascii="Times New Roman" w:hAnsi="Times New Roman" w:cs="Times New Roman"/>
          <w:sz w:val="24"/>
        </w:rPr>
        <w:t xml:space="preserve"> miest sudcov najvyššieho správneho súdu</w:t>
      </w:r>
      <w:r w:rsidR="001F52C2" w:rsidRPr="00DD2566">
        <w:rPr>
          <w:rFonts w:ascii="Times New Roman" w:hAnsi="Times New Roman" w:cs="Times New Roman"/>
          <w:sz w:val="24"/>
        </w:rPr>
        <w:t xml:space="preserve"> </w:t>
      </w:r>
      <w:r w:rsidR="00DE56A0" w:rsidRPr="00DD2566">
        <w:rPr>
          <w:rFonts w:ascii="Times New Roman" w:hAnsi="Times New Roman" w:cs="Times New Roman"/>
          <w:sz w:val="24"/>
        </w:rPr>
        <w:t xml:space="preserve">úspešný </w:t>
      </w:r>
      <w:r w:rsidR="00AF3FF4" w:rsidRPr="00DD2566">
        <w:rPr>
          <w:rFonts w:ascii="Times New Roman" w:hAnsi="Times New Roman" w:cs="Times New Roman"/>
          <w:sz w:val="24"/>
        </w:rPr>
        <w:t xml:space="preserve">a tento mohol začať vykonávať svoju pôsobnosť odo dňa určeného Ústavou Slovenskej republiky, je potrebné, aby celkové počty sudcov a voľné miesta sudcov boli určené čo najskôr. Tomu zodpovedá lehota do </w:t>
      </w:r>
      <w:r w:rsidR="00134C61">
        <w:rPr>
          <w:rFonts w:ascii="Times New Roman" w:hAnsi="Times New Roman" w:cs="Times New Roman"/>
          <w:sz w:val="24"/>
        </w:rPr>
        <w:t>31</w:t>
      </w:r>
      <w:r w:rsidR="00AF3FF4" w:rsidRPr="00DD2566">
        <w:rPr>
          <w:rFonts w:ascii="Times New Roman" w:hAnsi="Times New Roman" w:cs="Times New Roman"/>
          <w:sz w:val="24"/>
        </w:rPr>
        <w:t xml:space="preserve">. </w:t>
      </w:r>
      <w:r w:rsidR="00134C61">
        <w:rPr>
          <w:rFonts w:ascii="Times New Roman" w:hAnsi="Times New Roman" w:cs="Times New Roman"/>
          <w:sz w:val="24"/>
        </w:rPr>
        <w:t xml:space="preserve">januára </w:t>
      </w:r>
      <w:r w:rsidR="00DB3EAE">
        <w:rPr>
          <w:rFonts w:ascii="Times New Roman" w:hAnsi="Times New Roman" w:cs="Times New Roman"/>
          <w:sz w:val="24"/>
        </w:rPr>
        <w:t xml:space="preserve">2021 </w:t>
      </w:r>
      <w:r w:rsidR="004D413E" w:rsidRPr="00DD2566">
        <w:rPr>
          <w:rFonts w:ascii="Times New Roman" w:hAnsi="Times New Roman" w:cs="Times New Roman"/>
          <w:sz w:val="24"/>
        </w:rPr>
        <w:t>navrhovaná v § 151zf ods. 1</w:t>
      </w:r>
      <w:r w:rsidR="00AF3FF4" w:rsidRPr="00DD2566">
        <w:rPr>
          <w:rFonts w:ascii="Times New Roman" w:hAnsi="Times New Roman" w:cs="Times New Roman"/>
          <w:sz w:val="24"/>
        </w:rPr>
        <w:t>.</w:t>
      </w:r>
      <w:r w:rsidR="004D413E" w:rsidRPr="00DD2566">
        <w:rPr>
          <w:rFonts w:ascii="Times New Roman" w:hAnsi="Times New Roman" w:cs="Times New Roman"/>
          <w:sz w:val="24"/>
        </w:rPr>
        <w:t xml:space="preserve"> </w:t>
      </w:r>
    </w:p>
    <w:p w:rsidR="005E44E5" w:rsidRPr="00DD2566" w:rsidRDefault="005E44E5" w:rsidP="00C805E9">
      <w:pPr>
        <w:spacing w:after="0" w:line="240" w:lineRule="auto"/>
        <w:jc w:val="both"/>
        <w:rPr>
          <w:rFonts w:ascii="Times New Roman" w:hAnsi="Times New Roman" w:cs="Times New Roman"/>
          <w:sz w:val="24"/>
        </w:rPr>
      </w:pPr>
    </w:p>
    <w:p w:rsidR="00030A11" w:rsidRPr="00DD2566" w:rsidRDefault="001C20DB" w:rsidP="001C20DB">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Návrh zákona </w:t>
      </w:r>
      <w:r w:rsidR="00052A64" w:rsidRPr="00DD2566">
        <w:rPr>
          <w:rFonts w:ascii="Times New Roman" w:hAnsi="Times New Roman" w:cs="Times New Roman"/>
          <w:sz w:val="24"/>
        </w:rPr>
        <w:t xml:space="preserve">ďalej </w:t>
      </w:r>
      <w:r w:rsidRPr="00DD2566">
        <w:rPr>
          <w:rFonts w:ascii="Times New Roman" w:hAnsi="Times New Roman" w:cs="Times New Roman"/>
          <w:sz w:val="24"/>
        </w:rPr>
        <w:t xml:space="preserve">predpokladá, že </w:t>
      </w:r>
      <w:r w:rsidR="00052A64" w:rsidRPr="00DD2566">
        <w:rPr>
          <w:rFonts w:ascii="Times New Roman" w:hAnsi="Times New Roman" w:cs="Times New Roman"/>
          <w:sz w:val="24"/>
        </w:rPr>
        <w:t xml:space="preserve">prvé </w:t>
      </w:r>
      <w:r w:rsidRPr="00DD2566">
        <w:rPr>
          <w:rFonts w:ascii="Times New Roman" w:hAnsi="Times New Roman" w:cs="Times New Roman"/>
          <w:sz w:val="24"/>
        </w:rPr>
        <w:t>voľné miesta sudcov najvyššieho správneho súdu sa budú obsadzovať výberovým konaním, ktoré bude pozostávať len z verejného vypočutia kandidátov</w:t>
      </w:r>
      <w:r w:rsidR="00052A64" w:rsidRPr="00DD2566">
        <w:rPr>
          <w:rFonts w:ascii="Times New Roman" w:hAnsi="Times New Roman" w:cs="Times New Roman"/>
          <w:sz w:val="24"/>
        </w:rPr>
        <w:t xml:space="preserve"> a preverenia ich sudcovskej spôsobilosti</w:t>
      </w:r>
      <w:r w:rsidRPr="00DD2566">
        <w:rPr>
          <w:rFonts w:ascii="Times New Roman" w:hAnsi="Times New Roman" w:cs="Times New Roman"/>
          <w:sz w:val="24"/>
        </w:rPr>
        <w:t xml:space="preserve">, pričom výberové konanie bude uskutočňovať namiesto výberovej komisie priamo </w:t>
      </w:r>
      <w:r w:rsidR="00052A64" w:rsidRPr="00DD2566">
        <w:rPr>
          <w:rFonts w:ascii="Times New Roman" w:hAnsi="Times New Roman" w:cs="Times New Roman"/>
          <w:sz w:val="24"/>
        </w:rPr>
        <w:t>s</w:t>
      </w:r>
      <w:r w:rsidRPr="00DD2566">
        <w:rPr>
          <w:rFonts w:ascii="Times New Roman" w:hAnsi="Times New Roman" w:cs="Times New Roman"/>
          <w:sz w:val="24"/>
        </w:rPr>
        <w:t xml:space="preserve">údna rada. Verejné vypočutie sa bude riadiť štandardami verejného vypočutia kandidátov na funkciu sudcu </w:t>
      </w:r>
      <w:r w:rsidR="00052A64" w:rsidRPr="00DD2566">
        <w:rPr>
          <w:rFonts w:ascii="Times New Roman" w:hAnsi="Times New Roman" w:cs="Times New Roman"/>
          <w:sz w:val="24"/>
        </w:rPr>
        <w:t>ú</w:t>
      </w:r>
      <w:r w:rsidRPr="00DD2566">
        <w:rPr>
          <w:rFonts w:ascii="Times New Roman" w:hAnsi="Times New Roman" w:cs="Times New Roman"/>
          <w:sz w:val="24"/>
        </w:rPr>
        <w:t>stavného súdu. Vzhľadom na to, sa v § 151zf ods. 2 upravuje pravidlo, že voľné miesto sudcu najv</w:t>
      </w:r>
      <w:r w:rsidR="001651A5" w:rsidRPr="00DD2566">
        <w:rPr>
          <w:rFonts w:ascii="Times New Roman" w:hAnsi="Times New Roman" w:cs="Times New Roman"/>
          <w:sz w:val="24"/>
        </w:rPr>
        <w:t xml:space="preserve">yššieho súdu sa bude obsadzovať výberovým konaní, ktoré v čase, ktorý predchádza momentu, kedy najvyšší správny súd začne vykonávať </w:t>
      </w:r>
      <w:r w:rsidR="007850BC" w:rsidRPr="00DD2566">
        <w:rPr>
          <w:rFonts w:ascii="Times New Roman" w:hAnsi="Times New Roman" w:cs="Times New Roman"/>
          <w:sz w:val="24"/>
        </w:rPr>
        <w:t xml:space="preserve">svoju pôsobnosť. To znamená, že právna úprava obsadzovania </w:t>
      </w:r>
      <w:r w:rsidR="007850BC" w:rsidRPr="00DD2566">
        <w:rPr>
          <w:rFonts w:ascii="Times New Roman" w:hAnsi="Times New Roman" w:cs="Times New Roman"/>
          <w:sz w:val="24"/>
        </w:rPr>
        <w:lastRenderedPageBreak/>
        <w:t>voľných miest sudcov najvyššieho správneho súdu Súdnou radou Slovenskej republiky ma svoje časové ohraničenie</w:t>
      </w:r>
      <w:r w:rsidR="0001495A" w:rsidRPr="00DD2566">
        <w:rPr>
          <w:rFonts w:ascii="Times New Roman" w:hAnsi="Times New Roman" w:cs="Times New Roman"/>
          <w:sz w:val="24"/>
        </w:rPr>
        <w:t xml:space="preserve"> (do 30. júna 2020)</w:t>
      </w:r>
      <w:r w:rsidR="007850BC" w:rsidRPr="00DD2566">
        <w:rPr>
          <w:rFonts w:ascii="Times New Roman" w:hAnsi="Times New Roman" w:cs="Times New Roman"/>
          <w:sz w:val="24"/>
        </w:rPr>
        <w:t>.</w:t>
      </w:r>
      <w:r w:rsidR="001B7E7B" w:rsidRPr="00DD2566">
        <w:rPr>
          <w:rFonts w:ascii="Times New Roman" w:hAnsi="Times New Roman" w:cs="Times New Roman"/>
          <w:sz w:val="24"/>
        </w:rPr>
        <w:t xml:space="preserve"> Po uplynutí </w:t>
      </w:r>
      <w:r w:rsidR="0001495A" w:rsidRPr="00DD2566">
        <w:rPr>
          <w:rFonts w:ascii="Times New Roman" w:hAnsi="Times New Roman" w:cs="Times New Roman"/>
          <w:sz w:val="24"/>
        </w:rPr>
        <w:t xml:space="preserve">tohto </w:t>
      </w:r>
      <w:r w:rsidR="001B7E7B" w:rsidRPr="00DD2566">
        <w:rPr>
          <w:rFonts w:ascii="Times New Roman" w:hAnsi="Times New Roman" w:cs="Times New Roman"/>
          <w:sz w:val="24"/>
        </w:rPr>
        <w:t>prechodného obdobia sa bude aplikovať všeobecná právna úprava obsadzovania voľných miest sudcov výberovým konaním v zmysle právnej úpravy uvedenej v § 28 až 29.</w:t>
      </w:r>
      <w:r w:rsidR="0001495A" w:rsidRPr="00DD2566">
        <w:rPr>
          <w:rFonts w:ascii="Times New Roman" w:hAnsi="Times New Roman" w:cs="Times New Roman"/>
          <w:sz w:val="24"/>
        </w:rPr>
        <w:t xml:space="preserve"> Inak povedané, po uplynutí prechodného obdobia súdna rada stráca svoje oprávnenie vykonávať výberové konanie na funkciu sudcu najvyššieho správneho súdu. </w:t>
      </w:r>
    </w:p>
    <w:p w:rsidR="00030A11" w:rsidRPr="00DD2566" w:rsidRDefault="00030A11" w:rsidP="001C20DB">
      <w:pPr>
        <w:spacing w:after="0" w:line="240" w:lineRule="auto"/>
        <w:ind w:firstLine="708"/>
        <w:jc w:val="both"/>
        <w:rPr>
          <w:rFonts w:ascii="Times New Roman" w:hAnsi="Times New Roman" w:cs="Times New Roman"/>
          <w:sz w:val="24"/>
        </w:rPr>
      </w:pPr>
    </w:p>
    <w:p w:rsidR="001C20DB" w:rsidRPr="00DD2566" w:rsidRDefault="00030A11" w:rsidP="001C20DB">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V navrhovanom § 151zf ods. 3 sa upravuje obsah výberového konania. Vzhľadom na väzbu odseku 3 na odsek 2 je zrejmé, že ide aj právna úprava v odseku 3 má svoje časové ohraničenie, pretože sa uplatňuje len vo výberových konaniach, ktoré vykonáva súdna rada v čase do 30. júna 2020.</w:t>
      </w:r>
      <w:r w:rsidR="007850BC" w:rsidRPr="00DD2566">
        <w:rPr>
          <w:rFonts w:ascii="Times New Roman" w:hAnsi="Times New Roman" w:cs="Times New Roman"/>
          <w:sz w:val="24"/>
        </w:rPr>
        <w:t xml:space="preserve"> </w:t>
      </w:r>
      <w:r w:rsidR="00190729" w:rsidRPr="00DD2566">
        <w:rPr>
          <w:rFonts w:ascii="Times New Roman" w:hAnsi="Times New Roman" w:cs="Times New Roman"/>
          <w:sz w:val="24"/>
        </w:rPr>
        <w:t>Navrhuje sa, aby výberové konanie na voľné miesta sudcov najvyššieho správneho súdu v prechodnom období pozostávalo len z verejného vypočutia pred súdnou radou</w:t>
      </w:r>
      <w:r w:rsidR="00171E42" w:rsidRPr="00DD2566">
        <w:rPr>
          <w:rFonts w:ascii="Times New Roman" w:hAnsi="Times New Roman" w:cs="Times New Roman"/>
          <w:sz w:val="24"/>
        </w:rPr>
        <w:t xml:space="preserve"> a overenia predpokladov sudcovskej spôsobilosti</w:t>
      </w:r>
      <w:r w:rsidR="00190729" w:rsidRPr="00DD2566">
        <w:rPr>
          <w:rFonts w:ascii="Times New Roman" w:hAnsi="Times New Roman" w:cs="Times New Roman"/>
          <w:sz w:val="24"/>
        </w:rPr>
        <w:t xml:space="preserve">. To znamená, že ide o obdobný koncept ako v prípade obsadzovania uvoľnených miest sudcov Ústavného súdu Slovenskej republiky, pri ktorých samotnej voľbe v pléne Národnej rady Slovenskej republiky predchádza vypočutie kandidátov v príslušnom výbore parlamentu. </w:t>
      </w:r>
      <w:r w:rsidR="000133E1" w:rsidRPr="00DD2566">
        <w:rPr>
          <w:rFonts w:ascii="Times New Roman" w:hAnsi="Times New Roman" w:cs="Times New Roman"/>
          <w:sz w:val="24"/>
        </w:rPr>
        <w:t xml:space="preserve">Pretože uskutočnenie výberového konania sa zveruje do pôsobnosti súdnej rady, navrhuje sa, aby predseda súdnej rady bol zodpovedný za organizačné a technické zabezpečenie priebehu výberového konania. </w:t>
      </w:r>
    </w:p>
    <w:p w:rsidR="004F6F76" w:rsidRPr="00DD2566" w:rsidRDefault="004F6F76" w:rsidP="001C20DB">
      <w:pPr>
        <w:spacing w:after="0" w:line="240" w:lineRule="auto"/>
        <w:ind w:firstLine="708"/>
        <w:jc w:val="both"/>
        <w:rPr>
          <w:rFonts w:ascii="Times New Roman" w:hAnsi="Times New Roman" w:cs="Times New Roman"/>
          <w:sz w:val="24"/>
        </w:rPr>
      </w:pPr>
    </w:p>
    <w:p w:rsidR="004F6F76" w:rsidRPr="00DD2566" w:rsidRDefault="004F6F76" w:rsidP="001C20DB">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V odseku 4 sa upravuje obsah verejného vypočutia kandidátov na zasadnutí súdnej rady. Predkladateľ volí to najjednoduchšie riešenie</w:t>
      </w:r>
      <w:r w:rsidR="0061266A" w:rsidRPr="00DD2566">
        <w:rPr>
          <w:rFonts w:ascii="Times New Roman" w:hAnsi="Times New Roman" w:cs="Times New Roman"/>
          <w:sz w:val="24"/>
        </w:rPr>
        <w:t>,</w:t>
      </w:r>
      <w:r w:rsidRPr="00DD2566">
        <w:rPr>
          <w:rFonts w:ascii="Times New Roman" w:hAnsi="Times New Roman" w:cs="Times New Roman"/>
          <w:sz w:val="24"/>
        </w:rPr>
        <w:t xml:space="preserve"> kedy odkazuje na použitie pravidiel verejného vypočutia kandid</w:t>
      </w:r>
      <w:r w:rsidR="0061266A" w:rsidRPr="00DD2566">
        <w:rPr>
          <w:rFonts w:ascii="Times New Roman" w:hAnsi="Times New Roman" w:cs="Times New Roman"/>
          <w:sz w:val="24"/>
        </w:rPr>
        <w:t>átov na sudcov ústavného súdu v</w:t>
      </w:r>
      <w:r w:rsidRPr="00DD2566">
        <w:rPr>
          <w:rFonts w:ascii="Times New Roman" w:hAnsi="Times New Roman" w:cs="Times New Roman"/>
          <w:sz w:val="24"/>
        </w:rPr>
        <w:t xml:space="preserve"> Ústavnoprávnom výbore Národnej rady Slovenskej republiky. </w:t>
      </w:r>
      <w:r w:rsidR="009A448D" w:rsidRPr="00DD2566">
        <w:rPr>
          <w:rFonts w:ascii="Times New Roman" w:hAnsi="Times New Roman" w:cs="Times New Roman"/>
          <w:sz w:val="24"/>
        </w:rPr>
        <w:t xml:space="preserve">A teda zámerom predkladateľ je docieliť stav, kedy súdna rada bude aplikovať § 116a zákona Národnej rady Slovenskej republiky č. 350/1996 Z. z. o rokovacom poriadku Národnej rady Slovenskej republiky v znení neskorších predpisov. </w:t>
      </w:r>
    </w:p>
    <w:p w:rsidR="00F724EC" w:rsidRPr="00DD2566" w:rsidRDefault="00F724EC" w:rsidP="001C20DB">
      <w:pPr>
        <w:spacing w:after="0" w:line="240" w:lineRule="auto"/>
        <w:ind w:firstLine="708"/>
        <w:jc w:val="both"/>
        <w:rPr>
          <w:rFonts w:ascii="Times New Roman" w:hAnsi="Times New Roman" w:cs="Times New Roman"/>
          <w:sz w:val="24"/>
        </w:rPr>
      </w:pPr>
    </w:p>
    <w:p w:rsidR="002D515C" w:rsidRPr="00DD2566" w:rsidRDefault="00F724EC" w:rsidP="001C20DB">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V odseku 5 sa upravuje povinnosť predsedu súdnej rady vyhlásiť prvé výberové konanie na funkciu sudcu najvyššieho správneho súdu s dostatočným časovým predstihom predtým ako tento súd začne vykonávať svoju činnosť. Z dikcie zákona je zrejmé, že ide o lehotu na vyhlásenie prvého výberového konania. Zákon nevylučuje, aby výberových konaní predtým než najvyšší správny súd začne vykonávať svoju činnosť</w:t>
      </w:r>
      <w:r w:rsidR="00AE61B1" w:rsidRPr="00DD2566">
        <w:rPr>
          <w:rFonts w:ascii="Times New Roman" w:hAnsi="Times New Roman" w:cs="Times New Roman"/>
          <w:sz w:val="24"/>
        </w:rPr>
        <w:t xml:space="preserve"> bolo viac</w:t>
      </w:r>
      <w:r w:rsidRPr="00DD2566">
        <w:rPr>
          <w:rFonts w:ascii="Times New Roman" w:hAnsi="Times New Roman" w:cs="Times New Roman"/>
          <w:sz w:val="24"/>
        </w:rPr>
        <w:t>.</w:t>
      </w:r>
      <w:r w:rsidR="007777CE" w:rsidRPr="00DD2566">
        <w:rPr>
          <w:rFonts w:ascii="Times New Roman" w:hAnsi="Times New Roman" w:cs="Times New Roman"/>
          <w:sz w:val="24"/>
        </w:rPr>
        <w:t xml:space="preserve"> Každá výberové konanie, ktoré sa stihne uskutočniť v termíne do 1. júla 2021 sa bude riadiť pravidlami uvedenými v § 151zf. </w:t>
      </w:r>
    </w:p>
    <w:p w:rsidR="002D515C" w:rsidRPr="00DD2566" w:rsidRDefault="002D515C" w:rsidP="001C20DB">
      <w:pPr>
        <w:spacing w:after="0" w:line="240" w:lineRule="auto"/>
        <w:ind w:firstLine="708"/>
        <w:jc w:val="both"/>
        <w:rPr>
          <w:rFonts w:ascii="Times New Roman" w:hAnsi="Times New Roman" w:cs="Times New Roman"/>
          <w:sz w:val="24"/>
        </w:rPr>
      </w:pPr>
    </w:p>
    <w:p w:rsidR="00F724EC" w:rsidRPr="00DD2566" w:rsidRDefault="00077517" w:rsidP="001C20DB">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Keďže návrh zákona v § 151zf operuje s pojmom „výberové konanie“</w:t>
      </w:r>
      <w:r w:rsidR="007E0727" w:rsidRPr="00DD2566">
        <w:rPr>
          <w:rFonts w:ascii="Times New Roman" w:hAnsi="Times New Roman" w:cs="Times New Roman"/>
          <w:sz w:val="24"/>
        </w:rPr>
        <w:t xml:space="preserve">, bude sa na toto výberové konanie vzťahovať právna úprava uvedená v § 28 až 29 v rozsahu v akom § 151zf neustanovuje inak. </w:t>
      </w:r>
      <w:r w:rsidR="00F724EC" w:rsidRPr="00DD2566">
        <w:rPr>
          <w:rFonts w:ascii="Times New Roman" w:hAnsi="Times New Roman" w:cs="Times New Roman"/>
          <w:sz w:val="24"/>
        </w:rPr>
        <w:t xml:space="preserve"> </w:t>
      </w:r>
    </w:p>
    <w:p w:rsidR="004D152C" w:rsidRPr="00DD2566" w:rsidRDefault="004D152C" w:rsidP="001C20DB">
      <w:pPr>
        <w:spacing w:after="0" w:line="240" w:lineRule="auto"/>
        <w:ind w:firstLine="708"/>
        <w:jc w:val="both"/>
        <w:rPr>
          <w:rFonts w:ascii="Times New Roman" w:hAnsi="Times New Roman" w:cs="Times New Roman"/>
          <w:sz w:val="24"/>
        </w:rPr>
      </w:pPr>
    </w:p>
    <w:p w:rsidR="008560F0" w:rsidRPr="00DD2566" w:rsidRDefault="00876A76" w:rsidP="00C805E9">
      <w:pPr>
        <w:spacing w:after="0" w:line="240" w:lineRule="auto"/>
        <w:jc w:val="both"/>
        <w:rPr>
          <w:rFonts w:ascii="Times New Roman" w:hAnsi="Times New Roman" w:cs="Times New Roman"/>
          <w:b/>
          <w:sz w:val="24"/>
        </w:rPr>
      </w:pPr>
      <w:r w:rsidRPr="00DD2566">
        <w:rPr>
          <w:rFonts w:ascii="Times New Roman" w:hAnsi="Times New Roman" w:cs="Times New Roman"/>
          <w:b/>
          <w:sz w:val="24"/>
        </w:rPr>
        <w:t xml:space="preserve">K čl. </w:t>
      </w:r>
      <w:r w:rsidR="00447F63" w:rsidRPr="00DD2566">
        <w:rPr>
          <w:rFonts w:ascii="Times New Roman" w:hAnsi="Times New Roman" w:cs="Times New Roman"/>
          <w:b/>
          <w:sz w:val="24"/>
        </w:rPr>
        <w:t>IX</w:t>
      </w:r>
    </w:p>
    <w:p w:rsidR="00876A76" w:rsidRPr="00DD2566" w:rsidRDefault="00876A76" w:rsidP="00C805E9">
      <w:pPr>
        <w:spacing w:after="0" w:line="240" w:lineRule="auto"/>
        <w:jc w:val="both"/>
        <w:rPr>
          <w:rFonts w:ascii="Times New Roman" w:hAnsi="Times New Roman" w:cs="Times New Roman"/>
          <w:i/>
          <w:sz w:val="24"/>
        </w:rPr>
      </w:pPr>
      <w:r w:rsidRPr="00DD2566">
        <w:rPr>
          <w:rFonts w:ascii="Times New Roman" w:hAnsi="Times New Roman" w:cs="Times New Roman"/>
          <w:i/>
          <w:sz w:val="24"/>
        </w:rPr>
        <w:t>(zákon č. 4/2001 Z. z.)</w:t>
      </w:r>
    </w:p>
    <w:p w:rsidR="008560F0" w:rsidRPr="00DD2566" w:rsidRDefault="008560F0" w:rsidP="00C805E9">
      <w:pPr>
        <w:spacing w:after="0" w:line="240" w:lineRule="auto"/>
        <w:jc w:val="both"/>
        <w:rPr>
          <w:rFonts w:ascii="Times New Roman" w:hAnsi="Times New Roman" w:cs="Times New Roman"/>
          <w:sz w:val="24"/>
        </w:rPr>
      </w:pPr>
    </w:p>
    <w:p w:rsidR="00876A76" w:rsidRPr="00DD2566" w:rsidRDefault="00497B1B" w:rsidP="00B9026A">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Doplnenie právnej úpravy nadväzuje na zriadenie </w:t>
      </w:r>
      <w:r w:rsidR="00821EC1"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a koncept, podľa ktorého sa v osobitných predpisov garantujú funkcionárom </w:t>
      </w:r>
      <w:r w:rsidR="00821EC1" w:rsidRPr="00DD2566">
        <w:rPr>
          <w:rFonts w:ascii="Times New Roman" w:hAnsi="Times New Roman" w:cs="Times New Roman"/>
          <w:sz w:val="24"/>
        </w:rPr>
        <w:t>n</w:t>
      </w:r>
      <w:r w:rsidRPr="00DD2566">
        <w:rPr>
          <w:rFonts w:ascii="Times New Roman" w:hAnsi="Times New Roman" w:cs="Times New Roman"/>
          <w:sz w:val="24"/>
        </w:rPr>
        <w:t>ajvyššieho správneho súdu rovnaké práva a povinnosti ako predsedovi a</w:t>
      </w:r>
      <w:r w:rsidR="00B9026A" w:rsidRPr="00DD2566">
        <w:rPr>
          <w:rFonts w:ascii="Times New Roman" w:hAnsi="Times New Roman" w:cs="Times New Roman"/>
          <w:sz w:val="24"/>
        </w:rPr>
        <w:t xml:space="preserve"> podpredsedovi. Z tohto dôvodu budú preto predseda a podpredseda </w:t>
      </w:r>
      <w:r w:rsidR="00821EC1" w:rsidRPr="00DD2566">
        <w:rPr>
          <w:rFonts w:ascii="Times New Roman" w:hAnsi="Times New Roman" w:cs="Times New Roman"/>
          <w:sz w:val="24"/>
        </w:rPr>
        <w:t>n</w:t>
      </w:r>
      <w:r w:rsidR="00B9026A" w:rsidRPr="00DD2566">
        <w:rPr>
          <w:rFonts w:ascii="Times New Roman" w:hAnsi="Times New Roman" w:cs="Times New Roman"/>
          <w:sz w:val="24"/>
        </w:rPr>
        <w:t xml:space="preserve">ajvyššieho správneho súdu oprávnení na vstup do objektov Zboru väzenskej a justičnej stráže na doklad totožnosti bez osobitného povolenia. </w:t>
      </w:r>
    </w:p>
    <w:p w:rsidR="00876A76" w:rsidRPr="00DD2566" w:rsidRDefault="00876A76" w:rsidP="00C805E9">
      <w:pPr>
        <w:spacing w:after="0" w:line="240" w:lineRule="auto"/>
        <w:jc w:val="both"/>
        <w:rPr>
          <w:rFonts w:ascii="Times New Roman" w:hAnsi="Times New Roman" w:cs="Times New Roman"/>
          <w:sz w:val="24"/>
        </w:rPr>
      </w:pPr>
    </w:p>
    <w:p w:rsidR="00B9026A" w:rsidRPr="00DD2566" w:rsidRDefault="00B9026A" w:rsidP="00C805E9">
      <w:pPr>
        <w:spacing w:after="0" w:line="240" w:lineRule="auto"/>
        <w:jc w:val="both"/>
        <w:rPr>
          <w:rFonts w:ascii="Times New Roman" w:hAnsi="Times New Roman" w:cs="Times New Roman"/>
          <w:b/>
          <w:sz w:val="24"/>
        </w:rPr>
      </w:pPr>
      <w:r w:rsidRPr="00DD2566">
        <w:rPr>
          <w:rFonts w:ascii="Times New Roman" w:hAnsi="Times New Roman" w:cs="Times New Roman"/>
          <w:b/>
          <w:sz w:val="24"/>
        </w:rPr>
        <w:t xml:space="preserve">K čl. </w:t>
      </w:r>
      <w:r w:rsidR="00447F63" w:rsidRPr="00DD2566">
        <w:rPr>
          <w:rFonts w:ascii="Times New Roman" w:hAnsi="Times New Roman" w:cs="Times New Roman"/>
          <w:b/>
          <w:sz w:val="24"/>
        </w:rPr>
        <w:t>X</w:t>
      </w:r>
    </w:p>
    <w:p w:rsidR="00B9026A" w:rsidRPr="00DD2566" w:rsidRDefault="00B9026A" w:rsidP="00C805E9">
      <w:pPr>
        <w:spacing w:after="0" w:line="240" w:lineRule="auto"/>
        <w:jc w:val="both"/>
        <w:rPr>
          <w:rFonts w:ascii="Times New Roman" w:hAnsi="Times New Roman" w:cs="Times New Roman"/>
          <w:i/>
          <w:sz w:val="24"/>
        </w:rPr>
      </w:pPr>
      <w:r w:rsidRPr="00DD2566">
        <w:rPr>
          <w:rFonts w:ascii="Times New Roman" w:hAnsi="Times New Roman" w:cs="Times New Roman"/>
          <w:i/>
          <w:sz w:val="24"/>
        </w:rPr>
        <w:t>(zákon č. 153/2001 Z. z.)</w:t>
      </w:r>
    </w:p>
    <w:p w:rsidR="00876A76" w:rsidRPr="00DD2566" w:rsidRDefault="00876A76" w:rsidP="00C805E9">
      <w:pPr>
        <w:spacing w:after="0" w:line="240" w:lineRule="auto"/>
        <w:jc w:val="both"/>
        <w:rPr>
          <w:rFonts w:ascii="Times New Roman" w:hAnsi="Times New Roman" w:cs="Times New Roman"/>
          <w:sz w:val="24"/>
        </w:rPr>
      </w:pPr>
    </w:p>
    <w:p w:rsidR="00B9026A" w:rsidRPr="00DD2566" w:rsidRDefault="00A07FC3"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lastRenderedPageBreak/>
        <w:t xml:space="preserve">K bodu </w:t>
      </w:r>
      <w:r w:rsidR="002E0245" w:rsidRPr="00DD2566">
        <w:rPr>
          <w:rFonts w:ascii="Times New Roman" w:hAnsi="Times New Roman" w:cs="Times New Roman"/>
          <w:sz w:val="24"/>
          <w:u w:val="single"/>
        </w:rPr>
        <w:t>1</w:t>
      </w:r>
      <w:r w:rsidRPr="00DD2566">
        <w:rPr>
          <w:rFonts w:ascii="Times New Roman" w:hAnsi="Times New Roman" w:cs="Times New Roman"/>
          <w:sz w:val="24"/>
          <w:u w:val="single"/>
        </w:rPr>
        <w:t xml:space="preserve"> (§ 15 ods. </w:t>
      </w:r>
      <w:r w:rsidR="00BB511B" w:rsidRPr="00DD2566">
        <w:rPr>
          <w:rFonts w:ascii="Times New Roman" w:hAnsi="Times New Roman" w:cs="Times New Roman"/>
          <w:sz w:val="24"/>
          <w:u w:val="single"/>
        </w:rPr>
        <w:t>5</w:t>
      </w:r>
      <w:r w:rsidRPr="00DD2566">
        <w:rPr>
          <w:rFonts w:ascii="Times New Roman" w:hAnsi="Times New Roman" w:cs="Times New Roman"/>
          <w:sz w:val="24"/>
          <w:u w:val="single"/>
        </w:rPr>
        <w:t>)</w:t>
      </w:r>
    </w:p>
    <w:p w:rsidR="00B9026A" w:rsidRPr="00DD2566" w:rsidRDefault="00B9026A" w:rsidP="00C805E9">
      <w:pPr>
        <w:spacing w:after="0" w:line="240" w:lineRule="auto"/>
        <w:jc w:val="both"/>
        <w:rPr>
          <w:rFonts w:ascii="Times New Roman" w:hAnsi="Times New Roman" w:cs="Times New Roman"/>
          <w:sz w:val="24"/>
        </w:rPr>
      </w:pPr>
    </w:p>
    <w:p w:rsidR="00B9026A" w:rsidRPr="00DD2566" w:rsidRDefault="00B92F86" w:rsidP="00B92F86">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Zmena § 15 ods. 5 nadväzuje na zmenu čl. 136 ods. 3 Ústavy Slovenskej republiky, kde sa vypúšťa právna úprava udeľovania súhlasu so vzatím do väzby sudcu všeobecného súdu a generálneho prokurátora Slovenskej republiky. V kontexte navrhovanej ústavnej zmeny je potrebn</w:t>
      </w:r>
      <w:r w:rsidR="00506B20" w:rsidRPr="00DD2566">
        <w:rPr>
          <w:rFonts w:ascii="Times New Roman" w:hAnsi="Times New Roman" w:cs="Times New Roman"/>
          <w:sz w:val="24"/>
        </w:rPr>
        <w:t>é</w:t>
      </w:r>
      <w:r w:rsidRPr="00DD2566">
        <w:rPr>
          <w:rFonts w:ascii="Times New Roman" w:hAnsi="Times New Roman" w:cs="Times New Roman"/>
          <w:sz w:val="24"/>
        </w:rPr>
        <w:t xml:space="preserve"> adekvátne zmeniť § 15 ods. 5 zákona o prokuratúre tak, že </w:t>
      </w:r>
      <w:r w:rsidR="006E3B12" w:rsidRPr="00DD2566">
        <w:rPr>
          <w:rFonts w:ascii="Times New Roman" w:hAnsi="Times New Roman" w:cs="Times New Roman"/>
          <w:sz w:val="24"/>
        </w:rPr>
        <w:t xml:space="preserve">z </w:t>
      </w:r>
      <w:r w:rsidRPr="00DD2566">
        <w:rPr>
          <w:rFonts w:ascii="Times New Roman" w:hAnsi="Times New Roman" w:cs="Times New Roman"/>
          <w:sz w:val="24"/>
        </w:rPr>
        <w:t>doterajšieho znenia sa vypustí zmienka o sudcoch okresných súdov, krajských súdov, Špe</w:t>
      </w:r>
      <w:r w:rsidR="00821EC1" w:rsidRPr="00DD2566">
        <w:rPr>
          <w:rFonts w:ascii="Times New Roman" w:hAnsi="Times New Roman" w:cs="Times New Roman"/>
          <w:sz w:val="24"/>
        </w:rPr>
        <w:t>cializovaného trestného súdu a n</w:t>
      </w:r>
      <w:r w:rsidRPr="00DD2566">
        <w:rPr>
          <w:rFonts w:ascii="Times New Roman" w:hAnsi="Times New Roman" w:cs="Times New Roman"/>
          <w:sz w:val="24"/>
        </w:rPr>
        <w:t xml:space="preserve">ajvyššieho súdu, pretože v tejto časti je zákonná úprava neaktuálna. Keďže v Ústave Slovenskej republiky zostáva zachovaný koncept udeľovania súhlasu so vzatím do väzby sudcu Ústavného súdu Slovenskej republiky (čl. 136 ods. 2 zostáva nedotknutý), bude sa § 15 ods. 5 obmedzovať len na právnu úpravu požadovania o vydanie súhlasu so vzatím do väzby sudcu ústavného súdu.  </w:t>
      </w:r>
    </w:p>
    <w:p w:rsidR="006C6DB9" w:rsidRPr="00DD2566" w:rsidRDefault="006C6DB9" w:rsidP="00C805E9">
      <w:pPr>
        <w:spacing w:after="0" w:line="240" w:lineRule="auto"/>
        <w:jc w:val="both"/>
        <w:rPr>
          <w:rFonts w:ascii="Times New Roman" w:hAnsi="Times New Roman" w:cs="Times New Roman"/>
          <w:sz w:val="24"/>
        </w:rPr>
      </w:pPr>
    </w:p>
    <w:p w:rsidR="00A07FC3" w:rsidRPr="00DD2566" w:rsidRDefault="00A07FC3"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2E0245" w:rsidRPr="00DD2566">
        <w:rPr>
          <w:rFonts w:ascii="Times New Roman" w:hAnsi="Times New Roman" w:cs="Times New Roman"/>
          <w:sz w:val="24"/>
          <w:u w:val="single"/>
        </w:rPr>
        <w:t>2</w:t>
      </w:r>
      <w:r w:rsidRPr="00DD2566">
        <w:rPr>
          <w:rFonts w:ascii="Times New Roman" w:hAnsi="Times New Roman" w:cs="Times New Roman"/>
          <w:sz w:val="24"/>
          <w:u w:val="single"/>
        </w:rPr>
        <w:t xml:space="preserve"> (§ 16)</w:t>
      </w:r>
    </w:p>
    <w:p w:rsidR="00A07FC3" w:rsidRPr="00DD2566" w:rsidRDefault="00A07FC3" w:rsidP="00C805E9">
      <w:pPr>
        <w:spacing w:after="0" w:line="240" w:lineRule="auto"/>
        <w:jc w:val="both"/>
        <w:rPr>
          <w:rFonts w:ascii="Times New Roman" w:hAnsi="Times New Roman" w:cs="Times New Roman"/>
          <w:sz w:val="24"/>
        </w:rPr>
      </w:pPr>
    </w:p>
    <w:p w:rsidR="00A07FC3" w:rsidRPr="00DD2566" w:rsidRDefault="009F4CBB" w:rsidP="009F4CBB">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Doterajšie znenie § 16 vymedzovalo pôsobnosť generálneho prokurátora Slovenskej republiky k </w:t>
      </w:r>
      <w:r w:rsidR="00821EC1" w:rsidRPr="00DD2566">
        <w:rPr>
          <w:rFonts w:ascii="Times New Roman" w:hAnsi="Times New Roman" w:cs="Times New Roman"/>
          <w:sz w:val="24"/>
        </w:rPr>
        <w:t>n</w:t>
      </w:r>
      <w:r w:rsidRPr="00DD2566">
        <w:rPr>
          <w:rFonts w:ascii="Times New Roman" w:hAnsi="Times New Roman" w:cs="Times New Roman"/>
          <w:sz w:val="24"/>
        </w:rPr>
        <w:t xml:space="preserve">ajvyššiemu súdu. Vzhľadom na zriadenie </w:t>
      </w:r>
      <w:r w:rsidR="00821EC1"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je potrebné toto ustanovenie rozšíriť aj o zriaďovaný súd. Formálno-právne sa obsah doterajšieho ustanovenia nemení a koncept § 16 zostáva zachovaný.  </w:t>
      </w:r>
      <w:r w:rsidR="00B730D8" w:rsidRPr="00DD2566">
        <w:rPr>
          <w:rFonts w:ascii="Times New Roman" w:hAnsi="Times New Roman" w:cs="Times New Roman"/>
          <w:sz w:val="24"/>
        </w:rPr>
        <w:t xml:space="preserve">Pôsobnosť generálneho prokurátora Slovenskej republiky v rozsahu podľa doterajšieho § 16 sa po novom bude vzťahovať aj na </w:t>
      </w:r>
      <w:r w:rsidR="00821EC1" w:rsidRPr="00DD2566">
        <w:rPr>
          <w:rFonts w:ascii="Times New Roman" w:hAnsi="Times New Roman" w:cs="Times New Roman"/>
          <w:sz w:val="24"/>
        </w:rPr>
        <w:t>n</w:t>
      </w:r>
      <w:r w:rsidR="00B730D8" w:rsidRPr="00DD2566">
        <w:rPr>
          <w:rFonts w:ascii="Times New Roman" w:hAnsi="Times New Roman" w:cs="Times New Roman"/>
          <w:sz w:val="24"/>
        </w:rPr>
        <w:t xml:space="preserve">ajvyšší správny súd. </w:t>
      </w:r>
    </w:p>
    <w:p w:rsidR="00A37014" w:rsidRPr="00DD2566" w:rsidRDefault="00A37014" w:rsidP="00C805E9">
      <w:pPr>
        <w:spacing w:after="0" w:line="240" w:lineRule="auto"/>
        <w:jc w:val="both"/>
        <w:rPr>
          <w:rFonts w:ascii="Times New Roman" w:hAnsi="Times New Roman" w:cs="Times New Roman"/>
          <w:sz w:val="24"/>
        </w:rPr>
      </w:pPr>
    </w:p>
    <w:p w:rsidR="00A07FC3" w:rsidRPr="00DD2566" w:rsidRDefault="00A07FC3"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2E0245" w:rsidRPr="00DD2566">
        <w:rPr>
          <w:rFonts w:ascii="Times New Roman" w:hAnsi="Times New Roman" w:cs="Times New Roman"/>
          <w:sz w:val="24"/>
          <w:u w:val="single"/>
        </w:rPr>
        <w:t>3</w:t>
      </w:r>
      <w:r w:rsidRPr="00DD2566">
        <w:rPr>
          <w:rFonts w:ascii="Times New Roman" w:hAnsi="Times New Roman" w:cs="Times New Roman"/>
          <w:sz w:val="24"/>
          <w:u w:val="single"/>
        </w:rPr>
        <w:t xml:space="preserve"> (§ 46 ods. 1)</w:t>
      </w:r>
    </w:p>
    <w:p w:rsidR="00A07FC3" w:rsidRPr="00DD2566" w:rsidRDefault="00A07FC3" w:rsidP="00C805E9">
      <w:pPr>
        <w:spacing w:after="0" w:line="240" w:lineRule="auto"/>
        <w:jc w:val="both"/>
        <w:rPr>
          <w:rFonts w:ascii="Times New Roman" w:hAnsi="Times New Roman" w:cs="Times New Roman"/>
          <w:sz w:val="24"/>
        </w:rPr>
      </w:pPr>
    </w:p>
    <w:p w:rsidR="00A07FC3" w:rsidRPr="00DD2566" w:rsidRDefault="00BB511B" w:rsidP="00BB511B">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Platné znenie § 46 ods. 1 zákona o prokuratúre upravuje príslušnosť prokurátorov na konanie pred </w:t>
      </w:r>
      <w:r w:rsidR="00A5746F" w:rsidRPr="00DD2566">
        <w:rPr>
          <w:rFonts w:ascii="Times New Roman" w:hAnsi="Times New Roman" w:cs="Times New Roman"/>
          <w:sz w:val="24"/>
        </w:rPr>
        <w:t>n</w:t>
      </w:r>
      <w:r w:rsidRPr="00DD2566">
        <w:rPr>
          <w:rFonts w:ascii="Times New Roman" w:hAnsi="Times New Roman" w:cs="Times New Roman"/>
          <w:sz w:val="24"/>
        </w:rPr>
        <w:t xml:space="preserve">ajvyšším súdom. Vzhľadom na to, že zriaďovaný </w:t>
      </w:r>
      <w:r w:rsidR="00A5746F" w:rsidRPr="00DD2566">
        <w:rPr>
          <w:rFonts w:ascii="Times New Roman" w:hAnsi="Times New Roman" w:cs="Times New Roman"/>
          <w:sz w:val="24"/>
        </w:rPr>
        <w:t>n</w:t>
      </w:r>
      <w:r w:rsidRPr="00DD2566">
        <w:rPr>
          <w:rFonts w:ascii="Times New Roman" w:hAnsi="Times New Roman" w:cs="Times New Roman"/>
          <w:sz w:val="24"/>
        </w:rPr>
        <w:t>ajvyšší správny súd bude z hľadiska hierarchie súdnej sústavy súdom rovnocenným s </w:t>
      </w:r>
      <w:r w:rsidR="00A5746F" w:rsidRPr="00DD2566">
        <w:rPr>
          <w:rFonts w:ascii="Times New Roman" w:hAnsi="Times New Roman" w:cs="Times New Roman"/>
          <w:sz w:val="24"/>
        </w:rPr>
        <w:t>n</w:t>
      </w:r>
      <w:r w:rsidRPr="00DD2566">
        <w:rPr>
          <w:rFonts w:ascii="Times New Roman" w:hAnsi="Times New Roman" w:cs="Times New Roman"/>
          <w:sz w:val="24"/>
        </w:rPr>
        <w:t xml:space="preserve">ajvyšším súdom, navrhuje sa, aby sa koncept príslušnosti na konanie generálneho prokurátora a prokurátorov Generálnej prokuratúry Slovenskej republiky uplatňoval aj v prípade konania pred </w:t>
      </w:r>
      <w:r w:rsidR="00A5746F" w:rsidRPr="00DD2566">
        <w:rPr>
          <w:rFonts w:ascii="Times New Roman" w:hAnsi="Times New Roman" w:cs="Times New Roman"/>
          <w:sz w:val="24"/>
        </w:rPr>
        <w:t>n</w:t>
      </w:r>
      <w:r w:rsidRPr="00DD2566">
        <w:rPr>
          <w:rFonts w:ascii="Times New Roman" w:hAnsi="Times New Roman" w:cs="Times New Roman"/>
          <w:sz w:val="24"/>
        </w:rPr>
        <w:t xml:space="preserve">ajvyšším správnym súdom. </w:t>
      </w:r>
    </w:p>
    <w:p w:rsidR="00A07FC3" w:rsidRPr="00DD2566" w:rsidRDefault="00A07FC3" w:rsidP="00C805E9">
      <w:pPr>
        <w:spacing w:after="0" w:line="240" w:lineRule="auto"/>
        <w:jc w:val="both"/>
        <w:rPr>
          <w:rFonts w:ascii="Times New Roman" w:hAnsi="Times New Roman" w:cs="Times New Roman"/>
          <w:sz w:val="24"/>
        </w:rPr>
      </w:pPr>
    </w:p>
    <w:p w:rsidR="00B9026A" w:rsidRPr="00DD2566" w:rsidRDefault="00B9026A" w:rsidP="00B9026A">
      <w:pPr>
        <w:spacing w:after="0" w:line="240" w:lineRule="auto"/>
        <w:jc w:val="both"/>
        <w:rPr>
          <w:rFonts w:ascii="Times New Roman" w:hAnsi="Times New Roman" w:cs="Times New Roman"/>
          <w:b/>
          <w:sz w:val="24"/>
        </w:rPr>
      </w:pPr>
      <w:r w:rsidRPr="00DD2566">
        <w:rPr>
          <w:rFonts w:ascii="Times New Roman" w:hAnsi="Times New Roman" w:cs="Times New Roman"/>
          <w:b/>
          <w:sz w:val="24"/>
        </w:rPr>
        <w:t xml:space="preserve">K čl. </w:t>
      </w:r>
      <w:r w:rsidR="000D73B9" w:rsidRPr="00DD2566">
        <w:rPr>
          <w:rFonts w:ascii="Times New Roman" w:hAnsi="Times New Roman" w:cs="Times New Roman"/>
          <w:b/>
          <w:sz w:val="24"/>
        </w:rPr>
        <w:t>XI</w:t>
      </w:r>
    </w:p>
    <w:p w:rsidR="00B9026A" w:rsidRPr="00DD2566" w:rsidRDefault="00B9026A" w:rsidP="00B9026A">
      <w:pPr>
        <w:spacing w:after="0" w:line="240" w:lineRule="auto"/>
        <w:jc w:val="both"/>
        <w:rPr>
          <w:rFonts w:ascii="Times New Roman" w:hAnsi="Times New Roman" w:cs="Times New Roman"/>
          <w:i/>
          <w:sz w:val="24"/>
        </w:rPr>
      </w:pPr>
      <w:r w:rsidRPr="00DD2566">
        <w:rPr>
          <w:rFonts w:ascii="Times New Roman" w:hAnsi="Times New Roman" w:cs="Times New Roman"/>
          <w:i/>
          <w:sz w:val="24"/>
        </w:rPr>
        <w:t>(zákon č. 154/2001 Z. z.)</w:t>
      </w:r>
    </w:p>
    <w:p w:rsidR="00B9026A" w:rsidRPr="00DD2566" w:rsidRDefault="00B9026A" w:rsidP="00C805E9">
      <w:pPr>
        <w:spacing w:after="0" w:line="240" w:lineRule="auto"/>
        <w:jc w:val="both"/>
        <w:rPr>
          <w:rFonts w:ascii="Times New Roman" w:hAnsi="Times New Roman" w:cs="Times New Roman"/>
          <w:sz w:val="24"/>
        </w:rPr>
      </w:pPr>
    </w:p>
    <w:p w:rsidR="001E0E06" w:rsidRPr="00DD2566" w:rsidRDefault="001E0E06"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K bodu 1</w:t>
      </w:r>
    </w:p>
    <w:p w:rsidR="001E0E06" w:rsidRPr="00DD2566" w:rsidRDefault="001E0E06" w:rsidP="00C805E9">
      <w:pPr>
        <w:spacing w:after="0" w:line="240" w:lineRule="auto"/>
        <w:jc w:val="both"/>
        <w:rPr>
          <w:rFonts w:ascii="Times New Roman" w:hAnsi="Times New Roman" w:cs="Times New Roman"/>
          <w:sz w:val="24"/>
        </w:rPr>
      </w:pPr>
    </w:p>
    <w:p w:rsidR="006B0143" w:rsidRPr="00DD2566" w:rsidRDefault="00E62101" w:rsidP="00BA0A90">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Doplnenie právnej úpravy nezlučiteľnosti výkonu funkcie prokurátora s inými verejnými funkciami sa vykonáva v nadväznosti na zriadenie </w:t>
      </w:r>
      <w:r w:rsidR="001A31AE"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Podľa doterajšej úpravy je výkon funkcie prokurátora nezlučiteľný s funkciou sudcu na všetkých všeobecných súdoch. Niet relevantného dôvodu na iný prístup v prípade funkcie sudcu </w:t>
      </w:r>
      <w:r w:rsidR="001A31AE"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w:t>
      </w:r>
    </w:p>
    <w:p w:rsidR="009244FA" w:rsidRPr="00DD2566" w:rsidRDefault="009244FA" w:rsidP="00C805E9">
      <w:pPr>
        <w:spacing w:after="0" w:line="240" w:lineRule="auto"/>
        <w:jc w:val="both"/>
        <w:rPr>
          <w:rFonts w:ascii="Times New Roman" w:hAnsi="Times New Roman" w:cs="Times New Roman"/>
          <w:sz w:val="24"/>
        </w:rPr>
      </w:pPr>
    </w:p>
    <w:p w:rsidR="004E445B" w:rsidRPr="00DD2566" w:rsidRDefault="004E445B" w:rsidP="00CC1475">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bodom 2 až </w:t>
      </w:r>
      <w:r w:rsidR="00C17454">
        <w:rPr>
          <w:rFonts w:ascii="Times New Roman" w:hAnsi="Times New Roman" w:cs="Times New Roman"/>
          <w:sz w:val="24"/>
          <w:u w:val="single"/>
        </w:rPr>
        <w:t>6</w:t>
      </w:r>
    </w:p>
    <w:p w:rsidR="004E445B" w:rsidRPr="00DD2566" w:rsidRDefault="004E445B" w:rsidP="00CC1475">
      <w:pPr>
        <w:spacing w:after="0" w:line="240" w:lineRule="auto"/>
        <w:jc w:val="both"/>
        <w:rPr>
          <w:rFonts w:ascii="Times New Roman" w:hAnsi="Times New Roman" w:cs="Times New Roman"/>
          <w:sz w:val="24"/>
        </w:rPr>
      </w:pPr>
    </w:p>
    <w:p w:rsidR="00BE0301" w:rsidRPr="00DD2566" w:rsidRDefault="00617D6D" w:rsidP="003F298D">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Návrhom dochádza k zrušeniu odmien </w:t>
      </w:r>
      <w:r w:rsidR="00C17454">
        <w:rPr>
          <w:rFonts w:ascii="Times New Roman" w:hAnsi="Times New Roman" w:cs="Times New Roman"/>
          <w:sz w:val="24"/>
        </w:rPr>
        <w:t xml:space="preserve">prokurátorov a k časovému obmedzeniu nároku na </w:t>
      </w:r>
      <w:r w:rsidRPr="00DD2566">
        <w:rPr>
          <w:rFonts w:ascii="Times New Roman" w:hAnsi="Times New Roman" w:cs="Times New Roman"/>
          <w:sz w:val="24"/>
        </w:rPr>
        <w:t>a príplatku</w:t>
      </w:r>
      <w:r w:rsidR="00C17454" w:rsidRPr="00C17454">
        <w:rPr>
          <w:rFonts w:ascii="Times New Roman" w:hAnsi="Times New Roman" w:cs="Times New Roman"/>
          <w:sz w:val="24"/>
          <w:szCs w:val="24"/>
        </w:rPr>
        <w:t xml:space="preserve"> </w:t>
      </w:r>
      <w:r w:rsidR="00C17454" w:rsidRPr="00711D66">
        <w:rPr>
          <w:rFonts w:ascii="Times New Roman" w:hAnsi="Times New Roman" w:cs="Times New Roman"/>
          <w:sz w:val="24"/>
          <w:szCs w:val="24"/>
        </w:rPr>
        <w:t>k náhrade príjmu</w:t>
      </w:r>
      <w:r w:rsidR="00C17454">
        <w:rPr>
          <w:rFonts w:ascii="Times New Roman" w:hAnsi="Times New Roman" w:cs="Times New Roman"/>
          <w:sz w:val="24"/>
          <w:szCs w:val="24"/>
        </w:rPr>
        <w:t xml:space="preserve"> a príplatku</w:t>
      </w:r>
      <w:r w:rsidRPr="00DD2566">
        <w:rPr>
          <w:rFonts w:ascii="Times New Roman" w:hAnsi="Times New Roman" w:cs="Times New Roman"/>
          <w:sz w:val="24"/>
        </w:rPr>
        <w:t xml:space="preserve"> k nemocenské</w:t>
      </w:r>
      <w:r w:rsidR="009D1AB6" w:rsidRPr="00DD2566">
        <w:rPr>
          <w:rFonts w:ascii="Times New Roman" w:hAnsi="Times New Roman" w:cs="Times New Roman"/>
          <w:sz w:val="24"/>
        </w:rPr>
        <w:t>mu</w:t>
      </w:r>
      <w:r w:rsidRPr="00DD2566">
        <w:rPr>
          <w:rFonts w:ascii="Times New Roman" w:hAnsi="Times New Roman" w:cs="Times New Roman"/>
          <w:sz w:val="24"/>
        </w:rPr>
        <w:t xml:space="preserve"> u prokurátorov. Dôvody tejto zmeny sú detailnejšie uvedené v odôvodení k čl. VIII, kde </w:t>
      </w:r>
      <w:r w:rsidR="00C17454">
        <w:rPr>
          <w:rFonts w:ascii="Times New Roman" w:hAnsi="Times New Roman" w:cs="Times New Roman"/>
          <w:sz w:val="24"/>
        </w:rPr>
        <w:t xml:space="preserve">k analogickej úprave </w:t>
      </w:r>
      <w:r w:rsidRPr="00DD2566">
        <w:rPr>
          <w:rFonts w:ascii="Times New Roman" w:hAnsi="Times New Roman" w:cs="Times New Roman"/>
          <w:sz w:val="24"/>
        </w:rPr>
        <w:t xml:space="preserve">u sudcov. </w:t>
      </w:r>
    </w:p>
    <w:p w:rsidR="00617D6D" w:rsidRDefault="00617D6D" w:rsidP="00CC1475">
      <w:pPr>
        <w:spacing w:after="0" w:line="240" w:lineRule="auto"/>
        <w:jc w:val="both"/>
        <w:rPr>
          <w:rFonts w:ascii="Times New Roman" w:hAnsi="Times New Roman" w:cs="Times New Roman"/>
          <w:sz w:val="24"/>
        </w:rPr>
      </w:pPr>
    </w:p>
    <w:p w:rsidR="006A20AB" w:rsidRPr="00DD2566" w:rsidRDefault="006A20AB" w:rsidP="00C96ADF">
      <w:pPr>
        <w:spacing w:after="0" w:line="240" w:lineRule="auto"/>
        <w:jc w:val="both"/>
        <w:rPr>
          <w:rFonts w:ascii="Times New Roman" w:hAnsi="Times New Roman" w:cs="Times New Roman"/>
          <w:b/>
          <w:sz w:val="24"/>
        </w:rPr>
      </w:pPr>
      <w:r w:rsidRPr="00DD2566">
        <w:rPr>
          <w:rFonts w:ascii="Times New Roman" w:hAnsi="Times New Roman" w:cs="Times New Roman"/>
          <w:b/>
          <w:sz w:val="24"/>
        </w:rPr>
        <w:t>K čl. XII</w:t>
      </w:r>
    </w:p>
    <w:p w:rsidR="006A20AB" w:rsidRPr="00DD2566" w:rsidRDefault="006A20AB" w:rsidP="00C96ADF">
      <w:pPr>
        <w:spacing w:after="0" w:line="240" w:lineRule="auto"/>
        <w:jc w:val="both"/>
        <w:rPr>
          <w:rFonts w:ascii="Times New Roman" w:hAnsi="Times New Roman" w:cs="Times New Roman"/>
          <w:i/>
          <w:sz w:val="24"/>
        </w:rPr>
      </w:pPr>
      <w:r w:rsidRPr="00DD2566">
        <w:rPr>
          <w:rFonts w:ascii="Times New Roman" w:hAnsi="Times New Roman" w:cs="Times New Roman"/>
          <w:i/>
          <w:sz w:val="24"/>
        </w:rPr>
        <w:t>(zákon č. 483/2001 Z. z.)</w:t>
      </w:r>
    </w:p>
    <w:p w:rsidR="006A20AB" w:rsidRPr="00DD2566" w:rsidRDefault="006A20AB" w:rsidP="00C96ADF">
      <w:pPr>
        <w:spacing w:after="0" w:line="240" w:lineRule="auto"/>
        <w:jc w:val="both"/>
        <w:rPr>
          <w:rFonts w:ascii="Times New Roman" w:hAnsi="Times New Roman" w:cs="Times New Roman"/>
          <w:sz w:val="24"/>
        </w:rPr>
      </w:pPr>
    </w:p>
    <w:p w:rsidR="006A20AB" w:rsidRPr="00DD2566" w:rsidRDefault="00C96ADF" w:rsidP="00C96ADF">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Cieľom novelizácie zákona o bankách je vytvoriť zákonné predpoklady pre zefektívnenie preverovania majetkových pomerov sudcov za podmienok, ktoré sú upravené v zákon</w:t>
      </w:r>
      <w:r w:rsidR="009A032C" w:rsidRPr="00DD2566">
        <w:rPr>
          <w:rFonts w:ascii="Times New Roman" w:hAnsi="Times New Roman" w:cs="Times New Roman"/>
          <w:sz w:val="24"/>
        </w:rPr>
        <w:t>e</w:t>
      </w:r>
      <w:r w:rsidRPr="00DD2566">
        <w:rPr>
          <w:rFonts w:ascii="Times New Roman" w:hAnsi="Times New Roman" w:cs="Times New Roman"/>
          <w:sz w:val="24"/>
        </w:rPr>
        <w:t xml:space="preserve"> č. 185/2002 Z. z. o Súdnej rade Slovenskej republiky a o zmene a doplnení niektorých zákonov v znení neskorších predpisov, a to tým, že sa vytvára možnosť pre súdnu radu oboznámiť sa údajmi tvoriacimi bankové tajomstvo v prípade bankových účtov sudcov, ktorí sa podrobujú preverovaniu majetkových pomerov, resp. preverovaniu sudcovskej spôsobilosti.  </w:t>
      </w:r>
    </w:p>
    <w:p w:rsidR="006C6DB9" w:rsidRDefault="006C6DB9" w:rsidP="00C96ADF">
      <w:pPr>
        <w:spacing w:after="0" w:line="240" w:lineRule="auto"/>
        <w:jc w:val="both"/>
        <w:rPr>
          <w:rFonts w:ascii="Times New Roman" w:hAnsi="Times New Roman" w:cs="Times New Roman"/>
          <w:sz w:val="24"/>
        </w:rPr>
      </w:pPr>
    </w:p>
    <w:p w:rsidR="00D51FCE" w:rsidRPr="00CB642C" w:rsidRDefault="00D51FCE" w:rsidP="00C96ADF">
      <w:pPr>
        <w:spacing w:after="0" w:line="240" w:lineRule="auto"/>
        <w:jc w:val="both"/>
        <w:rPr>
          <w:rFonts w:ascii="Times New Roman" w:hAnsi="Times New Roman" w:cs="Times New Roman"/>
          <w:b/>
          <w:sz w:val="24"/>
        </w:rPr>
      </w:pPr>
      <w:r w:rsidRPr="00CB642C">
        <w:rPr>
          <w:rFonts w:ascii="Times New Roman" w:hAnsi="Times New Roman" w:cs="Times New Roman"/>
          <w:b/>
          <w:sz w:val="24"/>
        </w:rPr>
        <w:t xml:space="preserve">K čl. </w:t>
      </w:r>
      <w:r w:rsidR="00CB642C" w:rsidRPr="00CB642C">
        <w:rPr>
          <w:rFonts w:ascii="Times New Roman" w:hAnsi="Times New Roman" w:cs="Times New Roman"/>
          <w:b/>
          <w:sz w:val="24"/>
        </w:rPr>
        <w:t>XIII</w:t>
      </w:r>
    </w:p>
    <w:p w:rsidR="00CB642C" w:rsidRPr="00CB642C" w:rsidRDefault="00CB642C" w:rsidP="00C96ADF">
      <w:pPr>
        <w:spacing w:after="0" w:line="240" w:lineRule="auto"/>
        <w:jc w:val="both"/>
        <w:rPr>
          <w:rFonts w:ascii="Times New Roman" w:hAnsi="Times New Roman" w:cs="Times New Roman"/>
          <w:i/>
          <w:sz w:val="24"/>
        </w:rPr>
      </w:pPr>
      <w:r w:rsidRPr="00CB642C">
        <w:rPr>
          <w:rFonts w:ascii="Times New Roman" w:hAnsi="Times New Roman" w:cs="Times New Roman"/>
          <w:i/>
          <w:sz w:val="24"/>
        </w:rPr>
        <w:t>(zákon č. 564/2001 Z. z.)</w:t>
      </w:r>
    </w:p>
    <w:p w:rsidR="00D51FCE" w:rsidRDefault="00D51FCE" w:rsidP="00C96ADF">
      <w:pPr>
        <w:spacing w:after="0" w:line="240" w:lineRule="auto"/>
        <w:jc w:val="both"/>
        <w:rPr>
          <w:rFonts w:ascii="Times New Roman" w:hAnsi="Times New Roman" w:cs="Times New Roman"/>
          <w:sz w:val="24"/>
        </w:rPr>
      </w:pPr>
    </w:p>
    <w:p w:rsidR="00CB642C" w:rsidRDefault="00E71FD9" w:rsidP="00E71FD9">
      <w:pPr>
        <w:spacing w:after="0" w:line="240" w:lineRule="auto"/>
        <w:ind w:firstLine="708"/>
        <w:jc w:val="both"/>
        <w:rPr>
          <w:rFonts w:ascii="Times New Roman" w:hAnsi="Times New Roman" w:cs="Times New Roman"/>
          <w:sz w:val="24"/>
        </w:rPr>
      </w:pPr>
      <w:r>
        <w:rPr>
          <w:rFonts w:ascii="Times New Roman" w:hAnsi="Times New Roman" w:cs="Times New Roman"/>
          <w:sz w:val="24"/>
        </w:rPr>
        <w:t>Navrhovaná zmena zákona o verejnom ochrancovi práv je zmenou vyvolanou zmenami v čl. 130 ods. 1 písm. h) a čl. 151a ods. 2 ústavy. A teda dochádza k zosúladeniu znenia zákona so znením ústavného textu.</w:t>
      </w:r>
    </w:p>
    <w:p w:rsidR="00A37014" w:rsidRDefault="00A37014" w:rsidP="00C96ADF">
      <w:pPr>
        <w:spacing w:after="0" w:line="240" w:lineRule="auto"/>
        <w:jc w:val="both"/>
        <w:rPr>
          <w:rFonts w:ascii="Times New Roman" w:hAnsi="Times New Roman" w:cs="Times New Roman"/>
          <w:sz w:val="24"/>
        </w:rPr>
      </w:pPr>
    </w:p>
    <w:p w:rsidR="00B9026A" w:rsidRPr="00DD2566" w:rsidRDefault="00E62101" w:rsidP="00C805E9">
      <w:pPr>
        <w:spacing w:after="0" w:line="240" w:lineRule="auto"/>
        <w:jc w:val="both"/>
        <w:rPr>
          <w:rFonts w:ascii="Times New Roman" w:hAnsi="Times New Roman" w:cs="Times New Roman"/>
          <w:b/>
          <w:sz w:val="24"/>
        </w:rPr>
      </w:pPr>
      <w:r w:rsidRPr="00DD2566">
        <w:rPr>
          <w:rFonts w:ascii="Times New Roman" w:hAnsi="Times New Roman" w:cs="Times New Roman"/>
          <w:b/>
          <w:sz w:val="24"/>
        </w:rPr>
        <w:t xml:space="preserve">K čl. </w:t>
      </w:r>
      <w:r w:rsidR="007E6C02">
        <w:rPr>
          <w:rFonts w:ascii="Times New Roman" w:hAnsi="Times New Roman" w:cs="Times New Roman"/>
          <w:b/>
          <w:sz w:val="24"/>
        </w:rPr>
        <w:t>XIV</w:t>
      </w:r>
    </w:p>
    <w:p w:rsidR="00E62101" w:rsidRPr="00DD2566" w:rsidRDefault="00E62101" w:rsidP="00C805E9">
      <w:pPr>
        <w:spacing w:after="0" w:line="240" w:lineRule="auto"/>
        <w:jc w:val="both"/>
        <w:rPr>
          <w:rFonts w:ascii="Times New Roman" w:hAnsi="Times New Roman" w:cs="Times New Roman"/>
          <w:i/>
          <w:sz w:val="24"/>
        </w:rPr>
      </w:pPr>
      <w:r w:rsidRPr="00DD2566">
        <w:rPr>
          <w:rFonts w:ascii="Times New Roman" w:hAnsi="Times New Roman" w:cs="Times New Roman"/>
          <w:i/>
          <w:sz w:val="24"/>
        </w:rPr>
        <w:t>(zákon č. 566/2001 Z. z.)</w:t>
      </w:r>
    </w:p>
    <w:p w:rsidR="00E62101" w:rsidRPr="00DD2566" w:rsidRDefault="00E62101" w:rsidP="00C805E9">
      <w:pPr>
        <w:spacing w:after="0" w:line="240" w:lineRule="auto"/>
        <w:jc w:val="both"/>
        <w:rPr>
          <w:rFonts w:ascii="Times New Roman" w:hAnsi="Times New Roman" w:cs="Times New Roman"/>
          <w:sz w:val="24"/>
        </w:rPr>
      </w:pPr>
    </w:p>
    <w:p w:rsidR="00B9026A" w:rsidRPr="00DD2566" w:rsidRDefault="00576568"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092748" w:rsidRPr="00DD2566">
        <w:rPr>
          <w:rFonts w:ascii="Times New Roman" w:hAnsi="Times New Roman" w:cs="Times New Roman"/>
          <w:sz w:val="24"/>
          <w:u w:val="single"/>
        </w:rPr>
        <w:t>1</w:t>
      </w:r>
      <w:r w:rsidRPr="00DD2566">
        <w:rPr>
          <w:rFonts w:ascii="Times New Roman" w:hAnsi="Times New Roman" w:cs="Times New Roman"/>
          <w:sz w:val="24"/>
          <w:u w:val="single"/>
        </w:rPr>
        <w:t xml:space="preserve"> (§ 99 ods. 19)</w:t>
      </w:r>
    </w:p>
    <w:p w:rsidR="00576568" w:rsidRPr="00DD2566" w:rsidRDefault="00576568" w:rsidP="00C805E9">
      <w:pPr>
        <w:spacing w:after="0" w:line="240" w:lineRule="auto"/>
        <w:jc w:val="both"/>
        <w:rPr>
          <w:rFonts w:ascii="Times New Roman" w:hAnsi="Times New Roman" w:cs="Times New Roman"/>
          <w:sz w:val="24"/>
        </w:rPr>
      </w:pPr>
    </w:p>
    <w:p w:rsidR="00B12799" w:rsidRPr="00DD2566" w:rsidRDefault="00D82593" w:rsidP="00D82593">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Vzhľadom na zriadenie </w:t>
      </w:r>
      <w:r w:rsidR="00916F28" w:rsidRPr="00DD2566">
        <w:rPr>
          <w:rFonts w:ascii="Times New Roman" w:hAnsi="Times New Roman" w:cs="Times New Roman"/>
          <w:sz w:val="24"/>
        </w:rPr>
        <w:t>n</w:t>
      </w:r>
      <w:r w:rsidRPr="00DD2566">
        <w:rPr>
          <w:rFonts w:ascii="Times New Roman" w:hAnsi="Times New Roman" w:cs="Times New Roman"/>
          <w:sz w:val="24"/>
        </w:rPr>
        <w:t>ajvyššieho správneho súdu sa navrhuje rozšíriť informačnú povinnosť Národnej banky Slovenska pri poskytovaní zoznamu centrálnych depozitárov aj o </w:t>
      </w:r>
      <w:r w:rsidR="00916F28" w:rsidRPr="00DD2566">
        <w:rPr>
          <w:rFonts w:ascii="Times New Roman" w:hAnsi="Times New Roman" w:cs="Times New Roman"/>
          <w:sz w:val="24"/>
        </w:rPr>
        <w:t>n</w:t>
      </w:r>
      <w:r w:rsidRPr="00DD2566">
        <w:rPr>
          <w:rFonts w:ascii="Times New Roman" w:hAnsi="Times New Roman" w:cs="Times New Roman"/>
          <w:sz w:val="24"/>
        </w:rPr>
        <w:t xml:space="preserve">ajvyšší správny súd. </w:t>
      </w:r>
    </w:p>
    <w:p w:rsidR="00576568" w:rsidRPr="00DD2566" w:rsidRDefault="00576568" w:rsidP="00C805E9">
      <w:pPr>
        <w:spacing w:after="0" w:line="240" w:lineRule="auto"/>
        <w:jc w:val="both"/>
        <w:rPr>
          <w:rFonts w:ascii="Times New Roman" w:hAnsi="Times New Roman" w:cs="Times New Roman"/>
          <w:sz w:val="24"/>
        </w:rPr>
      </w:pPr>
    </w:p>
    <w:p w:rsidR="00576568" w:rsidRPr="00DD2566" w:rsidRDefault="00576568"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092748" w:rsidRPr="00DD2566">
        <w:rPr>
          <w:rFonts w:ascii="Times New Roman" w:hAnsi="Times New Roman" w:cs="Times New Roman"/>
          <w:sz w:val="24"/>
          <w:u w:val="single"/>
        </w:rPr>
        <w:t>2</w:t>
      </w:r>
      <w:r w:rsidRPr="00DD2566">
        <w:rPr>
          <w:rFonts w:ascii="Times New Roman" w:hAnsi="Times New Roman" w:cs="Times New Roman"/>
          <w:sz w:val="24"/>
          <w:u w:val="single"/>
        </w:rPr>
        <w:t xml:space="preserve"> (§ 133 ods. 2)</w:t>
      </w:r>
    </w:p>
    <w:p w:rsidR="00B27D54" w:rsidRPr="00DD2566" w:rsidRDefault="00B27D54" w:rsidP="00C805E9">
      <w:pPr>
        <w:spacing w:after="0" w:line="240" w:lineRule="auto"/>
        <w:jc w:val="both"/>
        <w:rPr>
          <w:rFonts w:ascii="Times New Roman" w:hAnsi="Times New Roman" w:cs="Times New Roman"/>
          <w:sz w:val="24"/>
        </w:rPr>
      </w:pPr>
    </w:p>
    <w:p w:rsidR="00B9026A" w:rsidRPr="00DD2566" w:rsidRDefault="00373ACE" w:rsidP="00373ACE">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Návrhom sa zohľadňuje v právnej úprave konfliktu záujmov existencia </w:t>
      </w:r>
      <w:r w:rsidR="0035617E" w:rsidRPr="00DD2566">
        <w:rPr>
          <w:rFonts w:ascii="Times New Roman" w:hAnsi="Times New Roman" w:cs="Times New Roman"/>
          <w:sz w:val="24"/>
        </w:rPr>
        <w:t>n</w:t>
      </w:r>
      <w:r w:rsidRPr="00DD2566">
        <w:rPr>
          <w:rFonts w:ascii="Times New Roman" w:hAnsi="Times New Roman" w:cs="Times New Roman"/>
          <w:sz w:val="24"/>
        </w:rPr>
        <w:t>ajvyššieho správneho súdu.</w:t>
      </w:r>
      <w:r w:rsidR="00CD42FE" w:rsidRPr="00DD2566">
        <w:rPr>
          <w:rFonts w:ascii="Times New Roman" w:hAnsi="Times New Roman" w:cs="Times New Roman"/>
          <w:sz w:val="24"/>
        </w:rPr>
        <w:t xml:space="preserve"> A teda ani sudca </w:t>
      </w:r>
      <w:r w:rsidR="0035617E" w:rsidRPr="00DD2566">
        <w:rPr>
          <w:rFonts w:ascii="Times New Roman" w:hAnsi="Times New Roman" w:cs="Times New Roman"/>
          <w:sz w:val="24"/>
        </w:rPr>
        <w:t>n</w:t>
      </w:r>
      <w:r w:rsidR="00CD42FE" w:rsidRPr="00DD2566">
        <w:rPr>
          <w:rFonts w:ascii="Times New Roman" w:hAnsi="Times New Roman" w:cs="Times New Roman"/>
          <w:sz w:val="24"/>
        </w:rPr>
        <w:t xml:space="preserve">ajvyššieho správneho súdu (rovnako ako sudca </w:t>
      </w:r>
      <w:r w:rsidR="0035617E" w:rsidRPr="00DD2566">
        <w:rPr>
          <w:rFonts w:ascii="Times New Roman" w:hAnsi="Times New Roman" w:cs="Times New Roman"/>
          <w:sz w:val="24"/>
        </w:rPr>
        <w:t>n</w:t>
      </w:r>
      <w:r w:rsidR="00CD42FE" w:rsidRPr="00DD2566">
        <w:rPr>
          <w:rFonts w:ascii="Times New Roman" w:hAnsi="Times New Roman" w:cs="Times New Roman"/>
          <w:sz w:val="24"/>
        </w:rPr>
        <w:t xml:space="preserve">ajvyššieho súdu) nebude môcť byť členom predstavenstva, členom dozornej rady ani zamestnancom obchodníka s cennými papiermi alebo centrálneho depozitára. </w:t>
      </w:r>
    </w:p>
    <w:p w:rsidR="00B9026A" w:rsidRPr="00DD2566" w:rsidRDefault="00B9026A" w:rsidP="00C805E9">
      <w:pPr>
        <w:spacing w:after="0" w:line="240" w:lineRule="auto"/>
        <w:jc w:val="both"/>
        <w:rPr>
          <w:rFonts w:ascii="Times New Roman" w:hAnsi="Times New Roman" w:cs="Times New Roman"/>
          <w:sz w:val="24"/>
        </w:rPr>
      </w:pPr>
    </w:p>
    <w:p w:rsidR="000150ED" w:rsidRPr="00DD2566" w:rsidRDefault="00A431CD" w:rsidP="000150ED">
      <w:pPr>
        <w:spacing w:after="0" w:line="240" w:lineRule="auto"/>
        <w:jc w:val="both"/>
        <w:rPr>
          <w:rFonts w:ascii="Times New Roman" w:hAnsi="Times New Roman" w:cs="Times New Roman"/>
          <w:b/>
          <w:sz w:val="24"/>
        </w:rPr>
      </w:pPr>
      <w:r w:rsidRPr="00DD2566">
        <w:rPr>
          <w:rFonts w:ascii="Times New Roman" w:hAnsi="Times New Roman" w:cs="Times New Roman"/>
          <w:b/>
          <w:sz w:val="24"/>
        </w:rPr>
        <w:t>K čl. XV</w:t>
      </w:r>
    </w:p>
    <w:p w:rsidR="000150ED" w:rsidRPr="00DD2566" w:rsidRDefault="000150ED" w:rsidP="000150ED">
      <w:pPr>
        <w:spacing w:after="0" w:line="240" w:lineRule="auto"/>
        <w:jc w:val="both"/>
        <w:rPr>
          <w:rFonts w:ascii="Times New Roman" w:hAnsi="Times New Roman" w:cs="Times New Roman"/>
          <w:i/>
          <w:sz w:val="24"/>
        </w:rPr>
      </w:pPr>
      <w:r w:rsidRPr="00DD2566">
        <w:rPr>
          <w:rFonts w:ascii="Times New Roman" w:hAnsi="Times New Roman" w:cs="Times New Roman"/>
          <w:i/>
          <w:sz w:val="24"/>
        </w:rPr>
        <w:t>(zákon č. 548/2003 Z. z.)</w:t>
      </w:r>
    </w:p>
    <w:p w:rsidR="000150ED" w:rsidRPr="00DD2566" w:rsidRDefault="000150ED" w:rsidP="00C805E9">
      <w:pPr>
        <w:spacing w:after="0" w:line="240" w:lineRule="auto"/>
        <w:jc w:val="both"/>
        <w:rPr>
          <w:rFonts w:ascii="Times New Roman" w:hAnsi="Times New Roman" w:cs="Times New Roman"/>
          <w:sz w:val="24"/>
        </w:rPr>
      </w:pPr>
    </w:p>
    <w:p w:rsidR="00F3268E" w:rsidRPr="00DD2566" w:rsidRDefault="00F3268E"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K bodom 1 a 2</w:t>
      </w:r>
    </w:p>
    <w:p w:rsidR="00F3268E" w:rsidRPr="00DD2566" w:rsidRDefault="00F3268E" w:rsidP="00C805E9">
      <w:pPr>
        <w:spacing w:after="0" w:line="240" w:lineRule="auto"/>
        <w:jc w:val="both"/>
        <w:rPr>
          <w:rFonts w:ascii="Times New Roman" w:hAnsi="Times New Roman" w:cs="Times New Roman"/>
          <w:sz w:val="24"/>
        </w:rPr>
      </w:pPr>
    </w:p>
    <w:p w:rsidR="000150ED" w:rsidRPr="00DD2566" w:rsidRDefault="00E82ABE" w:rsidP="00E82ABE">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Medzi adresátov vzdelávacích aktivít Justičnej akadémie Slovenskej republiky sa navrhuje doplniť popri asistentoch sudcov </w:t>
      </w:r>
      <w:r w:rsidR="00A04544" w:rsidRPr="00DD2566">
        <w:rPr>
          <w:rFonts w:ascii="Times New Roman" w:hAnsi="Times New Roman" w:cs="Times New Roman"/>
          <w:sz w:val="24"/>
        </w:rPr>
        <w:t>n</w:t>
      </w:r>
      <w:r w:rsidRPr="00DD2566">
        <w:rPr>
          <w:rFonts w:ascii="Times New Roman" w:hAnsi="Times New Roman" w:cs="Times New Roman"/>
          <w:sz w:val="24"/>
        </w:rPr>
        <w:t xml:space="preserve">ajvyššieho súdu aj asistentov sudcov </w:t>
      </w:r>
      <w:r w:rsidR="00A04544" w:rsidRPr="00DD2566">
        <w:rPr>
          <w:rFonts w:ascii="Times New Roman" w:hAnsi="Times New Roman" w:cs="Times New Roman"/>
          <w:sz w:val="24"/>
        </w:rPr>
        <w:t>n</w:t>
      </w:r>
      <w:r w:rsidRPr="00DD2566">
        <w:rPr>
          <w:rFonts w:ascii="Times New Roman" w:hAnsi="Times New Roman" w:cs="Times New Roman"/>
          <w:sz w:val="24"/>
        </w:rPr>
        <w:t>ajvyššieho správneho súdu.</w:t>
      </w:r>
    </w:p>
    <w:p w:rsidR="000150ED" w:rsidRDefault="000150ED" w:rsidP="00C805E9">
      <w:pPr>
        <w:spacing w:after="0" w:line="240" w:lineRule="auto"/>
        <w:jc w:val="both"/>
        <w:rPr>
          <w:rFonts w:ascii="Times New Roman" w:hAnsi="Times New Roman" w:cs="Times New Roman"/>
          <w:sz w:val="24"/>
        </w:rPr>
      </w:pPr>
    </w:p>
    <w:p w:rsidR="00334D7C" w:rsidRPr="00334D7C" w:rsidRDefault="00334D7C" w:rsidP="00C805E9">
      <w:pPr>
        <w:spacing w:after="0" w:line="240" w:lineRule="auto"/>
        <w:jc w:val="both"/>
        <w:rPr>
          <w:rFonts w:ascii="Times New Roman" w:hAnsi="Times New Roman" w:cs="Times New Roman"/>
          <w:sz w:val="24"/>
          <w:u w:val="single"/>
        </w:rPr>
      </w:pPr>
      <w:r w:rsidRPr="00334D7C">
        <w:rPr>
          <w:rFonts w:ascii="Times New Roman" w:hAnsi="Times New Roman" w:cs="Times New Roman"/>
          <w:sz w:val="24"/>
          <w:u w:val="single"/>
        </w:rPr>
        <w:t>K bodu 3</w:t>
      </w:r>
    </w:p>
    <w:p w:rsidR="00334D7C" w:rsidRDefault="00334D7C" w:rsidP="00C805E9">
      <w:pPr>
        <w:spacing w:after="0" w:line="240" w:lineRule="auto"/>
        <w:jc w:val="both"/>
        <w:rPr>
          <w:rFonts w:ascii="Times New Roman" w:hAnsi="Times New Roman" w:cs="Times New Roman"/>
          <w:sz w:val="24"/>
        </w:rPr>
      </w:pPr>
    </w:p>
    <w:p w:rsidR="00334D7C" w:rsidRDefault="00334D7C" w:rsidP="00334D7C">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Ide o legislatívno-technickú úpravu súvisiacu s vypustením odkazov v novom znení § 3 ods. 1 písm. c). V nadväznosti na to je potrebné vypustiť aj súvisiace poznámky pod čiarou. </w:t>
      </w:r>
    </w:p>
    <w:p w:rsidR="00334D7C" w:rsidRPr="00DD2566" w:rsidRDefault="00334D7C" w:rsidP="00C805E9">
      <w:pPr>
        <w:spacing w:after="0" w:line="240" w:lineRule="auto"/>
        <w:jc w:val="both"/>
        <w:rPr>
          <w:rFonts w:ascii="Times New Roman" w:hAnsi="Times New Roman" w:cs="Times New Roman"/>
          <w:sz w:val="24"/>
        </w:rPr>
      </w:pPr>
    </w:p>
    <w:p w:rsidR="00F3268E" w:rsidRPr="00DD2566" w:rsidRDefault="00F3268E" w:rsidP="00F3268E">
      <w:pPr>
        <w:spacing w:after="0" w:line="240" w:lineRule="auto"/>
        <w:jc w:val="both"/>
        <w:rPr>
          <w:rFonts w:ascii="Times New Roman" w:hAnsi="Times New Roman" w:cs="Times New Roman"/>
          <w:sz w:val="24"/>
          <w:szCs w:val="24"/>
          <w:u w:val="single"/>
        </w:rPr>
      </w:pPr>
      <w:r w:rsidRPr="00DD2566">
        <w:rPr>
          <w:rFonts w:ascii="Times New Roman" w:hAnsi="Times New Roman" w:cs="Times New Roman"/>
          <w:sz w:val="24"/>
          <w:szCs w:val="24"/>
          <w:u w:val="single"/>
        </w:rPr>
        <w:t xml:space="preserve">K bodu </w:t>
      </w:r>
      <w:r w:rsidR="00D00CCD">
        <w:rPr>
          <w:rFonts w:ascii="Times New Roman" w:hAnsi="Times New Roman" w:cs="Times New Roman"/>
          <w:sz w:val="24"/>
          <w:szCs w:val="24"/>
          <w:u w:val="single"/>
        </w:rPr>
        <w:t>4</w:t>
      </w:r>
    </w:p>
    <w:p w:rsidR="00F3268E" w:rsidRPr="00DD2566" w:rsidRDefault="00F3268E" w:rsidP="00F3268E">
      <w:pPr>
        <w:spacing w:after="0" w:line="240" w:lineRule="auto"/>
        <w:jc w:val="both"/>
        <w:rPr>
          <w:rFonts w:ascii="Times New Roman" w:hAnsi="Times New Roman" w:cs="Times New Roman"/>
          <w:sz w:val="24"/>
          <w:szCs w:val="24"/>
        </w:rPr>
      </w:pPr>
    </w:p>
    <w:p w:rsidR="00F3268E" w:rsidRPr="00DD2566" w:rsidRDefault="00F3268E" w:rsidP="00997E09">
      <w:pPr>
        <w:spacing w:after="0" w:line="240" w:lineRule="auto"/>
        <w:ind w:firstLine="708"/>
        <w:jc w:val="both"/>
        <w:rPr>
          <w:rFonts w:ascii="Times New Roman" w:hAnsi="Times New Roman" w:cs="Times New Roman"/>
          <w:sz w:val="24"/>
          <w:szCs w:val="24"/>
        </w:rPr>
      </w:pPr>
      <w:r w:rsidRPr="00DD2566">
        <w:rPr>
          <w:rFonts w:ascii="Times New Roman" w:hAnsi="Times New Roman" w:cs="Times New Roman"/>
          <w:sz w:val="24"/>
          <w:szCs w:val="24"/>
        </w:rPr>
        <w:t>V právnej úprave sa zohľadňuje nahradenie doterajšej úpravy prípravy justičného čakateľa odbornou justičnou stážou, resp. odborným justičným stážistom.</w:t>
      </w:r>
      <w:r w:rsidR="00997E09" w:rsidRPr="00DD2566">
        <w:rPr>
          <w:rFonts w:ascii="Times New Roman" w:hAnsi="Times New Roman" w:cs="Times New Roman"/>
          <w:sz w:val="24"/>
          <w:szCs w:val="24"/>
        </w:rPr>
        <w:t xml:space="preserve"> Z uvedeného dôvodu sa zo zákona vypúšťa zmienka o justičnom čakateľovi.</w:t>
      </w:r>
    </w:p>
    <w:p w:rsidR="00F3268E" w:rsidRPr="00DD2566" w:rsidRDefault="00F3268E" w:rsidP="00C805E9">
      <w:pPr>
        <w:spacing w:after="0" w:line="240" w:lineRule="auto"/>
        <w:jc w:val="both"/>
        <w:rPr>
          <w:rFonts w:ascii="Times New Roman" w:hAnsi="Times New Roman" w:cs="Times New Roman"/>
          <w:sz w:val="24"/>
        </w:rPr>
      </w:pPr>
    </w:p>
    <w:p w:rsidR="00F3268E" w:rsidRPr="00DD2566" w:rsidRDefault="00F3268E"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D00CCD">
        <w:rPr>
          <w:rFonts w:ascii="Times New Roman" w:hAnsi="Times New Roman" w:cs="Times New Roman"/>
          <w:sz w:val="24"/>
          <w:u w:val="single"/>
        </w:rPr>
        <w:t>5</w:t>
      </w:r>
      <w:r w:rsidRPr="00DD2566">
        <w:rPr>
          <w:rFonts w:ascii="Times New Roman" w:hAnsi="Times New Roman" w:cs="Times New Roman"/>
          <w:sz w:val="24"/>
          <w:u w:val="single"/>
        </w:rPr>
        <w:t xml:space="preserve"> [§ 3 ods. 3 písm. d)]</w:t>
      </w:r>
    </w:p>
    <w:p w:rsidR="00F3268E" w:rsidRPr="00DD2566" w:rsidRDefault="00F3268E" w:rsidP="00C805E9">
      <w:pPr>
        <w:spacing w:after="0" w:line="240" w:lineRule="auto"/>
        <w:jc w:val="both"/>
        <w:rPr>
          <w:rFonts w:ascii="Times New Roman" w:hAnsi="Times New Roman" w:cs="Times New Roman"/>
          <w:sz w:val="24"/>
        </w:rPr>
      </w:pPr>
    </w:p>
    <w:p w:rsidR="00F3268E" w:rsidRPr="00DD2566" w:rsidRDefault="00F3268E" w:rsidP="00F3268E">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Pozri odôvodnenie k bodom 1 a 2.</w:t>
      </w:r>
    </w:p>
    <w:p w:rsidR="00F3268E" w:rsidRPr="00DD2566" w:rsidRDefault="00F3268E" w:rsidP="00C805E9">
      <w:pPr>
        <w:spacing w:after="0" w:line="240" w:lineRule="auto"/>
        <w:jc w:val="both"/>
        <w:rPr>
          <w:rFonts w:ascii="Times New Roman" w:hAnsi="Times New Roman" w:cs="Times New Roman"/>
          <w:sz w:val="24"/>
        </w:rPr>
      </w:pPr>
    </w:p>
    <w:p w:rsidR="00F3268E" w:rsidRPr="00DD2566" w:rsidRDefault="00F3268E"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bodom </w:t>
      </w:r>
      <w:r w:rsidR="00D00CCD">
        <w:rPr>
          <w:rFonts w:ascii="Times New Roman" w:hAnsi="Times New Roman" w:cs="Times New Roman"/>
          <w:sz w:val="24"/>
          <w:u w:val="single"/>
        </w:rPr>
        <w:t>6</w:t>
      </w:r>
      <w:r w:rsidR="00100D05" w:rsidRPr="00DD2566">
        <w:rPr>
          <w:rFonts w:ascii="Times New Roman" w:hAnsi="Times New Roman" w:cs="Times New Roman"/>
          <w:sz w:val="24"/>
          <w:u w:val="single"/>
        </w:rPr>
        <w:t xml:space="preserve"> </w:t>
      </w:r>
      <w:r w:rsidRPr="00DD2566">
        <w:rPr>
          <w:rFonts w:ascii="Times New Roman" w:hAnsi="Times New Roman" w:cs="Times New Roman"/>
          <w:sz w:val="24"/>
          <w:u w:val="single"/>
        </w:rPr>
        <w:t xml:space="preserve">až </w:t>
      </w:r>
      <w:r w:rsidR="00D00CCD">
        <w:rPr>
          <w:rFonts w:ascii="Times New Roman" w:hAnsi="Times New Roman" w:cs="Times New Roman"/>
          <w:sz w:val="24"/>
          <w:u w:val="single"/>
        </w:rPr>
        <w:t>13</w:t>
      </w:r>
    </w:p>
    <w:p w:rsidR="00F3268E" w:rsidRPr="00DD2566" w:rsidRDefault="00F3268E" w:rsidP="00C805E9">
      <w:pPr>
        <w:spacing w:after="0" w:line="240" w:lineRule="auto"/>
        <w:jc w:val="both"/>
        <w:rPr>
          <w:rFonts w:ascii="Times New Roman" w:hAnsi="Times New Roman" w:cs="Times New Roman"/>
          <w:sz w:val="24"/>
        </w:rPr>
      </w:pPr>
    </w:p>
    <w:p w:rsidR="00F3268E" w:rsidRPr="00DD2566" w:rsidRDefault="00F3268E" w:rsidP="00F3268E">
      <w:pPr>
        <w:spacing w:after="0" w:line="240" w:lineRule="auto"/>
        <w:ind w:firstLine="708"/>
        <w:jc w:val="both"/>
        <w:rPr>
          <w:rFonts w:ascii="Times New Roman" w:hAnsi="Times New Roman" w:cs="Times New Roman"/>
          <w:sz w:val="24"/>
          <w:szCs w:val="24"/>
        </w:rPr>
      </w:pPr>
      <w:r w:rsidRPr="00DD2566">
        <w:rPr>
          <w:rFonts w:ascii="Times New Roman" w:hAnsi="Times New Roman" w:cs="Times New Roman"/>
          <w:sz w:val="24"/>
          <w:szCs w:val="24"/>
        </w:rPr>
        <w:t>V právnej úprave sa zohľadňuje nahradenie doterajšej úpravy prípravy justičného čakateľa odbornou justičnou stážou, resp. odborným justičným stážistom.</w:t>
      </w:r>
      <w:r w:rsidR="00F95B37" w:rsidRPr="00DD2566">
        <w:rPr>
          <w:rFonts w:ascii="Times New Roman" w:hAnsi="Times New Roman" w:cs="Times New Roman"/>
          <w:sz w:val="24"/>
          <w:szCs w:val="24"/>
        </w:rPr>
        <w:t xml:space="preserve"> Z uvedeného dôvodu sa zo zákona vypúšťa zmienka o justičnom čakateľovi.</w:t>
      </w:r>
    </w:p>
    <w:p w:rsidR="00A37014" w:rsidRPr="00DD2566" w:rsidRDefault="00A37014" w:rsidP="00C805E9">
      <w:pPr>
        <w:spacing w:after="0" w:line="240" w:lineRule="auto"/>
        <w:jc w:val="both"/>
        <w:rPr>
          <w:rFonts w:ascii="Times New Roman" w:hAnsi="Times New Roman" w:cs="Times New Roman"/>
          <w:sz w:val="24"/>
        </w:rPr>
      </w:pPr>
    </w:p>
    <w:p w:rsidR="006979A0" w:rsidRPr="00DD2566" w:rsidRDefault="006979A0" w:rsidP="00C805E9">
      <w:pPr>
        <w:spacing w:after="0" w:line="240" w:lineRule="auto"/>
        <w:jc w:val="both"/>
        <w:rPr>
          <w:rFonts w:ascii="Times New Roman" w:hAnsi="Times New Roman" w:cs="Times New Roman"/>
          <w:b/>
          <w:sz w:val="24"/>
        </w:rPr>
      </w:pPr>
      <w:r w:rsidRPr="00DD2566">
        <w:rPr>
          <w:rFonts w:ascii="Times New Roman" w:hAnsi="Times New Roman" w:cs="Times New Roman"/>
          <w:b/>
          <w:sz w:val="24"/>
        </w:rPr>
        <w:t xml:space="preserve">K čl. </w:t>
      </w:r>
      <w:r w:rsidR="00EB0567" w:rsidRPr="00DD2566">
        <w:rPr>
          <w:rFonts w:ascii="Times New Roman" w:hAnsi="Times New Roman" w:cs="Times New Roman"/>
          <w:b/>
          <w:sz w:val="24"/>
        </w:rPr>
        <w:t>XV</w:t>
      </w:r>
      <w:r w:rsidR="00FE53B9">
        <w:rPr>
          <w:rFonts w:ascii="Times New Roman" w:hAnsi="Times New Roman" w:cs="Times New Roman"/>
          <w:b/>
          <w:sz w:val="24"/>
        </w:rPr>
        <w:t>I</w:t>
      </w:r>
    </w:p>
    <w:p w:rsidR="006979A0" w:rsidRPr="00DD2566" w:rsidRDefault="006979A0" w:rsidP="00C805E9">
      <w:pPr>
        <w:spacing w:after="0" w:line="240" w:lineRule="auto"/>
        <w:jc w:val="both"/>
        <w:rPr>
          <w:rFonts w:ascii="Times New Roman" w:hAnsi="Times New Roman" w:cs="Times New Roman"/>
          <w:i/>
          <w:sz w:val="24"/>
        </w:rPr>
      </w:pPr>
      <w:r w:rsidRPr="00DD2566">
        <w:rPr>
          <w:rFonts w:ascii="Times New Roman" w:hAnsi="Times New Roman" w:cs="Times New Roman"/>
          <w:i/>
          <w:sz w:val="24"/>
        </w:rPr>
        <w:t xml:space="preserve">(zákon č. </w:t>
      </w:r>
      <w:r w:rsidR="00965C34" w:rsidRPr="00DD2566">
        <w:rPr>
          <w:rFonts w:ascii="Times New Roman" w:hAnsi="Times New Roman" w:cs="Times New Roman"/>
          <w:i/>
          <w:sz w:val="24"/>
        </w:rPr>
        <w:t>586/2003 Z. z.)</w:t>
      </w:r>
    </w:p>
    <w:p w:rsidR="006979A0" w:rsidRPr="00DD2566" w:rsidRDefault="006979A0" w:rsidP="00C805E9">
      <w:pPr>
        <w:spacing w:after="0" w:line="240" w:lineRule="auto"/>
        <w:jc w:val="both"/>
        <w:rPr>
          <w:rFonts w:ascii="Times New Roman" w:hAnsi="Times New Roman" w:cs="Times New Roman"/>
          <w:sz w:val="24"/>
        </w:rPr>
      </w:pPr>
    </w:p>
    <w:p w:rsidR="008C55C0" w:rsidRPr="00DD2566" w:rsidRDefault="00B4529F" w:rsidP="00785E95">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Podľa platnej právnej úpravy sa prax asistenta sudcu </w:t>
      </w:r>
      <w:r w:rsidR="00D06FB8" w:rsidRPr="00DD2566">
        <w:rPr>
          <w:rFonts w:ascii="Times New Roman" w:hAnsi="Times New Roman" w:cs="Times New Roman"/>
          <w:sz w:val="24"/>
        </w:rPr>
        <w:t>n</w:t>
      </w:r>
      <w:r w:rsidRPr="00DD2566">
        <w:rPr>
          <w:rFonts w:ascii="Times New Roman" w:hAnsi="Times New Roman" w:cs="Times New Roman"/>
          <w:sz w:val="24"/>
        </w:rPr>
        <w:t xml:space="preserve">ajvyššieho súdu započítava do praxe advokátskeho koncipienta. V súvislosti so zriadením </w:t>
      </w:r>
      <w:r w:rsidR="00D06FB8" w:rsidRPr="00DD2566">
        <w:rPr>
          <w:rFonts w:ascii="Times New Roman" w:hAnsi="Times New Roman" w:cs="Times New Roman"/>
          <w:sz w:val="24"/>
        </w:rPr>
        <w:t>n</w:t>
      </w:r>
      <w:r w:rsidR="00785E95" w:rsidRPr="00DD2566">
        <w:rPr>
          <w:rFonts w:ascii="Times New Roman" w:hAnsi="Times New Roman" w:cs="Times New Roman"/>
          <w:sz w:val="24"/>
        </w:rPr>
        <w:t>ajvyššieho správneho súdu, ako aj s prihliadnutím na fakt, že aj sudcovia tohto súdu budú mať svojich asistentov</w:t>
      </w:r>
      <w:r w:rsidR="00D06FB8" w:rsidRPr="00DD2566">
        <w:rPr>
          <w:rFonts w:ascii="Times New Roman" w:hAnsi="Times New Roman" w:cs="Times New Roman"/>
          <w:sz w:val="24"/>
        </w:rPr>
        <w:t>,</w:t>
      </w:r>
      <w:r w:rsidR="00785E95" w:rsidRPr="00DD2566">
        <w:rPr>
          <w:rFonts w:ascii="Times New Roman" w:hAnsi="Times New Roman" w:cs="Times New Roman"/>
          <w:sz w:val="24"/>
        </w:rPr>
        <w:t xml:space="preserve"> sa navrhuje, aby aj prax asistentov sudcov </w:t>
      </w:r>
      <w:r w:rsidR="00D06FB8" w:rsidRPr="00DD2566">
        <w:rPr>
          <w:rFonts w:ascii="Times New Roman" w:hAnsi="Times New Roman" w:cs="Times New Roman"/>
          <w:sz w:val="24"/>
        </w:rPr>
        <w:t>n</w:t>
      </w:r>
      <w:r w:rsidR="00785E95" w:rsidRPr="00DD2566">
        <w:rPr>
          <w:rFonts w:ascii="Times New Roman" w:hAnsi="Times New Roman" w:cs="Times New Roman"/>
          <w:sz w:val="24"/>
        </w:rPr>
        <w:t xml:space="preserve">ajvyššieho správneho súdu sa započítavala do praxe advokátskeho koncipienta. </w:t>
      </w:r>
      <w:r w:rsidR="00D06FB8" w:rsidRPr="00DD2566">
        <w:rPr>
          <w:rFonts w:ascii="Times New Roman" w:hAnsi="Times New Roman" w:cs="Times New Roman"/>
          <w:sz w:val="24"/>
        </w:rPr>
        <w:t>Niet relevantného dôvodu na to, aby asistenti najvyšších súdov boli na účely zákona o advokácii posudzovaní odlišným spôsobom.</w:t>
      </w:r>
    </w:p>
    <w:p w:rsidR="008C55C0" w:rsidRPr="00DD2566" w:rsidRDefault="008C55C0" w:rsidP="00C805E9">
      <w:pPr>
        <w:spacing w:after="0" w:line="240" w:lineRule="auto"/>
        <w:jc w:val="both"/>
        <w:rPr>
          <w:rFonts w:ascii="Times New Roman" w:hAnsi="Times New Roman" w:cs="Times New Roman"/>
          <w:sz w:val="24"/>
        </w:rPr>
      </w:pPr>
    </w:p>
    <w:p w:rsidR="009D72C1" w:rsidRPr="00DD2566" w:rsidRDefault="000529B7" w:rsidP="00C805E9">
      <w:pPr>
        <w:spacing w:after="0" w:line="240" w:lineRule="auto"/>
        <w:jc w:val="both"/>
        <w:rPr>
          <w:rFonts w:ascii="Times New Roman" w:hAnsi="Times New Roman" w:cs="Times New Roman"/>
          <w:b/>
          <w:sz w:val="24"/>
        </w:rPr>
      </w:pPr>
      <w:r w:rsidRPr="00DD2566">
        <w:rPr>
          <w:rFonts w:ascii="Times New Roman" w:hAnsi="Times New Roman" w:cs="Times New Roman"/>
          <w:b/>
          <w:sz w:val="24"/>
        </w:rPr>
        <w:t xml:space="preserve">K čl. </w:t>
      </w:r>
      <w:r w:rsidR="00E169A9" w:rsidRPr="00DD2566">
        <w:rPr>
          <w:rFonts w:ascii="Times New Roman" w:hAnsi="Times New Roman" w:cs="Times New Roman"/>
          <w:b/>
          <w:sz w:val="24"/>
        </w:rPr>
        <w:t>XVI</w:t>
      </w:r>
      <w:r w:rsidR="004E3926">
        <w:rPr>
          <w:rFonts w:ascii="Times New Roman" w:hAnsi="Times New Roman" w:cs="Times New Roman"/>
          <w:b/>
          <w:sz w:val="24"/>
        </w:rPr>
        <w:t>I</w:t>
      </w:r>
    </w:p>
    <w:p w:rsidR="000529B7" w:rsidRPr="00DD2566" w:rsidRDefault="000529B7" w:rsidP="00C805E9">
      <w:pPr>
        <w:spacing w:after="0" w:line="240" w:lineRule="auto"/>
        <w:jc w:val="both"/>
        <w:rPr>
          <w:rFonts w:ascii="Times New Roman" w:hAnsi="Times New Roman" w:cs="Times New Roman"/>
          <w:i/>
          <w:sz w:val="24"/>
        </w:rPr>
      </w:pPr>
      <w:r w:rsidRPr="00DD2566">
        <w:rPr>
          <w:rFonts w:ascii="Times New Roman" w:hAnsi="Times New Roman" w:cs="Times New Roman"/>
          <w:i/>
          <w:sz w:val="24"/>
        </w:rPr>
        <w:t>(zákon č. 215/2004 Z. z.)</w:t>
      </w:r>
    </w:p>
    <w:p w:rsidR="009D72C1" w:rsidRPr="00DD2566" w:rsidRDefault="009D72C1" w:rsidP="00C805E9">
      <w:pPr>
        <w:spacing w:after="0" w:line="240" w:lineRule="auto"/>
        <w:jc w:val="both"/>
        <w:rPr>
          <w:rFonts w:ascii="Times New Roman" w:hAnsi="Times New Roman" w:cs="Times New Roman"/>
          <w:sz w:val="24"/>
        </w:rPr>
      </w:pPr>
    </w:p>
    <w:p w:rsidR="006D590B" w:rsidRPr="00DD2566" w:rsidRDefault="006D590B"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K bodu 1 [§ 34 ods. 1 písm. g)]</w:t>
      </w:r>
    </w:p>
    <w:p w:rsidR="006D590B" w:rsidRPr="00DD2566" w:rsidRDefault="006D590B" w:rsidP="00C805E9">
      <w:pPr>
        <w:spacing w:after="0" w:line="240" w:lineRule="auto"/>
        <w:jc w:val="both"/>
        <w:rPr>
          <w:rFonts w:ascii="Times New Roman" w:hAnsi="Times New Roman" w:cs="Times New Roman"/>
          <w:sz w:val="24"/>
        </w:rPr>
      </w:pPr>
    </w:p>
    <w:p w:rsidR="006D590B" w:rsidRPr="00DD2566" w:rsidRDefault="00C62C1C" w:rsidP="00C62C1C">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Navrhovaná právna úprava rozširuje okruh oprávnených osôb s osobitným postavením podľa tohto zákona o člena súdnej rady. Navrhovaná právna úprava súvisí s novými kompetenciami súdnej rady v oblasti dohľadu nad spĺňaním predpokladov sudcovskej spôsobilosti podľa zákona č. 185/2002 Z. z. o Súdnej rade Slovenskej republiky a o zmene a doplnení niektorých zákonov v znení neskorších predpisov.</w:t>
      </w:r>
    </w:p>
    <w:p w:rsidR="006C6DB9" w:rsidRPr="00DD2566" w:rsidRDefault="006C6DB9" w:rsidP="00C805E9">
      <w:pPr>
        <w:spacing w:after="0" w:line="240" w:lineRule="auto"/>
        <w:jc w:val="both"/>
        <w:rPr>
          <w:rFonts w:ascii="Times New Roman" w:hAnsi="Times New Roman" w:cs="Times New Roman"/>
          <w:sz w:val="24"/>
        </w:rPr>
      </w:pPr>
    </w:p>
    <w:p w:rsidR="006D590B" w:rsidRPr="00DD2566" w:rsidRDefault="006D590B"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47199B">
        <w:rPr>
          <w:rFonts w:ascii="Times New Roman" w:hAnsi="Times New Roman" w:cs="Times New Roman"/>
          <w:sz w:val="24"/>
          <w:u w:val="single"/>
        </w:rPr>
        <w:t>2</w:t>
      </w:r>
      <w:r w:rsidR="00BD7CFB" w:rsidRPr="00DD2566">
        <w:rPr>
          <w:rFonts w:ascii="Times New Roman" w:hAnsi="Times New Roman" w:cs="Times New Roman"/>
          <w:sz w:val="24"/>
          <w:u w:val="single"/>
        </w:rPr>
        <w:t xml:space="preserve"> </w:t>
      </w:r>
      <w:r w:rsidRPr="00DD2566">
        <w:rPr>
          <w:rFonts w:ascii="Times New Roman" w:hAnsi="Times New Roman" w:cs="Times New Roman"/>
          <w:sz w:val="24"/>
          <w:u w:val="single"/>
        </w:rPr>
        <w:t>(§ 81 ods. 3)</w:t>
      </w:r>
    </w:p>
    <w:p w:rsidR="006D590B" w:rsidRPr="00DD2566" w:rsidRDefault="006D590B" w:rsidP="00C805E9">
      <w:pPr>
        <w:spacing w:after="0" w:line="240" w:lineRule="auto"/>
        <w:jc w:val="both"/>
        <w:rPr>
          <w:rFonts w:ascii="Times New Roman" w:hAnsi="Times New Roman" w:cs="Times New Roman"/>
          <w:sz w:val="24"/>
        </w:rPr>
      </w:pPr>
    </w:p>
    <w:p w:rsidR="00EC17FD" w:rsidRPr="00DD2566" w:rsidRDefault="00712202" w:rsidP="00712202">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Navrhuje sa rozšírenie okruhu subjektov považovaných na účely zákona o ochrane utajovaných skutočností za ústredné orgány štátnej správy aj o Kanceláriu Najvyššieho správneho súdu Slovenskej republiky.</w:t>
      </w:r>
      <w:r w:rsidR="00AB1B50" w:rsidRPr="00DD2566">
        <w:rPr>
          <w:rFonts w:ascii="Times New Roman" w:hAnsi="Times New Roman" w:cs="Times New Roman"/>
          <w:sz w:val="24"/>
        </w:rPr>
        <w:t xml:space="preserve"> Niet dôvodu, aby sa právna úprava odchýlila od právnej úpravy vzťahujúcej sa na Kanceláriu Najvyššieho súdu Slovenskej republiky. </w:t>
      </w:r>
    </w:p>
    <w:p w:rsidR="00EC17FD" w:rsidRPr="00DD2566" w:rsidRDefault="00EC17FD" w:rsidP="00C805E9">
      <w:pPr>
        <w:spacing w:after="0" w:line="240" w:lineRule="auto"/>
        <w:jc w:val="both"/>
        <w:rPr>
          <w:rFonts w:ascii="Times New Roman" w:hAnsi="Times New Roman" w:cs="Times New Roman"/>
          <w:sz w:val="24"/>
        </w:rPr>
      </w:pPr>
    </w:p>
    <w:p w:rsidR="001F3A3E" w:rsidRPr="00DD2566" w:rsidRDefault="001F3A3E" w:rsidP="001F3A3E">
      <w:pPr>
        <w:spacing w:after="0" w:line="240" w:lineRule="auto"/>
        <w:jc w:val="both"/>
        <w:rPr>
          <w:rFonts w:ascii="Times New Roman" w:hAnsi="Times New Roman" w:cs="Times New Roman"/>
          <w:b/>
          <w:sz w:val="24"/>
        </w:rPr>
      </w:pPr>
      <w:r w:rsidRPr="00DD2566">
        <w:rPr>
          <w:rFonts w:ascii="Times New Roman" w:hAnsi="Times New Roman" w:cs="Times New Roman"/>
          <w:b/>
          <w:sz w:val="24"/>
        </w:rPr>
        <w:t xml:space="preserve">K čl. </w:t>
      </w:r>
      <w:r w:rsidR="00F86EFB" w:rsidRPr="00DD2566">
        <w:rPr>
          <w:rFonts w:ascii="Times New Roman" w:hAnsi="Times New Roman" w:cs="Times New Roman"/>
          <w:b/>
          <w:sz w:val="24"/>
        </w:rPr>
        <w:t>XVII</w:t>
      </w:r>
      <w:r w:rsidR="004E3926">
        <w:rPr>
          <w:rFonts w:ascii="Times New Roman" w:hAnsi="Times New Roman" w:cs="Times New Roman"/>
          <w:b/>
          <w:sz w:val="24"/>
        </w:rPr>
        <w:t>I</w:t>
      </w:r>
    </w:p>
    <w:p w:rsidR="001F3A3E" w:rsidRPr="00DD2566" w:rsidRDefault="001F3A3E" w:rsidP="001F3A3E">
      <w:pPr>
        <w:spacing w:after="0" w:line="240" w:lineRule="auto"/>
        <w:jc w:val="both"/>
        <w:rPr>
          <w:rFonts w:ascii="Times New Roman" w:hAnsi="Times New Roman" w:cs="Times New Roman"/>
          <w:i/>
          <w:sz w:val="24"/>
        </w:rPr>
      </w:pPr>
      <w:r w:rsidRPr="00DD2566">
        <w:rPr>
          <w:rFonts w:ascii="Times New Roman" w:hAnsi="Times New Roman" w:cs="Times New Roman"/>
          <w:i/>
          <w:sz w:val="24"/>
        </w:rPr>
        <w:t>(zákon č. 371/2004 Z. z.)</w:t>
      </w:r>
    </w:p>
    <w:p w:rsidR="001F3A3E" w:rsidRPr="00DD2566" w:rsidRDefault="001F3A3E" w:rsidP="00C805E9">
      <w:pPr>
        <w:spacing w:after="0" w:line="240" w:lineRule="auto"/>
        <w:jc w:val="both"/>
        <w:rPr>
          <w:rFonts w:ascii="Times New Roman" w:hAnsi="Times New Roman" w:cs="Times New Roman"/>
          <w:sz w:val="24"/>
        </w:rPr>
      </w:pPr>
    </w:p>
    <w:p w:rsidR="001F3A3E" w:rsidRPr="00DD2566" w:rsidRDefault="009F5BDC" w:rsidP="009F5BDC">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Cieľom doplnenia právnej úpravy je ustanoviť sídlo a obvod zriaďovaného </w:t>
      </w:r>
      <w:r w:rsidR="00BD59C7"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Tento súd je koncipovaný ako najvyššia súdna inštancia pre oblasť správneho súdnictva, preto jeho obvod bude tvoriť územie celej Slovenskej republiky. Sídlom tohto súdu bude mesto Bratislava. Aj keď sú štáty, kde súdne inštancie tohto typu sú sústredené mimo hlavné mesto (napr. Nejvyšší správní soud v Brne), predkladateľ vyhodnotil situáciu tak, že nateraz nie sú na určenie iného sídla </w:t>
      </w:r>
      <w:r w:rsidR="00BD59C7"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mimo hlavného mesta vytvorené vhodné podmienky. </w:t>
      </w:r>
    </w:p>
    <w:p w:rsidR="001F3A3E" w:rsidRPr="00DD2566" w:rsidRDefault="001F3A3E" w:rsidP="00C805E9">
      <w:pPr>
        <w:spacing w:after="0" w:line="240" w:lineRule="auto"/>
        <w:jc w:val="both"/>
        <w:rPr>
          <w:rFonts w:ascii="Times New Roman" w:hAnsi="Times New Roman" w:cs="Times New Roman"/>
          <w:sz w:val="24"/>
        </w:rPr>
      </w:pPr>
    </w:p>
    <w:p w:rsidR="00EC17FD" w:rsidRPr="00DD2566" w:rsidRDefault="00712202" w:rsidP="00C805E9">
      <w:pPr>
        <w:spacing w:after="0" w:line="240" w:lineRule="auto"/>
        <w:jc w:val="both"/>
        <w:rPr>
          <w:rFonts w:ascii="Times New Roman" w:hAnsi="Times New Roman" w:cs="Times New Roman"/>
          <w:b/>
          <w:sz w:val="24"/>
        </w:rPr>
      </w:pPr>
      <w:r w:rsidRPr="00DD2566">
        <w:rPr>
          <w:rFonts w:ascii="Times New Roman" w:hAnsi="Times New Roman" w:cs="Times New Roman"/>
          <w:b/>
          <w:sz w:val="24"/>
        </w:rPr>
        <w:lastRenderedPageBreak/>
        <w:t xml:space="preserve">K čl. </w:t>
      </w:r>
      <w:r w:rsidR="00F05B31">
        <w:rPr>
          <w:rFonts w:ascii="Times New Roman" w:hAnsi="Times New Roman" w:cs="Times New Roman"/>
          <w:b/>
          <w:sz w:val="24"/>
        </w:rPr>
        <w:t>XIX</w:t>
      </w:r>
    </w:p>
    <w:p w:rsidR="00712202" w:rsidRPr="00DD2566" w:rsidRDefault="00712202" w:rsidP="00C805E9">
      <w:pPr>
        <w:spacing w:after="0" w:line="240" w:lineRule="auto"/>
        <w:jc w:val="both"/>
        <w:rPr>
          <w:rFonts w:ascii="Times New Roman" w:hAnsi="Times New Roman" w:cs="Times New Roman"/>
          <w:i/>
          <w:sz w:val="24"/>
        </w:rPr>
      </w:pPr>
      <w:r w:rsidRPr="00DD2566">
        <w:rPr>
          <w:rFonts w:ascii="Times New Roman" w:hAnsi="Times New Roman" w:cs="Times New Roman"/>
          <w:i/>
          <w:sz w:val="24"/>
        </w:rPr>
        <w:t xml:space="preserve">(zákon č. </w:t>
      </w:r>
      <w:r w:rsidR="00DA333A" w:rsidRPr="00DD2566">
        <w:rPr>
          <w:rFonts w:ascii="Times New Roman" w:hAnsi="Times New Roman" w:cs="Times New Roman"/>
          <w:i/>
          <w:sz w:val="24"/>
        </w:rPr>
        <w:t>523/2004 Z. z.)</w:t>
      </w:r>
    </w:p>
    <w:p w:rsidR="00EC17FD" w:rsidRPr="00DD2566" w:rsidRDefault="00EC17FD" w:rsidP="00C805E9">
      <w:pPr>
        <w:spacing w:after="0" w:line="240" w:lineRule="auto"/>
        <w:jc w:val="both"/>
        <w:rPr>
          <w:rFonts w:ascii="Times New Roman" w:hAnsi="Times New Roman" w:cs="Times New Roman"/>
          <w:sz w:val="24"/>
        </w:rPr>
      </w:pPr>
    </w:p>
    <w:p w:rsidR="00DA333A" w:rsidRPr="00DD2566" w:rsidRDefault="00A12B44"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K bodu 1</w:t>
      </w:r>
      <w:r w:rsidR="00E4537D" w:rsidRPr="00DD2566">
        <w:rPr>
          <w:rFonts w:ascii="Times New Roman" w:hAnsi="Times New Roman" w:cs="Times New Roman"/>
          <w:sz w:val="24"/>
          <w:u w:val="single"/>
        </w:rPr>
        <w:t xml:space="preserve"> [§ 9 ods. 1 písm. g)]</w:t>
      </w:r>
    </w:p>
    <w:p w:rsidR="00A12B44" w:rsidRPr="00DD2566" w:rsidRDefault="00A12B44" w:rsidP="00C805E9">
      <w:pPr>
        <w:spacing w:after="0" w:line="240" w:lineRule="auto"/>
        <w:jc w:val="both"/>
        <w:rPr>
          <w:rFonts w:ascii="Times New Roman" w:hAnsi="Times New Roman" w:cs="Times New Roman"/>
          <w:sz w:val="24"/>
        </w:rPr>
      </w:pPr>
    </w:p>
    <w:p w:rsidR="00A12B44" w:rsidRPr="00DD2566" w:rsidRDefault="00A12B44" w:rsidP="00A12B44">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Po vzore Kancelárie Najvyššieho súdu Slovenskej republiky sa navrhuje, aby aj rozpočet Kancelárie Najvyššieho správneho súdu Slovenskej republiky tvoril samostatnú kapitolu na účely štátneho rozpočtu. Predkladateľ má za to, že v prípade oboch najvyšších súdnych inštitúcií musia platiť rovnaké prístupy aj z pohľadu </w:t>
      </w:r>
      <w:r w:rsidR="00244374" w:rsidRPr="00DD2566">
        <w:rPr>
          <w:rFonts w:ascii="Times New Roman" w:hAnsi="Times New Roman" w:cs="Times New Roman"/>
          <w:sz w:val="24"/>
        </w:rPr>
        <w:t>ich napojenia na štátny rozpočet</w:t>
      </w:r>
      <w:r w:rsidRPr="00DD2566">
        <w:rPr>
          <w:rFonts w:ascii="Times New Roman" w:hAnsi="Times New Roman" w:cs="Times New Roman"/>
          <w:sz w:val="24"/>
        </w:rPr>
        <w:t xml:space="preserve">. </w:t>
      </w:r>
    </w:p>
    <w:p w:rsidR="00A12B44" w:rsidRDefault="00A12B44" w:rsidP="00C805E9">
      <w:pPr>
        <w:spacing w:after="0" w:line="240" w:lineRule="auto"/>
        <w:jc w:val="both"/>
        <w:rPr>
          <w:rFonts w:ascii="Times New Roman" w:hAnsi="Times New Roman" w:cs="Times New Roman"/>
          <w:sz w:val="24"/>
        </w:rPr>
      </w:pPr>
    </w:p>
    <w:p w:rsidR="00A37014" w:rsidRPr="00DD2566" w:rsidRDefault="00A37014" w:rsidP="00C805E9">
      <w:pPr>
        <w:spacing w:after="0" w:line="240" w:lineRule="auto"/>
        <w:jc w:val="both"/>
        <w:rPr>
          <w:rFonts w:ascii="Times New Roman" w:hAnsi="Times New Roman" w:cs="Times New Roman"/>
          <w:sz w:val="24"/>
        </w:rPr>
      </w:pPr>
    </w:p>
    <w:p w:rsidR="00A12B44" w:rsidRPr="00DD2566" w:rsidRDefault="00A12B44"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K bodu 2</w:t>
      </w:r>
      <w:r w:rsidR="00B95F6F" w:rsidRPr="00DD2566">
        <w:rPr>
          <w:rFonts w:ascii="Times New Roman" w:hAnsi="Times New Roman" w:cs="Times New Roman"/>
          <w:sz w:val="24"/>
          <w:u w:val="single"/>
        </w:rPr>
        <w:t xml:space="preserve"> (§ 9 ods. 5)</w:t>
      </w:r>
    </w:p>
    <w:p w:rsidR="00B95F6F" w:rsidRPr="00DD2566" w:rsidRDefault="00B95F6F" w:rsidP="00C805E9">
      <w:pPr>
        <w:spacing w:after="0" w:line="240" w:lineRule="auto"/>
        <w:jc w:val="both"/>
        <w:rPr>
          <w:rFonts w:ascii="Times New Roman" w:hAnsi="Times New Roman" w:cs="Times New Roman"/>
          <w:sz w:val="24"/>
        </w:rPr>
      </w:pPr>
    </w:p>
    <w:p w:rsidR="00B95F6F" w:rsidRPr="00DD2566" w:rsidRDefault="00B95F6F" w:rsidP="00B95F6F">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 platnom znení § 9 ods. 5 sa navrhuje zohľadniť zriadenie kapitoly Kancelárie Najvyššieho správneho súdu Slovenskej republiky. Vzhľadom na rozsah vykonávaných zmien sa navrhuje naformulovať dotknuté ustanovenie nanovo.  </w:t>
      </w:r>
    </w:p>
    <w:p w:rsidR="00A12B44" w:rsidRPr="00DD2566" w:rsidRDefault="00A12B44" w:rsidP="00C805E9">
      <w:pPr>
        <w:spacing w:after="0" w:line="240" w:lineRule="auto"/>
        <w:jc w:val="both"/>
        <w:rPr>
          <w:rFonts w:ascii="Times New Roman" w:hAnsi="Times New Roman" w:cs="Times New Roman"/>
          <w:sz w:val="24"/>
        </w:rPr>
      </w:pPr>
    </w:p>
    <w:p w:rsidR="009C0274" w:rsidRPr="00DD2566" w:rsidRDefault="009C0274" w:rsidP="00026ED8">
      <w:pPr>
        <w:spacing w:after="0" w:line="240" w:lineRule="auto"/>
        <w:jc w:val="both"/>
        <w:rPr>
          <w:rFonts w:ascii="Times New Roman" w:hAnsi="Times New Roman" w:cs="Times New Roman"/>
          <w:b/>
          <w:sz w:val="24"/>
        </w:rPr>
      </w:pPr>
      <w:r w:rsidRPr="00DD2566">
        <w:rPr>
          <w:rFonts w:ascii="Times New Roman" w:hAnsi="Times New Roman" w:cs="Times New Roman"/>
          <w:b/>
          <w:sz w:val="24"/>
        </w:rPr>
        <w:t xml:space="preserve">K čl. </w:t>
      </w:r>
      <w:r w:rsidR="00E33322">
        <w:rPr>
          <w:rFonts w:ascii="Times New Roman" w:hAnsi="Times New Roman" w:cs="Times New Roman"/>
          <w:b/>
          <w:sz w:val="24"/>
        </w:rPr>
        <w:t>XX</w:t>
      </w:r>
    </w:p>
    <w:p w:rsidR="009C0274" w:rsidRPr="00DD2566" w:rsidRDefault="009C0274" w:rsidP="00026ED8">
      <w:pPr>
        <w:spacing w:after="0" w:line="240" w:lineRule="auto"/>
        <w:jc w:val="both"/>
        <w:rPr>
          <w:rFonts w:ascii="Times New Roman" w:hAnsi="Times New Roman" w:cs="Times New Roman"/>
          <w:i/>
          <w:sz w:val="24"/>
        </w:rPr>
      </w:pPr>
      <w:r w:rsidRPr="00DD2566">
        <w:rPr>
          <w:rFonts w:ascii="Times New Roman" w:hAnsi="Times New Roman" w:cs="Times New Roman"/>
          <w:i/>
          <w:sz w:val="24"/>
        </w:rPr>
        <w:t>(zákon č. 757/2004 Z. z.)</w:t>
      </w:r>
    </w:p>
    <w:p w:rsidR="009C0274" w:rsidRPr="00DD2566" w:rsidRDefault="009C0274" w:rsidP="00026ED8">
      <w:pPr>
        <w:spacing w:after="0" w:line="240" w:lineRule="auto"/>
        <w:jc w:val="both"/>
        <w:rPr>
          <w:rFonts w:ascii="Times New Roman" w:hAnsi="Times New Roman" w:cs="Times New Roman"/>
          <w:sz w:val="24"/>
        </w:rPr>
      </w:pPr>
    </w:p>
    <w:p w:rsidR="009C0274" w:rsidRPr="00DD2566" w:rsidRDefault="00A40B38" w:rsidP="00026ED8">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D7480E" w:rsidRPr="00DD2566">
        <w:rPr>
          <w:rFonts w:ascii="Times New Roman" w:hAnsi="Times New Roman" w:cs="Times New Roman"/>
          <w:sz w:val="24"/>
          <w:u w:val="single"/>
        </w:rPr>
        <w:t>1</w:t>
      </w:r>
      <w:r w:rsidRPr="00DD2566">
        <w:rPr>
          <w:rFonts w:ascii="Times New Roman" w:hAnsi="Times New Roman" w:cs="Times New Roman"/>
          <w:sz w:val="24"/>
          <w:u w:val="single"/>
        </w:rPr>
        <w:t xml:space="preserve"> (§ 5 ods. 1)</w:t>
      </w:r>
    </w:p>
    <w:p w:rsidR="00A40B38" w:rsidRPr="00DD2566" w:rsidRDefault="00A40B38" w:rsidP="00026ED8">
      <w:pPr>
        <w:spacing w:after="0" w:line="240" w:lineRule="auto"/>
        <w:jc w:val="both"/>
        <w:rPr>
          <w:rFonts w:ascii="Times New Roman" w:hAnsi="Times New Roman" w:cs="Times New Roman"/>
          <w:sz w:val="24"/>
        </w:rPr>
      </w:pPr>
    </w:p>
    <w:p w:rsidR="00A40B38" w:rsidRPr="00DD2566" w:rsidRDefault="00DF1EE0" w:rsidP="00026ED8">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Platné znenie § 5 ods. 1 </w:t>
      </w:r>
      <w:r w:rsidR="00045426" w:rsidRPr="00DD2566">
        <w:rPr>
          <w:rFonts w:ascii="Times New Roman" w:hAnsi="Times New Roman" w:cs="Times New Roman"/>
          <w:sz w:val="24"/>
        </w:rPr>
        <w:t xml:space="preserve">zákona </w:t>
      </w:r>
      <w:r w:rsidRPr="00DD2566">
        <w:rPr>
          <w:rFonts w:ascii="Times New Roman" w:hAnsi="Times New Roman" w:cs="Times New Roman"/>
          <w:sz w:val="24"/>
        </w:rPr>
        <w:t>nadväzuje na čl. 143 ods. 1 a</w:t>
      </w:r>
      <w:r w:rsidR="00045426" w:rsidRPr="00DD2566">
        <w:rPr>
          <w:rFonts w:ascii="Times New Roman" w:hAnsi="Times New Roman" w:cs="Times New Roman"/>
          <w:sz w:val="24"/>
        </w:rPr>
        <w:t> </w:t>
      </w:r>
      <w:r w:rsidRPr="00DD2566">
        <w:rPr>
          <w:rFonts w:ascii="Times New Roman" w:hAnsi="Times New Roman" w:cs="Times New Roman"/>
          <w:sz w:val="24"/>
        </w:rPr>
        <w:t>3</w:t>
      </w:r>
      <w:r w:rsidR="00045426" w:rsidRPr="00DD2566">
        <w:rPr>
          <w:rFonts w:ascii="Times New Roman" w:hAnsi="Times New Roman" w:cs="Times New Roman"/>
          <w:sz w:val="24"/>
        </w:rPr>
        <w:t xml:space="preserve"> Ústavy Slovenskej republiky, pričom vymedzuje sústavu všeobecných súdov. Preto je potrebné v tomto ustanovení výslovne upraviť aj exist</w:t>
      </w:r>
      <w:r w:rsidR="000760CD" w:rsidRPr="00DD2566">
        <w:rPr>
          <w:rFonts w:ascii="Times New Roman" w:hAnsi="Times New Roman" w:cs="Times New Roman"/>
          <w:sz w:val="24"/>
        </w:rPr>
        <w:t>enciu n</w:t>
      </w:r>
      <w:r w:rsidR="00045426" w:rsidRPr="00DD2566">
        <w:rPr>
          <w:rFonts w:ascii="Times New Roman" w:hAnsi="Times New Roman" w:cs="Times New Roman"/>
          <w:sz w:val="24"/>
        </w:rPr>
        <w:t xml:space="preserve">ajvyššieho správneho súdu. </w:t>
      </w:r>
    </w:p>
    <w:p w:rsidR="00A40B38" w:rsidRPr="00DD2566" w:rsidRDefault="00A40B38" w:rsidP="00026ED8">
      <w:pPr>
        <w:spacing w:after="0" w:line="240" w:lineRule="auto"/>
        <w:jc w:val="both"/>
        <w:rPr>
          <w:rFonts w:ascii="Times New Roman" w:hAnsi="Times New Roman" w:cs="Times New Roman"/>
          <w:sz w:val="24"/>
        </w:rPr>
      </w:pPr>
    </w:p>
    <w:p w:rsidR="00A40B38" w:rsidRPr="00DD2566" w:rsidRDefault="00A40B38" w:rsidP="00026ED8">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D7480E" w:rsidRPr="00DD2566">
        <w:rPr>
          <w:rFonts w:ascii="Times New Roman" w:hAnsi="Times New Roman" w:cs="Times New Roman"/>
          <w:sz w:val="24"/>
          <w:u w:val="single"/>
        </w:rPr>
        <w:t>2</w:t>
      </w:r>
      <w:r w:rsidRPr="00DD2566">
        <w:rPr>
          <w:rFonts w:ascii="Times New Roman" w:hAnsi="Times New Roman" w:cs="Times New Roman"/>
          <w:sz w:val="24"/>
          <w:u w:val="single"/>
        </w:rPr>
        <w:t xml:space="preserve"> (§ 8 ods. 1)</w:t>
      </w:r>
    </w:p>
    <w:p w:rsidR="00A40B38" w:rsidRPr="00DD2566" w:rsidRDefault="00A40B38" w:rsidP="00026ED8">
      <w:pPr>
        <w:spacing w:after="0" w:line="240" w:lineRule="auto"/>
        <w:jc w:val="both"/>
        <w:rPr>
          <w:rFonts w:ascii="Times New Roman" w:hAnsi="Times New Roman" w:cs="Times New Roman"/>
          <w:sz w:val="24"/>
        </w:rPr>
      </w:pPr>
    </w:p>
    <w:p w:rsidR="00A40B38" w:rsidRPr="00DD2566" w:rsidRDefault="00045426" w:rsidP="00026ED8">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Pôsobnosť rozhodovať spory o vecnej príslušnosti medzi súdmi a orgánmi verejnej moci bude podľa predloženého návrhu zákona rozhodovať </w:t>
      </w:r>
      <w:r w:rsidR="00545384" w:rsidRPr="00DD2566">
        <w:rPr>
          <w:rFonts w:ascii="Times New Roman" w:hAnsi="Times New Roman" w:cs="Times New Roman"/>
          <w:sz w:val="24"/>
        </w:rPr>
        <w:t>n</w:t>
      </w:r>
      <w:r w:rsidRPr="00DD2566">
        <w:rPr>
          <w:rFonts w:ascii="Times New Roman" w:hAnsi="Times New Roman" w:cs="Times New Roman"/>
          <w:sz w:val="24"/>
        </w:rPr>
        <w:t xml:space="preserve">ajvyšší správny súd. Z tohto dôvodu sa preto vypúšťa doterajšia pôsobnosť </w:t>
      </w:r>
      <w:r w:rsidR="00545384" w:rsidRPr="00DD2566">
        <w:rPr>
          <w:rFonts w:ascii="Times New Roman" w:hAnsi="Times New Roman" w:cs="Times New Roman"/>
          <w:sz w:val="24"/>
        </w:rPr>
        <w:t>n</w:t>
      </w:r>
      <w:r w:rsidRPr="00DD2566">
        <w:rPr>
          <w:rFonts w:ascii="Times New Roman" w:hAnsi="Times New Roman" w:cs="Times New Roman"/>
          <w:sz w:val="24"/>
        </w:rPr>
        <w:t>ajvyššieho súdu v týchto otázkach.</w:t>
      </w:r>
    </w:p>
    <w:p w:rsidR="006C6DB9" w:rsidRPr="00DD2566" w:rsidRDefault="006C6DB9" w:rsidP="00026ED8">
      <w:pPr>
        <w:spacing w:after="0" w:line="240" w:lineRule="auto"/>
        <w:jc w:val="both"/>
        <w:rPr>
          <w:rFonts w:ascii="Times New Roman" w:hAnsi="Times New Roman" w:cs="Times New Roman"/>
          <w:sz w:val="24"/>
        </w:rPr>
      </w:pPr>
    </w:p>
    <w:p w:rsidR="00A40B38" w:rsidRPr="00DD2566" w:rsidRDefault="00D7480E" w:rsidP="00026ED8">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K bodu 3</w:t>
      </w:r>
      <w:r w:rsidR="00A40B38" w:rsidRPr="00DD2566">
        <w:rPr>
          <w:rFonts w:ascii="Times New Roman" w:hAnsi="Times New Roman" w:cs="Times New Roman"/>
          <w:sz w:val="24"/>
          <w:u w:val="single"/>
        </w:rPr>
        <w:t xml:space="preserve"> (§ 8a)</w:t>
      </w:r>
    </w:p>
    <w:p w:rsidR="00A40B38" w:rsidRPr="00DD2566" w:rsidRDefault="00A40B38" w:rsidP="00026ED8">
      <w:pPr>
        <w:spacing w:after="0" w:line="240" w:lineRule="auto"/>
        <w:jc w:val="both"/>
        <w:rPr>
          <w:rFonts w:ascii="Times New Roman" w:hAnsi="Times New Roman" w:cs="Times New Roman"/>
          <w:sz w:val="24"/>
        </w:rPr>
      </w:pPr>
    </w:p>
    <w:p w:rsidR="00A40B38" w:rsidRPr="00DD2566" w:rsidRDefault="00045426" w:rsidP="00026ED8">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Berúc do úvahy doterajšiu systematiku zákona o súdoch </w:t>
      </w:r>
      <w:r w:rsidR="006134E9" w:rsidRPr="00DD2566">
        <w:rPr>
          <w:rFonts w:ascii="Times New Roman" w:hAnsi="Times New Roman" w:cs="Times New Roman"/>
          <w:sz w:val="24"/>
        </w:rPr>
        <w:t xml:space="preserve">je potrebné do zákona zaviesť samostatné ustanovenie, ktoré vymedzí pôsobnosť </w:t>
      </w:r>
      <w:r w:rsidR="00545384" w:rsidRPr="00DD2566">
        <w:rPr>
          <w:rFonts w:ascii="Times New Roman" w:hAnsi="Times New Roman" w:cs="Times New Roman"/>
          <w:sz w:val="24"/>
        </w:rPr>
        <w:t>n</w:t>
      </w:r>
      <w:r w:rsidR="006134E9" w:rsidRPr="00DD2566">
        <w:rPr>
          <w:rFonts w:ascii="Times New Roman" w:hAnsi="Times New Roman" w:cs="Times New Roman"/>
          <w:sz w:val="24"/>
        </w:rPr>
        <w:t xml:space="preserve">ajvyššieho správneho súdu. </w:t>
      </w:r>
      <w:r w:rsidR="007247A9" w:rsidRPr="00DD2566">
        <w:rPr>
          <w:rFonts w:ascii="Times New Roman" w:hAnsi="Times New Roman" w:cs="Times New Roman"/>
          <w:sz w:val="24"/>
        </w:rPr>
        <w:t xml:space="preserve">Pôsobnosť vymedzená v odseku 1 písm. b) až f) kopíruje obdobnú úpravu týkajúcu sa </w:t>
      </w:r>
      <w:r w:rsidR="00545384" w:rsidRPr="00DD2566">
        <w:rPr>
          <w:rFonts w:ascii="Times New Roman" w:hAnsi="Times New Roman" w:cs="Times New Roman"/>
          <w:sz w:val="24"/>
        </w:rPr>
        <w:t>n</w:t>
      </w:r>
      <w:r w:rsidR="007247A9" w:rsidRPr="00DD2566">
        <w:rPr>
          <w:rFonts w:ascii="Times New Roman" w:hAnsi="Times New Roman" w:cs="Times New Roman"/>
          <w:sz w:val="24"/>
        </w:rPr>
        <w:t xml:space="preserve">ajvyššieho súdu. V odseku 1 písm. a) sa odkazuje na ústavnú pôsobnosť </w:t>
      </w:r>
      <w:r w:rsidR="00545384" w:rsidRPr="00DD2566">
        <w:rPr>
          <w:rFonts w:ascii="Times New Roman" w:hAnsi="Times New Roman" w:cs="Times New Roman"/>
          <w:sz w:val="24"/>
        </w:rPr>
        <w:t>n</w:t>
      </w:r>
      <w:r w:rsidR="007247A9" w:rsidRPr="00DD2566">
        <w:rPr>
          <w:rFonts w:ascii="Times New Roman" w:hAnsi="Times New Roman" w:cs="Times New Roman"/>
          <w:sz w:val="24"/>
        </w:rPr>
        <w:t xml:space="preserve">ajvyššieho správneho súdu. </w:t>
      </w:r>
      <w:r w:rsidR="00B25597" w:rsidRPr="00DD2566">
        <w:rPr>
          <w:rFonts w:ascii="Times New Roman" w:hAnsi="Times New Roman" w:cs="Times New Roman"/>
          <w:sz w:val="24"/>
        </w:rPr>
        <w:t xml:space="preserve">Pôsobnosť uvedená v odsekoch 2 a 3 reflektuje postavenie </w:t>
      </w:r>
      <w:r w:rsidR="00545384" w:rsidRPr="00DD2566">
        <w:rPr>
          <w:rFonts w:ascii="Times New Roman" w:hAnsi="Times New Roman" w:cs="Times New Roman"/>
          <w:sz w:val="24"/>
        </w:rPr>
        <w:t>n</w:t>
      </w:r>
      <w:r w:rsidR="00B25597" w:rsidRPr="00DD2566">
        <w:rPr>
          <w:rFonts w:ascii="Times New Roman" w:hAnsi="Times New Roman" w:cs="Times New Roman"/>
          <w:sz w:val="24"/>
        </w:rPr>
        <w:t xml:space="preserve">ajvyššieho správneho súdu ako najvyššej súdnej inštancie v oblasti správneho súdnictva. </w:t>
      </w:r>
    </w:p>
    <w:p w:rsidR="00A40B38" w:rsidRPr="00DD2566" w:rsidRDefault="00A40B38" w:rsidP="00026ED8">
      <w:pPr>
        <w:spacing w:after="0" w:line="240" w:lineRule="auto"/>
        <w:jc w:val="both"/>
        <w:rPr>
          <w:rFonts w:ascii="Times New Roman" w:hAnsi="Times New Roman" w:cs="Times New Roman"/>
          <w:sz w:val="24"/>
        </w:rPr>
      </w:pPr>
    </w:p>
    <w:p w:rsidR="009C1A20" w:rsidRPr="00DD2566" w:rsidRDefault="009C1A20" w:rsidP="00026ED8">
      <w:pPr>
        <w:spacing w:after="0" w:line="240" w:lineRule="auto"/>
        <w:jc w:val="both"/>
        <w:rPr>
          <w:rFonts w:ascii="Times New Roman" w:hAnsi="Times New Roman" w:cs="Times New Roman"/>
          <w:sz w:val="24"/>
          <w:szCs w:val="24"/>
          <w:u w:val="single"/>
        </w:rPr>
      </w:pPr>
      <w:r w:rsidRPr="00DD2566">
        <w:rPr>
          <w:rFonts w:ascii="Times New Roman" w:hAnsi="Times New Roman" w:cs="Times New Roman"/>
          <w:sz w:val="24"/>
          <w:szCs w:val="24"/>
          <w:u w:val="single"/>
        </w:rPr>
        <w:t xml:space="preserve">K bodu </w:t>
      </w:r>
      <w:r w:rsidR="00D7480E" w:rsidRPr="00DD2566">
        <w:rPr>
          <w:rFonts w:ascii="Times New Roman" w:hAnsi="Times New Roman" w:cs="Times New Roman"/>
          <w:sz w:val="24"/>
          <w:szCs w:val="24"/>
          <w:u w:val="single"/>
        </w:rPr>
        <w:t>4 (§ 11 ods. 2, § 15 ods. 6 a § 53 ods. 3)</w:t>
      </w:r>
    </w:p>
    <w:p w:rsidR="009C1A20" w:rsidRPr="00DD2566" w:rsidRDefault="009C1A20" w:rsidP="00026ED8">
      <w:pPr>
        <w:spacing w:after="0" w:line="240" w:lineRule="auto"/>
        <w:jc w:val="both"/>
        <w:rPr>
          <w:rFonts w:ascii="Times New Roman" w:hAnsi="Times New Roman" w:cs="Times New Roman"/>
          <w:sz w:val="24"/>
          <w:szCs w:val="24"/>
        </w:rPr>
      </w:pPr>
    </w:p>
    <w:p w:rsidR="009C1A20" w:rsidRPr="00DD2566" w:rsidRDefault="009C1A20" w:rsidP="00026ED8">
      <w:pPr>
        <w:spacing w:after="0" w:line="240" w:lineRule="auto"/>
        <w:ind w:firstLine="708"/>
        <w:jc w:val="both"/>
        <w:rPr>
          <w:rFonts w:ascii="Times New Roman" w:hAnsi="Times New Roman" w:cs="Times New Roman"/>
          <w:sz w:val="24"/>
          <w:szCs w:val="24"/>
        </w:rPr>
      </w:pPr>
      <w:r w:rsidRPr="00DD2566">
        <w:rPr>
          <w:rFonts w:ascii="Times New Roman" w:hAnsi="Times New Roman" w:cs="Times New Roman"/>
          <w:sz w:val="24"/>
          <w:szCs w:val="24"/>
        </w:rPr>
        <w:t>V právnej úprave sa zohľadňuje nahradenie doterajšej úpravy prípravy justičného čakateľa odbornou justičnou stážou, resp. odborným justičným stážistom.</w:t>
      </w:r>
    </w:p>
    <w:p w:rsidR="009C1A20" w:rsidRPr="00DD2566" w:rsidRDefault="009C1A20" w:rsidP="00026ED8">
      <w:pPr>
        <w:spacing w:after="0" w:line="240" w:lineRule="auto"/>
        <w:jc w:val="both"/>
        <w:rPr>
          <w:rFonts w:ascii="Times New Roman" w:hAnsi="Times New Roman" w:cs="Times New Roman"/>
          <w:sz w:val="24"/>
        </w:rPr>
      </w:pPr>
    </w:p>
    <w:p w:rsidR="00A40B38" w:rsidRPr="00DD2566" w:rsidRDefault="00A40B38" w:rsidP="00026ED8">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964273" w:rsidRPr="00DD2566">
        <w:rPr>
          <w:rFonts w:ascii="Times New Roman" w:hAnsi="Times New Roman" w:cs="Times New Roman"/>
          <w:sz w:val="24"/>
          <w:u w:val="single"/>
        </w:rPr>
        <w:t>5</w:t>
      </w:r>
      <w:r w:rsidRPr="00DD2566">
        <w:rPr>
          <w:rFonts w:ascii="Times New Roman" w:hAnsi="Times New Roman" w:cs="Times New Roman"/>
          <w:sz w:val="24"/>
          <w:u w:val="single"/>
        </w:rPr>
        <w:t xml:space="preserve"> [§ 17 ods. 3 písm. c)</w:t>
      </w:r>
      <w:r w:rsidR="00964273" w:rsidRPr="00DD2566">
        <w:rPr>
          <w:rFonts w:ascii="Times New Roman" w:hAnsi="Times New Roman" w:cs="Times New Roman"/>
          <w:sz w:val="24"/>
          <w:u w:val="single"/>
        </w:rPr>
        <w:t xml:space="preserve"> ods. 4 písm. c)</w:t>
      </w:r>
      <w:r w:rsidRPr="00DD2566">
        <w:rPr>
          <w:rFonts w:ascii="Times New Roman" w:hAnsi="Times New Roman" w:cs="Times New Roman"/>
          <w:sz w:val="24"/>
          <w:u w:val="single"/>
        </w:rPr>
        <w:t>]</w:t>
      </w:r>
    </w:p>
    <w:p w:rsidR="00A40B38" w:rsidRPr="00DD2566" w:rsidRDefault="00A40B38" w:rsidP="00026ED8">
      <w:pPr>
        <w:spacing w:after="0" w:line="240" w:lineRule="auto"/>
        <w:jc w:val="both"/>
        <w:rPr>
          <w:rFonts w:ascii="Times New Roman" w:hAnsi="Times New Roman" w:cs="Times New Roman"/>
          <w:sz w:val="24"/>
        </w:rPr>
      </w:pPr>
    </w:p>
    <w:p w:rsidR="00A40B38" w:rsidRPr="00DD2566" w:rsidRDefault="00986E0B" w:rsidP="00026ED8">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 právnej úprave úloh kolégií krajských súdov sa zohľadňuje zriadenie </w:t>
      </w:r>
      <w:r w:rsidR="00545384"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V platnom znení § 17 ods. 3 písm. c) sa upravuje oboznamovania sa </w:t>
      </w:r>
      <w:r w:rsidRPr="00DD2566">
        <w:rPr>
          <w:rFonts w:ascii="Times New Roman" w:hAnsi="Times New Roman" w:cs="Times New Roman"/>
          <w:sz w:val="24"/>
        </w:rPr>
        <w:lastRenderedPageBreak/>
        <w:t xml:space="preserve">judikatúrou najvyšších súdnych inštancií vrátane medzinárodných súdnych orgánov. Pretože </w:t>
      </w:r>
      <w:r w:rsidR="00545384" w:rsidRPr="00DD2566">
        <w:rPr>
          <w:rFonts w:ascii="Times New Roman" w:hAnsi="Times New Roman" w:cs="Times New Roman"/>
          <w:sz w:val="24"/>
        </w:rPr>
        <w:t>n</w:t>
      </w:r>
      <w:r w:rsidRPr="00DD2566">
        <w:rPr>
          <w:rFonts w:ascii="Times New Roman" w:hAnsi="Times New Roman" w:cs="Times New Roman"/>
          <w:sz w:val="24"/>
        </w:rPr>
        <w:t xml:space="preserve">ajvyšší správny súd </w:t>
      </w:r>
      <w:r w:rsidR="00AC0764" w:rsidRPr="00DD2566">
        <w:rPr>
          <w:rFonts w:ascii="Times New Roman" w:hAnsi="Times New Roman" w:cs="Times New Roman"/>
          <w:sz w:val="24"/>
        </w:rPr>
        <w:t xml:space="preserve">je najvyššou súdnou inštanciou pre oblasť správneho súdnictva, je potrebné jeho zaradenie do novelizovaného ustanovenia. V praxi je zrejmé, že takto zamerané ustanovenie bude aplikované primárne v správnych kolégiách krajských súdov. </w:t>
      </w:r>
    </w:p>
    <w:p w:rsidR="00A40B38" w:rsidRPr="00DD2566" w:rsidRDefault="00A40B38" w:rsidP="00026ED8">
      <w:pPr>
        <w:spacing w:after="0" w:line="240" w:lineRule="auto"/>
        <w:jc w:val="both"/>
        <w:rPr>
          <w:rFonts w:ascii="Times New Roman" w:hAnsi="Times New Roman" w:cs="Times New Roman"/>
          <w:sz w:val="24"/>
        </w:rPr>
      </w:pPr>
    </w:p>
    <w:p w:rsidR="00A40B38" w:rsidRPr="00DD2566" w:rsidRDefault="00A40B38" w:rsidP="00026ED8">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964273" w:rsidRPr="00DD2566">
        <w:rPr>
          <w:rFonts w:ascii="Times New Roman" w:hAnsi="Times New Roman" w:cs="Times New Roman"/>
          <w:sz w:val="24"/>
          <w:u w:val="single"/>
        </w:rPr>
        <w:t>6</w:t>
      </w:r>
      <w:r w:rsidRPr="00DD2566">
        <w:rPr>
          <w:rFonts w:ascii="Times New Roman" w:hAnsi="Times New Roman" w:cs="Times New Roman"/>
          <w:sz w:val="24"/>
          <w:u w:val="single"/>
        </w:rPr>
        <w:t xml:space="preserve"> [§ 17 ods. </w:t>
      </w:r>
      <w:r w:rsidR="00964273" w:rsidRPr="00DD2566">
        <w:rPr>
          <w:rFonts w:ascii="Times New Roman" w:hAnsi="Times New Roman" w:cs="Times New Roman"/>
          <w:sz w:val="24"/>
          <w:u w:val="single"/>
        </w:rPr>
        <w:t>3</w:t>
      </w:r>
      <w:r w:rsidRPr="00DD2566">
        <w:rPr>
          <w:rFonts w:ascii="Times New Roman" w:hAnsi="Times New Roman" w:cs="Times New Roman"/>
          <w:sz w:val="24"/>
          <w:u w:val="single"/>
        </w:rPr>
        <w:t xml:space="preserve"> písm. d) ods. 4 písm. b)]</w:t>
      </w:r>
    </w:p>
    <w:p w:rsidR="00A40B38" w:rsidRPr="00DD2566" w:rsidRDefault="00A40B38" w:rsidP="00026ED8">
      <w:pPr>
        <w:spacing w:after="0" w:line="240" w:lineRule="auto"/>
        <w:jc w:val="both"/>
        <w:rPr>
          <w:rFonts w:ascii="Times New Roman" w:hAnsi="Times New Roman" w:cs="Times New Roman"/>
          <w:sz w:val="24"/>
        </w:rPr>
      </w:pPr>
    </w:p>
    <w:p w:rsidR="00A40B38" w:rsidRPr="00DD2566" w:rsidRDefault="00AC0764" w:rsidP="00026ED8">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Najvyšší správny súd bude plniť úlohu zjednocujúcej súdnej inštancie pre oblasť správneho súdnictva. Preto musí byť zaradený medzi adresátov podnetov kolégií krajských súdov na zjednotenie výkladu zákonov a iných všeobecne záväzných právnych predpisov, čomu je podriadená zmena § 17 ods. 4 písm. d)</w:t>
      </w:r>
      <w:r w:rsidR="00031326" w:rsidRPr="00DD2566">
        <w:rPr>
          <w:rFonts w:ascii="Times New Roman" w:hAnsi="Times New Roman" w:cs="Times New Roman"/>
          <w:sz w:val="24"/>
        </w:rPr>
        <w:t xml:space="preserve"> a v § 17 ods. 4. </w:t>
      </w:r>
    </w:p>
    <w:p w:rsidR="005D2527" w:rsidRPr="00DD2566" w:rsidRDefault="005D2527" w:rsidP="00026ED8">
      <w:pPr>
        <w:spacing w:after="0" w:line="240" w:lineRule="auto"/>
        <w:jc w:val="both"/>
        <w:rPr>
          <w:rFonts w:ascii="Times New Roman" w:hAnsi="Times New Roman" w:cs="Times New Roman"/>
          <w:sz w:val="24"/>
        </w:rPr>
      </w:pPr>
    </w:p>
    <w:p w:rsidR="00A40B38" w:rsidRPr="001D5189" w:rsidRDefault="00964273" w:rsidP="00026ED8">
      <w:pPr>
        <w:spacing w:after="0" w:line="240" w:lineRule="auto"/>
        <w:jc w:val="both"/>
        <w:rPr>
          <w:rFonts w:ascii="Times New Roman" w:hAnsi="Times New Roman" w:cs="Times New Roman"/>
          <w:sz w:val="24"/>
          <w:u w:val="single"/>
        </w:rPr>
      </w:pPr>
      <w:r w:rsidRPr="001D5189">
        <w:rPr>
          <w:rFonts w:ascii="Times New Roman" w:hAnsi="Times New Roman" w:cs="Times New Roman"/>
          <w:sz w:val="24"/>
          <w:u w:val="single"/>
        </w:rPr>
        <w:t>K bodu 7</w:t>
      </w:r>
      <w:r w:rsidR="00A40B38" w:rsidRPr="001D5189">
        <w:rPr>
          <w:rFonts w:ascii="Times New Roman" w:hAnsi="Times New Roman" w:cs="Times New Roman"/>
          <w:sz w:val="24"/>
          <w:u w:val="single"/>
        </w:rPr>
        <w:t xml:space="preserve"> (§ 21 ods. 1)</w:t>
      </w:r>
    </w:p>
    <w:p w:rsidR="00A40B38" w:rsidRPr="001D5189" w:rsidRDefault="00A40B38" w:rsidP="00026ED8">
      <w:pPr>
        <w:spacing w:after="0" w:line="240" w:lineRule="auto"/>
        <w:jc w:val="both"/>
        <w:rPr>
          <w:rFonts w:ascii="Times New Roman" w:hAnsi="Times New Roman" w:cs="Times New Roman"/>
          <w:sz w:val="24"/>
        </w:rPr>
      </w:pPr>
    </w:p>
    <w:p w:rsidR="00A40B38" w:rsidRDefault="00FF6A5C" w:rsidP="00026ED8">
      <w:pPr>
        <w:spacing w:after="0" w:line="240" w:lineRule="auto"/>
        <w:ind w:firstLine="708"/>
        <w:jc w:val="both"/>
        <w:rPr>
          <w:rFonts w:ascii="Times New Roman" w:hAnsi="Times New Roman" w:cs="Times New Roman"/>
          <w:sz w:val="24"/>
        </w:rPr>
      </w:pPr>
      <w:r w:rsidRPr="001D5189">
        <w:rPr>
          <w:rFonts w:ascii="Times New Roman" w:hAnsi="Times New Roman" w:cs="Times New Roman"/>
          <w:sz w:val="24"/>
        </w:rPr>
        <w:t xml:space="preserve">Vzhľadom na presun agendy správneho súdnictva z </w:t>
      </w:r>
      <w:r w:rsidR="00545384" w:rsidRPr="001D5189">
        <w:rPr>
          <w:rFonts w:ascii="Times New Roman" w:hAnsi="Times New Roman" w:cs="Times New Roman"/>
          <w:sz w:val="24"/>
        </w:rPr>
        <w:t>n</w:t>
      </w:r>
      <w:r w:rsidRPr="001D5189">
        <w:rPr>
          <w:rFonts w:ascii="Times New Roman" w:hAnsi="Times New Roman" w:cs="Times New Roman"/>
          <w:sz w:val="24"/>
        </w:rPr>
        <w:t xml:space="preserve">ajvyššieho súdu na </w:t>
      </w:r>
      <w:r w:rsidR="00545384" w:rsidRPr="001D5189">
        <w:rPr>
          <w:rFonts w:ascii="Times New Roman" w:hAnsi="Times New Roman" w:cs="Times New Roman"/>
          <w:sz w:val="24"/>
        </w:rPr>
        <w:t>n</w:t>
      </w:r>
      <w:r w:rsidRPr="001D5189">
        <w:rPr>
          <w:rFonts w:ascii="Times New Roman" w:hAnsi="Times New Roman" w:cs="Times New Roman"/>
          <w:sz w:val="24"/>
        </w:rPr>
        <w:t xml:space="preserve">ajvyšší správny súd je právna úprava obligatórneho zriaďovania správneho kolégia na </w:t>
      </w:r>
      <w:r w:rsidR="00545384" w:rsidRPr="001D5189">
        <w:rPr>
          <w:rFonts w:ascii="Times New Roman" w:hAnsi="Times New Roman" w:cs="Times New Roman"/>
          <w:sz w:val="24"/>
        </w:rPr>
        <w:t>n</w:t>
      </w:r>
      <w:r w:rsidRPr="001D5189">
        <w:rPr>
          <w:rFonts w:ascii="Times New Roman" w:hAnsi="Times New Roman" w:cs="Times New Roman"/>
          <w:sz w:val="24"/>
        </w:rPr>
        <w:t>ajvyššom súde bezpredmetná, a preto sa navrhuje jej vypustenie.</w:t>
      </w:r>
      <w:r w:rsidRPr="00DD2566">
        <w:rPr>
          <w:rFonts w:ascii="Times New Roman" w:hAnsi="Times New Roman" w:cs="Times New Roman"/>
          <w:sz w:val="24"/>
        </w:rPr>
        <w:t xml:space="preserve"> </w:t>
      </w:r>
    </w:p>
    <w:p w:rsidR="00AC669E" w:rsidRDefault="00AC669E" w:rsidP="00026ED8">
      <w:pPr>
        <w:spacing w:after="0" w:line="240" w:lineRule="auto"/>
        <w:ind w:firstLine="708"/>
        <w:jc w:val="both"/>
        <w:rPr>
          <w:rFonts w:ascii="Times New Roman" w:hAnsi="Times New Roman" w:cs="Times New Roman"/>
          <w:sz w:val="24"/>
        </w:rPr>
      </w:pPr>
    </w:p>
    <w:p w:rsidR="00AC669E" w:rsidRPr="00DD2566" w:rsidRDefault="00AC669E" w:rsidP="00026ED8">
      <w:pPr>
        <w:spacing w:after="0" w:line="240" w:lineRule="auto"/>
        <w:ind w:firstLine="708"/>
        <w:jc w:val="both"/>
        <w:rPr>
          <w:rFonts w:ascii="Times New Roman" w:hAnsi="Times New Roman" w:cs="Times New Roman"/>
          <w:sz w:val="24"/>
        </w:rPr>
      </w:pPr>
      <w:r w:rsidRPr="00AC669E">
        <w:rPr>
          <w:rFonts w:ascii="Times New Roman" w:hAnsi="Times New Roman" w:cs="Times New Roman"/>
          <w:sz w:val="24"/>
        </w:rPr>
        <w:t xml:space="preserve">Do § 21 ods. 1 </w:t>
      </w:r>
      <w:r>
        <w:rPr>
          <w:rFonts w:ascii="Times New Roman" w:hAnsi="Times New Roman" w:cs="Times New Roman"/>
          <w:sz w:val="24"/>
        </w:rPr>
        <w:t>sa navrhuje doplnenie</w:t>
      </w:r>
      <w:r w:rsidRPr="00AC669E">
        <w:rPr>
          <w:rFonts w:ascii="Times New Roman" w:hAnsi="Times New Roman" w:cs="Times New Roman"/>
          <w:sz w:val="24"/>
        </w:rPr>
        <w:t xml:space="preserve"> </w:t>
      </w:r>
      <w:r>
        <w:rPr>
          <w:rFonts w:ascii="Times New Roman" w:hAnsi="Times New Roman" w:cs="Times New Roman"/>
          <w:sz w:val="24"/>
        </w:rPr>
        <w:t xml:space="preserve">možnosti </w:t>
      </w:r>
      <w:r w:rsidRPr="00AC669E">
        <w:rPr>
          <w:rFonts w:ascii="Times New Roman" w:hAnsi="Times New Roman" w:cs="Times New Roman"/>
          <w:sz w:val="24"/>
        </w:rPr>
        <w:t>predsedu Najvyššieho súdu Slovenskej republiky zlúčiť kolégiá najvyššieho súdu na základe predchádzajúceho súhlasu pléna najvyššieho súdu</w:t>
      </w:r>
      <w:r>
        <w:rPr>
          <w:rFonts w:ascii="Times New Roman" w:hAnsi="Times New Roman" w:cs="Times New Roman"/>
          <w:sz w:val="24"/>
        </w:rPr>
        <w:t>, a to prípade občianskoprávneho a obchodnoprávneho kolégia</w:t>
      </w:r>
      <w:r w:rsidRPr="00AC669E">
        <w:rPr>
          <w:rFonts w:ascii="Times New Roman" w:hAnsi="Times New Roman" w:cs="Times New Roman"/>
          <w:sz w:val="24"/>
        </w:rPr>
        <w:t xml:space="preserve">. Uvedené sa navrhuje z dôvodu riadneho zabezpečenia výkonu súdnictva na najvyššom súde čiastočne po vzore z Českej republiky [viď § 17 zákona č. 6/2002 Sb. o soudech, soudcích, přísedících a státní správě soudů a o změně některých dalších zákonů (zákon o soudech a soudcích)]. Uvedený návrh </w:t>
      </w:r>
      <w:r>
        <w:rPr>
          <w:rFonts w:ascii="Times New Roman" w:hAnsi="Times New Roman" w:cs="Times New Roman"/>
          <w:sz w:val="24"/>
        </w:rPr>
        <w:t xml:space="preserve">možno považovať </w:t>
      </w:r>
      <w:r w:rsidRPr="00AC669E">
        <w:rPr>
          <w:rFonts w:ascii="Times New Roman" w:hAnsi="Times New Roman" w:cs="Times New Roman"/>
          <w:sz w:val="24"/>
        </w:rPr>
        <w:t xml:space="preserve">za vhodné doplnenie nástrojov predsedu najvyššieho súdu organizačnej povahy (popri najmä rozvrhu práce), prostredníctvom ktorých zabezpečuje riadny, kvalitný a efektívny výkon súdnictva na najvyššom súde.    </w:t>
      </w:r>
    </w:p>
    <w:p w:rsidR="00A40B38" w:rsidRPr="00DD2566" w:rsidRDefault="00A40B38" w:rsidP="00026ED8">
      <w:pPr>
        <w:spacing w:after="0" w:line="240" w:lineRule="auto"/>
        <w:jc w:val="both"/>
        <w:rPr>
          <w:rFonts w:ascii="Times New Roman" w:hAnsi="Times New Roman" w:cs="Times New Roman"/>
          <w:sz w:val="24"/>
        </w:rPr>
      </w:pPr>
    </w:p>
    <w:p w:rsidR="00A40B38" w:rsidRPr="00DD2566" w:rsidRDefault="00A40B38" w:rsidP="00026ED8">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217E7E" w:rsidRPr="00DD2566">
        <w:rPr>
          <w:rFonts w:ascii="Times New Roman" w:hAnsi="Times New Roman" w:cs="Times New Roman"/>
          <w:sz w:val="24"/>
          <w:u w:val="single"/>
        </w:rPr>
        <w:t>8</w:t>
      </w:r>
      <w:r w:rsidRPr="00DD2566">
        <w:rPr>
          <w:rFonts w:ascii="Times New Roman" w:hAnsi="Times New Roman" w:cs="Times New Roman"/>
          <w:sz w:val="24"/>
          <w:u w:val="single"/>
        </w:rPr>
        <w:t xml:space="preserve"> (piata hlava)</w:t>
      </w:r>
    </w:p>
    <w:p w:rsidR="00A40B38" w:rsidRPr="00DD2566" w:rsidRDefault="00A40B38" w:rsidP="00026ED8">
      <w:pPr>
        <w:spacing w:after="0" w:line="240" w:lineRule="auto"/>
        <w:jc w:val="both"/>
        <w:rPr>
          <w:rFonts w:ascii="Times New Roman" w:hAnsi="Times New Roman" w:cs="Times New Roman"/>
          <w:sz w:val="24"/>
        </w:rPr>
      </w:pPr>
    </w:p>
    <w:p w:rsidR="00716286" w:rsidRPr="00DD2566" w:rsidRDefault="00716286" w:rsidP="00026ED8">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Vzhľadom na systematiku zákona o súdoch je potrebné v samostatnej hlave upraviť vnútornú organizáciu </w:t>
      </w:r>
      <w:r w:rsidR="00D41A56"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w:t>
      </w:r>
    </w:p>
    <w:p w:rsidR="00716286" w:rsidRPr="00DD2566" w:rsidRDefault="00716286" w:rsidP="00026ED8">
      <w:pPr>
        <w:spacing w:after="0" w:line="240" w:lineRule="auto"/>
        <w:jc w:val="both"/>
        <w:rPr>
          <w:rFonts w:ascii="Times New Roman" w:hAnsi="Times New Roman" w:cs="Times New Roman"/>
          <w:sz w:val="24"/>
        </w:rPr>
      </w:pPr>
    </w:p>
    <w:p w:rsidR="00A40B38" w:rsidRPr="00DD2566" w:rsidRDefault="00716286" w:rsidP="00026ED8">
      <w:pPr>
        <w:spacing w:after="0" w:line="240" w:lineRule="auto"/>
        <w:jc w:val="both"/>
        <w:rPr>
          <w:rFonts w:ascii="Times New Roman" w:hAnsi="Times New Roman" w:cs="Times New Roman"/>
          <w:i/>
          <w:sz w:val="24"/>
        </w:rPr>
      </w:pPr>
      <w:r w:rsidRPr="00DD2566">
        <w:rPr>
          <w:rFonts w:ascii="Times New Roman" w:hAnsi="Times New Roman" w:cs="Times New Roman"/>
          <w:i/>
          <w:sz w:val="24"/>
        </w:rPr>
        <w:t>K § 24b</w:t>
      </w:r>
    </w:p>
    <w:p w:rsidR="00716286" w:rsidRPr="00DD2566" w:rsidRDefault="00716286" w:rsidP="00026ED8">
      <w:pPr>
        <w:spacing w:after="0" w:line="240" w:lineRule="auto"/>
        <w:jc w:val="both"/>
        <w:rPr>
          <w:rFonts w:ascii="Times New Roman" w:hAnsi="Times New Roman" w:cs="Times New Roman"/>
          <w:sz w:val="24"/>
        </w:rPr>
      </w:pPr>
    </w:p>
    <w:p w:rsidR="00716286" w:rsidRPr="00DD2566" w:rsidRDefault="00716286" w:rsidP="00026ED8">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 navrhovanom ustanovení sa upravuje zloženie senátov najvyššieho správneho súdu, a to po vzore právnej úpravy najvyššieho súdu. Osobitosťou je výnimka z nepárneho počtu členov senátov, kde sa umožňuje, aby senát najvyššieho súdu, ktorý vykonáva disciplinárne konanie mohol mať aj párny počet členov senátu. </w:t>
      </w:r>
    </w:p>
    <w:p w:rsidR="006C6DB9" w:rsidRPr="00DD2566" w:rsidRDefault="006C6DB9" w:rsidP="00026ED8">
      <w:pPr>
        <w:spacing w:after="0" w:line="240" w:lineRule="auto"/>
        <w:jc w:val="both"/>
        <w:rPr>
          <w:rFonts w:ascii="Times New Roman" w:hAnsi="Times New Roman" w:cs="Times New Roman"/>
          <w:sz w:val="24"/>
        </w:rPr>
      </w:pPr>
    </w:p>
    <w:p w:rsidR="00716286" w:rsidRPr="00DD2566" w:rsidRDefault="00716286" w:rsidP="00026ED8">
      <w:pPr>
        <w:spacing w:after="0" w:line="240" w:lineRule="auto"/>
        <w:jc w:val="both"/>
        <w:rPr>
          <w:rFonts w:ascii="Times New Roman" w:hAnsi="Times New Roman" w:cs="Times New Roman"/>
          <w:i/>
          <w:sz w:val="24"/>
        </w:rPr>
      </w:pPr>
      <w:r w:rsidRPr="00DD2566">
        <w:rPr>
          <w:rFonts w:ascii="Times New Roman" w:hAnsi="Times New Roman" w:cs="Times New Roman"/>
          <w:i/>
          <w:sz w:val="24"/>
        </w:rPr>
        <w:t>K § 24c</w:t>
      </w:r>
    </w:p>
    <w:p w:rsidR="00716286" w:rsidRPr="00DD2566" w:rsidRDefault="00716286" w:rsidP="00026ED8">
      <w:pPr>
        <w:spacing w:after="0" w:line="240" w:lineRule="auto"/>
        <w:jc w:val="both"/>
        <w:rPr>
          <w:rFonts w:ascii="Times New Roman" w:hAnsi="Times New Roman" w:cs="Times New Roman"/>
          <w:sz w:val="24"/>
        </w:rPr>
      </w:pPr>
    </w:p>
    <w:p w:rsidR="00716286" w:rsidRPr="00DD2566" w:rsidRDefault="003D0115" w:rsidP="00026ED8">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Navrhovaný § 24c zavádza asistentov sudcov najvyššieho správneho súdu. Ide o inštitút, ktorý sa osvedčil na najvyššom súde, preto je potrebné umožniť, aby aj sudcovia najvyššieho správneho súdu mali nárok na asistenta. Z hľadiska postavenia asistentov sudcov najvyššieho správneho súdu bude ich postavenie rovnaké ako v prípade asistentov sudcov najvyššieho súdu. </w:t>
      </w:r>
    </w:p>
    <w:p w:rsidR="003D0115" w:rsidRPr="00DD2566" w:rsidRDefault="003D0115" w:rsidP="00026ED8">
      <w:pPr>
        <w:spacing w:after="0" w:line="240" w:lineRule="auto"/>
        <w:jc w:val="both"/>
        <w:rPr>
          <w:rFonts w:ascii="Times New Roman" w:hAnsi="Times New Roman" w:cs="Times New Roman"/>
          <w:sz w:val="24"/>
        </w:rPr>
      </w:pPr>
    </w:p>
    <w:p w:rsidR="00716286" w:rsidRPr="00DD2566" w:rsidRDefault="00716286" w:rsidP="00026ED8">
      <w:pPr>
        <w:spacing w:after="0" w:line="240" w:lineRule="auto"/>
        <w:jc w:val="both"/>
        <w:rPr>
          <w:rFonts w:ascii="Times New Roman" w:hAnsi="Times New Roman" w:cs="Times New Roman"/>
          <w:i/>
          <w:sz w:val="24"/>
        </w:rPr>
      </w:pPr>
      <w:r w:rsidRPr="00DD2566">
        <w:rPr>
          <w:rFonts w:ascii="Times New Roman" w:hAnsi="Times New Roman" w:cs="Times New Roman"/>
          <w:i/>
          <w:sz w:val="24"/>
        </w:rPr>
        <w:t>K § 24d</w:t>
      </w:r>
    </w:p>
    <w:p w:rsidR="00716286" w:rsidRPr="00DD2566" w:rsidRDefault="00D93C29" w:rsidP="00026ED8">
      <w:pPr>
        <w:spacing w:after="0" w:line="240" w:lineRule="auto"/>
        <w:jc w:val="both"/>
        <w:rPr>
          <w:rFonts w:ascii="Times New Roman" w:hAnsi="Times New Roman" w:cs="Times New Roman"/>
          <w:sz w:val="24"/>
        </w:rPr>
      </w:pPr>
      <w:r w:rsidRPr="00DD2566">
        <w:rPr>
          <w:rFonts w:ascii="Times New Roman" w:hAnsi="Times New Roman" w:cs="Times New Roman"/>
          <w:sz w:val="24"/>
        </w:rPr>
        <w:tab/>
      </w:r>
    </w:p>
    <w:p w:rsidR="00716286" w:rsidRPr="00DD2566" w:rsidRDefault="00D93C29" w:rsidP="00026ED8">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lastRenderedPageBreak/>
        <w:t>Právna úprava postavenie pléna najvyššieho súdu je analogická ako v prípade pléna najvyššieho súdu.</w:t>
      </w:r>
      <w:r w:rsidR="00FB27D2" w:rsidRPr="00DD2566">
        <w:rPr>
          <w:rFonts w:ascii="Times New Roman" w:hAnsi="Times New Roman" w:cs="Times New Roman"/>
          <w:sz w:val="24"/>
        </w:rPr>
        <w:t xml:space="preserve"> V odseku 1 sa upravuje pôsobnosť pléna. V odsekoch 2 a 3 sa upravuje zvolávanie pléna a organizácia jeho rokovania. V odseku 4 sa upravuje uznášaniaschopnosť pléna. V odseku 5 sa upravuje účasť iných osôb na rokovaní pléna, pričom platia tie isté pravidlá ako v prípade pléna najvyššieho súdu. Osobitne treba upriamiť pozornosť na to, že ako generálny prokurátor, tak aj minister spravodlivosti sa na základe štandardného poverenia môžu nechať zastupovať na rokovaní pléna, čo zohľadňuje dlhodobo zaužívanú prax osvedčenú v rámci rokovania pléna najvyššieho súdu. </w:t>
      </w:r>
      <w:r w:rsidR="0023186E" w:rsidRPr="00DD2566">
        <w:rPr>
          <w:rFonts w:ascii="Times New Roman" w:hAnsi="Times New Roman" w:cs="Times New Roman"/>
          <w:sz w:val="24"/>
        </w:rPr>
        <w:t xml:space="preserve">V odseku 6 sa navrhuje splnomocnenie na úpravu podrobností o rokovaní v pléna a kolégií najvyššieho správneho súdu v rokovacom poriadku, ktorý sa bude vyhlasovať v Zbierke zákonov Slovenskej republiky. </w:t>
      </w:r>
    </w:p>
    <w:p w:rsidR="003D0115" w:rsidRDefault="003D0115" w:rsidP="00026ED8">
      <w:pPr>
        <w:spacing w:after="0" w:line="240" w:lineRule="auto"/>
        <w:jc w:val="both"/>
        <w:rPr>
          <w:rFonts w:ascii="Times New Roman" w:hAnsi="Times New Roman" w:cs="Times New Roman"/>
          <w:sz w:val="24"/>
        </w:rPr>
      </w:pPr>
    </w:p>
    <w:p w:rsidR="00A37014" w:rsidRPr="00DD2566" w:rsidRDefault="00A37014" w:rsidP="00026ED8">
      <w:pPr>
        <w:spacing w:after="0" w:line="240" w:lineRule="auto"/>
        <w:jc w:val="both"/>
        <w:rPr>
          <w:rFonts w:ascii="Times New Roman" w:hAnsi="Times New Roman" w:cs="Times New Roman"/>
          <w:sz w:val="24"/>
        </w:rPr>
      </w:pPr>
    </w:p>
    <w:p w:rsidR="00716286" w:rsidRPr="00DD2566" w:rsidRDefault="00716286" w:rsidP="00026ED8">
      <w:pPr>
        <w:spacing w:after="0" w:line="240" w:lineRule="auto"/>
        <w:jc w:val="both"/>
        <w:rPr>
          <w:rFonts w:ascii="Times New Roman" w:hAnsi="Times New Roman" w:cs="Times New Roman"/>
          <w:i/>
          <w:sz w:val="24"/>
        </w:rPr>
      </w:pPr>
      <w:r w:rsidRPr="00DD2566">
        <w:rPr>
          <w:rFonts w:ascii="Times New Roman" w:hAnsi="Times New Roman" w:cs="Times New Roman"/>
          <w:i/>
          <w:sz w:val="24"/>
        </w:rPr>
        <w:t>K § 24e</w:t>
      </w:r>
    </w:p>
    <w:p w:rsidR="00716286" w:rsidRPr="00DD2566" w:rsidRDefault="00716286" w:rsidP="00026ED8">
      <w:pPr>
        <w:spacing w:after="0" w:line="240" w:lineRule="auto"/>
        <w:jc w:val="both"/>
        <w:rPr>
          <w:rFonts w:ascii="Times New Roman" w:hAnsi="Times New Roman" w:cs="Times New Roman"/>
          <w:sz w:val="24"/>
        </w:rPr>
      </w:pPr>
    </w:p>
    <w:p w:rsidR="00716286" w:rsidRPr="00DD2566" w:rsidRDefault="000B65B0" w:rsidP="00026ED8">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Vzhľadom na to, že najvyšší správny súd je správnym súdom, tak návrh zákona upúšťa od povinného kreovania vopred určených kolégií (občianskoprávne, obchodnoprávne, trestnoprávne a správne kolégium), pričom kreovanie kolégií sa ponecháva na úvahu pléna najvyššieho správneho súdu. Z hľadiska kreovania predsedu kolégia, zaradenia sudcov do kolégií a poslania kolégií, je právna úprava totožná s právnou úpravou kolégií najvyššieho súdu. </w:t>
      </w:r>
    </w:p>
    <w:p w:rsidR="000B65B0" w:rsidRPr="00DD2566" w:rsidRDefault="000B65B0" w:rsidP="00026ED8">
      <w:pPr>
        <w:spacing w:after="0" w:line="240" w:lineRule="auto"/>
        <w:jc w:val="both"/>
        <w:rPr>
          <w:rFonts w:ascii="Times New Roman" w:hAnsi="Times New Roman" w:cs="Times New Roman"/>
          <w:sz w:val="24"/>
        </w:rPr>
      </w:pPr>
    </w:p>
    <w:p w:rsidR="00716286" w:rsidRPr="00DD2566" w:rsidRDefault="00716286" w:rsidP="00026ED8">
      <w:pPr>
        <w:spacing w:after="0" w:line="240" w:lineRule="auto"/>
        <w:jc w:val="both"/>
        <w:rPr>
          <w:rFonts w:ascii="Times New Roman" w:hAnsi="Times New Roman" w:cs="Times New Roman"/>
          <w:i/>
          <w:sz w:val="24"/>
        </w:rPr>
      </w:pPr>
      <w:r w:rsidRPr="00DD2566">
        <w:rPr>
          <w:rFonts w:ascii="Times New Roman" w:hAnsi="Times New Roman" w:cs="Times New Roman"/>
          <w:i/>
          <w:sz w:val="24"/>
        </w:rPr>
        <w:t>K § 24f</w:t>
      </w:r>
    </w:p>
    <w:p w:rsidR="000B65B0" w:rsidRPr="00DD2566" w:rsidRDefault="000B65B0" w:rsidP="00026ED8">
      <w:pPr>
        <w:spacing w:after="0" w:line="240" w:lineRule="auto"/>
        <w:jc w:val="both"/>
        <w:rPr>
          <w:rFonts w:ascii="Times New Roman" w:hAnsi="Times New Roman" w:cs="Times New Roman"/>
          <w:sz w:val="24"/>
        </w:rPr>
      </w:pPr>
    </w:p>
    <w:p w:rsidR="000B65B0" w:rsidRPr="00DD2566" w:rsidRDefault="000B65B0" w:rsidP="00026ED8">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Ustanovenie § 24f zriaďuje Kanceláriu Najvyššieho správneho súdu Slovenskej republiky, a to po vzore kancelárie najvyššieho súdu. Z hľadiska parametrov je právna úprava totožná s platným znením § 24a.</w:t>
      </w:r>
    </w:p>
    <w:p w:rsidR="00A40B38" w:rsidRPr="00DD2566" w:rsidRDefault="00A40B38" w:rsidP="00026ED8">
      <w:pPr>
        <w:spacing w:after="0" w:line="240" w:lineRule="auto"/>
        <w:jc w:val="both"/>
        <w:rPr>
          <w:rFonts w:ascii="Times New Roman" w:hAnsi="Times New Roman" w:cs="Times New Roman"/>
          <w:sz w:val="24"/>
        </w:rPr>
      </w:pPr>
    </w:p>
    <w:p w:rsidR="00A40B38" w:rsidRPr="00DD2566" w:rsidRDefault="00A40B38" w:rsidP="00026ED8">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217E7E" w:rsidRPr="00DD2566">
        <w:rPr>
          <w:rFonts w:ascii="Times New Roman" w:hAnsi="Times New Roman" w:cs="Times New Roman"/>
          <w:sz w:val="24"/>
          <w:u w:val="single"/>
        </w:rPr>
        <w:t>9</w:t>
      </w:r>
      <w:r w:rsidRPr="00DD2566">
        <w:rPr>
          <w:rFonts w:ascii="Times New Roman" w:hAnsi="Times New Roman" w:cs="Times New Roman"/>
          <w:sz w:val="24"/>
          <w:u w:val="single"/>
        </w:rPr>
        <w:t xml:space="preserve"> (§ 35 ods. 1)</w:t>
      </w:r>
    </w:p>
    <w:p w:rsidR="00A40B38" w:rsidRPr="00DD2566" w:rsidRDefault="00A40B38" w:rsidP="00026ED8">
      <w:pPr>
        <w:spacing w:after="0" w:line="240" w:lineRule="auto"/>
        <w:jc w:val="both"/>
        <w:rPr>
          <w:rFonts w:ascii="Times New Roman" w:hAnsi="Times New Roman" w:cs="Times New Roman"/>
          <w:sz w:val="24"/>
        </w:rPr>
      </w:pPr>
    </w:p>
    <w:p w:rsidR="00A40B38" w:rsidRPr="00DD2566" w:rsidRDefault="00FF6A5C" w:rsidP="00026ED8">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Do platného znenia </w:t>
      </w:r>
      <w:r w:rsidR="00425FE8" w:rsidRPr="00DD2566">
        <w:rPr>
          <w:rFonts w:ascii="Times New Roman" w:hAnsi="Times New Roman" w:cs="Times New Roman"/>
          <w:sz w:val="24"/>
        </w:rPr>
        <w:t xml:space="preserve">§ 35 ods. 1 </w:t>
      </w:r>
      <w:r w:rsidRPr="00DD2566">
        <w:rPr>
          <w:rFonts w:ascii="Times New Roman" w:hAnsi="Times New Roman" w:cs="Times New Roman"/>
          <w:sz w:val="24"/>
        </w:rPr>
        <w:t xml:space="preserve">je potrebné po vzore úpravy týkajúcej sa predsedu </w:t>
      </w:r>
      <w:r w:rsidR="00D41A56" w:rsidRPr="00DD2566">
        <w:rPr>
          <w:rFonts w:ascii="Times New Roman" w:hAnsi="Times New Roman" w:cs="Times New Roman"/>
          <w:sz w:val="24"/>
        </w:rPr>
        <w:t>n</w:t>
      </w:r>
      <w:r w:rsidRPr="00DD2566">
        <w:rPr>
          <w:rFonts w:ascii="Times New Roman" w:hAnsi="Times New Roman" w:cs="Times New Roman"/>
          <w:sz w:val="24"/>
        </w:rPr>
        <w:t xml:space="preserve">ajvyššieho súdu </w:t>
      </w:r>
      <w:r w:rsidR="00425FE8" w:rsidRPr="00DD2566">
        <w:rPr>
          <w:rFonts w:ascii="Times New Roman" w:hAnsi="Times New Roman" w:cs="Times New Roman"/>
          <w:sz w:val="24"/>
        </w:rPr>
        <w:t xml:space="preserve">doplniť úpravu vzťahujúcu sa na predsedu </w:t>
      </w:r>
      <w:r w:rsidR="00D41A56" w:rsidRPr="00DD2566">
        <w:rPr>
          <w:rFonts w:ascii="Times New Roman" w:hAnsi="Times New Roman" w:cs="Times New Roman"/>
          <w:sz w:val="24"/>
        </w:rPr>
        <w:t>n</w:t>
      </w:r>
      <w:r w:rsidR="00425FE8" w:rsidRPr="00DD2566">
        <w:rPr>
          <w:rFonts w:ascii="Times New Roman" w:hAnsi="Times New Roman" w:cs="Times New Roman"/>
          <w:sz w:val="24"/>
        </w:rPr>
        <w:t>ajvyššieho správneho súdu</w:t>
      </w:r>
      <w:r w:rsidR="00A77A00" w:rsidRPr="00DD2566">
        <w:rPr>
          <w:rFonts w:ascii="Times New Roman" w:hAnsi="Times New Roman" w:cs="Times New Roman"/>
          <w:sz w:val="24"/>
        </w:rPr>
        <w:t>.</w:t>
      </w:r>
      <w:r w:rsidR="007A7F85" w:rsidRPr="00DD2566">
        <w:rPr>
          <w:rFonts w:ascii="Times New Roman" w:hAnsi="Times New Roman" w:cs="Times New Roman"/>
          <w:sz w:val="24"/>
        </w:rPr>
        <w:t xml:space="preserve"> Aj v prípade </w:t>
      </w:r>
      <w:r w:rsidR="00D41A56" w:rsidRPr="00DD2566">
        <w:rPr>
          <w:rFonts w:ascii="Times New Roman" w:hAnsi="Times New Roman" w:cs="Times New Roman"/>
          <w:sz w:val="24"/>
        </w:rPr>
        <w:t>n</w:t>
      </w:r>
      <w:r w:rsidR="007A7F85" w:rsidRPr="00DD2566">
        <w:rPr>
          <w:rFonts w:ascii="Times New Roman" w:hAnsi="Times New Roman" w:cs="Times New Roman"/>
          <w:sz w:val="24"/>
        </w:rPr>
        <w:t>ajvyššieho správneho súdu bude platiť, že jeho správa sa vykonáva primárne prostredníctvom Kancelárie Najvyššieho správneho súdu Slovenskej republiky</w:t>
      </w:r>
      <w:r w:rsidR="00893E8E" w:rsidRPr="00DD2566">
        <w:rPr>
          <w:rFonts w:ascii="Times New Roman" w:hAnsi="Times New Roman" w:cs="Times New Roman"/>
          <w:sz w:val="24"/>
        </w:rPr>
        <w:t>.</w:t>
      </w:r>
    </w:p>
    <w:p w:rsidR="00026ED8" w:rsidRPr="00DD2566" w:rsidRDefault="00026ED8" w:rsidP="00026ED8">
      <w:pPr>
        <w:spacing w:after="0" w:line="240" w:lineRule="auto"/>
        <w:ind w:firstLine="708"/>
        <w:jc w:val="both"/>
        <w:rPr>
          <w:rFonts w:ascii="Times New Roman" w:hAnsi="Times New Roman" w:cs="Times New Roman"/>
          <w:sz w:val="24"/>
        </w:rPr>
      </w:pPr>
    </w:p>
    <w:p w:rsidR="00A40B38" w:rsidRPr="00DD2566" w:rsidRDefault="00A40B38" w:rsidP="00026ED8">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217E7E" w:rsidRPr="00DD2566">
        <w:rPr>
          <w:rFonts w:ascii="Times New Roman" w:hAnsi="Times New Roman" w:cs="Times New Roman"/>
          <w:sz w:val="24"/>
          <w:u w:val="single"/>
        </w:rPr>
        <w:t>10</w:t>
      </w:r>
      <w:r w:rsidRPr="00DD2566">
        <w:rPr>
          <w:rFonts w:ascii="Times New Roman" w:hAnsi="Times New Roman" w:cs="Times New Roman"/>
          <w:sz w:val="24"/>
          <w:u w:val="single"/>
        </w:rPr>
        <w:t xml:space="preserve"> (§ 36)</w:t>
      </w:r>
    </w:p>
    <w:p w:rsidR="00A40B38" w:rsidRPr="00DD2566" w:rsidRDefault="00A40B38" w:rsidP="00026ED8">
      <w:pPr>
        <w:spacing w:after="0" w:line="240" w:lineRule="auto"/>
        <w:jc w:val="both"/>
        <w:rPr>
          <w:rFonts w:ascii="Times New Roman" w:hAnsi="Times New Roman" w:cs="Times New Roman"/>
          <w:sz w:val="24"/>
        </w:rPr>
      </w:pPr>
    </w:p>
    <w:p w:rsidR="00A40B38" w:rsidRPr="00DD2566" w:rsidRDefault="00EB530D" w:rsidP="00026ED8">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Pretože predsedu </w:t>
      </w:r>
      <w:r w:rsidR="00D41A56" w:rsidRPr="00DD2566">
        <w:rPr>
          <w:rFonts w:ascii="Times New Roman" w:hAnsi="Times New Roman" w:cs="Times New Roman"/>
          <w:sz w:val="24"/>
        </w:rPr>
        <w:t>n</w:t>
      </w:r>
      <w:r w:rsidRPr="00DD2566">
        <w:rPr>
          <w:rFonts w:ascii="Times New Roman" w:hAnsi="Times New Roman" w:cs="Times New Roman"/>
          <w:sz w:val="24"/>
        </w:rPr>
        <w:t>ajvyššieho správneho súdu bude ustanovovať do funkcie prezidentka Slovenskej republiky na základe voľby v </w:t>
      </w:r>
      <w:r w:rsidR="00D41A56" w:rsidRPr="00DD2566">
        <w:rPr>
          <w:rFonts w:ascii="Times New Roman" w:hAnsi="Times New Roman" w:cs="Times New Roman"/>
          <w:sz w:val="24"/>
        </w:rPr>
        <w:t>s</w:t>
      </w:r>
      <w:r w:rsidRPr="00DD2566">
        <w:rPr>
          <w:rFonts w:ascii="Times New Roman" w:hAnsi="Times New Roman" w:cs="Times New Roman"/>
          <w:sz w:val="24"/>
        </w:rPr>
        <w:t xml:space="preserve">údnej rade, je potrebné v § 36 vyňať predsedu tohto súdu z kreačnej právomoci ministra spravodlivosti. </w:t>
      </w:r>
    </w:p>
    <w:p w:rsidR="00026ED8" w:rsidRPr="00DD2566" w:rsidRDefault="00026ED8" w:rsidP="00026ED8">
      <w:pPr>
        <w:spacing w:after="0" w:line="240" w:lineRule="auto"/>
        <w:jc w:val="both"/>
        <w:rPr>
          <w:rFonts w:ascii="Times New Roman" w:hAnsi="Times New Roman" w:cs="Times New Roman"/>
          <w:sz w:val="24"/>
        </w:rPr>
      </w:pPr>
    </w:p>
    <w:p w:rsidR="00026ED8" w:rsidRPr="00DD2566" w:rsidRDefault="00026ED8" w:rsidP="00026ED8">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K bodu 11 a 12 (§ 37 ods. 4 a 8)</w:t>
      </w:r>
    </w:p>
    <w:p w:rsidR="00026ED8" w:rsidRPr="00DD2566" w:rsidRDefault="00026ED8" w:rsidP="00F15A2F">
      <w:pPr>
        <w:spacing w:after="0" w:line="240" w:lineRule="auto"/>
        <w:jc w:val="both"/>
        <w:rPr>
          <w:rFonts w:ascii="Times New Roman" w:hAnsi="Times New Roman" w:cs="Times New Roman"/>
          <w:sz w:val="24"/>
        </w:rPr>
      </w:pPr>
    </w:p>
    <w:p w:rsidR="00026ED8" w:rsidRPr="00DD2566" w:rsidRDefault="00026ED8" w:rsidP="00F15A2F">
      <w:pPr>
        <w:spacing w:after="0" w:line="240" w:lineRule="auto"/>
        <w:ind w:firstLine="708"/>
        <w:jc w:val="both"/>
        <w:rPr>
          <w:rFonts w:ascii="Times New Roman" w:hAnsi="Times New Roman"/>
          <w:bCs/>
          <w:sz w:val="24"/>
          <w:szCs w:val="24"/>
        </w:rPr>
      </w:pPr>
      <w:r w:rsidRPr="00DD2566">
        <w:rPr>
          <w:rFonts w:ascii="Times New Roman" w:hAnsi="Times New Roman" w:cs="Times New Roman"/>
          <w:sz w:val="24"/>
        </w:rPr>
        <w:t xml:space="preserve">Navrhovaná právna úprava súvisí s novou právnou úpravou </w:t>
      </w:r>
      <w:r w:rsidRPr="00DD2566">
        <w:rPr>
          <w:rFonts w:ascii="Times New Roman" w:hAnsi="Times New Roman"/>
          <w:sz w:val="24"/>
          <w:szCs w:val="24"/>
        </w:rPr>
        <w:t xml:space="preserve">dohľadu súdnej rady pri výberovom konaní na funkciu predsedu súdu </w:t>
      </w:r>
      <w:r w:rsidRPr="00DD2566">
        <w:rPr>
          <w:rFonts w:ascii="Times New Roman" w:hAnsi="Times New Roman" w:cs="Times New Roman"/>
          <w:sz w:val="24"/>
          <w:u w:val="single"/>
        </w:rPr>
        <w:t xml:space="preserve">podľa </w:t>
      </w:r>
      <w:r w:rsidRPr="00DD2566">
        <w:rPr>
          <w:rFonts w:ascii="Times New Roman" w:hAnsi="Times New Roman"/>
          <w:bCs/>
          <w:sz w:val="24"/>
          <w:szCs w:val="24"/>
        </w:rPr>
        <w:t xml:space="preserve">zákona </w:t>
      </w:r>
      <w:r w:rsidRPr="00DD2566">
        <w:rPr>
          <w:rFonts w:ascii="Times New Roman" w:hAnsi="Times New Roman"/>
          <w:sz w:val="24"/>
          <w:szCs w:val="24"/>
        </w:rPr>
        <w:t>č. 185/2002 Z. z.</w:t>
      </w:r>
      <w:r w:rsidRPr="00DD2566">
        <w:rPr>
          <w:rFonts w:ascii="Times New Roman" w:hAnsi="Times New Roman"/>
          <w:bCs/>
          <w:sz w:val="24"/>
          <w:szCs w:val="24"/>
        </w:rPr>
        <w:t xml:space="preserve"> o Súdnej rade Slovenskej republiky a o zmene a doplnení niektorých zákonov v znení neskorších predpisov.</w:t>
      </w:r>
    </w:p>
    <w:p w:rsidR="00026ED8" w:rsidRPr="00DD2566" w:rsidRDefault="00026ED8" w:rsidP="00F15A2F">
      <w:pPr>
        <w:spacing w:after="0" w:line="240" w:lineRule="auto"/>
        <w:jc w:val="both"/>
        <w:rPr>
          <w:rFonts w:ascii="Times New Roman" w:hAnsi="Times New Roman" w:cs="Times New Roman"/>
          <w:sz w:val="24"/>
        </w:rPr>
      </w:pPr>
    </w:p>
    <w:p w:rsidR="00A40B38" w:rsidRPr="00DD2566" w:rsidRDefault="00A40B38" w:rsidP="00F15A2F">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F15A2F" w:rsidRPr="00DD2566">
        <w:rPr>
          <w:rFonts w:ascii="Times New Roman" w:hAnsi="Times New Roman" w:cs="Times New Roman"/>
          <w:sz w:val="24"/>
          <w:u w:val="single"/>
        </w:rPr>
        <w:t>13</w:t>
      </w:r>
      <w:r w:rsidRPr="00DD2566">
        <w:rPr>
          <w:rFonts w:ascii="Times New Roman" w:hAnsi="Times New Roman" w:cs="Times New Roman"/>
          <w:sz w:val="24"/>
          <w:u w:val="single"/>
        </w:rPr>
        <w:t xml:space="preserve"> (§ 44)</w:t>
      </w:r>
    </w:p>
    <w:p w:rsidR="00A40B38" w:rsidRPr="00DD2566" w:rsidRDefault="00A40B38" w:rsidP="00F15A2F">
      <w:pPr>
        <w:spacing w:after="0" w:line="240" w:lineRule="auto"/>
        <w:jc w:val="both"/>
        <w:rPr>
          <w:rFonts w:ascii="Times New Roman" w:hAnsi="Times New Roman" w:cs="Times New Roman"/>
          <w:sz w:val="24"/>
        </w:rPr>
      </w:pPr>
    </w:p>
    <w:p w:rsidR="00A40B38" w:rsidRPr="00DD2566" w:rsidRDefault="00EB530D" w:rsidP="00F15A2F">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Po vzore osvedčenej právnej úpravy zastupovania predsedu </w:t>
      </w:r>
      <w:r w:rsidR="00733A1D" w:rsidRPr="00DD2566">
        <w:rPr>
          <w:rFonts w:ascii="Times New Roman" w:hAnsi="Times New Roman" w:cs="Times New Roman"/>
          <w:sz w:val="24"/>
        </w:rPr>
        <w:t>n</w:t>
      </w:r>
      <w:r w:rsidRPr="00DD2566">
        <w:rPr>
          <w:rFonts w:ascii="Times New Roman" w:hAnsi="Times New Roman" w:cs="Times New Roman"/>
          <w:sz w:val="24"/>
        </w:rPr>
        <w:t xml:space="preserve">ajvyššieho súdu sa navrhuje rovnaký koncept uplatniť aj v prípade </w:t>
      </w:r>
      <w:r w:rsidR="00733A1D" w:rsidRPr="00DD2566">
        <w:rPr>
          <w:rFonts w:ascii="Times New Roman" w:hAnsi="Times New Roman" w:cs="Times New Roman"/>
          <w:sz w:val="24"/>
        </w:rPr>
        <w:t>n</w:t>
      </w:r>
      <w:r w:rsidRPr="00DD2566">
        <w:rPr>
          <w:rFonts w:ascii="Times New Roman" w:hAnsi="Times New Roman" w:cs="Times New Roman"/>
          <w:sz w:val="24"/>
        </w:rPr>
        <w:t>ajvyššieho správneho súdu.</w:t>
      </w:r>
      <w:r w:rsidR="001F4755" w:rsidRPr="00DD2566">
        <w:t xml:space="preserve"> </w:t>
      </w:r>
      <w:r w:rsidR="001F4755" w:rsidRPr="00DD2566">
        <w:rPr>
          <w:rFonts w:ascii="Times New Roman" w:hAnsi="Times New Roman" w:cs="Times New Roman"/>
          <w:sz w:val="24"/>
        </w:rPr>
        <w:t xml:space="preserve">V tejto súvislosti </w:t>
      </w:r>
      <w:r w:rsidR="001F4755" w:rsidRPr="00DD2566">
        <w:rPr>
          <w:rFonts w:ascii="Times New Roman" w:hAnsi="Times New Roman" w:cs="Times New Roman"/>
          <w:sz w:val="24"/>
        </w:rPr>
        <w:lastRenderedPageBreak/>
        <w:t xml:space="preserve">treba uviesť, že vekom najstarší sudca </w:t>
      </w:r>
      <w:r w:rsidR="00733A1D" w:rsidRPr="00DD2566">
        <w:rPr>
          <w:rFonts w:ascii="Times New Roman" w:hAnsi="Times New Roman" w:cs="Times New Roman"/>
          <w:sz w:val="24"/>
        </w:rPr>
        <w:t>n</w:t>
      </w:r>
      <w:r w:rsidR="001F4755" w:rsidRPr="00DD2566">
        <w:rPr>
          <w:rFonts w:ascii="Times New Roman" w:hAnsi="Times New Roman" w:cs="Times New Roman"/>
          <w:sz w:val="24"/>
        </w:rPr>
        <w:t xml:space="preserve">ajvyššieho správneho súdu sa nestáva zo zákona predsedom </w:t>
      </w:r>
      <w:r w:rsidR="00733A1D" w:rsidRPr="00DD2566">
        <w:rPr>
          <w:rFonts w:ascii="Times New Roman" w:hAnsi="Times New Roman" w:cs="Times New Roman"/>
          <w:sz w:val="24"/>
        </w:rPr>
        <w:t>n</w:t>
      </w:r>
      <w:r w:rsidR="001F4755" w:rsidRPr="00DD2566">
        <w:rPr>
          <w:rFonts w:ascii="Times New Roman" w:hAnsi="Times New Roman" w:cs="Times New Roman"/>
          <w:sz w:val="24"/>
        </w:rPr>
        <w:t xml:space="preserve">ajvyššieho správneho súdu, ale „len“ vykonáva niektoré úlohy patriace do pôsobnosti predsedu tohto súdu. Z uvedeného dôvodu preto nemožno pripustiť výklad, že by v prípade tohto sudcu prichádzalo do úvahy aplikovať ustanovenia zákonov o nezlučiteľnosti funkcie predsedu súdu s inou funkciu v rámci súdu. Preto nebude prekážkou, aby </w:t>
      </w:r>
      <w:r w:rsidR="00733A1D" w:rsidRPr="00DD2566">
        <w:rPr>
          <w:rFonts w:ascii="Times New Roman" w:hAnsi="Times New Roman" w:cs="Times New Roman"/>
          <w:sz w:val="24"/>
        </w:rPr>
        <w:t>n</w:t>
      </w:r>
      <w:r w:rsidR="001F4755" w:rsidRPr="00DD2566">
        <w:rPr>
          <w:rFonts w:ascii="Times New Roman" w:hAnsi="Times New Roman" w:cs="Times New Roman"/>
          <w:sz w:val="24"/>
        </w:rPr>
        <w:t>ajvyšší správn</w:t>
      </w:r>
      <w:r w:rsidR="00263D3D" w:rsidRPr="00DD2566">
        <w:rPr>
          <w:rFonts w:ascii="Times New Roman" w:hAnsi="Times New Roman" w:cs="Times New Roman"/>
          <w:sz w:val="24"/>
        </w:rPr>
        <w:t>y</w:t>
      </w:r>
      <w:r w:rsidR="001F4755" w:rsidRPr="00DD2566">
        <w:rPr>
          <w:rFonts w:ascii="Times New Roman" w:hAnsi="Times New Roman" w:cs="Times New Roman"/>
          <w:sz w:val="24"/>
        </w:rPr>
        <w:t xml:space="preserve"> súd dočasne riadil napríklad vekom najstarší sudca, ktorý je zároveň členom sudcovskej rady Najvyššieho správneho súdu Slovenskej republiky, alebo ktorý je zároveň členom </w:t>
      </w:r>
      <w:r w:rsidR="00733A1D" w:rsidRPr="00DD2566">
        <w:rPr>
          <w:rFonts w:ascii="Times New Roman" w:hAnsi="Times New Roman" w:cs="Times New Roman"/>
          <w:sz w:val="24"/>
        </w:rPr>
        <w:t>s</w:t>
      </w:r>
      <w:r w:rsidR="001F4755" w:rsidRPr="00DD2566">
        <w:rPr>
          <w:rFonts w:ascii="Times New Roman" w:hAnsi="Times New Roman" w:cs="Times New Roman"/>
          <w:sz w:val="24"/>
        </w:rPr>
        <w:t xml:space="preserve">údnej rady. Navrhovaná právna úprava je koncipovaná tak, že zastupujúci sudca </w:t>
      </w:r>
      <w:r w:rsidR="00733A1D" w:rsidRPr="00DD2566">
        <w:rPr>
          <w:rFonts w:ascii="Times New Roman" w:hAnsi="Times New Roman" w:cs="Times New Roman"/>
          <w:sz w:val="24"/>
        </w:rPr>
        <w:t>n</w:t>
      </w:r>
      <w:r w:rsidR="001F4755" w:rsidRPr="00DD2566">
        <w:rPr>
          <w:rFonts w:ascii="Times New Roman" w:hAnsi="Times New Roman" w:cs="Times New Roman"/>
          <w:sz w:val="24"/>
        </w:rPr>
        <w:t xml:space="preserve">ajvyššieho správneho súdu nevykonáva všetky úlohy predsedu </w:t>
      </w:r>
      <w:r w:rsidR="00733A1D" w:rsidRPr="00DD2566">
        <w:rPr>
          <w:rFonts w:ascii="Times New Roman" w:hAnsi="Times New Roman" w:cs="Times New Roman"/>
          <w:sz w:val="24"/>
        </w:rPr>
        <w:t>n</w:t>
      </w:r>
      <w:r w:rsidR="001F4755" w:rsidRPr="00DD2566">
        <w:rPr>
          <w:rFonts w:ascii="Times New Roman" w:hAnsi="Times New Roman" w:cs="Times New Roman"/>
          <w:sz w:val="24"/>
        </w:rPr>
        <w:t xml:space="preserve">ajvyššieho súdu, ale len tie, ktoré sú neodkladné. Tými sú také úlohy, ktorých vykonávanie je nevyhnutné pre riadne napĺňanie poslania </w:t>
      </w:r>
      <w:r w:rsidR="00733A1D" w:rsidRPr="00DD2566">
        <w:rPr>
          <w:rFonts w:ascii="Times New Roman" w:hAnsi="Times New Roman" w:cs="Times New Roman"/>
          <w:sz w:val="24"/>
        </w:rPr>
        <w:t>n</w:t>
      </w:r>
      <w:r w:rsidR="001F4755" w:rsidRPr="00DD2566">
        <w:rPr>
          <w:rFonts w:ascii="Times New Roman" w:hAnsi="Times New Roman" w:cs="Times New Roman"/>
          <w:sz w:val="24"/>
        </w:rPr>
        <w:t>ajvyššieho súdu, ktorým je konani</w:t>
      </w:r>
      <w:r w:rsidR="00B56805" w:rsidRPr="00DD2566">
        <w:rPr>
          <w:rFonts w:ascii="Times New Roman" w:hAnsi="Times New Roman" w:cs="Times New Roman"/>
          <w:sz w:val="24"/>
        </w:rPr>
        <w:t>e</w:t>
      </w:r>
      <w:r w:rsidR="001F4755" w:rsidRPr="00DD2566">
        <w:rPr>
          <w:rFonts w:ascii="Times New Roman" w:hAnsi="Times New Roman" w:cs="Times New Roman"/>
          <w:sz w:val="24"/>
        </w:rPr>
        <w:t xml:space="preserve"> a rozhodovanie vo veciach patriacich do jeho právomoci.</w:t>
      </w:r>
    </w:p>
    <w:p w:rsidR="00B51C11" w:rsidRPr="00DD2566" w:rsidRDefault="00B51C11" w:rsidP="00F15A2F">
      <w:pPr>
        <w:spacing w:after="0" w:line="240" w:lineRule="auto"/>
        <w:jc w:val="both"/>
        <w:rPr>
          <w:rFonts w:ascii="Times New Roman" w:hAnsi="Times New Roman" w:cs="Times New Roman"/>
          <w:sz w:val="24"/>
        </w:rPr>
      </w:pPr>
    </w:p>
    <w:p w:rsidR="00A40B38" w:rsidRPr="00DD2566" w:rsidRDefault="00A40B38" w:rsidP="00F15A2F">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F15A2F" w:rsidRPr="00DD2566">
        <w:rPr>
          <w:rFonts w:ascii="Times New Roman" w:hAnsi="Times New Roman" w:cs="Times New Roman"/>
          <w:sz w:val="24"/>
          <w:u w:val="single"/>
        </w:rPr>
        <w:t>14</w:t>
      </w:r>
      <w:r w:rsidRPr="00DD2566">
        <w:rPr>
          <w:rFonts w:ascii="Times New Roman" w:hAnsi="Times New Roman" w:cs="Times New Roman"/>
          <w:sz w:val="24"/>
          <w:u w:val="single"/>
        </w:rPr>
        <w:t xml:space="preserve"> (§ 45 ods. 1)</w:t>
      </w:r>
    </w:p>
    <w:p w:rsidR="00A40B38" w:rsidRPr="00DD2566" w:rsidRDefault="00A40B38" w:rsidP="00F15A2F">
      <w:pPr>
        <w:spacing w:after="0" w:line="240" w:lineRule="auto"/>
        <w:jc w:val="both"/>
        <w:rPr>
          <w:rFonts w:ascii="Times New Roman" w:hAnsi="Times New Roman" w:cs="Times New Roman"/>
          <w:sz w:val="24"/>
        </w:rPr>
      </w:pPr>
    </w:p>
    <w:p w:rsidR="00A40B38" w:rsidRPr="00DD2566" w:rsidRDefault="00894420" w:rsidP="00F15A2F">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Zriaďovanie sudcovskej rady sa bude týka</w:t>
      </w:r>
      <w:r w:rsidR="00EC3205" w:rsidRPr="00DD2566">
        <w:rPr>
          <w:rFonts w:ascii="Times New Roman" w:hAnsi="Times New Roman" w:cs="Times New Roman"/>
          <w:sz w:val="24"/>
        </w:rPr>
        <w:t>ť</w:t>
      </w:r>
      <w:r w:rsidRPr="00DD2566">
        <w:rPr>
          <w:rFonts w:ascii="Times New Roman" w:hAnsi="Times New Roman" w:cs="Times New Roman"/>
          <w:sz w:val="24"/>
        </w:rPr>
        <w:t xml:space="preserve"> aj </w:t>
      </w:r>
      <w:r w:rsidR="00733A1D" w:rsidRPr="00DD2566">
        <w:rPr>
          <w:rFonts w:ascii="Times New Roman" w:hAnsi="Times New Roman" w:cs="Times New Roman"/>
          <w:sz w:val="24"/>
        </w:rPr>
        <w:t>n</w:t>
      </w:r>
      <w:r w:rsidRPr="00DD2566">
        <w:rPr>
          <w:rFonts w:ascii="Times New Roman" w:hAnsi="Times New Roman" w:cs="Times New Roman"/>
          <w:sz w:val="24"/>
        </w:rPr>
        <w:t>ajvyššieho správneho súdu. Na tento účel sa vykonáva novelizácia § 45 ods. 1 kam sa výslovne medzi súdy, na ktorých sa zriaďuje sudcovská rada</w:t>
      </w:r>
      <w:r w:rsidR="00E328D4" w:rsidRPr="00DD2566">
        <w:rPr>
          <w:rFonts w:ascii="Times New Roman" w:hAnsi="Times New Roman" w:cs="Times New Roman"/>
          <w:sz w:val="24"/>
        </w:rPr>
        <w:t>,</w:t>
      </w:r>
      <w:r w:rsidRPr="00DD2566">
        <w:rPr>
          <w:rFonts w:ascii="Times New Roman" w:hAnsi="Times New Roman" w:cs="Times New Roman"/>
          <w:sz w:val="24"/>
        </w:rPr>
        <w:t xml:space="preserve"> zaraďuje aj </w:t>
      </w:r>
      <w:r w:rsidR="00733A1D" w:rsidRPr="00DD2566">
        <w:rPr>
          <w:rFonts w:ascii="Times New Roman" w:hAnsi="Times New Roman" w:cs="Times New Roman"/>
          <w:sz w:val="24"/>
        </w:rPr>
        <w:t>n</w:t>
      </w:r>
      <w:r w:rsidRPr="00DD2566">
        <w:rPr>
          <w:rFonts w:ascii="Times New Roman" w:hAnsi="Times New Roman" w:cs="Times New Roman"/>
          <w:sz w:val="24"/>
        </w:rPr>
        <w:t xml:space="preserve">ajvyšší správny súd. V tejto súvislosti je potrebné uviesť, že sudcovská rada nebude na tomto súde zrejme zriadená ku dňu účinnosti zriadenia </w:t>
      </w:r>
      <w:r w:rsidR="00733A1D"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pretože procedúra kreovania sudcovskej rady nie je otázkou, ktorá sa da vyriešiť pred účinnosťou ústavnej zmeny, resp. v krátkom čase. Neznamená to však, že sudcovská samospráva tým utrpí, pretože pokým nebude zriadená sudcovská rada bude jej funkcie plniť v súlade s § 45 ods. 1 posledná veta plénum </w:t>
      </w:r>
      <w:r w:rsidR="00733A1D" w:rsidRPr="00DD2566">
        <w:rPr>
          <w:rFonts w:ascii="Times New Roman" w:hAnsi="Times New Roman" w:cs="Times New Roman"/>
          <w:sz w:val="24"/>
        </w:rPr>
        <w:t>n</w:t>
      </w:r>
      <w:r w:rsidRPr="00DD2566">
        <w:rPr>
          <w:rFonts w:ascii="Times New Roman" w:hAnsi="Times New Roman" w:cs="Times New Roman"/>
          <w:sz w:val="24"/>
        </w:rPr>
        <w:t>ajvyššieho správneho súdu.</w:t>
      </w:r>
      <w:r w:rsidR="007F0F6A" w:rsidRPr="00DD2566">
        <w:rPr>
          <w:rFonts w:ascii="Times New Roman" w:hAnsi="Times New Roman" w:cs="Times New Roman"/>
          <w:sz w:val="24"/>
        </w:rPr>
        <w:t xml:space="preserve"> Je už vecou pléna tohto súdu, aby po účinnosti zriadení </w:t>
      </w:r>
      <w:r w:rsidR="00733A1D" w:rsidRPr="00DD2566">
        <w:rPr>
          <w:rFonts w:ascii="Times New Roman" w:hAnsi="Times New Roman" w:cs="Times New Roman"/>
          <w:sz w:val="24"/>
        </w:rPr>
        <w:t>n</w:t>
      </w:r>
      <w:r w:rsidR="007F0F6A" w:rsidRPr="00DD2566">
        <w:rPr>
          <w:rFonts w:ascii="Times New Roman" w:hAnsi="Times New Roman" w:cs="Times New Roman"/>
          <w:sz w:val="24"/>
        </w:rPr>
        <w:t xml:space="preserve">ajvyššieho správneho súdu pristúpilo k zriadeniu sudcovskej rady. </w:t>
      </w:r>
    </w:p>
    <w:p w:rsidR="00A40B38" w:rsidRPr="00DD2566" w:rsidRDefault="00A40B38" w:rsidP="00F15A2F">
      <w:pPr>
        <w:spacing w:after="0" w:line="240" w:lineRule="auto"/>
        <w:jc w:val="both"/>
        <w:rPr>
          <w:rFonts w:ascii="Times New Roman" w:hAnsi="Times New Roman" w:cs="Times New Roman"/>
          <w:sz w:val="24"/>
        </w:rPr>
      </w:pPr>
    </w:p>
    <w:p w:rsidR="000845CE" w:rsidRPr="00DD2566" w:rsidRDefault="000845CE" w:rsidP="00F15A2F">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F15A2F" w:rsidRPr="00DD2566">
        <w:rPr>
          <w:rFonts w:ascii="Times New Roman" w:hAnsi="Times New Roman" w:cs="Times New Roman"/>
          <w:sz w:val="24"/>
          <w:u w:val="single"/>
        </w:rPr>
        <w:t>15</w:t>
      </w:r>
      <w:r w:rsidRPr="00DD2566">
        <w:rPr>
          <w:rFonts w:ascii="Times New Roman" w:hAnsi="Times New Roman" w:cs="Times New Roman"/>
          <w:sz w:val="24"/>
          <w:u w:val="single"/>
        </w:rPr>
        <w:t xml:space="preserve"> (§ 50 ods. 3)</w:t>
      </w:r>
    </w:p>
    <w:p w:rsidR="000845CE" w:rsidRPr="00DD2566" w:rsidRDefault="000845CE" w:rsidP="00F15A2F">
      <w:pPr>
        <w:spacing w:after="0" w:line="240" w:lineRule="auto"/>
        <w:jc w:val="both"/>
        <w:rPr>
          <w:rFonts w:ascii="Times New Roman" w:hAnsi="Times New Roman" w:cs="Times New Roman"/>
          <w:sz w:val="24"/>
        </w:rPr>
      </w:pPr>
    </w:p>
    <w:p w:rsidR="000845CE" w:rsidRPr="00DD2566" w:rsidRDefault="005B0EC1" w:rsidP="00F15A2F">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V nadväznosti na rozširovanie pôsobnosti súdnej rady sa navrhuje priamo v zákone garantovať sudcom, ktorí sú členmi súdnej rady polovičný nápad vecí, a to s cieľom vytvoriť väčší priestor pre efektívnejší výkon členstva v súdnej rade. V právnej úprave nejde o úplne nový koncept, pretože obdobná úprava sa v súčasnosti využíva v prípade sudcov pôsobiacich v revíznych oddeleniach.</w:t>
      </w:r>
    </w:p>
    <w:p w:rsidR="000845CE" w:rsidRPr="00DD2566" w:rsidRDefault="000845CE" w:rsidP="00F15A2F">
      <w:pPr>
        <w:spacing w:after="0" w:line="240" w:lineRule="auto"/>
        <w:jc w:val="both"/>
        <w:rPr>
          <w:rFonts w:ascii="Times New Roman" w:hAnsi="Times New Roman" w:cs="Times New Roman"/>
          <w:sz w:val="24"/>
        </w:rPr>
      </w:pPr>
    </w:p>
    <w:p w:rsidR="00A40B38" w:rsidRPr="00DD2566" w:rsidRDefault="00A40B38" w:rsidP="00F15A2F">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F15A2F" w:rsidRPr="00DD2566">
        <w:rPr>
          <w:rFonts w:ascii="Times New Roman" w:hAnsi="Times New Roman" w:cs="Times New Roman"/>
          <w:sz w:val="24"/>
          <w:u w:val="single"/>
        </w:rPr>
        <w:t>16</w:t>
      </w:r>
      <w:r w:rsidRPr="00DD2566">
        <w:rPr>
          <w:rFonts w:ascii="Times New Roman" w:hAnsi="Times New Roman" w:cs="Times New Roman"/>
          <w:sz w:val="24"/>
          <w:u w:val="single"/>
        </w:rPr>
        <w:t xml:space="preserve"> [§ 55 ods. 1 písm. a)]</w:t>
      </w:r>
    </w:p>
    <w:p w:rsidR="00A40B38" w:rsidRPr="00DD2566" w:rsidRDefault="00A40B38" w:rsidP="00F15A2F">
      <w:pPr>
        <w:spacing w:after="0" w:line="240" w:lineRule="auto"/>
        <w:jc w:val="both"/>
        <w:rPr>
          <w:rFonts w:ascii="Times New Roman" w:hAnsi="Times New Roman" w:cs="Times New Roman"/>
          <w:sz w:val="24"/>
        </w:rPr>
      </w:pPr>
    </w:p>
    <w:p w:rsidR="00A40B38" w:rsidRPr="00DD2566" w:rsidRDefault="00017E3B" w:rsidP="00F15A2F">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Navrhuje sa priznať predsedovi </w:t>
      </w:r>
      <w:r w:rsidR="00733A1D"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oprávnenie navrhovať harmonogram vnútorných revízií aj predsedovi tohto súdu. Niet dôvodu na to, aby sa v prípade </w:t>
      </w:r>
      <w:r w:rsidR="00733A1D"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uplatňovala iná právna úprava ako v prípade </w:t>
      </w:r>
      <w:r w:rsidR="00733A1D" w:rsidRPr="00DD2566">
        <w:rPr>
          <w:rFonts w:ascii="Times New Roman" w:hAnsi="Times New Roman" w:cs="Times New Roman"/>
          <w:sz w:val="24"/>
        </w:rPr>
        <w:t>n</w:t>
      </w:r>
      <w:r w:rsidRPr="00DD2566">
        <w:rPr>
          <w:rFonts w:ascii="Times New Roman" w:hAnsi="Times New Roman" w:cs="Times New Roman"/>
          <w:sz w:val="24"/>
        </w:rPr>
        <w:t>ajvyššieho súdu.</w:t>
      </w:r>
    </w:p>
    <w:p w:rsidR="00A40B38" w:rsidRPr="00DD2566" w:rsidRDefault="00A40B38" w:rsidP="00F15A2F">
      <w:pPr>
        <w:spacing w:after="0" w:line="240" w:lineRule="auto"/>
        <w:jc w:val="both"/>
        <w:rPr>
          <w:rFonts w:ascii="Times New Roman" w:hAnsi="Times New Roman" w:cs="Times New Roman"/>
          <w:sz w:val="24"/>
        </w:rPr>
      </w:pPr>
    </w:p>
    <w:p w:rsidR="00A40B38" w:rsidRPr="00DD2566" w:rsidRDefault="00A40B38" w:rsidP="00F15A2F">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F15A2F" w:rsidRPr="00DD2566">
        <w:rPr>
          <w:rFonts w:ascii="Times New Roman" w:hAnsi="Times New Roman" w:cs="Times New Roman"/>
          <w:sz w:val="24"/>
          <w:u w:val="single"/>
        </w:rPr>
        <w:t>17</w:t>
      </w:r>
      <w:r w:rsidRPr="00DD2566">
        <w:rPr>
          <w:rFonts w:ascii="Times New Roman" w:hAnsi="Times New Roman" w:cs="Times New Roman"/>
          <w:sz w:val="24"/>
          <w:u w:val="single"/>
        </w:rPr>
        <w:t xml:space="preserve"> (§ 55 ods. 4)</w:t>
      </w:r>
    </w:p>
    <w:p w:rsidR="00A40B38" w:rsidRPr="00DD2566" w:rsidRDefault="00A40B38" w:rsidP="00F15A2F">
      <w:pPr>
        <w:spacing w:after="0" w:line="240" w:lineRule="auto"/>
        <w:jc w:val="both"/>
        <w:rPr>
          <w:rFonts w:ascii="Times New Roman" w:hAnsi="Times New Roman" w:cs="Times New Roman"/>
          <w:sz w:val="24"/>
        </w:rPr>
      </w:pPr>
    </w:p>
    <w:p w:rsidR="00A40B38" w:rsidRPr="00DD2566" w:rsidRDefault="004F171A" w:rsidP="00F15A2F">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Analogicky ako v prípade pravidelných revízií, aj v prípade mimoriadnych revízií bude mať predseda </w:t>
      </w:r>
      <w:r w:rsidR="00733A1D"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návrhové oprávnenie na určenie zamerania mimoriadnej vnútornej revízie. </w:t>
      </w:r>
    </w:p>
    <w:p w:rsidR="006C6DB9" w:rsidRPr="00DD2566" w:rsidRDefault="006C6DB9" w:rsidP="00F15A2F">
      <w:pPr>
        <w:spacing w:after="0" w:line="240" w:lineRule="auto"/>
        <w:jc w:val="both"/>
        <w:rPr>
          <w:rFonts w:ascii="Times New Roman" w:hAnsi="Times New Roman" w:cs="Times New Roman"/>
          <w:sz w:val="24"/>
        </w:rPr>
      </w:pPr>
    </w:p>
    <w:p w:rsidR="00A40B38" w:rsidRPr="00DD2566" w:rsidRDefault="00A40B38" w:rsidP="00F15A2F">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F15A2F" w:rsidRPr="00DD2566">
        <w:rPr>
          <w:rFonts w:ascii="Times New Roman" w:hAnsi="Times New Roman" w:cs="Times New Roman"/>
          <w:sz w:val="24"/>
          <w:u w:val="single"/>
        </w:rPr>
        <w:t>18</w:t>
      </w:r>
      <w:r w:rsidRPr="00DD2566">
        <w:rPr>
          <w:rFonts w:ascii="Times New Roman" w:hAnsi="Times New Roman" w:cs="Times New Roman"/>
          <w:sz w:val="24"/>
          <w:u w:val="single"/>
        </w:rPr>
        <w:t xml:space="preserve"> (§ 55 ods. 5)</w:t>
      </w:r>
    </w:p>
    <w:p w:rsidR="00A40B38" w:rsidRPr="00DD2566" w:rsidRDefault="00A40B38" w:rsidP="00F15A2F">
      <w:pPr>
        <w:spacing w:after="0" w:line="240" w:lineRule="auto"/>
        <w:jc w:val="both"/>
        <w:rPr>
          <w:rFonts w:ascii="Times New Roman" w:hAnsi="Times New Roman" w:cs="Times New Roman"/>
          <w:sz w:val="24"/>
        </w:rPr>
      </w:pPr>
    </w:p>
    <w:p w:rsidR="00A40B38" w:rsidRPr="00DD2566" w:rsidRDefault="00707FDA" w:rsidP="00F15A2F">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lastRenderedPageBreak/>
        <w:t xml:space="preserve">Okrem navrhovania harmonogramu na vykonávanie riadnych revízií a podávania podnetov na vykonanie mimoriadnych revízií bude môcť predseda </w:t>
      </w:r>
      <w:r w:rsidR="00733A1D" w:rsidRPr="00DD2566">
        <w:rPr>
          <w:rFonts w:ascii="Times New Roman" w:hAnsi="Times New Roman" w:cs="Times New Roman"/>
          <w:sz w:val="24"/>
        </w:rPr>
        <w:t>n</w:t>
      </w:r>
      <w:r w:rsidRPr="00DD2566">
        <w:rPr>
          <w:rFonts w:ascii="Times New Roman" w:hAnsi="Times New Roman" w:cs="Times New Roman"/>
          <w:sz w:val="24"/>
        </w:rPr>
        <w:t>ajvyššieho správneho súdu iniciovať aj vykonanie mimoriadnej revízie.</w:t>
      </w:r>
    </w:p>
    <w:p w:rsidR="00A40B38" w:rsidRPr="00DD2566" w:rsidRDefault="00A40B38" w:rsidP="00F15A2F">
      <w:pPr>
        <w:spacing w:after="0" w:line="240" w:lineRule="auto"/>
        <w:jc w:val="both"/>
        <w:rPr>
          <w:rFonts w:ascii="Times New Roman" w:hAnsi="Times New Roman" w:cs="Times New Roman"/>
          <w:sz w:val="24"/>
        </w:rPr>
      </w:pPr>
    </w:p>
    <w:p w:rsidR="002D5CEF" w:rsidRPr="00DD2566" w:rsidRDefault="002D5CEF" w:rsidP="00F15A2F">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F15A2F" w:rsidRPr="00DD2566">
        <w:rPr>
          <w:rFonts w:ascii="Times New Roman" w:hAnsi="Times New Roman" w:cs="Times New Roman"/>
          <w:sz w:val="24"/>
          <w:u w:val="single"/>
        </w:rPr>
        <w:t>19</w:t>
      </w:r>
      <w:r w:rsidRPr="00DD2566">
        <w:rPr>
          <w:rFonts w:ascii="Times New Roman" w:hAnsi="Times New Roman" w:cs="Times New Roman"/>
          <w:sz w:val="24"/>
          <w:u w:val="single"/>
        </w:rPr>
        <w:t xml:space="preserve"> (§ 57 ods. 2, § 58 ods. 3, § 59 a § 59a)</w:t>
      </w:r>
    </w:p>
    <w:p w:rsidR="002D5CEF" w:rsidRPr="00DD2566" w:rsidRDefault="002D5CEF" w:rsidP="00F15A2F">
      <w:pPr>
        <w:spacing w:after="0" w:line="240" w:lineRule="auto"/>
        <w:jc w:val="both"/>
        <w:rPr>
          <w:rFonts w:ascii="Times New Roman" w:hAnsi="Times New Roman" w:cs="Times New Roman"/>
          <w:sz w:val="24"/>
        </w:rPr>
      </w:pPr>
    </w:p>
    <w:p w:rsidR="002D5CEF" w:rsidRPr="00DD2566" w:rsidRDefault="002D5CEF" w:rsidP="00F15A2F">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Navrhovaná zmena nadväzuje na štrukturálnu zmenu v čl. 146 a 147 Ústavy Slovenskej republiky. </w:t>
      </w:r>
      <w:r w:rsidR="00324BF5" w:rsidRPr="00DD2566">
        <w:rPr>
          <w:rFonts w:ascii="Times New Roman" w:hAnsi="Times New Roman" w:cs="Times New Roman"/>
          <w:sz w:val="24"/>
        </w:rPr>
        <w:t>Keďže právna úprava pôvodne uvedená v čl. 147 ods. 2 písm. b) ústavy prestáva byť aktuálnou, je potrebné vypusti</w:t>
      </w:r>
      <w:r w:rsidR="00E245A8" w:rsidRPr="00DD2566">
        <w:rPr>
          <w:rFonts w:ascii="Times New Roman" w:hAnsi="Times New Roman" w:cs="Times New Roman"/>
          <w:sz w:val="24"/>
        </w:rPr>
        <w:t>ť odkaz na tento článok ústavy, pričom postačuje v právnej norme ponechať odkaz len na čl. 146, ktorý v sebe zahŕňa ako sudcov, ktorí sa vzdali funkcie sudcu, tak aj sudcov, ktorým zanikla funkcia sudcu z dôvodu dosiahnutia veku 65 rokov</w:t>
      </w:r>
      <w:r w:rsidR="00713848">
        <w:rPr>
          <w:rFonts w:ascii="Times New Roman" w:hAnsi="Times New Roman" w:cs="Times New Roman"/>
          <w:sz w:val="24"/>
        </w:rPr>
        <w:t>, resp. 68 rokov</w:t>
      </w:r>
      <w:r w:rsidR="00E245A8" w:rsidRPr="00DD2566">
        <w:rPr>
          <w:rFonts w:ascii="Times New Roman" w:hAnsi="Times New Roman" w:cs="Times New Roman"/>
          <w:sz w:val="24"/>
        </w:rPr>
        <w:t xml:space="preserve">. </w:t>
      </w:r>
    </w:p>
    <w:p w:rsidR="002D5CEF" w:rsidRDefault="002D5CEF" w:rsidP="00F15A2F">
      <w:pPr>
        <w:spacing w:after="0" w:line="240" w:lineRule="auto"/>
        <w:jc w:val="both"/>
        <w:rPr>
          <w:rFonts w:ascii="Times New Roman" w:hAnsi="Times New Roman" w:cs="Times New Roman"/>
          <w:sz w:val="24"/>
        </w:rPr>
      </w:pPr>
    </w:p>
    <w:p w:rsidR="00A40B38" w:rsidRPr="00DD2566" w:rsidRDefault="00A40B38" w:rsidP="00F15A2F">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F15A2F" w:rsidRPr="00DD2566">
        <w:rPr>
          <w:rFonts w:ascii="Times New Roman" w:hAnsi="Times New Roman" w:cs="Times New Roman"/>
          <w:sz w:val="24"/>
          <w:u w:val="single"/>
        </w:rPr>
        <w:t>20</w:t>
      </w:r>
      <w:r w:rsidRPr="00DD2566">
        <w:rPr>
          <w:rFonts w:ascii="Times New Roman" w:hAnsi="Times New Roman" w:cs="Times New Roman"/>
          <w:sz w:val="24"/>
          <w:u w:val="single"/>
        </w:rPr>
        <w:t xml:space="preserve"> (§ 58 ods. 1)</w:t>
      </w:r>
    </w:p>
    <w:p w:rsidR="00A40B38" w:rsidRPr="00DD2566" w:rsidRDefault="00A40B38" w:rsidP="00F15A2F">
      <w:pPr>
        <w:spacing w:after="0" w:line="240" w:lineRule="auto"/>
        <w:jc w:val="both"/>
        <w:rPr>
          <w:rFonts w:ascii="Times New Roman" w:hAnsi="Times New Roman" w:cs="Times New Roman"/>
          <w:sz w:val="24"/>
        </w:rPr>
      </w:pPr>
    </w:p>
    <w:p w:rsidR="00A40B38" w:rsidRPr="00DD2566" w:rsidRDefault="00471747" w:rsidP="00F15A2F">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Vzhľadom na existenciu dvoch najvyšších súdnych inštancií, t.j. </w:t>
      </w:r>
      <w:r w:rsidR="00733A1D" w:rsidRPr="00DD2566">
        <w:rPr>
          <w:rFonts w:ascii="Times New Roman" w:hAnsi="Times New Roman" w:cs="Times New Roman"/>
          <w:sz w:val="24"/>
        </w:rPr>
        <w:t>n</w:t>
      </w:r>
      <w:r w:rsidRPr="00DD2566">
        <w:rPr>
          <w:rFonts w:ascii="Times New Roman" w:hAnsi="Times New Roman" w:cs="Times New Roman"/>
          <w:sz w:val="24"/>
        </w:rPr>
        <w:t xml:space="preserve">ajvyššieho súdu a </w:t>
      </w:r>
      <w:r w:rsidR="00733A1D"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je potrebné kompetenčne rozlíšiť výkon vnútornej revízie zo strany týchto súdov na krajských súdoch. Navrhované pravidlo pojednáva o tom, že </w:t>
      </w:r>
      <w:r w:rsidR="00733A1D" w:rsidRPr="00DD2566">
        <w:rPr>
          <w:rFonts w:ascii="Times New Roman" w:hAnsi="Times New Roman" w:cs="Times New Roman"/>
          <w:sz w:val="24"/>
        </w:rPr>
        <w:t>n</w:t>
      </w:r>
      <w:r w:rsidRPr="00DD2566">
        <w:rPr>
          <w:rFonts w:ascii="Times New Roman" w:hAnsi="Times New Roman" w:cs="Times New Roman"/>
          <w:sz w:val="24"/>
        </w:rPr>
        <w:t xml:space="preserve">ajvyšší správny súd je revíznou autoritou pre krajské súdy len za oblasť správneho súdnictva. V ostatných veciach bude revíziu krajských súdov vykonávať </w:t>
      </w:r>
      <w:r w:rsidR="00733A1D" w:rsidRPr="00DD2566">
        <w:rPr>
          <w:rFonts w:ascii="Times New Roman" w:hAnsi="Times New Roman" w:cs="Times New Roman"/>
          <w:sz w:val="24"/>
        </w:rPr>
        <w:t>n</w:t>
      </w:r>
      <w:r w:rsidRPr="00DD2566">
        <w:rPr>
          <w:rFonts w:ascii="Times New Roman" w:hAnsi="Times New Roman" w:cs="Times New Roman"/>
          <w:sz w:val="24"/>
        </w:rPr>
        <w:t>ajvyšší súd.</w:t>
      </w:r>
    </w:p>
    <w:p w:rsidR="00A40B38" w:rsidRPr="00DD2566" w:rsidRDefault="00A40B38" w:rsidP="00F15A2F">
      <w:pPr>
        <w:spacing w:after="0" w:line="240" w:lineRule="auto"/>
        <w:jc w:val="both"/>
        <w:rPr>
          <w:rFonts w:ascii="Times New Roman" w:hAnsi="Times New Roman" w:cs="Times New Roman"/>
          <w:sz w:val="24"/>
        </w:rPr>
      </w:pPr>
    </w:p>
    <w:p w:rsidR="00A40B38" w:rsidRPr="00DD2566" w:rsidRDefault="00A40B38" w:rsidP="00F15A2F">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F15A2F" w:rsidRPr="00DD2566">
        <w:rPr>
          <w:rFonts w:ascii="Times New Roman" w:hAnsi="Times New Roman" w:cs="Times New Roman"/>
          <w:sz w:val="24"/>
          <w:u w:val="single"/>
        </w:rPr>
        <w:t>21</w:t>
      </w:r>
      <w:r w:rsidRPr="00DD2566">
        <w:rPr>
          <w:rFonts w:ascii="Times New Roman" w:hAnsi="Times New Roman" w:cs="Times New Roman"/>
          <w:sz w:val="24"/>
          <w:u w:val="single"/>
        </w:rPr>
        <w:t xml:space="preserve"> (§ 58 ods. 2)</w:t>
      </w:r>
    </w:p>
    <w:p w:rsidR="00A40B38" w:rsidRPr="00DD2566" w:rsidRDefault="00A40B38" w:rsidP="00F15A2F">
      <w:pPr>
        <w:spacing w:after="0" w:line="240" w:lineRule="auto"/>
        <w:jc w:val="both"/>
        <w:rPr>
          <w:rFonts w:ascii="Times New Roman" w:hAnsi="Times New Roman" w:cs="Times New Roman"/>
          <w:sz w:val="24"/>
        </w:rPr>
      </w:pPr>
    </w:p>
    <w:p w:rsidR="00A40B38" w:rsidRPr="00DD2566" w:rsidRDefault="00F016B8" w:rsidP="00F15A2F">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 ustanovení, ktoré upravuje zloženie revízneho oddelenia sa zohľadňuje zriadenie </w:t>
      </w:r>
      <w:r w:rsidR="00733A1D" w:rsidRPr="00DD2566">
        <w:rPr>
          <w:rFonts w:ascii="Times New Roman" w:hAnsi="Times New Roman" w:cs="Times New Roman"/>
          <w:sz w:val="24"/>
        </w:rPr>
        <w:t>n</w:t>
      </w:r>
      <w:r w:rsidRPr="00DD2566">
        <w:rPr>
          <w:rFonts w:ascii="Times New Roman" w:hAnsi="Times New Roman" w:cs="Times New Roman"/>
          <w:sz w:val="24"/>
        </w:rPr>
        <w:t>ajvyššieho správneho súdu. Vzhľadom na rozsah týchto zmien sa navrhuje upraviť celé ustanovenie nanovo. Iné vecné zmeny sa v § 58 ods. 2 nevykonávajú.</w:t>
      </w:r>
    </w:p>
    <w:p w:rsidR="00A40B38" w:rsidRPr="00DD2566" w:rsidRDefault="00A40B38" w:rsidP="00F15A2F">
      <w:pPr>
        <w:spacing w:after="0" w:line="240" w:lineRule="auto"/>
        <w:jc w:val="both"/>
        <w:rPr>
          <w:rFonts w:ascii="Times New Roman" w:hAnsi="Times New Roman" w:cs="Times New Roman"/>
          <w:sz w:val="24"/>
        </w:rPr>
      </w:pPr>
    </w:p>
    <w:p w:rsidR="00A40B38" w:rsidRPr="00DD2566" w:rsidRDefault="00A40B38" w:rsidP="00F15A2F">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F15A2F" w:rsidRPr="00DD2566">
        <w:rPr>
          <w:rFonts w:ascii="Times New Roman" w:hAnsi="Times New Roman" w:cs="Times New Roman"/>
          <w:sz w:val="24"/>
          <w:u w:val="single"/>
        </w:rPr>
        <w:t>22</w:t>
      </w:r>
      <w:r w:rsidRPr="00DD2566">
        <w:rPr>
          <w:rFonts w:ascii="Times New Roman" w:hAnsi="Times New Roman" w:cs="Times New Roman"/>
          <w:sz w:val="24"/>
          <w:u w:val="single"/>
        </w:rPr>
        <w:t xml:space="preserve"> (§ 58 ods. 3)</w:t>
      </w:r>
    </w:p>
    <w:p w:rsidR="00A40B38" w:rsidRPr="00DD2566" w:rsidRDefault="00A40B38" w:rsidP="00F15A2F">
      <w:pPr>
        <w:spacing w:after="0" w:line="240" w:lineRule="auto"/>
        <w:jc w:val="both"/>
        <w:rPr>
          <w:rFonts w:ascii="Times New Roman" w:hAnsi="Times New Roman" w:cs="Times New Roman"/>
          <w:sz w:val="24"/>
        </w:rPr>
      </w:pPr>
    </w:p>
    <w:p w:rsidR="00E14AE1" w:rsidRPr="00DD2566" w:rsidRDefault="00E14AE1" w:rsidP="00F15A2F">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 ustanovení, ktoré upravuje zloženie revízneho oddelenia sa zohľadňuje zriadenie </w:t>
      </w:r>
      <w:r w:rsidR="00733A1D"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w:t>
      </w:r>
    </w:p>
    <w:p w:rsidR="00A40B38" w:rsidRPr="00DD2566" w:rsidRDefault="00A40B38" w:rsidP="00F15A2F">
      <w:pPr>
        <w:spacing w:after="0" w:line="240" w:lineRule="auto"/>
        <w:jc w:val="both"/>
        <w:rPr>
          <w:rFonts w:ascii="Times New Roman" w:hAnsi="Times New Roman" w:cs="Times New Roman"/>
          <w:sz w:val="24"/>
        </w:rPr>
      </w:pPr>
    </w:p>
    <w:p w:rsidR="00A40B38" w:rsidRPr="00DD2566" w:rsidRDefault="00A40B38" w:rsidP="00F15A2F">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F15A2F" w:rsidRPr="00DD2566">
        <w:rPr>
          <w:rFonts w:ascii="Times New Roman" w:hAnsi="Times New Roman" w:cs="Times New Roman"/>
          <w:sz w:val="24"/>
          <w:u w:val="single"/>
        </w:rPr>
        <w:t>23</w:t>
      </w:r>
      <w:r w:rsidRPr="00DD2566">
        <w:rPr>
          <w:rFonts w:ascii="Times New Roman" w:hAnsi="Times New Roman" w:cs="Times New Roman"/>
          <w:sz w:val="24"/>
          <w:u w:val="single"/>
        </w:rPr>
        <w:t xml:space="preserve"> (§ 59 ods. 2)</w:t>
      </w:r>
    </w:p>
    <w:p w:rsidR="00A40B38" w:rsidRPr="00DD2566" w:rsidRDefault="00A40B38" w:rsidP="00F15A2F">
      <w:pPr>
        <w:spacing w:after="0" w:line="240" w:lineRule="auto"/>
        <w:jc w:val="both"/>
        <w:rPr>
          <w:rFonts w:ascii="Times New Roman" w:hAnsi="Times New Roman" w:cs="Times New Roman"/>
          <w:sz w:val="24"/>
        </w:rPr>
      </w:pPr>
    </w:p>
    <w:p w:rsidR="00A40B38" w:rsidRPr="00DD2566" w:rsidRDefault="00377B87" w:rsidP="00F15A2F">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Po vzore existujúcej úpravy výkonu vnútornej revízie na </w:t>
      </w:r>
      <w:r w:rsidR="00733A1D" w:rsidRPr="00DD2566">
        <w:rPr>
          <w:rFonts w:ascii="Times New Roman" w:hAnsi="Times New Roman" w:cs="Times New Roman"/>
          <w:sz w:val="24"/>
        </w:rPr>
        <w:t>n</w:t>
      </w:r>
      <w:r w:rsidRPr="00DD2566">
        <w:rPr>
          <w:rFonts w:ascii="Times New Roman" w:hAnsi="Times New Roman" w:cs="Times New Roman"/>
          <w:sz w:val="24"/>
        </w:rPr>
        <w:t xml:space="preserve">ajvyššom súde sa navrhuje podľa rovnakého modelu upraviť aj výkon vnútornej revízie na </w:t>
      </w:r>
      <w:r w:rsidR="00733A1D" w:rsidRPr="00DD2566">
        <w:rPr>
          <w:rFonts w:ascii="Times New Roman" w:hAnsi="Times New Roman" w:cs="Times New Roman"/>
          <w:sz w:val="24"/>
        </w:rPr>
        <w:t>n</w:t>
      </w:r>
      <w:r w:rsidRPr="00DD2566">
        <w:rPr>
          <w:rFonts w:ascii="Times New Roman" w:hAnsi="Times New Roman" w:cs="Times New Roman"/>
          <w:sz w:val="24"/>
        </w:rPr>
        <w:t>ajvyššom správnom súde</w:t>
      </w:r>
      <w:r w:rsidR="0070719E" w:rsidRPr="00DD2566">
        <w:rPr>
          <w:rFonts w:ascii="Times New Roman" w:hAnsi="Times New Roman" w:cs="Times New Roman"/>
          <w:sz w:val="24"/>
        </w:rPr>
        <w:t xml:space="preserve">. Revízny orgán si určí </w:t>
      </w:r>
      <w:r w:rsidR="00733A1D" w:rsidRPr="00DD2566">
        <w:rPr>
          <w:rFonts w:ascii="Times New Roman" w:hAnsi="Times New Roman" w:cs="Times New Roman"/>
          <w:sz w:val="24"/>
        </w:rPr>
        <w:t>n</w:t>
      </w:r>
      <w:r w:rsidR="0070719E" w:rsidRPr="00DD2566">
        <w:rPr>
          <w:rFonts w:ascii="Times New Roman" w:hAnsi="Times New Roman" w:cs="Times New Roman"/>
          <w:sz w:val="24"/>
        </w:rPr>
        <w:t xml:space="preserve">ajvyšší správny súd </w:t>
      </w:r>
      <w:r w:rsidR="00E208D3" w:rsidRPr="00DD2566">
        <w:rPr>
          <w:rFonts w:ascii="Times New Roman" w:hAnsi="Times New Roman" w:cs="Times New Roman"/>
          <w:sz w:val="24"/>
        </w:rPr>
        <w:t xml:space="preserve">vo svojom rokovacom poriadku; k tomu pozri existujúci rokovací poriadok </w:t>
      </w:r>
      <w:r w:rsidR="00733A1D" w:rsidRPr="00DD2566">
        <w:rPr>
          <w:rFonts w:ascii="Times New Roman" w:hAnsi="Times New Roman" w:cs="Times New Roman"/>
          <w:sz w:val="24"/>
        </w:rPr>
        <w:t>n</w:t>
      </w:r>
      <w:r w:rsidR="00E208D3" w:rsidRPr="00DD2566">
        <w:rPr>
          <w:rFonts w:ascii="Times New Roman" w:hAnsi="Times New Roman" w:cs="Times New Roman"/>
          <w:sz w:val="24"/>
        </w:rPr>
        <w:t>ajvyššieho súdu uverejnený v Zbierke zákonov Slovenskej republiky pod číslom 200/2016 Z. z.</w:t>
      </w:r>
    </w:p>
    <w:p w:rsidR="00E208D3" w:rsidRPr="00DD2566" w:rsidRDefault="00E208D3" w:rsidP="00F15A2F">
      <w:pPr>
        <w:spacing w:after="0" w:line="240" w:lineRule="auto"/>
        <w:jc w:val="both"/>
        <w:rPr>
          <w:rFonts w:ascii="Times New Roman" w:hAnsi="Times New Roman" w:cs="Times New Roman"/>
          <w:sz w:val="24"/>
        </w:rPr>
      </w:pPr>
    </w:p>
    <w:p w:rsidR="00A40B38" w:rsidRPr="00DD2566" w:rsidRDefault="00A40B38" w:rsidP="00F15A2F">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F15A2F" w:rsidRPr="00DD2566">
        <w:rPr>
          <w:rFonts w:ascii="Times New Roman" w:hAnsi="Times New Roman" w:cs="Times New Roman"/>
          <w:sz w:val="24"/>
          <w:u w:val="single"/>
        </w:rPr>
        <w:t>24</w:t>
      </w:r>
      <w:r w:rsidRPr="00DD2566">
        <w:rPr>
          <w:rFonts w:ascii="Times New Roman" w:hAnsi="Times New Roman" w:cs="Times New Roman"/>
          <w:sz w:val="24"/>
          <w:u w:val="single"/>
        </w:rPr>
        <w:t xml:space="preserve"> (§ 61 ods. 2)</w:t>
      </w:r>
    </w:p>
    <w:p w:rsidR="00A40B38" w:rsidRPr="00DD2566" w:rsidRDefault="00A40B38" w:rsidP="00F15A2F">
      <w:pPr>
        <w:spacing w:after="0" w:line="240" w:lineRule="auto"/>
        <w:jc w:val="both"/>
        <w:rPr>
          <w:rFonts w:ascii="Times New Roman" w:hAnsi="Times New Roman" w:cs="Times New Roman"/>
          <w:sz w:val="24"/>
        </w:rPr>
      </w:pPr>
    </w:p>
    <w:p w:rsidR="00A40B38" w:rsidRPr="00DD2566" w:rsidRDefault="00311C65" w:rsidP="00F15A2F">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Medzi adresátov správy o výsledkoch vnútornej revízie sa navrhuje zaradiť aj predsedu </w:t>
      </w:r>
      <w:r w:rsidR="00733A1D" w:rsidRPr="00DD2566">
        <w:rPr>
          <w:rFonts w:ascii="Times New Roman" w:hAnsi="Times New Roman" w:cs="Times New Roman"/>
          <w:sz w:val="24"/>
        </w:rPr>
        <w:t>n</w:t>
      </w:r>
      <w:r w:rsidRPr="00DD2566">
        <w:rPr>
          <w:rFonts w:ascii="Times New Roman" w:hAnsi="Times New Roman" w:cs="Times New Roman"/>
          <w:sz w:val="24"/>
        </w:rPr>
        <w:t>ajvyššieho správneho súdu.</w:t>
      </w:r>
    </w:p>
    <w:p w:rsidR="006C6DB9" w:rsidRPr="00DD2566" w:rsidRDefault="006C6DB9" w:rsidP="00F15A2F">
      <w:pPr>
        <w:spacing w:after="0" w:line="240" w:lineRule="auto"/>
        <w:jc w:val="both"/>
        <w:rPr>
          <w:rFonts w:ascii="Times New Roman" w:hAnsi="Times New Roman" w:cs="Times New Roman"/>
          <w:sz w:val="24"/>
        </w:rPr>
      </w:pPr>
    </w:p>
    <w:p w:rsidR="00A40B38" w:rsidRPr="00DD2566" w:rsidRDefault="00A40B38" w:rsidP="00F15A2F">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F15A2F" w:rsidRPr="00DD2566">
        <w:rPr>
          <w:rFonts w:ascii="Times New Roman" w:hAnsi="Times New Roman" w:cs="Times New Roman"/>
          <w:sz w:val="24"/>
          <w:u w:val="single"/>
        </w:rPr>
        <w:t>25</w:t>
      </w:r>
      <w:r w:rsidRPr="00DD2566">
        <w:rPr>
          <w:rFonts w:ascii="Times New Roman" w:hAnsi="Times New Roman" w:cs="Times New Roman"/>
          <w:sz w:val="24"/>
          <w:u w:val="single"/>
        </w:rPr>
        <w:t xml:space="preserve"> (§ 69 ods. 4)</w:t>
      </w:r>
    </w:p>
    <w:p w:rsidR="00A40B38" w:rsidRPr="00DD2566" w:rsidRDefault="00A40B38" w:rsidP="00F15A2F">
      <w:pPr>
        <w:spacing w:after="0" w:line="240" w:lineRule="auto"/>
        <w:jc w:val="both"/>
        <w:rPr>
          <w:rFonts w:ascii="Times New Roman" w:hAnsi="Times New Roman" w:cs="Times New Roman"/>
          <w:sz w:val="24"/>
        </w:rPr>
      </w:pPr>
    </w:p>
    <w:p w:rsidR="00A40B38" w:rsidRPr="00DD2566" w:rsidRDefault="00DF08DA" w:rsidP="00F15A2F">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Výnimku týkajúcu sa vybavovania podnetov na predsedov a podpredsedov súdov sa navrhuje rozšíriť aj o predsedu a podpredsedu </w:t>
      </w:r>
      <w:r w:rsidR="00733A1D"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čím sa docieli rovnaký štandard právnej úpravy pre najvyššie súdne inštancie. </w:t>
      </w:r>
    </w:p>
    <w:p w:rsidR="00A40B38" w:rsidRPr="00DD2566" w:rsidRDefault="00A40B38" w:rsidP="00F15A2F">
      <w:pPr>
        <w:spacing w:after="0" w:line="240" w:lineRule="auto"/>
        <w:jc w:val="both"/>
        <w:rPr>
          <w:rFonts w:ascii="Times New Roman" w:hAnsi="Times New Roman" w:cs="Times New Roman"/>
          <w:sz w:val="24"/>
        </w:rPr>
      </w:pPr>
    </w:p>
    <w:p w:rsidR="00A40B38" w:rsidRPr="00DD2566" w:rsidRDefault="00A40B38" w:rsidP="00F15A2F">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F15A2F" w:rsidRPr="00DD2566">
        <w:rPr>
          <w:rFonts w:ascii="Times New Roman" w:hAnsi="Times New Roman" w:cs="Times New Roman"/>
          <w:sz w:val="24"/>
          <w:u w:val="single"/>
        </w:rPr>
        <w:t>26</w:t>
      </w:r>
      <w:r w:rsidRPr="00DD2566">
        <w:rPr>
          <w:rFonts w:ascii="Times New Roman" w:hAnsi="Times New Roman" w:cs="Times New Roman"/>
          <w:sz w:val="24"/>
          <w:u w:val="single"/>
        </w:rPr>
        <w:t xml:space="preserve"> (§ 73 ods. 4)</w:t>
      </w:r>
    </w:p>
    <w:p w:rsidR="00A40B38" w:rsidRPr="00DD2566" w:rsidRDefault="00A40B38" w:rsidP="00F15A2F">
      <w:pPr>
        <w:spacing w:after="0" w:line="240" w:lineRule="auto"/>
        <w:jc w:val="both"/>
        <w:rPr>
          <w:rFonts w:ascii="Times New Roman" w:hAnsi="Times New Roman" w:cs="Times New Roman"/>
          <w:sz w:val="24"/>
        </w:rPr>
      </w:pPr>
    </w:p>
    <w:p w:rsidR="00A40B38" w:rsidRPr="00DD2566" w:rsidRDefault="00FE67A1" w:rsidP="00F15A2F">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Platné znenie § 73 týkajúce sa správy súdov v oblasti informačných technológií sa navrhuje rozšíriť aj o </w:t>
      </w:r>
      <w:r w:rsidR="00733A1D" w:rsidRPr="00DD2566">
        <w:rPr>
          <w:rFonts w:ascii="Times New Roman" w:hAnsi="Times New Roman" w:cs="Times New Roman"/>
          <w:sz w:val="24"/>
        </w:rPr>
        <w:t>n</w:t>
      </w:r>
      <w:r w:rsidRPr="00DD2566">
        <w:rPr>
          <w:rFonts w:ascii="Times New Roman" w:hAnsi="Times New Roman" w:cs="Times New Roman"/>
          <w:sz w:val="24"/>
        </w:rPr>
        <w:t>ajvyšší správny súd</w:t>
      </w:r>
      <w:r w:rsidR="00191EEB" w:rsidRPr="00DD2566">
        <w:rPr>
          <w:rFonts w:ascii="Times New Roman" w:hAnsi="Times New Roman" w:cs="Times New Roman"/>
          <w:sz w:val="24"/>
        </w:rPr>
        <w:t xml:space="preserve">. A teda ustanovenia § 73 ods. 1 až 3 sa budú primerane vzťahovať aj na tento súd. </w:t>
      </w:r>
    </w:p>
    <w:p w:rsidR="00A40B38" w:rsidRPr="00DD2566" w:rsidRDefault="00A40B38" w:rsidP="00F15A2F">
      <w:pPr>
        <w:spacing w:after="0" w:line="240" w:lineRule="auto"/>
        <w:jc w:val="both"/>
        <w:rPr>
          <w:rFonts w:ascii="Times New Roman" w:hAnsi="Times New Roman" w:cs="Times New Roman"/>
          <w:sz w:val="24"/>
        </w:rPr>
      </w:pPr>
    </w:p>
    <w:p w:rsidR="009C1A20" w:rsidRPr="00DD2566" w:rsidRDefault="009C1A20" w:rsidP="00F15A2F">
      <w:pPr>
        <w:spacing w:after="0" w:line="240" w:lineRule="auto"/>
        <w:jc w:val="both"/>
        <w:rPr>
          <w:rFonts w:ascii="Times New Roman" w:hAnsi="Times New Roman" w:cs="Times New Roman"/>
          <w:sz w:val="24"/>
          <w:szCs w:val="24"/>
          <w:u w:val="single"/>
        </w:rPr>
      </w:pPr>
      <w:r w:rsidRPr="00DD2566">
        <w:rPr>
          <w:rFonts w:ascii="Times New Roman" w:hAnsi="Times New Roman" w:cs="Times New Roman"/>
          <w:sz w:val="24"/>
          <w:szCs w:val="24"/>
          <w:u w:val="single"/>
        </w:rPr>
        <w:t xml:space="preserve">K bodom </w:t>
      </w:r>
      <w:r w:rsidR="00F15A2F" w:rsidRPr="00DD2566">
        <w:rPr>
          <w:rFonts w:ascii="Times New Roman" w:hAnsi="Times New Roman" w:cs="Times New Roman"/>
          <w:sz w:val="24"/>
          <w:szCs w:val="24"/>
          <w:u w:val="single"/>
        </w:rPr>
        <w:t>27</w:t>
      </w:r>
      <w:r w:rsidRPr="00DD2566">
        <w:rPr>
          <w:rFonts w:ascii="Times New Roman" w:hAnsi="Times New Roman" w:cs="Times New Roman"/>
          <w:sz w:val="24"/>
          <w:szCs w:val="24"/>
          <w:u w:val="single"/>
        </w:rPr>
        <w:t xml:space="preserve"> a </w:t>
      </w:r>
      <w:r w:rsidR="00F15A2F" w:rsidRPr="00DD2566">
        <w:rPr>
          <w:rFonts w:ascii="Times New Roman" w:hAnsi="Times New Roman" w:cs="Times New Roman"/>
          <w:sz w:val="24"/>
          <w:szCs w:val="24"/>
          <w:u w:val="single"/>
        </w:rPr>
        <w:t>28</w:t>
      </w:r>
      <w:r w:rsidRPr="00DD2566">
        <w:rPr>
          <w:rFonts w:ascii="Times New Roman" w:hAnsi="Times New Roman" w:cs="Times New Roman"/>
          <w:sz w:val="24"/>
          <w:szCs w:val="24"/>
          <w:u w:val="single"/>
        </w:rPr>
        <w:t xml:space="preserve"> [§ 74 ods. 2 písm. c) a § 74 ods. 3 písm. e)]</w:t>
      </w:r>
    </w:p>
    <w:p w:rsidR="009C1A20" w:rsidRPr="00DD2566" w:rsidRDefault="009C1A20" w:rsidP="00F15A2F">
      <w:pPr>
        <w:spacing w:after="0" w:line="240" w:lineRule="auto"/>
        <w:jc w:val="both"/>
        <w:rPr>
          <w:rFonts w:ascii="Times New Roman" w:hAnsi="Times New Roman" w:cs="Times New Roman"/>
          <w:sz w:val="24"/>
          <w:szCs w:val="24"/>
        </w:rPr>
      </w:pPr>
    </w:p>
    <w:p w:rsidR="009C1A20" w:rsidRPr="00DD2566" w:rsidRDefault="009C1A20" w:rsidP="00F15A2F">
      <w:pPr>
        <w:spacing w:after="0" w:line="240" w:lineRule="auto"/>
        <w:ind w:firstLine="708"/>
        <w:jc w:val="both"/>
        <w:rPr>
          <w:rFonts w:ascii="Times New Roman" w:hAnsi="Times New Roman" w:cs="Times New Roman"/>
          <w:sz w:val="24"/>
          <w:szCs w:val="24"/>
        </w:rPr>
      </w:pPr>
      <w:r w:rsidRPr="00DD2566">
        <w:rPr>
          <w:rFonts w:ascii="Times New Roman" w:hAnsi="Times New Roman" w:cs="Times New Roman"/>
          <w:sz w:val="24"/>
          <w:szCs w:val="24"/>
        </w:rPr>
        <w:t>V právnej úprave sa zohľadňuje nahradenie doterajšej úpravy prípravy justičného čakateľa odbornou justičnou stážou, resp. odborným justičným stážistom.</w:t>
      </w:r>
      <w:r w:rsidR="002966CB" w:rsidRPr="00DD2566">
        <w:rPr>
          <w:rFonts w:ascii="Times New Roman" w:hAnsi="Times New Roman" w:cs="Times New Roman"/>
          <w:sz w:val="24"/>
          <w:szCs w:val="24"/>
        </w:rPr>
        <w:t xml:space="preserve"> Tak ako tomu bolo v prípade justičných čakateľov, aj v prípade stážistov bude daná </w:t>
      </w:r>
      <w:r w:rsidR="00BD4AE1" w:rsidRPr="00DD2566">
        <w:rPr>
          <w:rFonts w:ascii="Times New Roman" w:hAnsi="Times New Roman" w:cs="Times New Roman"/>
          <w:sz w:val="24"/>
          <w:szCs w:val="24"/>
        </w:rPr>
        <w:t>dohľadová pôsobnosť predsedu okresného súdu a</w:t>
      </w:r>
      <w:r w:rsidR="003C00E4" w:rsidRPr="00DD2566">
        <w:rPr>
          <w:rFonts w:ascii="Times New Roman" w:hAnsi="Times New Roman" w:cs="Times New Roman"/>
          <w:sz w:val="24"/>
          <w:szCs w:val="24"/>
        </w:rPr>
        <w:t> </w:t>
      </w:r>
      <w:r w:rsidR="00BD4AE1" w:rsidRPr="00DD2566">
        <w:rPr>
          <w:rFonts w:ascii="Times New Roman" w:hAnsi="Times New Roman" w:cs="Times New Roman"/>
          <w:sz w:val="24"/>
          <w:szCs w:val="24"/>
        </w:rPr>
        <w:t>riadiaca</w:t>
      </w:r>
      <w:r w:rsidR="003C00E4" w:rsidRPr="00DD2566">
        <w:rPr>
          <w:rFonts w:ascii="Times New Roman" w:hAnsi="Times New Roman" w:cs="Times New Roman"/>
          <w:sz w:val="24"/>
          <w:szCs w:val="24"/>
        </w:rPr>
        <w:t xml:space="preserve"> a kontrolná</w:t>
      </w:r>
      <w:r w:rsidR="00BD4AE1" w:rsidRPr="00DD2566">
        <w:rPr>
          <w:rFonts w:ascii="Times New Roman" w:hAnsi="Times New Roman" w:cs="Times New Roman"/>
          <w:sz w:val="24"/>
          <w:szCs w:val="24"/>
        </w:rPr>
        <w:t xml:space="preserve"> právomoc predsedu krajského súdu</w:t>
      </w:r>
      <w:r w:rsidR="003C00E4" w:rsidRPr="00DD2566">
        <w:rPr>
          <w:rFonts w:ascii="Times New Roman" w:hAnsi="Times New Roman" w:cs="Times New Roman"/>
          <w:sz w:val="24"/>
          <w:szCs w:val="24"/>
        </w:rPr>
        <w:t xml:space="preserve"> vo vzťahu k stážistom.</w:t>
      </w:r>
    </w:p>
    <w:p w:rsidR="009C1A20" w:rsidRPr="00DD2566" w:rsidRDefault="009C1A20" w:rsidP="00F15A2F">
      <w:pPr>
        <w:spacing w:after="0" w:line="240" w:lineRule="auto"/>
        <w:jc w:val="both"/>
        <w:rPr>
          <w:rFonts w:ascii="Times New Roman" w:hAnsi="Times New Roman" w:cs="Times New Roman"/>
          <w:sz w:val="24"/>
        </w:rPr>
      </w:pPr>
    </w:p>
    <w:p w:rsidR="00A40B38" w:rsidRPr="00DD2566" w:rsidRDefault="00A40B38" w:rsidP="00F15A2F">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F15A2F" w:rsidRPr="00DD2566">
        <w:rPr>
          <w:rFonts w:ascii="Times New Roman" w:hAnsi="Times New Roman" w:cs="Times New Roman"/>
          <w:sz w:val="24"/>
          <w:u w:val="single"/>
        </w:rPr>
        <w:t>29</w:t>
      </w:r>
      <w:r w:rsidR="00964273" w:rsidRPr="00DD2566">
        <w:rPr>
          <w:rFonts w:ascii="Times New Roman" w:hAnsi="Times New Roman" w:cs="Times New Roman"/>
          <w:sz w:val="24"/>
          <w:u w:val="single"/>
        </w:rPr>
        <w:t xml:space="preserve"> </w:t>
      </w:r>
      <w:r w:rsidRPr="00DD2566">
        <w:rPr>
          <w:rFonts w:ascii="Times New Roman" w:hAnsi="Times New Roman" w:cs="Times New Roman"/>
          <w:sz w:val="24"/>
          <w:u w:val="single"/>
        </w:rPr>
        <w:t>(§ 74 ods. 4)</w:t>
      </w:r>
    </w:p>
    <w:p w:rsidR="00A40B38" w:rsidRPr="00DD2566" w:rsidRDefault="00A40B38" w:rsidP="00F15A2F">
      <w:pPr>
        <w:spacing w:after="0" w:line="240" w:lineRule="auto"/>
        <w:jc w:val="both"/>
        <w:rPr>
          <w:rFonts w:ascii="Times New Roman" w:hAnsi="Times New Roman" w:cs="Times New Roman"/>
          <w:sz w:val="24"/>
        </w:rPr>
      </w:pPr>
    </w:p>
    <w:p w:rsidR="00A40B38" w:rsidRPr="00DD2566" w:rsidRDefault="00652E9A" w:rsidP="00F15A2F">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Osobitosťou právnej úpravy správy súdov je, že v prípade </w:t>
      </w:r>
      <w:r w:rsidR="00733A1D" w:rsidRPr="00DD2566">
        <w:rPr>
          <w:rFonts w:ascii="Times New Roman" w:hAnsi="Times New Roman" w:cs="Times New Roman"/>
          <w:sz w:val="24"/>
        </w:rPr>
        <w:t>n</w:t>
      </w:r>
      <w:r w:rsidRPr="00DD2566">
        <w:rPr>
          <w:rFonts w:ascii="Times New Roman" w:hAnsi="Times New Roman" w:cs="Times New Roman"/>
          <w:sz w:val="24"/>
        </w:rPr>
        <w:t xml:space="preserve">ajvyššieho súdu </w:t>
      </w:r>
      <w:r w:rsidR="00733A1D" w:rsidRPr="00DD2566">
        <w:rPr>
          <w:rFonts w:ascii="Times New Roman" w:hAnsi="Times New Roman" w:cs="Times New Roman"/>
          <w:sz w:val="24"/>
        </w:rPr>
        <w:t>časť pôsobnosti, ktorá</w:t>
      </w:r>
      <w:r w:rsidRPr="00DD2566">
        <w:rPr>
          <w:rFonts w:ascii="Times New Roman" w:hAnsi="Times New Roman" w:cs="Times New Roman"/>
          <w:sz w:val="24"/>
        </w:rPr>
        <w:t xml:space="preserve"> inak prislúcha Ministerstvu spravodlivosti Slovenskej republiky, na </w:t>
      </w:r>
      <w:r w:rsidR="00733A1D" w:rsidRPr="00DD2566">
        <w:rPr>
          <w:rFonts w:ascii="Times New Roman" w:hAnsi="Times New Roman" w:cs="Times New Roman"/>
          <w:sz w:val="24"/>
        </w:rPr>
        <w:t>n</w:t>
      </w:r>
      <w:r w:rsidRPr="00DD2566">
        <w:rPr>
          <w:rFonts w:ascii="Times New Roman" w:hAnsi="Times New Roman" w:cs="Times New Roman"/>
          <w:sz w:val="24"/>
        </w:rPr>
        <w:t xml:space="preserve">ajvyššom súde vykonáva predseda tohto súdu. Rovnaký model správy súdu sa preto navrhuje uplatniť aj na zriaďovanom </w:t>
      </w:r>
      <w:r w:rsidR="00733A1D" w:rsidRPr="00DD2566">
        <w:rPr>
          <w:rFonts w:ascii="Times New Roman" w:hAnsi="Times New Roman" w:cs="Times New Roman"/>
          <w:sz w:val="24"/>
        </w:rPr>
        <w:t>n</w:t>
      </w:r>
      <w:r w:rsidRPr="00DD2566">
        <w:rPr>
          <w:rFonts w:ascii="Times New Roman" w:hAnsi="Times New Roman" w:cs="Times New Roman"/>
          <w:sz w:val="24"/>
        </w:rPr>
        <w:t>ajvyššom správnom súde.</w:t>
      </w:r>
    </w:p>
    <w:p w:rsidR="00A40B38" w:rsidRPr="00DD2566" w:rsidRDefault="00A40B38" w:rsidP="00F15A2F">
      <w:pPr>
        <w:spacing w:after="0" w:line="240" w:lineRule="auto"/>
        <w:jc w:val="both"/>
        <w:rPr>
          <w:rFonts w:ascii="Times New Roman" w:hAnsi="Times New Roman" w:cs="Times New Roman"/>
          <w:sz w:val="24"/>
        </w:rPr>
      </w:pPr>
    </w:p>
    <w:p w:rsidR="002F1250" w:rsidRPr="00DD2566" w:rsidRDefault="002F1250" w:rsidP="00F15A2F">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5E41DC">
        <w:rPr>
          <w:rFonts w:ascii="Times New Roman" w:hAnsi="Times New Roman" w:cs="Times New Roman"/>
          <w:sz w:val="24"/>
          <w:u w:val="single"/>
        </w:rPr>
        <w:t>30</w:t>
      </w:r>
      <w:r w:rsidRPr="00DD2566">
        <w:rPr>
          <w:rFonts w:ascii="Times New Roman" w:hAnsi="Times New Roman" w:cs="Times New Roman"/>
          <w:sz w:val="24"/>
          <w:u w:val="single"/>
        </w:rPr>
        <w:t xml:space="preserve"> (§ 82a ods. 2)</w:t>
      </w:r>
    </w:p>
    <w:p w:rsidR="002F1250" w:rsidRPr="00DD2566" w:rsidRDefault="002F1250" w:rsidP="00F15A2F">
      <w:pPr>
        <w:spacing w:after="0" w:line="240" w:lineRule="auto"/>
        <w:jc w:val="both"/>
        <w:rPr>
          <w:rFonts w:ascii="Times New Roman" w:hAnsi="Times New Roman" w:cs="Times New Roman"/>
          <w:sz w:val="24"/>
        </w:rPr>
      </w:pPr>
    </w:p>
    <w:p w:rsidR="002F1250" w:rsidRPr="00DD2566" w:rsidRDefault="006414A5" w:rsidP="00EF73E3">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Vzhľadom na to, že disciplinárnu právomoc voči sudcom bude vykonávať najvyšší správny súd</w:t>
      </w:r>
      <w:r w:rsidR="00C93027" w:rsidRPr="00DD2566">
        <w:rPr>
          <w:rFonts w:ascii="Times New Roman" w:hAnsi="Times New Roman" w:cs="Times New Roman"/>
          <w:sz w:val="24"/>
        </w:rPr>
        <w:t xml:space="preserve">, zverejňovanie rozhodnutí v týchto veciach bude zabezpečovať kancelária najvyššieho správneho súdu. </w:t>
      </w:r>
    </w:p>
    <w:p w:rsidR="002F1250" w:rsidRPr="00DD2566" w:rsidRDefault="002F1250" w:rsidP="00F15A2F">
      <w:pPr>
        <w:spacing w:after="0" w:line="240" w:lineRule="auto"/>
        <w:jc w:val="both"/>
        <w:rPr>
          <w:rFonts w:ascii="Times New Roman" w:hAnsi="Times New Roman" w:cs="Times New Roman"/>
          <w:sz w:val="24"/>
        </w:rPr>
      </w:pPr>
    </w:p>
    <w:p w:rsidR="00A40B38" w:rsidRPr="00DD2566" w:rsidRDefault="00964273" w:rsidP="00F15A2F">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3653A7">
        <w:rPr>
          <w:rFonts w:ascii="Times New Roman" w:hAnsi="Times New Roman" w:cs="Times New Roman"/>
          <w:sz w:val="24"/>
          <w:u w:val="single"/>
        </w:rPr>
        <w:t>31</w:t>
      </w:r>
      <w:r w:rsidR="00A40B38" w:rsidRPr="00DD2566">
        <w:rPr>
          <w:rFonts w:ascii="Times New Roman" w:hAnsi="Times New Roman" w:cs="Times New Roman"/>
          <w:sz w:val="24"/>
          <w:u w:val="single"/>
        </w:rPr>
        <w:t xml:space="preserve"> (§ 82a ods. 4)</w:t>
      </w:r>
    </w:p>
    <w:p w:rsidR="00A40B38" w:rsidRPr="00DD2566" w:rsidRDefault="00A40B38" w:rsidP="00F15A2F">
      <w:pPr>
        <w:spacing w:after="0" w:line="240" w:lineRule="auto"/>
        <w:jc w:val="both"/>
        <w:rPr>
          <w:rFonts w:ascii="Times New Roman" w:hAnsi="Times New Roman" w:cs="Times New Roman"/>
          <w:sz w:val="24"/>
        </w:rPr>
      </w:pPr>
    </w:p>
    <w:p w:rsidR="00A40B38" w:rsidRPr="00DD2566" w:rsidRDefault="00356580" w:rsidP="00F15A2F">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Navrhuje sa doplnenie právnej úpravy zverejňovania rozhodnutí súdov aj o úpravu zverejňovania rozhodnutí </w:t>
      </w:r>
      <w:r w:rsidR="001B2895"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na ktorom sa bude uplatňovať rovnaký model ako na </w:t>
      </w:r>
      <w:r w:rsidR="001B2895" w:rsidRPr="00DD2566">
        <w:rPr>
          <w:rFonts w:ascii="Times New Roman" w:hAnsi="Times New Roman" w:cs="Times New Roman"/>
          <w:sz w:val="24"/>
        </w:rPr>
        <w:t>n</w:t>
      </w:r>
      <w:r w:rsidRPr="00DD2566">
        <w:rPr>
          <w:rFonts w:ascii="Times New Roman" w:hAnsi="Times New Roman" w:cs="Times New Roman"/>
          <w:sz w:val="24"/>
        </w:rPr>
        <w:t>ajvyššom súde, t.j. najvyššie súdne inštancie budú zverejňovať svoje rozhodnutia na svojom webovom sídle a na webovom sídle ministerstva spravodlivosti.</w:t>
      </w:r>
    </w:p>
    <w:p w:rsidR="00A40B38" w:rsidRPr="00DD2566" w:rsidRDefault="00A40B38" w:rsidP="00F15A2F">
      <w:pPr>
        <w:spacing w:after="0" w:line="240" w:lineRule="auto"/>
        <w:jc w:val="both"/>
        <w:rPr>
          <w:rFonts w:ascii="Times New Roman" w:hAnsi="Times New Roman" w:cs="Times New Roman"/>
          <w:sz w:val="24"/>
        </w:rPr>
      </w:pPr>
    </w:p>
    <w:p w:rsidR="00A40B38" w:rsidRPr="00DD2566" w:rsidRDefault="00964273" w:rsidP="00F15A2F">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3653A7">
        <w:rPr>
          <w:rFonts w:ascii="Times New Roman" w:hAnsi="Times New Roman" w:cs="Times New Roman"/>
          <w:sz w:val="24"/>
          <w:u w:val="single"/>
        </w:rPr>
        <w:t>32</w:t>
      </w:r>
      <w:r w:rsidR="00A40B38" w:rsidRPr="00DD2566">
        <w:rPr>
          <w:rFonts w:ascii="Times New Roman" w:hAnsi="Times New Roman" w:cs="Times New Roman"/>
          <w:sz w:val="24"/>
          <w:u w:val="single"/>
        </w:rPr>
        <w:t xml:space="preserve"> (§ 82b ods. 3)</w:t>
      </w:r>
    </w:p>
    <w:p w:rsidR="00A40B38" w:rsidRPr="00DD2566" w:rsidRDefault="00A40B38" w:rsidP="00F15A2F">
      <w:pPr>
        <w:spacing w:after="0" w:line="240" w:lineRule="auto"/>
        <w:jc w:val="both"/>
        <w:rPr>
          <w:rFonts w:ascii="Times New Roman" w:hAnsi="Times New Roman" w:cs="Times New Roman"/>
          <w:sz w:val="24"/>
        </w:rPr>
      </w:pPr>
    </w:p>
    <w:p w:rsidR="00A40B38" w:rsidRPr="00DD2566" w:rsidRDefault="00630019" w:rsidP="00F15A2F">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Ustanovenie týkajúce sa zverejňovania štatistických údajov o činnosti súdov, sudcov a senátov sa rozširuje o úpravu zverejňovania týchto údajov na </w:t>
      </w:r>
      <w:r w:rsidR="001B2895" w:rsidRPr="00DD2566">
        <w:rPr>
          <w:rFonts w:ascii="Times New Roman" w:hAnsi="Times New Roman" w:cs="Times New Roman"/>
          <w:sz w:val="24"/>
        </w:rPr>
        <w:t>n</w:t>
      </w:r>
      <w:r w:rsidRPr="00DD2566">
        <w:rPr>
          <w:rFonts w:ascii="Times New Roman" w:hAnsi="Times New Roman" w:cs="Times New Roman"/>
          <w:sz w:val="24"/>
        </w:rPr>
        <w:t>ajvyššom správnom súde</w:t>
      </w:r>
      <w:r w:rsidR="001B2895" w:rsidRPr="00DD2566">
        <w:rPr>
          <w:rFonts w:ascii="Times New Roman" w:hAnsi="Times New Roman" w:cs="Times New Roman"/>
          <w:sz w:val="24"/>
        </w:rPr>
        <w:t>.</w:t>
      </w:r>
    </w:p>
    <w:p w:rsidR="00A40B38" w:rsidRPr="00DD2566" w:rsidRDefault="00A40B38" w:rsidP="00F15A2F">
      <w:pPr>
        <w:spacing w:after="0" w:line="240" w:lineRule="auto"/>
        <w:jc w:val="both"/>
        <w:rPr>
          <w:rFonts w:ascii="Times New Roman" w:hAnsi="Times New Roman" w:cs="Times New Roman"/>
          <w:sz w:val="24"/>
        </w:rPr>
      </w:pPr>
    </w:p>
    <w:p w:rsidR="00A40B38" w:rsidRPr="00DD2566" w:rsidRDefault="00964273" w:rsidP="00F15A2F">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3653A7">
        <w:rPr>
          <w:rFonts w:ascii="Times New Roman" w:hAnsi="Times New Roman" w:cs="Times New Roman"/>
          <w:sz w:val="24"/>
          <w:u w:val="single"/>
        </w:rPr>
        <w:t>33</w:t>
      </w:r>
      <w:r w:rsidRPr="00DD2566">
        <w:rPr>
          <w:rFonts w:ascii="Times New Roman" w:hAnsi="Times New Roman" w:cs="Times New Roman"/>
          <w:sz w:val="24"/>
          <w:u w:val="single"/>
        </w:rPr>
        <w:t xml:space="preserve"> </w:t>
      </w:r>
      <w:r w:rsidR="00A40B38" w:rsidRPr="00DD2566">
        <w:rPr>
          <w:rFonts w:ascii="Times New Roman" w:hAnsi="Times New Roman" w:cs="Times New Roman"/>
          <w:sz w:val="24"/>
          <w:u w:val="single"/>
        </w:rPr>
        <w:t>(§ 82ba)</w:t>
      </w:r>
    </w:p>
    <w:p w:rsidR="00A40B38" w:rsidRPr="00DD2566" w:rsidRDefault="00A40B38" w:rsidP="00F15A2F">
      <w:pPr>
        <w:spacing w:after="0" w:line="240" w:lineRule="auto"/>
        <w:jc w:val="both"/>
        <w:rPr>
          <w:rFonts w:ascii="Times New Roman" w:hAnsi="Times New Roman" w:cs="Times New Roman"/>
          <w:sz w:val="24"/>
        </w:rPr>
      </w:pPr>
    </w:p>
    <w:p w:rsidR="00A40B38" w:rsidRPr="00DD2566" w:rsidRDefault="00284B4C" w:rsidP="00F15A2F">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Zoznamy pojednávaných vecí </w:t>
      </w:r>
      <w:r w:rsidR="001B2895" w:rsidRPr="00DD2566">
        <w:rPr>
          <w:rFonts w:ascii="Times New Roman" w:hAnsi="Times New Roman" w:cs="Times New Roman"/>
          <w:sz w:val="24"/>
        </w:rPr>
        <w:t>n</w:t>
      </w:r>
      <w:r w:rsidRPr="00DD2566">
        <w:rPr>
          <w:rFonts w:ascii="Times New Roman" w:hAnsi="Times New Roman" w:cs="Times New Roman"/>
          <w:sz w:val="24"/>
        </w:rPr>
        <w:t>ajvyššieho správneho súdu sa navrhuje zverejňovať na jeho webovom sídle, čím sa dosiahne rovnaký štandard právnej úpravy na oboch najvyšších súdoch.</w:t>
      </w:r>
    </w:p>
    <w:p w:rsidR="00A40B38" w:rsidRPr="00DD2566" w:rsidRDefault="00A40B38" w:rsidP="00F15A2F">
      <w:pPr>
        <w:spacing w:after="0" w:line="240" w:lineRule="auto"/>
        <w:jc w:val="both"/>
        <w:rPr>
          <w:rFonts w:ascii="Times New Roman" w:hAnsi="Times New Roman" w:cs="Times New Roman"/>
          <w:sz w:val="24"/>
        </w:rPr>
      </w:pPr>
    </w:p>
    <w:p w:rsidR="00A40B38" w:rsidRPr="00DD2566" w:rsidRDefault="00964273" w:rsidP="00F15A2F">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3653A7">
        <w:rPr>
          <w:rFonts w:ascii="Times New Roman" w:hAnsi="Times New Roman" w:cs="Times New Roman"/>
          <w:sz w:val="24"/>
          <w:u w:val="single"/>
        </w:rPr>
        <w:t>34</w:t>
      </w:r>
      <w:r w:rsidR="00A40B38" w:rsidRPr="00DD2566">
        <w:rPr>
          <w:rFonts w:ascii="Times New Roman" w:hAnsi="Times New Roman" w:cs="Times New Roman"/>
          <w:sz w:val="24"/>
          <w:u w:val="single"/>
        </w:rPr>
        <w:t xml:space="preserve"> (§ 86)</w:t>
      </w:r>
    </w:p>
    <w:p w:rsidR="00A40B38" w:rsidRPr="00DD2566" w:rsidRDefault="00A40B38" w:rsidP="00F15A2F">
      <w:pPr>
        <w:spacing w:after="0" w:line="240" w:lineRule="auto"/>
        <w:jc w:val="both"/>
        <w:rPr>
          <w:rFonts w:ascii="Times New Roman" w:hAnsi="Times New Roman" w:cs="Times New Roman"/>
          <w:sz w:val="24"/>
        </w:rPr>
      </w:pPr>
    </w:p>
    <w:p w:rsidR="00A40B38" w:rsidRDefault="00534F1B" w:rsidP="00F15A2F">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Pretože Kancelária Najvyššieho správneho súdu Slovenskej republiky bude samostatnou rozpočtovú kapitolou je potrebné túto skutočnosť zohľadniť v právnej úprave </w:t>
      </w:r>
      <w:r w:rsidRPr="00DD2566">
        <w:rPr>
          <w:rFonts w:ascii="Times New Roman" w:hAnsi="Times New Roman" w:cs="Times New Roman"/>
          <w:sz w:val="24"/>
        </w:rPr>
        <w:lastRenderedPageBreak/>
        <w:t xml:space="preserve">predkladania návrhu rozpočtu na zaujatie stanoviska </w:t>
      </w:r>
      <w:r w:rsidR="001B2895" w:rsidRPr="00DD2566">
        <w:rPr>
          <w:rFonts w:ascii="Times New Roman" w:hAnsi="Times New Roman" w:cs="Times New Roman"/>
          <w:sz w:val="24"/>
        </w:rPr>
        <w:t>s</w:t>
      </w:r>
      <w:r w:rsidRPr="00DD2566">
        <w:rPr>
          <w:rFonts w:ascii="Times New Roman" w:hAnsi="Times New Roman" w:cs="Times New Roman"/>
          <w:sz w:val="24"/>
        </w:rPr>
        <w:t>údnej rade</w:t>
      </w:r>
      <w:r w:rsidR="008D2336" w:rsidRPr="00DD2566">
        <w:rPr>
          <w:rFonts w:ascii="Times New Roman" w:hAnsi="Times New Roman" w:cs="Times New Roman"/>
          <w:sz w:val="24"/>
        </w:rPr>
        <w:t>, a teda aj uvedená kancelária bude predkladať návrh svojho rozpočtu súdnej rade, čo zodpovedá pôsobnosti súdnej rady podľa § 4 ods. 1 písm. g) zákona č. 185/2002 Z. z. o Súdnej rade Slovenskej republiky a o zmene a doplnení niektorých zákonov</w:t>
      </w:r>
      <w:r w:rsidRPr="00DD2566">
        <w:rPr>
          <w:rFonts w:ascii="Times New Roman" w:hAnsi="Times New Roman" w:cs="Times New Roman"/>
          <w:sz w:val="24"/>
        </w:rPr>
        <w:t xml:space="preserve">. </w:t>
      </w:r>
    </w:p>
    <w:p w:rsidR="00460DE9" w:rsidRDefault="00460DE9" w:rsidP="00460DE9">
      <w:pPr>
        <w:spacing w:after="0" w:line="240" w:lineRule="auto"/>
        <w:jc w:val="both"/>
        <w:rPr>
          <w:rFonts w:ascii="Times New Roman" w:hAnsi="Times New Roman" w:cs="Times New Roman"/>
          <w:sz w:val="24"/>
        </w:rPr>
      </w:pPr>
    </w:p>
    <w:p w:rsidR="00460DE9" w:rsidRPr="001559D7" w:rsidRDefault="00460DE9" w:rsidP="00460DE9">
      <w:pPr>
        <w:spacing w:after="0" w:line="240" w:lineRule="auto"/>
        <w:jc w:val="both"/>
        <w:rPr>
          <w:rFonts w:ascii="Times New Roman" w:hAnsi="Times New Roman" w:cs="Times New Roman"/>
          <w:sz w:val="24"/>
          <w:u w:val="single"/>
        </w:rPr>
      </w:pPr>
      <w:r w:rsidRPr="001559D7">
        <w:rPr>
          <w:rFonts w:ascii="Times New Roman" w:hAnsi="Times New Roman" w:cs="Times New Roman"/>
          <w:sz w:val="24"/>
          <w:u w:val="single"/>
        </w:rPr>
        <w:t>K bodu 35</w:t>
      </w:r>
      <w:r w:rsidR="001559D7" w:rsidRPr="001559D7">
        <w:rPr>
          <w:rFonts w:ascii="Times New Roman" w:hAnsi="Times New Roman" w:cs="Times New Roman"/>
          <w:sz w:val="24"/>
          <w:u w:val="single"/>
        </w:rPr>
        <w:t xml:space="preserve"> (§ 101e)</w:t>
      </w:r>
    </w:p>
    <w:p w:rsidR="001559D7" w:rsidRDefault="001559D7" w:rsidP="00460DE9">
      <w:pPr>
        <w:spacing w:after="0" w:line="240" w:lineRule="auto"/>
        <w:jc w:val="both"/>
        <w:rPr>
          <w:rFonts w:ascii="Times New Roman" w:hAnsi="Times New Roman" w:cs="Times New Roman"/>
          <w:sz w:val="24"/>
        </w:rPr>
      </w:pPr>
    </w:p>
    <w:p w:rsidR="001559D7" w:rsidRDefault="00233EAE" w:rsidP="0050798C">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Navrhované prechodné ustanovenie nadväzuje na navrhovaný čl. </w:t>
      </w:r>
      <w:r w:rsidR="0050798C">
        <w:rPr>
          <w:rFonts w:ascii="Times New Roman" w:hAnsi="Times New Roman" w:cs="Times New Roman"/>
          <w:sz w:val="24"/>
        </w:rPr>
        <w:t xml:space="preserve">154g ods. 5 a 7 ústavy. </w:t>
      </w:r>
    </w:p>
    <w:p w:rsidR="0050798C" w:rsidRDefault="0050798C" w:rsidP="0050798C">
      <w:pPr>
        <w:spacing w:after="0" w:line="240" w:lineRule="auto"/>
        <w:ind w:firstLine="708"/>
        <w:jc w:val="both"/>
        <w:rPr>
          <w:rFonts w:ascii="Times New Roman" w:hAnsi="Times New Roman" w:cs="Times New Roman"/>
          <w:sz w:val="24"/>
        </w:rPr>
      </w:pPr>
    </w:p>
    <w:p w:rsidR="0050798C" w:rsidRDefault="0050798C" w:rsidP="0050798C">
      <w:pPr>
        <w:spacing w:after="0" w:line="240" w:lineRule="auto"/>
        <w:ind w:firstLine="708"/>
        <w:jc w:val="both"/>
        <w:rPr>
          <w:rFonts w:ascii="Times New Roman" w:hAnsi="Times New Roman" w:cs="Times New Roman"/>
          <w:sz w:val="24"/>
        </w:rPr>
      </w:pPr>
      <w:r>
        <w:rPr>
          <w:rFonts w:ascii="Times New Roman" w:hAnsi="Times New Roman" w:cs="Times New Roman"/>
          <w:sz w:val="24"/>
        </w:rPr>
        <w:t>V odseku 1 sa upravuje dátum, ku ktorému začne najvyšší správny súd vykonávať činnosť. Ako vhodný dátum sa javí 1. august 2021, čo vytvára dostatočný časový priestor pre plné personálne obsadenie najvyššieho správneho súdu. K tomu pozri bližšie odôvodnenie navrhovaných ústavných zmien.</w:t>
      </w:r>
    </w:p>
    <w:p w:rsidR="0050798C" w:rsidRDefault="0050798C" w:rsidP="0050798C">
      <w:pPr>
        <w:spacing w:after="0" w:line="240" w:lineRule="auto"/>
        <w:ind w:firstLine="708"/>
        <w:jc w:val="both"/>
        <w:rPr>
          <w:rFonts w:ascii="Times New Roman" w:hAnsi="Times New Roman" w:cs="Times New Roman"/>
          <w:sz w:val="24"/>
        </w:rPr>
      </w:pPr>
    </w:p>
    <w:p w:rsidR="0050798C" w:rsidRDefault="0050798C" w:rsidP="0050798C">
      <w:pPr>
        <w:spacing w:after="0" w:line="240" w:lineRule="auto"/>
        <w:ind w:firstLine="708"/>
        <w:jc w:val="both"/>
        <w:rPr>
          <w:rFonts w:ascii="Times New Roman" w:hAnsi="Times New Roman" w:cs="Times New Roman"/>
          <w:sz w:val="24"/>
        </w:rPr>
      </w:pPr>
      <w:r>
        <w:rPr>
          <w:rFonts w:ascii="Times New Roman" w:hAnsi="Times New Roman" w:cs="Times New Roman"/>
          <w:sz w:val="24"/>
        </w:rPr>
        <w:t>V odseku 2</w:t>
      </w:r>
      <w:r w:rsidR="006B625E">
        <w:rPr>
          <w:rFonts w:ascii="Times New Roman" w:hAnsi="Times New Roman" w:cs="Times New Roman"/>
          <w:sz w:val="24"/>
        </w:rPr>
        <w:t xml:space="preserve"> sa v súlade s čl. 154g ods. 7 upravuje prechod výkonu súdnictva z najvyššieho súdu na najvyšší správny súd, a teda najvyšší správny súd preberie z najvyššieho súdu všetky „živé“ veci v agende správneho súdnictva, ktoré aj dokončí. </w:t>
      </w:r>
    </w:p>
    <w:p w:rsidR="00802BC8" w:rsidRDefault="00802BC8" w:rsidP="0050798C">
      <w:pPr>
        <w:spacing w:after="0" w:line="240" w:lineRule="auto"/>
        <w:ind w:firstLine="708"/>
        <w:jc w:val="both"/>
        <w:rPr>
          <w:rFonts w:ascii="Times New Roman" w:hAnsi="Times New Roman" w:cs="Times New Roman"/>
          <w:sz w:val="24"/>
        </w:rPr>
      </w:pPr>
    </w:p>
    <w:p w:rsidR="00802BC8" w:rsidRPr="00DD2566" w:rsidRDefault="00802BC8" w:rsidP="0050798C">
      <w:pPr>
        <w:spacing w:after="0" w:line="240" w:lineRule="auto"/>
        <w:ind w:firstLine="708"/>
        <w:jc w:val="both"/>
        <w:rPr>
          <w:rFonts w:ascii="Times New Roman" w:hAnsi="Times New Roman" w:cs="Times New Roman"/>
          <w:sz w:val="24"/>
        </w:rPr>
      </w:pPr>
      <w:r>
        <w:rPr>
          <w:rFonts w:ascii="Times New Roman" w:hAnsi="Times New Roman" w:cs="Times New Roman"/>
          <w:sz w:val="24"/>
        </w:rPr>
        <w:t>V odseku 3 sa navrhuje štandardné ustanovenie zabezpečujúce prechod práv a povinností v personálnych vzťahoch</w:t>
      </w:r>
      <w:r w:rsidR="005B1234">
        <w:rPr>
          <w:rFonts w:ascii="Times New Roman" w:hAnsi="Times New Roman" w:cs="Times New Roman"/>
          <w:sz w:val="24"/>
        </w:rPr>
        <w:t xml:space="preserve"> z najvyššieho súdu na najvyšší správny súd, ktoré sleduje logiku, podľa ktorej tam, kde prechádza agenda (pôsobnosť), prechádzajú aj zamestnanci. Toto ustanovenie sa však </w:t>
      </w:r>
      <w:r w:rsidR="000606DC">
        <w:rPr>
          <w:rFonts w:ascii="Times New Roman" w:hAnsi="Times New Roman" w:cs="Times New Roman"/>
          <w:sz w:val="24"/>
        </w:rPr>
        <w:t>nevzťahuje</w:t>
      </w:r>
      <w:r w:rsidR="005B1234">
        <w:rPr>
          <w:rFonts w:ascii="Times New Roman" w:hAnsi="Times New Roman" w:cs="Times New Roman"/>
          <w:sz w:val="24"/>
        </w:rPr>
        <w:t xml:space="preserve"> na sudcov, pretože to neumožňuje čl. 148 ods. 1 ústavy. </w:t>
      </w:r>
      <w:r>
        <w:rPr>
          <w:rFonts w:ascii="Times New Roman" w:hAnsi="Times New Roman" w:cs="Times New Roman"/>
          <w:sz w:val="24"/>
        </w:rPr>
        <w:t xml:space="preserve"> </w:t>
      </w:r>
    </w:p>
    <w:p w:rsidR="00554B8F" w:rsidRPr="00DD2566" w:rsidRDefault="00554B8F" w:rsidP="00C805E9">
      <w:pPr>
        <w:spacing w:after="0" w:line="240" w:lineRule="auto"/>
        <w:jc w:val="both"/>
        <w:rPr>
          <w:rFonts w:ascii="Times New Roman" w:hAnsi="Times New Roman" w:cs="Times New Roman"/>
          <w:sz w:val="24"/>
        </w:rPr>
      </w:pPr>
    </w:p>
    <w:p w:rsidR="00342615" w:rsidRPr="00DD2566" w:rsidRDefault="00342615" w:rsidP="00C805E9">
      <w:pPr>
        <w:spacing w:after="0" w:line="240" w:lineRule="auto"/>
        <w:jc w:val="both"/>
        <w:rPr>
          <w:rFonts w:ascii="Times New Roman" w:hAnsi="Times New Roman" w:cs="Times New Roman"/>
          <w:b/>
          <w:sz w:val="24"/>
        </w:rPr>
      </w:pPr>
      <w:r w:rsidRPr="00DD2566">
        <w:rPr>
          <w:rFonts w:ascii="Times New Roman" w:hAnsi="Times New Roman" w:cs="Times New Roman"/>
          <w:b/>
          <w:sz w:val="24"/>
        </w:rPr>
        <w:t xml:space="preserve">K čl. </w:t>
      </w:r>
      <w:r w:rsidR="0078506E" w:rsidRPr="00DD2566">
        <w:rPr>
          <w:rFonts w:ascii="Times New Roman" w:hAnsi="Times New Roman" w:cs="Times New Roman"/>
          <w:b/>
          <w:sz w:val="24"/>
        </w:rPr>
        <w:t>XX</w:t>
      </w:r>
      <w:r w:rsidR="00B67738">
        <w:rPr>
          <w:rFonts w:ascii="Times New Roman" w:hAnsi="Times New Roman" w:cs="Times New Roman"/>
          <w:b/>
          <w:sz w:val="24"/>
        </w:rPr>
        <w:t>I</w:t>
      </w:r>
      <w:r w:rsidRPr="00DD2566">
        <w:rPr>
          <w:rFonts w:ascii="Times New Roman" w:hAnsi="Times New Roman" w:cs="Times New Roman"/>
          <w:b/>
          <w:sz w:val="24"/>
        </w:rPr>
        <w:t xml:space="preserve"> </w:t>
      </w:r>
    </w:p>
    <w:p w:rsidR="00342615" w:rsidRPr="00DD2566" w:rsidRDefault="00342615" w:rsidP="00C805E9">
      <w:pPr>
        <w:spacing w:after="0" w:line="240" w:lineRule="auto"/>
        <w:jc w:val="both"/>
        <w:rPr>
          <w:rFonts w:ascii="Times New Roman" w:hAnsi="Times New Roman" w:cs="Times New Roman"/>
          <w:i/>
          <w:sz w:val="24"/>
        </w:rPr>
      </w:pPr>
      <w:r w:rsidRPr="00DD2566">
        <w:rPr>
          <w:rFonts w:ascii="Times New Roman" w:hAnsi="Times New Roman" w:cs="Times New Roman"/>
          <w:i/>
          <w:sz w:val="24"/>
        </w:rPr>
        <w:t>(zákon č. 330/2007 Z. z.)</w:t>
      </w:r>
    </w:p>
    <w:p w:rsidR="00342615" w:rsidRPr="00DD2566" w:rsidRDefault="00342615" w:rsidP="00C805E9">
      <w:pPr>
        <w:spacing w:after="0" w:line="240" w:lineRule="auto"/>
        <w:jc w:val="both"/>
        <w:rPr>
          <w:rFonts w:ascii="Times New Roman" w:hAnsi="Times New Roman" w:cs="Times New Roman"/>
          <w:sz w:val="24"/>
        </w:rPr>
      </w:pPr>
    </w:p>
    <w:p w:rsidR="00342615" w:rsidRPr="00DD2566" w:rsidRDefault="009522FE" w:rsidP="009522FE">
      <w:pPr>
        <w:spacing w:after="0" w:line="240" w:lineRule="auto"/>
        <w:ind w:firstLine="708"/>
        <w:jc w:val="both"/>
        <w:rPr>
          <w:rFonts w:ascii="Times New Roman" w:hAnsi="Times New Roman" w:cs="Times New Roman"/>
          <w:sz w:val="24"/>
          <w:szCs w:val="24"/>
        </w:rPr>
      </w:pPr>
      <w:r w:rsidRPr="00DD2566">
        <w:rPr>
          <w:rFonts w:ascii="Times New Roman" w:hAnsi="Times New Roman" w:cs="Times New Roman"/>
          <w:sz w:val="24"/>
          <w:szCs w:val="24"/>
        </w:rPr>
        <w:t>V právnej úprave vydávania odpisu z registra trestov sa zohľadňuje nahradenie doterajšej úpravy prípravy justičného čakateľa odbornou justičnou stážou. A teda po novom sa vytvára zákonná možnosť získania odpisu z registra trestov v prípade odborného justičného stážistu</w:t>
      </w:r>
      <w:r w:rsidR="00240992" w:rsidRPr="00DD2566">
        <w:rPr>
          <w:rFonts w:ascii="Times New Roman" w:hAnsi="Times New Roman" w:cs="Times New Roman"/>
          <w:sz w:val="24"/>
          <w:szCs w:val="24"/>
        </w:rPr>
        <w:t>, u ktorého je podmienkou pre prijatie do štátnej služby bezúhonnosť, ktorá sa preukazuje odpisom z registra trestov</w:t>
      </w:r>
      <w:r w:rsidRPr="00DD2566">
        <w:rPr>
          <w:rFonts w:ascii="Times New Roman" w:hAnsi="Times New Roman" w:cs="Times New Roman"/>
          <w:sz w:val="24"/>
          <w:szCs w:val="24"/>
        </w:rPr>
        <w:t xml:space="preserve">. </w:t>
      </w:r>
    </w:p>
    <w:p w:rsidR="00342615" w:rsidRPr="00DD2566" w:rsidRDefault="00342615" w:rsidP="00C805E9">
      <w:pPr>
        <w:spacing w:after="0" w:line="240" w:lineRule="auto"/>
        <w:jc w:val="both"/>
        <w:rPr>
          <w:rFonts w:ascii="Times New Roman" w:hAnsi="Times New Roman" w:cs="Times New Roman"/>
          <w:sz w:val="24"/>
        </w:rPr>
      </w:pPr>
    </w:p>
    <w:p w:rsidR="00DA333A" w:rsidRPr="00DD2566" w:rsidRDefault="00B95F6F" w:rsidP="00C805E9">
      <w:pPr>
        <w:spacing w:after="0" w:line="240" w:lineRule="auto"/>
        <w:jc w:val="both"/>
        <w:rPr>
          <w:rFonts w:ascii="Times New Roman" w:hAnsi="Times New Roman" w:cs="Times New Roman"/>
          <w:b/>
          <w:sz w:val="24"/>
        </w:rPr>
      </w:pPr>
      <w:r w:rsidRPr="00DD2566">
        <w:rPr>
          <w:rFonts w:ascii="Times New Roman" w:hAnsi="Times New Roman" w:cs="Times New Roman"/>
          <w:b/>
          <w:sz w:val="24"/>
        </w:rPr>
        <w:t xml:space="preserve">K čl. </w:t>
      </w:r>
      <w:r w:rsidR="00AC2FC0" w:rsidRPr="00DD2566">
        <w:rPr>
          <w:rFonts w:ascii="Times New Roman" w:hAnsi="Times New Roman" w:cs="Times New Roman"/>
          <w:b/>
          <w:sz w:val="24"/>
        </w:rPr>
        <w:t>XXI</w:t>
      </w:r>
      <w:r w:rsidR="00544CC7">
        <w:rPr>
          <w:rFonts w:ascii="Times New Roman" w:hAnsi="Times New Roman" w:cs="Times New Roman"/>
          <w:b/>
          <w:sz w:val="24"/>
        </w:rPr>
        <w:t>I</w:t>
      </w:r>
    </w:p>
    <w:p w:rsidR="00B95F6F" w:rsidRPr="00DD2566" w:rsidRDefault="00B95F6F" w:rsidP="00C805E9">
      <w:pPr>
        <w:spacing w:after="0" w:line="240" w:lineRule="auto"/>
        <w:jc w:val="both"/>
        <w:rPr>
          <w:rFonts w:ascii="Times New Roman" w:hAnsi="Times New Roman" w:cs="Times New Roman"/>
          <w:i/>
          <w:sz w:val="24"/>
        </w:rPr>
      </w:pPr>
      <w:r w:rsidRPr="00DD2566">
        <w:rPr>
          <w:rFonts w:ascii="Times New Roman" w:hAnsi="Times New Roman" w:cs="Times New Roman"/>
          <w:i/>
          <w:sz w:val="24"/>
        </w:rPr>
        <w:t>(zákon č. 647/2007 Z. z.)</w:t>
      </w:r>
    </w:p>
    <w:p w:rsidR="00B95F6F" w:rsidRPr="00DD2566" w:rsidRDefault="00B95F6F" w:rsidP="00C805E9">
      <w:pPr>
        <w:spacing w:after="0" w:line="240" w:lineRule="auto"/>
        <w:jc w:val="both"/>
        <w:rPr>
          <w:rFonts w:ascii="Times New Roman" w:hAnsi="Times New Roman" w:cs="Times New Roman"/>
          <w:sz w:val="24"/>
        </w:rPr>
      </w:pPr>
    </w:p>
    <w:p w:rsidR="00B95F6F" w:rsidRPr="00DD2566" w:rsidRDefault="00C9572F" w:rsidP="00C9572F">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Navrhuje sa, aby vydanie diplomatického pasu bolo možné aj v prípade funkcionárov </w:t>
      </w:r>
      <w:r w:rsidR="001B2895"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rovnako ako je tomu podľa platnej úpravy v prípade funkcionárov </w:t>
      </w:r>
      <w:r w:rsidR="001B2895" w:rsidRPr="00DD2566">
        <w:rPr>
          <w:rFonts w:ascii="Times New Roman" w:hAnsi="Times New Roman" w:cs="Times New Roman"/>
          <w:sz w:val="24"/>
        </w:rPr>
        <w:t>n</w:t>
      </w:r>
      <w:r w:rsidRPr="00DD2566">
        <w:rPr>
          <w:rFonts w:ascii="Times New Roman" w:hAnsi="Times New Roman" w:cs="Times New Roman"/>
          <w:sz w:val="24"/>
        </w:rPr>
        <w:t>ajvyššieho súdu.</w:t>
      </w:r>
    </w:p>
    <w:p w:rsidR="00930724" w:rsidRPr="00DD2566" w:rsidRDefault="00930724" w:rsidP="00C805E9">
      <w:pPr>
        <w:spacing w:after="0" w:line="240" w:lineRule="auto"/>
        <w:jc w:val="both"/>
        <w:rPr>
          <w:rFonts w:ascii="Times New Roman" w:hAnsi="Times New Roman" w:cs="Times New Roman"/>
          <w:sz w:val="24"/>
        </w:rPr>
      </w:pPr>
    </w:p>
    <w:p w:rsidR="00930724" w:rsidRPr="00DD2566" w:rsidRDefault="00930724" w:rsidP="00930724">
      <w:pPr>
        <w:spacing w:after="0" w:line="240" w:lineRule="auto"/>
        <w:jc w:val="both"/>
        <w:rPr>
          <w:rFonts w:ascii="Times New Roman" w:hAnsi="Times New Roman" w:cs="Times New Roman"/>
          <w:b/>
          <w:sz w:val="24"/>
        </w:rPr>
      </w:pPr>
      <w:r w:rsidRPr="00DD2566">
        <w:rPr>
          <w:rFonts w:ascii="Times New Roman" w:hAnsi="Times New Roman" w:cs="Times New Roman"/>
          <w:b/>
          <w:sz w:val="24"/>
        </w:rPr>
        <w:t xml:space="preserve">K čl. </w:t>
      </w:r>
      <w:r w:rsidR="007140D4" w:rsidRPr="00DD2566">
        <w:rPr>
          <w:rFonts w:ascii="Times New Roman" w:hAnsi="Times New Roman" w:cs="Times New Roman"/>
          <w:b/>
          <w:sz w:val="24"/>
        </w:rPr>
        <w:t>XXI</w:t>
      </w:r>
      <w:r w:rsidR="00E174A5">
        <w:rPr>
          <w:rFonts w:ascii="Times New Roman" w:hAnsi="Times New Roman" w:cs="Times New Roman"/>
          <w:b/>
          <w:sz w:val="24"/>
        </w:rPr>
        <w:t>II</w:t>
      </w:r>
    </w:p>
    <w:p w:rsidR="00930724" w:rsidRPr="00DD2566" w:rsidRDefault="00930724" w:rsidP="00930724">
      <w:pPr>
        <w:spacing w:after="0" w:line="240" w:lineRule="auto"/>
        <w:jc w:val="both"/>
        <w:rPr>
          <w:rFonts w:ascii="Times New Roman" w:hAnsi="Times New Roman" w:cs="Times New Roman"/>
          <w:i/>
          <w:sz w:val="24"/>
        </w:rPr>
      </w:pPr>
      <w:r w:rsidRPr="00DD2566">
        <w:rPr>
          <w:rFonts w:ascii="Times New Roman" w:hAnsi="Times New Roman" w:cs="Times New Roman"/>
          <w:i/>
          <w:sz w:val="24"/>
        </w:rPr>
        <w:t>(zákon č. 297/2008 Z. z.)</w:t>
      </w:r>
    </w:p>
    <w:p w:rsidR="00930724" w:rsidRPr="00DD2566" w:rsidRDefault="00930724" w:rsidP="00C805E9">
      <w:pPr>
        <w:spacing w:after="0" w:line="240" w:lineRule="auto"/>
        <w:jc w:val="both"/>
        <w:rPr>
          <w:rFonts w:ascii="Times New Roman" w:hAnsi="Times New Roman" w:cs="Times New Roman"/>
          <w:sz w:val="24"/>
        </w:rPr>
      </w:pPr>
    </w:p>
    <w:p w:rsidR="00930724" w:rsidRPr="00DD2566" w:rsidRDefault="006204D4" w:rsidP="006204D4">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Vzhľadom na to, že medzi politicky exponované osoby sa na účely zákona č. 297/2008 Z. z. o ochrane pred legalizáciou príjmov z trestnej činnosti a o ochrane pred financovaním terorizmu a o zmene a doplnení niektorých zákonov zaraďuje aj sudcovia </w:t>
      </w:r>
      <w:r w:rsidR="001B2895" w:rsidRPr="00DD2566">
        <w:rPr>
          <w:rFonts w:ascii="Times New Roman" w:hAnsi="Times New Roman" w:cs="Times New Roman"/>
          <w:sz w:val="24"/>
        </w:rPr>
        <w:t>n</w:t>
      </w:r>
      <w:r w:rsidRPr="00DD2566">
        <w:rPr>
          <w:rFonts w:ascii="Times New Roman" w:hAnsi="Times New Roman" w:cs="Times New Roman"/>
          <w:sz w:val="24"/>
        </w:rPr>
        <w:t xml:space="preserve">ajvyššieho súdu, tak je potrebné v nadväznosti na zriadenie </w:t>
      </w:r>
      <w:r w:rsidR="001B2895"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do kategórie politicky exponovaných osôb zaradiť aj </w:t>
      </w:r>
      <w:r w:rsidR="002425A8" w:rsidRPr="00DD2566">
        <w:rPr>
          <w:rFonts w:ascii="Times New Roman" w:hAnsi="Times New Roman" w:cs="Times New Roman"/>
          <w:sz w:val="24"/>
        </w:rPr>
        <w:t xml:space="preserve">sudcov tohto zriaďovaného súdu, čomu je podriadená navrhovaná zmena cit. zákona. </w:t>
      </w:r>
    </w:p>
    <w:p w:rsidR="00930724" w:rsidRPr="00DD2566" w:rsidRDefault="00930724" w:rsidP="00C805E9">
      <w:pPr>
        <w:spacing w:after="0" w:line="240" w:lineRule="auto"/>
        <w:jc w:val="both"/>
        <w:rPr>
          <w:rFonts w:ascii="Times New Roman" w:hAnsi="Times New Roman" w:cs="Times New Roman"/>
          <w:sz w:val="24"/>
        </w:rPr>
      </w:pPr>
    </w:p>
    <w:p w:rsidR="00930724" w:rsidRPr="00DD2566" w:rsidRDefault="00930724" w:rsidP="00930724">
      <w:pPr>
        <w:spacing w:after="0" w:line="240" w:lineRule="auto"/>
        <w:jc w:val="both"/>
        <w:rPr>
          <w:rFonts w:ascii="Times New Roman" w:hAnsi="Times New Roman" w:cs="Times New Roman"/>
          <w:b/>
          <w:sz w:val="24"/>
        </w:rPr>
      </w:pPr>
      <w:r w:rsidRPr="00DD2566">
        <w:rPr>
          <w:rFonts w:ascii="Times New Roman" w:hAnsi="Times New Roman" w:cs="Times New Roman"/>
          <w:b/>
          <w:sz w:val="24"/>
        </w:rPr>
        <w:lastRenderedPageBreak/>
        <w:t xml:space="preserve">K čl. </w:t>
      </w:r>
      <w:r w:rsidR="002A05CD" w:rsidRPr="00DD2566">
        <w:rPr>
          <w:rFonts w:ascii="Times New Roman" w:hAnsi="Times New Roman" w:cs="Times New Roman"/>
          <w:b/>
          <w:sz w:val="24"/>
        </w:rPr>
        <w:t>XXI</w:t>
      </w:r>
      <w:r w:rsidR="00E174A5">
        <w:rPr>
          <w:rFonts w:ascii="Times New Roman" w:hAnsi="Times New Roman" w:cs="Times New Roman"/>
          <w:b/>
          <w:sz w:val="24"/>
        </w:rPr>
        <w:t>V</w:t>
      </w:r>
    </w:p>
    <w:p w:rsidR="00930724" w:rsidRPr="00DD2566" w:rsidRDefault="00930724" w:rsidP="00930724">
      <w:pPr>
        <w:spacing w:after="0" w:line="240" w:lineRule="auto"/>
        <w:jc w:val="both"/>
        <w:rPr>
          <w:rFonts w:ascii="Times New Roman" w:hAnsi="Times New Roman" w:cs="Times New Roman"/>
          <w:i/>
          <w:sz w:val="24"/>
        </w:rPr>
      </w:pPr>
      <w:r w:rsidRPr="00DD2566">
        <w:rPr>
          <w:rFonts w:ascii="Times New Roman" w:hAnsi="Times New Roman" w:cs="Times New Roman"/>
          <w:i/>
          <w:sz w:val="24"/>
        </w:rPr>
        <w:t>(zákon č. 8/2009 Z. z.)</w:t>
      </w:r>
    </w:p>
    <w:p w:rsidR="00930724" w:rsidRPr="00DD2566" w:rsidRDefault="00930724" w:rsidP="00C805E9">
      <w:pPr>
        <w:spacing w:after="0" w:line="240" w:lineRule="auto"/>
        <w:jc w:val="both"/>
        <w:rPr>
          <w:rFonts w:ascii="Times New Roman" w:hAnsi="Times New Roman" w:cs="Times New Roman"/>
          <w:sz w:val="24"/>
        </w:rPr>
      </w:pPr>
    </w:p>
    <w:p w:rsidR="00930724" w:rsidRPr="00DD2566" w:rsidRDefault="00F63E37" w:rsidP="00F63E37">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Medzi vozidlá s právom prednostnej jazdy sa navrhuje zaradiť aj vozidlá prepravujúce predsedu </w:t>
      </w:r>
      <w:r w:rsidR="001B2895"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w:t>
      </w:r>
      <w:r w:rsidR="00D72230" w:rsidRPr="00DD2566">
        <w:rPr>
          <w:rFonts w:ascii="Times New Roman" w:hAnsi="Times New Roman" w:cs="Times New Roman"/>
          <w:sz w:val="24"/>
        </w:rPr>
        <w:t xml:space="preserve">V prípade </w:t>
      </w:r>
      <w:r w:rsidR="001B2895" w:rsidRPr="00DD2566">
        <w:rPr>
          <w:rFonts w:ascii="Times New Roman" w:hAnsi="Times New Roman" w:cs="Times New Roman"/>
          <w:sz w:val="24"/>
        </w:rPr>
        <w:t>n</w:t>
      </w:r>
      <w:r w:rsidR="00D72230" w:rsidRPr="00DD2566">
        <w:rPr>
          <w:rFonts w:ascii="Times New Roman" w:hAnsi="Times New Roman" w:cs="Times New Roman"/>
          <w:sz w:val="24"/>
        </w:rPr>
        <w:t xml:space="preserve">ajvyššieho správneho súdu ide o ústavný orgán, ktorý je na rovnakej úrovni ako </w:t>
      </w:r>
      <w:r w:rsidR="001B2895" w:rsidRPr="00DD2566">
        <w:rPr>
          <w:rFonts w:ascii="Times New Roman" w:hAnsi="Times New Roman" w:cs="Times New Roman"/>
          <w:sz w:val="24"/>
        </w:rPr>
        <w:t>n</w:t>
      </w:r>
      <w:r w:rsidR="00D72230" w:rsidRPr="00DD2566">
        <w:rPr>
          <w:rFonts w:ascii="Times New Roman" w:hAnsi="Times New Roman" w:cs="Times New Roman"/>
          <w:sz w:val="24"/>
        </w:rPr>
        <w:t xml:space="preserve">ajvyšší súd, preto niet dôvodu na odlišný prístup v prípade posudzovania ich funkcionárov na účely zákona č. 8/2009 Z. z. o cestnej premávke a o zmene a doplnení niektorých zákonov v znení neskorších predpisov. </w:t>
      </w:r>
    </w:p>
    <w:p w:rsidR="00A37014" w:rsidRPr="00DD2566" w:rsidRDefault="00A37014" w:rsidP="00C805E9">
      <w:pPr>
        <w:spacing w:after="0" w:line="240" w:lineRule="auto"/>
        <w:jc w:val="both"/>
        <w:rPr>
          <w:rFonts w:ascii="Times New Roman" w:hAnsi="Times New Roman" w:cs="Times New Roman"/>
          <w:sz w:val="24"/>
        </w:rPr>
      </w:pPr>
    </w:p>
    <w:p w:rsidR="00930724" w:rsidRPr="00DD2566" w:rsidRDefault="00930724" w:rsidP="00930724">
      <w:pPr>
        <w:spacing w:after="0" w:line="240" w:lineRule="auto"/>
        <w:jc w:val="both"/>
        <w:rPr>
          <w:rFonts w:ascii="Times New Roman" w:hAnsi="Times New Roman" w:cs="Times New Roman"/>
          <w:b/>
          <w:sz w:val="24"/>
        </w:rPr>
      </w:pPr>
      <w:r w:rsidRPr="00DD2566">
        <w:rPr>
          <w:rFonts w:ascii="Times New Roman" w:hAnsi="Times New Roman" w:cs="Times New Roman"/>
          <w:b/>
          <w:sz w:val="24"/>
        </w:rPr>
        <w:t xml:space="preserve">K čl. </w:t>
      </w:r>
      <w:r w:rsidR="000D1030" w:rsidRPr="00DD2566">
        <w:rPr>
          <w:rFonts w:ascii="Times New Roman" w:hAnsi="Times New Roman" w:cs="Times New Roman"/>
          <w:b/>
          <w:sz w:val="24"/>
        </w:rPr>
        <w:t>XXV</w:t>
      </w:r>
    </w:p>
    <w:p w:rsidR="00930724" w:rsidRPr="00DD2566" w:rsidRDefault="00930724" w:rsidP="00930724">
      <w:pPr>
        <w:spacing w:after="0" w:line="240" w:lineRule="auto"/>
        <w:jc w:val="both"/>
        <w:rPr>
          <w:rFonts w:ascii="Times New Roman" w:hAnsi="Times New Roman" w:cs="Times New Roman"/>
          <w:i/>
          <w:sz w:val="24"/>
        </w:rPr>
      </w:pPr>
      <w:r w:rsidRPr="00DD2566">
        <w:rPr>
          <w:rFonts w:ascii="Times New Roman" w:hAnsi="Times New Roman" w:cs="Times New Roman"/>
          <w:i/>
          <w:sz w:val="24"/>
        </w:rPr>
        <w:t>(zákon č. 180/2014 Z. z.)</w:t>
      </w:r>
    </w:p>
    <w:p w:rsidR="00930724" w:rsidRPr="00DD2566" w:rsidRDefault="00930724" w:rsidP="00C805E9">
      <w:pPr>
        <w:spacing w:after="0" w:line="240" w:lineRule="auto"/>
        <w:jc w:val="both"/>
        <w:rPr>
          <w:rFonts w:ascii="Times New Roman" w:hAnsi="Times New Roman" w:cs="Times New Roman"/>
          <w:sz w:val="24"/>
        </w:rPr>
      </w:pPr>
    </w:p>
    <w:p w:rsidR="00891D8C" w:rsidRPr="00DD2566" w:rsidRDefault="00891D8C"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FA5A8A" w:rsidRPr="00DD2566">
        <w:rPr>
          <w:rFonts w:ascii="Times New Roman" w:hAnsi="Times New Roman" w:cs="Times New Roman"/>
          <w:sz w:val="24"/>
          <w:u w:val="single"/>
        </w:rPr>
        <w:t>1</w:t>
      </w:r>
      <w:r w:rsidRPr="00DD2566">
        <w:rPr>
          <w:rFonts w:ascii="Times New Roman" w:hAnsi="Times New Roman" w:cs="Times New Roman"/>
          <w:sz w:val="24"/>
          <w:u w:val="single"/>
        </w:rPr>
        <w:t xml:space="preserve"> (§ 13 ods. 1 a 2)</w:t>
      </w:r>
    </w:p>
    <w:p w:rsidR="00891D8C" w:rsidRPr="00DD2566" w:rsidRDefault="00891D8C" w:rsidP="00C805E9">
      <w:pPr>
        <w:spacing w:after="0" w:line="240" w:lineRule="auto"/>
        <w:jc w:val="both"/>
        <w:rPr>
          <w:rFonts w:ascii="Times New Roman" w:hAnsi="Times New Roman" w:cs="Times New Roman"/>
          <w:sz w:val="24"/>
        </w:rPr>
      </w:pPr>
    </w:p>
    <w:p w:rsidR="00930724" w:rsidRPr="00DD2566" w:rsidRDefault="00BF53EC" w:rsidP="00BF53EC">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Podľa doterajšieho znenia § 13 ods. 1 a 2 zákona č. 180/2014 Z. z. o podmienkach výkonu volebného práva a o zmene a doplnení niektorých zákonov predseda </w:t>
      </w:r>
      <w:r w:rsidR="001B2895" w:rsidRPr="00DD2566">
        <w:rPr>
          <w:rFonts w:ascii="Times New Roman" w:hAnsi="Times New Roman" w:cs="Times New Roman"/>
          <w:sz w:val="24"/>
        </w:rPr>
        <w:t>n</w:t>
      </w:r>
      <w:r w:rsidRPr="00DD2566">
        <w:rPr>
          <w:rFonts w:ascii="Times New Roman" w:hAnsi="Times New Roman" w:cs="Times New Roman"/>
          <w:sz w:val="24"/>
        </w:rPr>
        <w:t xml:space="preserve">ajvyššieho súdu nominoval do Štátnej komisia pre voľby a kontrolu financovania politických strán jedného člena. Predkladaným zákonom sa navrhuje preniesť túto pôsobnosť na predsedu </w:t>
      </w:r>
      <w:r w:rsidR="001B2895"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a to s ohľadom na koncentráciu konania vo volebných veciach na </w:t>
      </w:r>
      <w:r w:rsidR="001B2895" w:rsidRPr="00DD2566">
        <w:rPr>
          <w:rFonts w:ascii="Times New Roman" w:hAnsi="Times New Roman" w:cs="Times New Roman"/>
          <w:sz w:val="24"/>
        </w:rPr>
        <w:t>n</w:t>
      </w:r>
      <w:r w:rsidRPr="00DD2566">
        <w:rPr>
          <w:rFonts w:ascii="Times New Roman" w:hAnsi="Times New Roman" w:cs="Times New Roman"/>
          <w:sz w:val="24"/>
        </w:rPr>
        <w:t>ajvyššom správnom súde. Predkladateľ má za to, že je účelnejšie, ab</w:t>
      </w:r>
      <w:r w:rsidR="00F6365C" w:rsidRPr="00DD2566">
        <w:rPr>
          <w:rFonts w:ascii="Times New Roman" w:hAnsi="Times New Roman" w:cs="Times New Roman"/>
          <w:sz w:val="24"/>
        </w:rPr>
        <w:t>y nominačné právo mal predseda n</w:t>
      </w:r>
      <w:r w:rsidRPr="00DD2566">
        <w:rPr>
          <w:rFonts w:ascii="Times New Roman" w:hAnsi="Times New Roman" w:cs="Times New Roman"/>
          <w:sz w:val="24"/>
        </w:rPr>
        <w:t>ajvyššieho správneho súdu, berúc pri tom do úvahy pôsobnosť zriaďovaného súdu.</w:t>
      </w:r>
      <w:r w:rsidR="008B7529" w:rsidRPr="00DD2566">
        <w:rPr>
          <w:rFonts w:ascii="Times New Roman" w:hAnsi="Times New Roman" w:cs="Times New Roman"/>
          <w:sz w:val="24"/>
        </w:rPr>
        <w:t xml:space="preserve"> Zotrvávanie na doterajšej úprave aj po zriadení </w:t>
      </w:r>
      <w:r w:rsidR="00F6365C" w:rsidRPr="00DD2566">
        <w:rPr>
          <w:rFonts w:ascii="Times New Roman" w:hAnsi="Times New Roman" w:cs="Times New Roman"/>
          <w:sz w:val="24"/>
        </w:rPr>
        <w:t>n</w:t>
      </w:r>
      <w:r w:rsidR="008B7529" w:rsidRPr="00DD2566">
        <w:rPr>
          <w:rFonts w:ascii="Times New Roman" w:hAnsi="Times New Roman" w:cs="Times New Roman"/>
          <w:sz w:val="24"/>
        </w:rPr>
        <w:t xml:space="preserve">ajvyššieho správneho súdu nedáva úplne zmysel.  </w:t>
      </w:r>
      <w:r w:rsidRPr="00DD2566">
        <w:rPr>
          <w:rFonts w:ascii="Times New Roman" w:hAnsi="Times New Roman" w:cs="Times New Roman"/>
          <w:sz w:val="24"/>
        </w:rPr>
        <w:t xml:space="preserve">  </w:t>
      </w:r>
    </w:p>
    <w:p w:rsidR="00930724" w:rsidRPr="00DD2566" w:rsidRDefault="00930724" w:rsidP="00C805E9">
      <w:pPr>
        <w:spacing w:after="0" w:line="240" w:lineRule="auto"/>
        <w:jc w:val="both"/>
        <w:rPr>
          <w:rFonts w:ascii="Times New Roman" w:hAnsi="Times New Roman" w:cs="Times New Roman"/>
          <w:sz w:val="24"/>
        </w:rPr>
      </w:pPr>
    </w:p>
    <w:p w:rsidR="00891D8C" w:rsidRPr="00DD2566" w:rsidRDefault="00891D8C"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FA5A8A" w:rsidRPr="00DD2566">
        <w:rPr>
          <w:rFonts w:ascii="Times New Roman" w:hAnsi="Times New Roman" w:cs="Times New Roman"/>
          <w:sz w:val="24"/>
          <w:u w:val="single"/>
        </w:rPr>
        <w:t>2</w:t>
      </w:r>
      <w:r w:rsidRPr="00DD2566">
        <w:rPr>
          <w:rFonts w:ascii="Times New Roman" w:hAnsi="Times New Roman" w:cs="Times New Roman"/>
          <w:sz w:val="24"/>
          <w:u w:val="single"/>
        </w:rPr>
        <w:t xml:space="preserve"> [§ 149 ods. 3 písm. b) a § 181 ods. 3 písm. b)]</w:t>
      </w:r>
    </w:p>
    <w:p w:rsidR="00891D8C" w:rsidRPr="00DD2566" w:rsidRDefault="00891D8C" w:rsidP="00C805E9">
      <w:pPr>
        <w:spacing w:after="0" w:line="240" w:lineRule="auto"/>
        <w:jc w:val="both"/>
        <w:rPr>
          <w:rFonts w:ascii="Times New Roman" w:hAnsi="Times New Roman" w:cs="Times New Roman"/>
          <w:sz w:val="24"/>
        </w:rPr>
      </w:pPr>
    </w:p>
    <w:p w:rsidR="00E55750" w:rsidRPr="00DD2566" w:rsidRDefault="00E55750" w:rsidP="00080FA5">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Podľa súčasne navrhovaných ústavných zmien </w:t>
      </w:r>
      <w:r w:rsidR="00095C47" w:rsidRPr="00DD2566">
        <w:rPr>
          <w:rFonts w:ascii="Times New Roman" w:hAnsi="Times New Roman" w:cs="Times New Roman"/>
          <w:sz w:val="24"/>
        </w:rPr>
        <w:t>dochádza</w:t>
      </w:r>
      <w:r w:rsidR="00AC31E0" w:rsidRPr="00DD2566">
        <w:rPr>
          <w:rFonts w:ascii="Times New Roman" w:hAnsi="Times New Roman" w:cs="Times New Roman"/>
          <w:sz w:val="24"/>
        </w:rPr>
        <w:t xml:space="preserve"> k</w:t>
      </w:r>
      <w:r w:rsidR="00095C47" w:rsidRPr="00DD2566">
        <w:rPr>
          <w:rFonts w:ascii="Times New Roman" w:hAnsi="Times New Roman" w:cs="Times New Roman"/>
          <w:sz w:val="24"/>
        </w:rPr>
        <w:t xml:space="preserve"> presunu právomoci rozhodovať o ústavnosti a zákonnosti </w:t>
      </w:r>
      <w:r w:rsidR="00080FA5" w:rsidRPr="00DD2566">
        <w:rPr>
          <w:rFonts w:ascii="Times New Roman" w:hAnsi="Times New Roman" w:cs="Times New Roman"/>
          <w:sz w:val="24"/>
        </w:rPr>
        <w:t xml:space="preserve">volieb, ktorými voľby do orgánov územnej samosprávy za </w:t>
      </w:r>
      <w:r w:rsidR="00CE165A" w:rsidRPr="00DD2566">
        <w:rPr>
          <w:rFonts w:ascii="Times New Roman" w:hAnsi="Times New Roman" w:cs="Times New Roman"/>
          <w:sz w:val="24"/>
        </w:rPr>
        <w:t>ú</w:t>
      </w:r>
      <w:r w:rsidR="00080FA5" w:rsidRPr="00DD2566">
        <w:rPr>
          <w:rFonts w:ascii="Times New Roman" w:hAnsi="Times New Roman" w:cs="Times New Roman"/>
          <w:sz w:val="24"/>
        </w:rPr>
        <w:t xml:space="preserve">stavného súdu na </w:t>
      </w:r>
      <w:r w:rsidR="00CE165A" w:rsidRPr="00DD2566">
        <w:rPr>
          <w:rFonts w:ascii="Times New Roman" w:hAnsi="Times New Roman" w:cs="Times New Roman"/>
          <w:sz w:val="24"/>
        </w:rPr>
        <w:t>n</w:t>
      </w:r>
      <w:r w:rsidR="00080FA5" w:rsidRPr="00DD2566">
        <w:rPr>
          <w:rFonts w:ascii="Times New Roman" w:hAnsi="Times New Roman" w:cs="Times New Roman"/>
          <w:sz w:val="24"/>
        </w:rPr>
        <w:t xml:space="preserve">ajvyšší správny súd. </w:t>
      </w:r>
      <w:r w:rsidR="00046D40" w:rsidRPr="00DD2566">
        <w:rPr>
          <w:rFonts w:ascii="Times New Roman" w:hAnsi="Times New Roman" w:cs="Times New Roman"/>
          <w:sz w:val="24"/>
        </w:rPr>
        <w:t xml:space="preserve">Platné znenie zákona č. 180/2014 Z. z. o podmienkach výkonu volebného práva a o zmene a doplnení niektorých zákonov reaguje na platné znenie Ústavy Slovenskej republiky, pričom v § 149 ods. 3 písm. b) a § 181 ods. 3 písm. b) rieši otázku účinkov rozhodnutia ústavného súdu v prípade vyhlásenia volieb za neplatné, resp. v prípade zrušenia ich výsledku. </w:t>
      </w:r>
      <w:r w:rsidR="006F5888" w:rsidRPr="00DD2566">
        <w:rPr>
          <w:rFonts w:ascii="Times New Roman" w:hAnsi="Times New Roman" w:cs="Times New Roman"/>
          <w:sz w:val="24"/>
        </w:rPr>
        <w:t xml:space="preserve">Vzhľadom na to, že po novom bude v týchto veciach meritórne rozhodovať </w:t>
      </w:r>
      <w:r w:rsidR="00CE165A" w:rsidRPr="00DD2566">
        <w:rPr>
          <w:rFonts w:ascii="Times New Roman" w:hAnsi="Times New Roman" w:cs="Times New Roman"/>
          <w:sz w:val="24"/>
        </w:rPr>
        <w:t>n</w:t>
      </w:r>
      <w:r w:rsidR="006F5888" w:rsidRPr="00DD2566">
        <w:rPr>
          <w:rFonts w:ascii="Times New Roman" w:hAnsi="Times New Roman" w:cs="Times New Roman"/>
          <w:sz w:val="24"/>
        </w:rPr>
        <w:t>ajvyšší správny súd je potrebné to výslovne vyjadriť v zákone.</w:t>
      </w:r>
    </w:p>
    <w:p w:rsidR="00891D8C" w:rsidRPr="00DD2566" w:rsidRDefault="00891D8C" w:rsidP="00C805E9">
      <w:pPr>
        <w:spacing w:after="0" w:line="240" w:lineRule="auto"/>
        <w:jc w:val="both"/>
        <w:rPr>
          <w:rFonts w:ascii="Times New Roman" w:hAnsi="Times New Roman" w:cs="Times New Roman"/>
          <w:sz w:val="24"/>
        </w:rPr>
      </w:pPr>
    </w:p>
    <w:p w:rsidR="00930724" w:rsidRPr="00DD2566" w:rsidRDefault="00930724" w:rsidP="00930724">
      <w:pPr>
        <w:spacing w:after="0" w:line="240" w:lineRule="auto"/>
        <w:jc w:val="both"/>
        <w:rPr>
          <w:rFonts w:ascii="Times New Roman" w:hAnsi="Times New Roman" w:cs="Times New Roman"/>
          <w:b/>
          <w:sz w:val="24"/>
        </w:rPr>
      </w:pPr>
      <w:r w:rsidRPr="00DD2566">
        <w:rPr>
          <w:rFonts w:ascii="Times New Roman" w:hAnsi="Times New Roman" w:cs="Times New Roman"/>
          <w:b/>
          <w:sz w:val="24"/>
        </w:rPr>
        <w:t xml:space="preserve">K čl. </w:t>
      </w:r>
      <w:r w:rsidR="000D1030" w:rsidRPr="00DD2566">
        <w:rPr>
          <w:rFonts w:ascii="Times New Roman" w:hAnsi="Times New Roman" w:cs="Times New Roman"/>
          <w:b/>
          <w:sz w:val="24"/>
        </w:rPr>
        <w:t>XXV</w:t>
      </w:r>
      <w:r w:rsidR="0007458E">
        <w:rPr>
          <w:rFonts w:ascii="Times New Roman" w:hAnsi="Times New Roman" w:cs="Times New Roman"/>
          <w:b/>
          <w:sz w:val="24"/>
        </w:rPr>
        <w:t>I</w:t>
      </w:r>
    </w:p>
    <w:p w:rsidR="00930724" w:rsidRPr="00DD2566" w:rsidRDefault="00930724" w:rsidP="00930724">
      <w:pPr>
        <w:spacing w:after="0" w:line="240" w:lineRule="auto"/>
        <w:jc w:val="both"/>
        <w:rPr>
          <w:rFonts w:ascii="Times New Roman" w:hAnsi="Times New Roman" w:cs="Times New Roman"/>
          <w:i/>
          <w:sz w:val="24"/>
        </w:rPr>
      </w:pPr>
      <w:r w:rsidRPr="00DD2566">
        <w:rPr>
          <w:rFonts w:ascii="Times New Roman" w:hAnsi="Times New Roman" w:cs="Times New Roman"/>
          <w:i/>
          <w:sz w:val="24"/>
        </w:rPr>
        <w:t>(zákon č. 400/2015 Z. z.)</w:t>
      </w:r>
    </w:p>
    <w:p w:rsidR="00930724" w:rsidRPr="00DD2566" w:rsidRDefault="00930724" w:rsidP="00C805E9">
      <w:pPr>
        <w:spacing w:after="0" w:line="240" w:lineRule="auto"/>
        <w:jc w:val="both"/>
        <w:rPr>
          <w:rFonts w:ascii="Times New Roman" w:hAnsi="Times New Roman" w:cs="Times New Roman"/>
          <w:sz w:val="24"/>
        </w:rPr>
      </w:pPr>
    </w:p>
    <w:p w:rsidR="00F41754" w:rsidRPr="00DD2566" w:rsidRDefault="009E4CD9" w:rsidP="009E4CD9">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Doplnenie zákona má za cieľ zohľadniť v právnej úprave zriadenie </w:t>
      </w:r>
      <w:r w:rsidR="00CE165A"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pričom aj tomuto súdu bude Úrad vlády Slovenskej republiky zasielať bezplatne listinnú podobu každého vydania Zbierky zákonov Slovenskej republiky. </w:t>
      </w:r>
    </w:p>
    <w:p w:rsidR="005D30D5" w:rsidRPr="00DD2566" w:rsidRDefault="005D30D5" w:rsidP="009E4CD9">
      <w:pPr>
        <w:spacing w:after="0" w:line="240" w:lineRule="auto"/>
        <w:ind w:firstLine="708"/>
        <w:jc w:val="both"/>
        <w:rPr>
          <w:rFonts w:ascii="Times New Roman" w:hAnsi="Times New Roman" w:cs="Times New Roman"/>
          <w:sz w:val="24"/>
        </w:rPr>
      </w:pPr>
    </w:p>
    <w:p w:rsidR="005D30D5" w:rsidRPr="00DD2566" w:rsidRDefault="005D30D5" w:rsidP="009E4CD9">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 súvislosti s prechodom agendy rozhodovania v niektorých otázkach z Ústavného súdu Slovenskej republiky na </w:t>
      </w:r>
      <w:r w:rsidR="00CE165A" w:rsidRPr="00DD2566">
        <w:rPr>
          <w:rFonts w:ascii="Times New Roman" w:hAnsi="Times New Roman" w:cs="Times New Roman"/>
          <w:sz w:val="24"/>
        </w:rPr>
        <w:t>n</w:t>
      </w:r>
      <w:r w:rsidRPr="00DD2566">
        <w:rPr>
          <w:rFonts w:ascii="Times New Roman" w:hAnsi="Times New Roman" w:cs="Times New Roman"/>
          <w:sz w:val="24"/>
        </w:rPr>
        <w:t xml:space="preserve">ajvyšší správny súd </w:t>
      </w:r>
      <w:r w:rsidR="0044686F" w:rsidRPr="00DD2566">
        <w:rPr>
          <w:rFonts w:ascii="Times New Roman" w:hAnsi="Times New Roman" w:cs="Times New Roman"/>
          <w:sz w:val="24"/>
        </w:rPr>
        <w:t xml:space="preserve">predkladateľ zvažoval aj novelizáciu § 13 zákona, pretože aj </w:t>
      </w:r>
      <w:r w:rsidR="00CE165A" w:rsidRPr="00DD2566">
        <w:rPr>
          <w:rFonts w:ascii="Times New Roman" w:hAnsi="Times New Roman" w:cs="Times New Roman"/>
          <w:sz w:val="24"/>
        </w:rPr>
        <w:t>n</w:t>
      </w:r>
      <w:r w:rsidR="0044686F" w:rsidRPr="00DD2566">
        <w:rPr>
          <w:rFonts w:ascii="Times New Roman" w:hAnsi="Times New Roman" w:cs="Times New Roman"/>
          <w:sz w:val="24"/>
        </w:rPr>
        <w:t xml:space="preserve">ajvyšší správny súd bude vydávať rozhodnutia, ktoré sa budú vyhlasovať rovnako ako zákon v Zbierke zákonov Slovenskej republiky. </w:t>
      </w:r>
      <w:r w:rsidR="009471F8" w:rsidRPr="00DD2566">
        <w:rPr>
          <w:rFonts w:ascii="Times New Roman" w:hAnsi="Times New Roman" w:cs="Times New Roman"/>
          <w:sz w:val="24"/>
        </w:rPr>
        <w:t xml:space="preserve">Predkladateľ však vyhodnotil situáciu tak, že zmena § 13 nie je potrebná, pretože podľa § 13 písm. f) postačuje, aby osobitný zákon (v tomto prípade Správny súd poriadok) označil rozhodnutia </w:t>
      </w:r>
      <w:r w:rsidR="00CE165A" w:rsidRPr="00DD2566">
        <w:rPr>
          <w:rFonts w:ascii="Times New Roman" w:hAnsi="Times New Roman" w:cs="Times New Roman"/>
          <w:sz w:val="24"/>
        </w:rPr>
        <w:t>n</w:t>
      </w:r>
      <w:r w:rsidR="009471F8" w:rsidRPr="00DD2566">
        <w:rPr>
          <w:rFonts w:ascii="Times New Roman" w:hAnsi="Times New Roman" w:cs="Times New Roman"/>
          <w:sz w:val="24"/>
        </w:rPr>
        <w:t xml:space="preserve">ajvyššieho správneho súdu, ktoré sa vyhlásia v Zbierke zákonov Slovenskej republiky.  </w:t>
      </w:r>
    </w:p>
    <w:p w:rsidR="00F41754" w:rsidRPr="00DD2566" w:rsidRDefault="00F41754" w:rsidP="00C805E9">
      <w:pPr>
        <w:spacing w:after="0" w:line="240" w:lineRule="auto"/>
        <w:jc w:val="both"/>
        <w:rPr>
          <w:rFonts w:ascii="Times New Roman" w:hAnsi="Times New Roman" w:cs="Times New Roman"/>
          <w:sz w:val="24"/>
        </w:rPr>
      </w:pPr>
    </w:p>
    <w:p w:rsidR="00F41754" w:rsidRPr="00DD2566" w:rsidRDefault="00F41754" w:rsidP="00C805E9">
      <w:pPr>
        <w:spacing w:after="0" w:line="240" w:lineRule="auto"/>
        <w:jc w:val="both"/>
        <w:rPr>
          <w:rFonts w:ascii="Times New Roman" w:hAnsi="Times New Roman" w:cs="Times New Roman"/>
          <w:b/>
          <w:sz w:val="24"/>
        </w:rPr>
      </w:pPr>
      <w:r w:rsidRPr="00DD2566">
        <w:rPr>
          <w:rFonts w:ascii="Times New Roman" w:hAnsi="Times New Roman" w:cs="Times New Roman"/>
          <w:b/>
          <w:sz w:val="24"/>
        </w:rPr>
        <w:lastRenderedPageBreak/>
        <w:t xml:space="preserve">K čl. </w:t>
      </w:r>
      <w:r w:rsidR="000D1030" w:rsidRPr="00DD2566">
        <w:rPr>
          <w:rFonts w:ascii="Times New Roman" w:hAnsi="Times New Roman" w:cs="Times New Roman"/>
          <w:b/>
          <w:sz w:val="24"/>
        </w:rPr>
        <w:t>XXVI</w:t>
      </w:r>
      <w:r w:rsidR="00F770CE">
        <w:rPr>
          <w:rFonts w:ascii="Times New Roman" w:hAnsi="Times New Roman" w:cs="Times New Roman"/>
          <w:b/>
          <w:sz w:val="24"/>
        </w:rPr>
        <w:t>I</w:t>
      </w:r>
    </w:p>
    <w:p w:rsidR="00F41754" w:rsidRPr="00DD2566" w:rsidRDefault="00F41754" w:rsidP="00C805E9">
      <w:pPr>
        <w:spacing w:after="0" w:line="240" w:lineRule="auto"/>
        <w:jc w:val="both"/>
        <w:rPr>
          <w:rFonts w:ascii="Times New Roman" w:hAnsi="Times New Roman" w:cs="Times New Roman"/>
          <w:i/>
          <w:sz w:val="24"/>
        </w:rPr>
      </w:pPr>
      <w:r w:rsidRPr="00DD2566">
        <w:rPr>
          <w:rFonts w:ascii="Times New Roman" w:hAnsi="Times New Roman" w:cs="Times New Roman"/>
          <w:i/>
          <w:sz w:val="24"/>
        </w:rPr>
        <w:t>(zákon č. 55/2017 Z. z.)</w:t>
      </w:r>
    </w:p>
    <w:p w:rsidR="00F41754" w:rsidRPr="00DD2566" w:rsidRDefault="00F41754" w:rsidP="00C805E9">
      <w:pPr>
        <w:spacing w:after="0" w:line="240" w:lineRule="auto"/>
        <w:jc w:val="both"/>
        <w:rPr>
          <w:rFonts w:ascii="Times New Roman" w:hAnsi="Times New Roman" w:cs="Times New Roman"/>
          <w:sz w:val="24"/>
        </w:rPr>
      </w:pPr>
    </w:p>
    <w:p w:rsidR="009522FE" w:rsidRPr="00DD2566" w:rsidRDefault="009522FE" w:rsidP="009522FE">
      <w:pPr>
        <w:spacing w:after="0" w:line="240" w:lineRule="auto"/>
        <w:jc w:val="both"/>
        <w:rPr>
          <w:rFonts w:ascii="Times New Roman" w:hAnsi="Times New Roman" w:cs="Times New Roman"/>
          <w:sz w:val="24"/>
          <w:szCs w:val="24"/>
          <w:u w:val="single"/>
        </w:rPr>
      </w:pPr>
      <w:r w:rsidRPr="00DD2566">
        <w:rPr>
          <w:rFonts w:ascii="Times New Roman" w:hAnsi="Times New Roman" w:cs="Times New Roman"/>
          <w:sz w:val="24"/>
          <w:szCs w:val="24"/>
          <w:u w:val="single"/>
        </w:rPr>
        <w:t xml:space="preserve">K bodu </w:t>
      </w:r>
      <w:r w:rsidR="00055777" w:rsidRPr="00DD2566">
        <w:rPr>
          <w:rFonts w:ascii="Times New Roman" w:hAnsi="Times New Roman" w:cs="Times New Roman"/>
          <w:sz w:val="24"/>
          <w:szCs w:val="24"/>
          <w:u w:val="single"/>
        </w:rPr>
        <w:t>1</w:t>
      </w:r>
      <w:r w:rsidR="00530F1B">
        <w:rPr>
          <w:rFonts w:ascii="Times New Roman" w:hAnsi="Times New Roman" w:cs="Times New Roman"/>
          <w:sz w:val="24"/>
          <w:szCs w:val="24"/>
          <w:u w:val="single"/>
        </w:rPr>
        <w:t xml:space="preserve"> (</w:t>
      </w:r>
      <w:r w:rsidR="00D343E6" w:rsidRPr="00DD2566">
        <w:rPr>
          <w:rFonts w:ascii="Times New Roman" w:hAnsi="Times New Roman" w:cs="Times New Roman"/>
          <w:sz w:val="24"/>
          <w:szCs w:val="24"/>
          <w:u w:val="single"/>
        </w:rPr>
        <w:t>§ 1 ods. 4</w:t>
      </w:r>
      <w:r w:rsidR="00530F1B">
        <w:rPr>
          <w:rFonts w:ascii="Times New Roman" w:hAnsi="Times New Roman" w:cs="Times New Roman"/>
          <w:sz w:val="24"/>
          <w:szCs w:val="24"/>
          <w:u w:val="single"/>
        </w:rPr>
        <w:t>)</w:t>
      </w:r>
    </w:p>
    <w:p w:rsidR="009522FE" w:rsidRPr="00DD2566" w:rsidRDefault="009522FE" w:rsidP="009522FE">
      <w:pPr>
        <w:spacing w:after="0" w:line="240" w:lineRule="auto"/>
        <w:jc w:val="both"/>
        <w:rPr>
          <w:rFonts w:ascii="Times New Roman" w:hAnsi="Times New Roman" w:cs="Times New Roman"/>
          <w:sz w:val="24"/>
          <w:szCs w:val="24"/>
        </w:rPr>
      </w:pPr>
    </w:p>
    <w:p w:rsidR="009522FE" w:rsidRPr="00DD2566" w:rsidRDefault="009522FE" w:rsidP="009522FE">
      <w:pPr>
        <w:spacing w:after="0" w:line="240" w:lineRule="auto"/>
        <w:ind w:firstLine="708"/>
        <w:jc w:val="both"/>
        <w:rPr>
          <w:rFonts w:ascii="Times New Roman" w:hAnsi="Times New Roman" w:cs="Times New Roman"/>
          <w:sz w:val="24"/>
          <w:szCs w:val="24"/>
        </w:rPr>
      </w:pPr>
      <w:r w:rsidRPr="00DD2566">
        <w:rPr>
          <w:rFonts w:ascii="Times New Roman" w:hAnsi="Times New Roman" w:cs="Times New Roman"/>
          <w:sz w:val="24"/>
          <w:szCs w:val="24"/>
        </w:rPr>
        <w:t>V právnej úprave sa zohľadňuje nahradenie doterajšej úpravy prípravy justičného čakateľa odbornou justičnou stážou, resp. odborným justičným stážistom.</w:t>
      </w:r>
    </w:p>
    <w:p w:rsidR="009522FE" w:rsidRPr="00DD2566" w:rsidRDefault="009522FE" w:rsidP="009522FE">
      <w:pPr>
        <w:spacing w:after="0" w:line="240" w:lineRule="auto"/>
        <w:ind w:firstLine="708"/>
        <w:jc w:val="both"/>
        <w:rPr>
          <w:rFonts w:ascii="Times New Roman" w:hAnsi="Times New Roman" w:cs="Times New Roman"/>
          <w:sz w:val="24"/>
          <w:szCs w:val="24"/>
        </w:rPr>
      </w:pPr>
    </w:p>
    <w:p w:rsidR="009522FE" w:rsidRPr="00DD2566" w:rsidRDefault="009522FE" w:rsidP="009522FE">
      <w:pPr>
        <w:spacing w:after="0" w:line="240" w:lineRule="auto"/>
        <w:ind w:firstLine="708"/>
        <w:jc w:val="both"/>
        <w:rPr>
          <w:rFonts w:ascii="Times New Roman" w:hAnsi="Times New Roman" w:cs="Times New Roman"/>
          <w:sz w:val="24"/>
          <w:szCs w:val="24"/>
        </w:rPr>
      </w:pPr>
      <w:r w:rsidRPr="00DD2566">
        <w:rPr>
          <w:rFonts w:ascii="Times New Roman" w:hAnsi="Times New Roman" w:cs="Times New Roman"/>
          <w:sz w:val="24"/>
          <w:szCs w:val="24"/>
        </w:rPr>
        <w:t xml:space="preserve">Z § 1 ods. 4 vyplýva, že na štátnu službu odborného justičného stážistu sa bude vzťahovať zákon č. 55/2017 Z. z. o štátnej službe a o zmene a doplnení niektorých zákonov v znení neskorších predpisov v rozsahu v akom osobitný zákon nebude ustanovovať inak. Týmto osobitným zákonom je zákona č. 385/2000 Z. z. o sudcoch a prísediacich a o zmene a doplnení niektorých zákonov v znení neskorších predpisov. </w:t>
      </w:r>
    </w:p>
    <w:p w:rsidR="006C6DB9" w:rsidRDefault="006C6DB9" w:rsidP="00C805E9">
      <w:pPr>
        <w:spacing w:after="0" w:line="240" w:lineRule="auto"/>
        <w:jc w:val="both"/>
        <w:rPr>
          <w:rFonts w:ascii="Times New Roman" w:hAnsi="Times New Roman" w:cs="Times New Roman"/>
          <w:sz w:val="24"/>
        </w:rPr>
      </w:pPr>
    </w:p>
    <w:p w:rsidR="00981C83" w:rsidRPr="00981C83" w:rsidRDefault="00981C83" w:rsidP="00C805E9">
      <w:pPr>
        <w:spacing w:after="0" w:line="240" w:lineRule="auto"/>
        <w:jc w:val="both"/>
        <w:rPr>
          <w:rFonts w:ascii="Times New Roman" w:hAnsi="Times New Roman" w:cs="Times New Roman"/>
          <w:sz w:val="24"/>
          <w:u w:val="single"/>
        </w:rPr>
      </w:pPr>
      <w:r w:rsidRPr="00981C83">
        <w:rPr>
          <w:rFonts w:ascii="Times New Roman" w:hAnsi="Times New Roman" w:cs="Times New Roman"/>
          <w:sz w:val="24"/>
          <w:u w:val="single"/>
        </w:rPr>
        <w:t xml:space="preserve">K bodu 2 </w:t>
      </w:r>
      <w:r w:rsidRPr="00981C83">
        <w:rPr>
          <w:rFonts w:ascii="Times New Roman" w:hAnsi="Times New Roman" w:cs="Times New Roman"/>
          <w:sz w:val="24"/>
          <w:szCs w:val="24"/>
          <w:u w:val="single"/>
        </w:rPr>
        <w:t>[§ 2 ods. 8 písm. e)]</w:t>
      </w:r>
    </w:p>
    <w:p w:rsidR="00981C83" w:rsidRDefault="00981C83" w:rsidP="00C805E9">
      <w:pPr>
        <w:spacing w:after="0" w:line="240" w:lineRule="auto"/>
        <w:jc w:val="both"/>
        <w:rPr>
          <w:rFonts w:ascii="Times New Roman" w:hAnsi="Times New Roman" w:cs="Times New Roman"/>
          <w:sz w:val="24"/>
        </w:rPr>
      </w:pPr>
    </w:p>
    <w:p w:rsidR="00981C83" w:rsidRDefault="000F6DEC" w:rsidP="000F6DEC">
      <w:pPr>
        <w:spacing w:after="0" w:line="240" w:lineRule="auto"/>
        <w:ind w:firstLine="708"/>
        <w:jc w:val="both"/>
        <w:rPr>
          <w:rFonts w:ascii="Times New Roman" w:hAnsi="Times New Roman" w:cs="Times New Roman"/>
          <w:sz w:val="24"/>
        </w:rPr>
      </w:pPr>
      <w:r w:rsidRPr="000F6DEC">
        <w:rPr>
          <w:rFonts w:ascii="Times New Roman" w:hAnsi="Times New Roman" w:cs="Times New Roman"/>
          <w:sz w:val="24"/>
        </w:rPr>
        <w:t xml:space="preserve">Podľa súčasného znenia zákona č. 55/2017 Z. z. sa tento zákon nevzťahuje na predsedu </w:t>
      </w:r>
      <w:r>
        <w:rPr>
          <w:rFonts w:ascii="Times New Roman" w:hAnsi="Times New Roman" w:cs="Times New Roman"/>
          <w:sz w:val="24"/>
        </w:rPr>
        <w:t>s</w:t>
      </w:r>
      <w:r w:rsidRPr="000F6DEC">
        <w:rPr>
          <w:rFonts w:ascii="Times New Roman" w:hAnsi="Times New Roman" w:cs="Times New Roman"/>
          <w:sz w:val="24"/>
        </w:rPr>
        <w:t xml:space="preserve">údnej rady. Dôvodom tejto úpravy je predovšetkým skutočnosť, že spôsob obsadzovania funkcie môže byť zhodný so spôsobom vzniku funkcie vykonávanej v štátnozamestnaneckom pomere (štátny zamestnanec vo verejnej funkcii podľa § 7 ods. 2 a 5), a že charakter vykonávaných činností môže napĺňať znaky definície štátnej služby podľa § 6 zákona č. 55/2017 Z. z. Nakoľko sa má právna úprava doplniť o odmeňovanie členov súdnej rady, ktorí nie sú sudcami, </w:t>
      </w:r>
      <w:r>
        <w:rPr>
          <w:rFonts w:ascii="Times New Roman" w:hAnsi="Times New Roman" w:cs="Times New Roman"/>
          <w:sz w:val="24"/>
        </w:rPr>
        <w:t xml:space="preserve">je </w:t>
      </w:r>
      <w:r w:rsidRPr="000F6DEC">
        <w:rPr>
          <w:rFonts w:ascii="Times New Roman" w:hAnsi="Times New Roman" w:cs="Times New Roman"/>
          <w:sz w:val="24"/>
        </w:rPr>
        <w:t>potrebné jednoznačným spôsobom vylúčiť z pôsobnosti zákona č. 55/2017 Z. z. všetkých členov súdnej rady, nielen jej predsedu.</w:t>
      </w:r>
    </w:p>
    <w:p w:rsidR="00981C83" w:rsidRPr="00DD2566" w:rsidRDefault="00981C83" w:rsidP="00C805E9">
      <w:pPr>
        <w:spacing w:after="0" w:line="240" w:lineRule="auto"/>
        <w:jc w:val="both"/>
        <w:rPr>
          <w:rFonts w:ascii="Times New Roman" w:hAnsi="Times New Roman" w:cs="Times New Roman"/>
          <w:sz w:val="24"/>
        </w:rPr>
      </w:pPr>
    </w:p>
    <w:p w:rsidR="00D343E6" w:rsidRPr="00DD2566" w:rsidRDefault="00055777" w:rsidP="00D343E6">
      <w:pPr>
        <w:spacing w:after="0" w:line="240" w:lineRule="auto"/>
        <w:jc w:val="both"/>
        <w:rPr>
          <w:rFonts w:ascii="Times New Roman" w:hAnsi="Times New Roman" w:cs="Times New Roman"/>
          <w:sz w:val="24"/>
          <w:szCs w:val="24"/>
          <w:u w:val="single"/>
        </w:rPr>
      </w:pPr>
      <w:r w:rsidRPr="00DD2566">
        <w:rPr>
          <w:rFonts w:ascii="Times New Roman" w:hAnsi="Times New Roman" w:cs="Times New Roman"/>
          <w:sz w:val="24"/>
          <w:u w:val="single"/>
        </w:rPr>
        <w:t xml:space="preserve">K bodu </w:t>
      </w:r>
      <w:r w:rsidR="000F6DEC">
        <w:rPr>
          <w:rFonts w:ascii="Times New Roman" w:hAnsi="Times New Roman" w:cs="Times New Roman"/>
          <w:sz w:val="24"/>
          <w:u w:val="single"/>
        </w:rPr>
        <w:t>3</w:t>
      </w:r>
      <w:r w:rsidR="00D343E6" w:rsidRPr="00DD2566">
        <w:rPr>
          <w:rFonts w:ascii="Times New Roman" w:hAnsi="Times New Roman" w:cs="Times New Roman"/>
          <w:sz w:val="24"/>
          <w:u w:val="single"/>
        </w:rPr>
        <w:t xml:space="preserve"> </w:t>
      </w:r>
      <w:r w:rsidR="00D343E6" w:rsidRPr="00DD2566">
        <w:rPr>
          <w:rFonts w:ascii="Times New Roman" w:hAnsi="Times New Roman" w:cs="Times New Roman"/>
          <w:sz w:val="24"/>
          <w:szCs w:val="24"/>
          <w:u w:val="single"/>
        </w:rPr>
        <w:t>[§ 7 ods. 2 písm. b) šiesty bod]</w:t>
      </w:r>
    </w:p>
    <w:p w:rsidR="008643D6" w:rsidRPr="00DD2566" w:rsidRDefault="008643D6" w:rsidP="008643D6">
      <w:pPr>
        <w:spacing w:after="0" w:line="240" w:lineRule="auto"/>
        <w:jc w:val="both"/>
        <w:rPr>
          <w:rFonts w:ascii="Times New Roman" w:hAnsi="Times New Roman" w:cs="Times New Roman"/>
          <w:sz w:val="24"/>
        </w:rPr>
      </w:pPr>
    </w:p>
    <w:p w:rsidR="008643D6" w:rsidRPr="00DD2566" w:rsidRDefault="008643D6" w:rsidP="00143A7E">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Nakoľko sa zriadenie Kancelárie Najvyššieho </w:t>
      </w:r>
      <w:r w:rsidR="009E4CD9" w:rsidRPr="00DD2566">
        <w:rPr>
          <w:rFonts w:ascii="Times New Roman" w:hAnsi="Times New Roman" w:cs="Times New Roman"/>
          <w:sz w:val="24"/>
        </w:rPr>
        <w:t xml:space="preserve">správneho </w:t>
      </w:r>
      <w:r w:rsidRPr="00DD2566">
        <w:rPr>
          <w:rFonts w:ascii="Times New Roman" w:hAnsi="Times New Roman" w:cs="Times New Roman"/>
          <w:sz w:val="24"/>
        </w:rPr>
        <w:t>súdu Slovenskej republiky týka bezprostredne aj štátnozamestnaneckých vzťahov je potrebné jej existenciu zohľadniť v zákone o štátnej službe.</w:t>
      </w:r>
    </w:p>
    <w:p w:rsidR="00143A7E" w:rsidRPr="00DD2566" w:rsidRDefault="00143A7E" w:rsidP="008643D6">
      <w:pPr>
        <w:spacing w:after="0" w:line="240" w:lineRule="auto"/>
        <w:jc w:val="both"/>
        <w:rPr>
          <w:rFonts w:ascii="Times New Roman" w:hAnsi="Times New Roman" w:cs="Times New Roman"/>
          <w:sz w:val="24"/>
        </w:rPr>
      </w:pPr>
    </w:p>
    <w:p w:rsidR="00143A7E" w:rsidRPr="00DD2566" w:rsidRDefault="00143A7E" w:rsidP="00143A7E">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Do § 7 ods. 2 písm. b) šiesty bod sa navrhuje zaradiť aj predsedu </w:t>
      </w:r>
      <w:r w:rsidR="00F815B6" w:rsidRPr="00DD2566">
        <w:rPr>
          <w:rFonts w:ascii="Times New Roman" w:hAnsi="Times New Roman" w:cs="Times New Roman"/>
          <w:sz w:val="24"/>
        </w:rPr>
        <w:t>n</w:t>
      </w:r>
      <w:r w:rsidRPr="00DD2566">
        <w:rPr>
          <w:rFonts w:ascii="Times New Roman" w:hAnsi="Times New Roman" w:cs="Times New Roman"/>
          <w:sz w:val="24"/>
        </w:rPr>
        <w:t>ajvyššieho správneho súdu. Štátnym zamestnancom, o ktorého vymenovanie v tomto prípade pôjde</w:t>
      </w:r>
      <w:r w:rsidR="006975E9" w:rsidRPr="00DD2566">
        <w:rPr>
          <w:rFonts w:ascii="Times New Roman" w:hAnsi="Times New Roman" w:cs="Times New Roman"/>
          <w:sz w:val="24"/>
        </w:rPr>
        <w:t>,</w:t>
      </w:r>
      <w:r w:rsidRPr="00DD2566">
        <w:rPr>
          <w:rFonts w:ascii="Times New Roman" w:hAnsi="Times New Roman" w:cs="Times New Roman"/>
          <w:sz w:val="24"/>
        </w:rPr>
        <w:t xml:space="preserve"> bude vedúci Kancelárie Najvyššieho správneho súdu Slovenskej republiky. </w:t>
      </w:r>
    </w:p>
    <w:p w:rsidR="00143A7E" w:rsidRPr="00DD2566" w:rsidRDefault="00143A7E" w:rsidP="00143A7E">
      <w:pPr>
        <w:spacing w:after="0" w:line="240" w:lineRule="auto"/>
        <w:ind w:firstLine="708"/>
        <w:jc w:val="both"/>
        <w:rPr>
          <w:rFonts w:ascii="Times New Roman" w:hAnsi="Times New Roman" w:cs="Times New Roman"/>
          <w:sz w:val="24"/>
        </w:rPr>
      </w:pPr>
    </w:p>
    <w:p w:rsidR="00143A7E" w:rsidRPr="00DD2566" w:rsidRDefault="00055777" w:rsidP="00143A7E">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0F6DEC">
        <w:rPr>
          <w:rFonts w:ascii="Times New Roman" w:hAnsi="Times New Roman" w:cs="Times New Roman"/>
          <w:sz w:val="24"/>
          <w:u w:val="single"/>
        </w:rPr>
        <w:t>4</w:t>
      </w:r>
      <w:r w:rsidR="00D343E6" w:rsidRPr="00DD2566">
        <w:rPr>
          <w:rFonts w:ascii="Times New Roman" w:hAnsi="Times New Roman" w:cs="Times New Roman"/>
          <w:sz w:val="24"/>
          <w:u w:val="single"/>
        </w:rPr>
        <w:t xml:space="preserve"> (§ 7 ods. 3)</w:t>
      </w:r>
    </w:p>
    <w:p w:rsidR="008643D6" w:rsidRPr="00DD2566" w:rsidRDefault="008643D6" w:rsidP="008643D6">
      <w:pPr>
        <w:spacing w:after="0" w:line="240" w:lineRule="auto"/>
        <w:jc w:val="both"/>
        <w:rPr>
          <w:rFonts w:ascii="Times New Roman" w:hAnsi="Times New Roman" w:cs="Times New Roman"/>
          <w:sz w:val="24"/>
        </w:rPr>
      </w:pPr>
    </w:p>
    <w:p w:rsidR="00143A7E" w:rsidRPr="00DD2566" w:rsidRDefault="00143A7E" w:rsidP="00143A7E">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Vzhľadom na zriadenie </w:t>
      </w:r>
      <w:r w:rsidR="00F815B6"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sa navrhuje rozšíriť kategóriu odborníka ústavného činiteľa aj odborníka plniaceho úlohy aj pre predsedu </w:t>
      </w:r>
      <w:r w:rsidR="00F815B6" w:rsidRPr="00DD2566">
        <w:rPr>
          <w:rFonts w:ascii="Times New Roman" w:hAnsi="Times New Roman" w:cs="Times New Roman"/>
          <w:sz w:val="24"/>
        </w:rPr>
        <w:t>n</w:t>
      </w:r>
      <w:r w:rsidRPr="00DD2566">
        <w:rPr>
          <w:rFonts w:ascii="Times New Roman" w:hAnsi="Times New Roman" w:cs="Times New Roman"/>
          <w:sz w:val="24"/>
        </w:rPr>
        <w:t>ajvyššieho správneho súdu.</w:t>
      </w:r>
    </w:p>
    <w:p w:rsidR="00B51C11" w:rsidRPr="00DD2566" w:rsidRDefault="00B51C11" w:rsidP="00143A7E">
      <w:pPr>
        <w:spacing w:after="0" w:line="240" w:lineRule="auto"/>
        <w:jc w:val="both"/>
        <w:rPr>
          <w:rFonts w:ascii="Times New Roman" w:hAnsi="Times New Roman" w:cs="Times New Roman"/>
          <w:sz w:val="24"/>
        </w:rPr>
      </w:pPr>
    </w:p>
    <w:p w:rsidR="00143A7E" w:rsidRPr="00DD2566" w:rsidRDefault="00055777" w:rsidP="00143A7E">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0F6DEC">
        <w:rPr>
          <w:rFonts w:ascii="Times New Roman" w:hAnsi="Times New Roman" w:cs="Times New Roman"/>
          <w:sz w:val="24"/>
          <w:u w:val="single"/>
        </w:rPr>
        <w:t>5</w:t>
      </w:r>
      <w:r w:rsidR="00D343E6" w:rsidRPr="00DD2566">
        <w:rPr>
          <w:rFonts w:ascii="Times New Roman" w:hAnsi="Times New Roman" w:cs="Times New Roman"/>
          <w:sz w:val="24"/>
          <w:u w:val="single"/>
        </w:rPr>
        <w:t xml:space="preserve"> (§ 10 ods. 2)</w:t>
      </w:r>
    </w:p>
    <w:p w:rsidR="00143A7E" w:rsidRPr="00DD2566" w:rsidRDefault="00143A7E" w:rsidP="00143A7E">
      <w:pPr>
        <w:spacing w:after="0" w:line="240" w:lineRule="auto"/>
        <w:jc w:val="both"/>
        <w:rPr>
          <w:rFonts w:ascii="Times New Roman" w:hAnsi="Times New Roman" w:cs="Times New Roman"/>
          <w:sz w:val="24"/>
        </w:rPr>
      </w:pPr>
    </w:p>
    <w:p w:rsidR="00143A7E" w:rsidRPr="00DD2566" w:rsidRDefault="00143A7E" w:rsidP="00143A7E">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Ide o legislatívno-technickú úpravu spočívajúcu v aktualizácii vnútorných odkazov v nadväznosti na zmenu štruktúry § 15, kam sa dopĺňa Kancelária Najvyššieho správneho súdu Slovenskej republiky.</w:t>
      </w:r>
    </w:p>
    <w:p w:rsidR="00D564D5" w:rsidRPr="00DD2566" w:rsidRDefault="00D564D5" w:rsidP="00D564D5">
      <w:pPr>
        <w:spacing w:after="0" w:line="240" w:lineRule="auto"/>
        <w:jc w:val="both"/>
        <w:rPr>
          <w:rFonts w:ascii="Times New Roman" w:hAnsi="Times New Roman" w:cs="Times New Roman"/>
          <w:sz w:val="24"/>
        </w:rPr>
      </w:pPr>
    </w:p>
    <w:p w:rsidR="00D564D5" w:rsidRPr="00DD2566" w:rsidRDefault="00055777" w:rsidP="00D564D5">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0F6DEC">
        <w:rPr>
          <w:rFonts w:ascii="Times New Roman" w:hAnsi="Times New Roman" w:cs="Times New Roman"/>
          <w:sz w:val="24"/>
          <w:u w:val="single"/>
        </w:rPr>
        <w:t>6</w:t>
      </w:r>
      <w:r w:rsidR="00D343E6" w:rsidRPr="00DD2566">
        <w:rPr>
          <w:rFonts w:ascii="Times New Roman" w:hAnsi="Times New Roman" w:cs="Times New Roman"/>
          <w:sz w:val="24"/>
          <w:u w:val="single"/>
        </w:rPr>
        <w:t xml:space="preserve"> </w:t>
      </w:r>
      <w:r w:rsidR="00D343E6" w:rsidRPr="00DD2566">
        <w:rPr>
          <w:rFonts w:ascii="Times New Roman" w:hAnsi="Times New Roman" w:cs="Times New Roman"/>
          <w:sz w:val="24"/>
          <w:szCs w:val="24"/>
          <w:u w:val="single"/>
        </w:rPr>
        <w:t>[§ 15 ods. 2 písm. f)]</w:t>
      </w:r>
    </w:p>
    <w:p w:rsidR="00D564D5" w:rsidRPr="00DD2566" w:rsidRDefault="00D564D5" w:rsidP="00D564D5">
      <w:pPr>
        <w:spacing w:after="0" w:line="240" w:lineRule="auto"/>
        <w:jc w:val="both"/>
        <w:rPr>
          <w:rFonts w:ascii="Times New Roman" w:hAnsi="Times New Roman" w:cs="Times New Roman"/>
          <w:sz w:val="24"/>
        </w:rPr>
      </w:pPr>
    </w:p>
    <w:p w:rsidR="00D564D5" w:rsidRPr="00DD2566" w:rsidRDefault="008D5525" w:rsidP="004B7964">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lastRenderedPageBreak/>
        <w:t>Kancelária Najvyššieho správneho súdu Slovenskej republiky bude mať postavenie služobného úradu rovnako ako Kancelária Najvyššieho súdu Slovenskej republiky.</w:t>
      </w:r>
      <w:r w:rsidR="003E0EA2" w:rsidRPr="00DD2566">
        <w:rPr>
          <w:rFonts w:ascii="Times New Roman" w:hAnsi="Times New Roman" w:cs="Times New Roman"/>
          <w:sz w:val="24"/>
        </w:rPr>
        <w:t xml:space="preserve"> </w:t>
      </w:r>
    </w:p>
    <w:p w:rsidR="00143A7E" w:rsidRPr="00DD2566" w:rsidRDefault="00143A7E" w:rsidP="008643D6">
      <w:pPr>
        <w:spacing w:after="0" w:line="240" w:lineRule="auto"/>
        <w:jc w:val="both"/>
        <w:rPr>
          <w:rFonts w:ascii="Times New Roman" w:hAnsi="Times New Roman" w:cs="Times New Roman"/>
          <w:sz w:val="24"/>
        </w:rPr>
      </w:pPr>
    </w:p>
    <w:p w:rsidR="00F3268E" w:rsidRPr="00DD2566" w:rsidRDefault="00F3268E" w:rsidP="00F3268E">
      <w:pPr>
        <w:spacing w:after="0" w:line="240" w:lineRule="auto"/>
        <w:jc w:val="both"/>
        <w:rPr>
          <w:rFonts w:ascii="Times New Roman" w:hAnsi="Times New Roman" w:cs="Times New Roman"/>
          <w:sz w:val="24"/>
          <w:szCs w:val="24"/>
          <w:u w:val="single"/>
        </w:rPr>
      </w:pPr>
      <w:r w:rsidRPr="00DD2566">
        <w:rPr>
          <w:rFonts w:ascii="Times New Roman" w:hAnsi="Times New Roman" w:cs="Times New Roman"/>
          <w:sz w:val="24"/>
          <w:szCs w:val="24"/>
          <w:u w:val="single"/>
        </w:rPr>
        <w:t xml:space="preserve">K bodu </w:t>
      </w:r>
      <w:r w:rsidR="000F6DEC">
        <w:rPr>
          <w:rFonts w:ascii="Times New Roman" w:hAnsi="Times New Roman" w:cs="Times New Roman"/>
          <w:sz w:val="24"/>
          <w:szCs w:val="24"/>
          <w:u w:val="single"/>
        </w:rPr>
        <w:t>7</w:t>
      </w:r>
      <w:r w:rsidR="00D343E6" w:rsidRPr="00DD2566">
        <w:rPr>
          <w:rFonts w:ascii="Times New Roman" w:hAnsi="Times New Roman" w:cs="Times New Roman"/>
          <w:sz w:val="24"/>
          <w:szCs w:val="24"/>
          <w:u w:val="single"/>
        </w:rPr>
        <w:t xml:space="preserve"> </w:t>
      </w:r>
      <w:r w:rsidR="000F6DEC">
        <w:rPr>
          <w:rFonts w:ascii="Times New Roman" w:hAnsi="Times New Roman" w:cs="Times New Roman"/>
          <w:sz w:val="24"/>
          <w:szCs w:val="24"/>
          <w:u w:val="single"/>
        </w:rPr>
        <w:t>(</w:t>
      </w:r>
      <w:r w:rsidR="00D343E6" w:rsidRPr="00DD2566">
        <w:rPr>
          <w:rFonts w:ascii="Times New Roman" w:hAnsi="Times New Roman" w:cs="Times New Roman"/>
          <w:sz w:val="24"/>
          <w:szCs w:val="24"/>
          <w:u w:val="single"/>
        </w:rPr>
        <w:t>§ 15 ods. 4</w:t>
      </w:r>
      <w:r w:rsidR="000F6DEC">
        <w:rPr>
          <w:rFonts w:ascii="Times New Roman" w:hAnsi="Times New Roman" w:cs="Times New Roman"/>
          <w:sz w:val="24"/>
          <w:szCs w:val="24"/>
          <w:u w:val="single"/>
        </w:rPr>
        <w:t>)</w:t>
      </w:r>
    </w:p>
    <w:p w:rsidR="00F3268E" w:rsidRPr="00DD2566" w:rsidRDefault="00F3268E" w:rsidP="00F3268E">
      <w:pPr>
        <w:spacing w:after="0" w:line="240" w:lineRule="auto"/>
        <w:jc w:val="both"/>
        <w:rPr>
          <w:rFonts w:ascii="Times New Roman" w:hAnsi="Times New Roman" w:cs="Times New Roman"/>
          <w:sz w:val="24"/>
          <w:szCs w:val="24"/>
        </w:rPr>
      </w:pPr>
    </w:p>
    <w:p w:rsidR="00F3268E" w:rsidRPr="00DD2566" w:rsidRDefault="00F3268E" w:rsidP="00F3268E">
      <w:pPr>
        <w:spacing w:after="0" w:line="240" w:lineRule="auto"/>
        <w:ind w:firstLine="708"/>
        <w:jc w:val="both"/>
        <w:rPr>
          <w:rFonts w:ascii="Times New Roman" w:hAnsi="Times New Roman" w:cs="Times New Roman"/>
          <w:sz w:val="24"/>
          <w:szCs w:val="24"/>
        </w:rPr>
      </w:pPr>
      <w:r w:rsidRPr="00DD2566">
        <w:rPr>
          <w:rFonts w:ascii="Times New Roman" w:hAnsi="Times New Roman" w:cs="Times New Roman"/>
          <w:sz w:val="24"/>
          <w:szCs w:val="24"/>
        </w:rPr>
        <w:t>V právnej úprave sa zohľadňuje nahradenie doterajšej úpravy prípravy justičného čakateľa odbornou justičnou stážou, resp. odborným justičným stážistom.</w:t>
      </w:r>
    </w:p>
    <w:p w:rsidR="00F3268E" w:rsidRDefault="00F3268E" w:rsidP="008643D6">
      <w:pPr>
        <w:spacing w:after="0" w:line="240" w:lineRule="auto"/>
        <w:jc w:val="both"/>
        <w:rPr>
          <w:rFonts w:ascii="Times New Roman" w:hAnsi="Times New Roman" w:cs="Times New Roman"/>
          <w:sz w:val="24"/>
        </w:rPr>
      </w:pPr>
    </w:p>
    <w:p w:rsidR="00A37014" w:rsidRPr="00DD2566" w:rsidRDefault="00A37014" w:rsidP="008643D6">
      <w:pPr>
        <w:spacing w:after="0" w:line="240" w:lineRule="auto"/>
        <w:jc w:val="both"/>
        <w:rPr>
          <w:rFonts w:ascii="Times New Roman" w:hAnsi="Times New Roman" w:cs="Times New Roman"/>
          <w:sz w:val="24"/>
        </w:rPr>
      </w:pPr>
    </w:p>
    <w:p w:rsidR="003E0EA2" w:rsidRPr="00DD2566" w:rsidRDefault="00055777" w:rsidP="008643D6">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651F78">
        <w:rPr>
          <w:rFonts w:ascii="Times New Roman" w:hAnsi="Times New Roman" w:cs="Times New Roman"/>
          <w:sz w:val="24"/>
          <w:u w:val="single"/>
        </w:rPr>
        <w:t>8</w:t>
      </w:r>
      <w:r w:rsidR="00D343E6" w:rsidRPr="00DD2566">
        <w:rPr>
          <w:rFonts w:ascii="Times New Roman" w:hAnsi="Times New Roman" w:cs="Times New Roman"/>
          <w:sz w:val="24"/>
          <w:u w:val="single"/>
        </w:rPr>
        <w:t xml:space="preserve"> (§ 16 ods. 4)</w:t>
      </w:r>
    </w:p>
    <w:p w:rsidR="003E0EA2" w:rsidRPr="00DD2566" w:rsidRDefault="003E0EA2" w:rsidP="008643D6">
      <w:pPr>
        <w:spacing w:after="0" w:line="240" w:lineRule="auto"/>
        <w:jc w:val="both"/>
        <w:rPr>
          <w:rFonts w:ascii="Times New Roman" w:hAnsi="Times New Roman" w:cs="Times New Roman"/>
          <w:sz w:val="24"/>
        </w:rPr>
      </w:pPr>
    </w:p>
    <w:p w:rsidR="00B522A3" w:rsidRPr="00DD2566" w:rsidRDefault="00B522A3" w:rsidP="00B522A3">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Ide o legislatívno-technickú úpravu spočívajúcu v aktualizácii vnútorných odkazov v nadväznosti na zmenu štruktúry § 15, kam sa dopĺňa Kancelária Najvyššieho správneho súdu Slovenskej republiky.</w:t>
      </w:r>
    </w:p>
    <w:p w:rsidR="003E0EA2" w:rsidRPr="00DD2566" w:rsidRDefault="003E0EA2" w:rsidP="008643D6">
      <w:pPr>
        <w:spacing w:after="0" w:line="240" w:lineRule="auto"/>
        <w:jc w:val="both"/>
        <w:rPr>
          <w:rFonts w:ascii="Times New Roman" w:hAnsi="Times New Roman" w:cs="Times New Roman"/>
          <w:sz w:val="24"/>
        </w:rPr>
      </w:pPr>
    </w:p>
    <w:p w:rsidR="00B522A3" w:rsidRPr="00DD2566" w:rsidRDefault="00055777" w:rsidP="008643D6">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651F78">
        <w:rPr>
          <w:rFonts w:ascii="Times New Roman" w:hAnsi="Times New Roman" w:cs="Times New Roman"/>
          <w:sz w:val="24"/>
          <w:u w:val="single"/>
        </w:rPr>
        <w:t>9</w:t>
      </w:r>
      <w:r w:rsidR="00D343E6" w:rsidRPr="00DD2566">
        <w:rPr>
          <w:rFonts w:ascii="Times New Roman" w:hAnsi="Times New Roman" w:cs="Times New Roman"/>
          <w:sz w:val="24"/>
          <w:u w:val="single"/>
        </w:rPr>
        <w:t xml:space="preserve"> </w:t>
      </w:r>
      <w:r w:rsidR="00D343E6" w:rsidRPr="00DD2566">
        <w:rPr>
          <w:rFonts w:ascii="Times New Roman" w:hAnsi="Times New Roman" w:cs="Times New Roman"/>
          <w:sz w:val="24"/>
          <w:szCs w:val="24"/>
          <w:u w:val="single"/>
        </w:rPr>
        <w:t>[§ 17 ods. 5 písm. d)]</w:t>
      </w:r>
    </w:p>
    <w:p w:rsidR="00B522A3" w:rsidRPr="00DD2566" w:rsidRDefault="00B522A3" w:rsidP="008643D6">
      <w:pPr>
        <w:spacing w:after="0" w:line="240" w:lineRule="auto"/>
        <w:jc w:val="both"/>
        <w:rPr>
          <w:rFonts w:ascii="Times New Roman" w:hAnsi="Times New Roman" w:cs="Times New Roman"/>
          <w:sz w:val="24"/>
        </w:rPr>
      </w:pPr>
    </w:p>
    <w:p w:rsidR="00B522A3" w:rsidRPr="00DD2566" w:rsidRDefault="00D53872" w:rsidP="00D53872">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Vzhľadom na zriadenie Kancelárie Najvyššieho správneho súdu Slovenskej republiky sa navrhuje, aby vedúci tejto kancelárie plnil funkciu vedúceho úradu aj k odborníkovi ústavného činiteľa, ktorý plní úlohy pre sudcu </w:t>
      </w:r>
      <w:r w:rsidR="00F815B6" w:rsidRPr="00DD2566">
        <w:rPr>
          <w:rFonts w:ascii="Times New Roman" w:hAnsi="Times New Roman" w:cs="Times New Roman"/>
          <w:sz w:val="24"/>
        </w:rPr>
        <w:t>n</w:t>
      </w:r>
      <w:r w:rsidRPr="00DD2566">
        <w:rPr>
          <w:rFonts w:ascii="Times New Roman" w:hAnsi="Times New Roman" w:cs="Times New Roman"/>
          <w:sz w:val="24"/>
        </w:rPr>
        <w:t>ajvyššieho správneho súdu.</w:t>
      </w:r>
    </w:p>
    <w:p w:rsidR="003E0EA2" w:rsidRPr="00DD2566" w:rsidRDefault="003E0EA2" w:rsidP="008643D6">
      <w:pPr>
        <w:spacing w:after="0" w:line="240" w:lineRule="auto"/>
        <w:jc w:val="both"/>
        <w:rPr>
          <w:rFonts w:ascii="Times New Roman" w:hAnsi="Times New Roman" w:cs="Times New Roman"/>
          <w:sz w:val="24"/>
        </w:rPr>
      </w:pPr>
    </w:p>
    <w:p w:rsidR="00D53872" w:rsidRPr="00DD2566" w:rsidRDefault="00055777" w:rsidP="008643D6">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651F78">
        <w:rPr>
          <w:rFonts w:ascii="Times New Roman" w:hAnsi="Times New Roman" w:cs="Times New Roman"/>
          <w:sz w:val="24"/>
          <w:u w:val="single"/>
        </w:rPr>
        <w:t>10</w:t>
      </w:r>
      <w:r w:rsidR="00D343E6" w:rsidRPr="00DD2566">
        <w:rPr>
          <w:rFonts w:ascii="Times New Roman" w:hAnsi="Times New Roman" w:cs="Times New Roman"/>
          <w:sz w:val="24"/>
          <w:u w:val="single"/>
        </w:rPr>
        <w:t xml:space="preserve"> (§ 18 ods. 5)</w:t>
      </w:r>
    </w:p>
    <w:p w:rsidR="00D53872" w:rsidRPr="00DD2566" w:rsidRDefault="00D53872" w:rsidP="008643D6">
      <w:pPr>
        <w:spacing w:after="0" w:line="240" w:lineRule="auto"/>
        <w:jc w:val="both"/>
        <w:rPr>
          <w:rFonts w:ascii="Times New Roman" w:hAnsi="Times New Roman" w:cs="Times New Roman"/>
          <w:sz w:val="24"/>
        </w:rPr>
      </w:pPr>
    </w:p>
    <w:p w:rsidR="00D53872" w:rsidRPr="00DD2566" w:rsidRDefault="00D53872" w:rsidP="00D53872">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Ide o legislatívno-technickú úpravu spočívajúcu v aktualizácii vnútorných odkazov v nadväznosti na zmenu štruktúry § 15, kam sa dopĺňa Kancelária Najvyššieho správneho súdu Slovenskej republiky.</w:t>
      </w:r>
    </w:p>
    <w:p w:rsidR="00D53872" w:rsidRPr="00DD2566" w:rsidRDefault="00D53872" w:rsidP="008643D6">
      <w:pPr>
        <w:spacing w:after="0" w:line="240" w:lineRule="auto"/>
        <w:jc w:val="both"/>
        <w:rPr>
          <w:rFonts w:ascii="Times New Roman" w:hAnsi="Times New Roman" w:cs="Times New Roman"/>
          <w:sz w:val="24"/>
        </w:rPr>
      </w:pPr>
    </w:p>
    <w:p w:rsidR="00D53872" w:rsidRPr="00DD2566" w:rsidRDefault="00055777" w:rsidP="008643D6">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A671AA">
        <w:rPr>
          <w:rFonts w:ascii="Times New Roman" w:hAnsi="Times New Roman" w:cs="Times New Roman"/>
          <w:sz w:val="24"/>
          <w:u w:val="single"/>
        </w:rPr>
        <w:t>11</w:t>
      </w:r>
      <w:r w:rsidR="00D343E6" w:rsidRPr="00DD2566">
        <w:rPr>
          <w:rFonts w:ascii="Times New Roman" w:hAnsi="Times New Roman" w:cs="Times New Roman"/>
          <w:sz w:val="24"/>
          <w:u w:val="single"/>
        </w:rPr>
        <w:t xml:space="preserve"> </w:t>
      </w:r>
      <w:r w:rsidR="00D343E6" w:rsidRPr="00DD2566">
        <w:rPr>
          <w:rFonts w:ascii="Times New Roman" w:hAnsi="Times New Roman" w:cs="Times New Roman"/>
          <w:sz w:val="24"/>
          <w:szCs w:val="24"/>
          <w:u w:val="single"/>
        </w:rPr>
        <w:t>[§ 18 ods. 6 písm. f)]</w:t>
      </w:r>
    </w:p>
    <w:p w:rsidR="00D53872" w:rsidRPr="00DD2566" w:rsidRDefault="00D53872" w:rsidP="008643D6">
      <w:pPr>
        <w:spacing w:after="0" w:line="240" w:lineRule="auto"/>
        <w:jc w:val="both"/>
        <w:rPr>
          <w:rFonts w:ascii="Times New Roman" w:hAnsi="Times New Roman" w:cs="Times New Roman"/>
          <w:sz w:val="24"/>
        </w:rPr>
      </w:pPr>
    </w:p>
    <w:p w:rsidR="00D53872" w:rsidRPr="00DD2566" w:rsidRDefault="00914F95" w:rsidP="00914F95">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Dopĺňa sa právna úprava vedúceho služobného úradu v Kancelárii Najvyššieho správneho súdu Slovenskej republiky, ktorým bude vedúci Kancelárie Najvyššieho správneho súdu Slovenskej republiky.</w:t>
      </w:r>
    </w:p>
    <w:p w:rsidR="00914F95" w:rsidRPr="00DD2566" w:rsidRDefault="00914F95" w:rsidP="00914F95">
      <w:pPr>
        <w:spacing w:after="0" w:line="240" w:lineRule="auto"/>
        <w:jc w:val="both"/>
        <w:rPr>
          <w:rFonts w:ascii="Times New Roman" w:hAnsi="Times New Roman" w:cs="Times New Roman"/>
          <w:sz w:val="24"/>
        </w:rPr>
      </w:pPr>
    </w:p>
    <w:p w:rsidR="00914F95" w:rsidRPr="00DD2566" w:rsidRDefault="00055777" w:rsidP="00914F95">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3F69D8">
        <w:rPr>
          <w:rFonts w:ascii="Times New Roman" w:hAnsi="Times New Roman" w:cs="Times New Roman"/>
          <w:sz w:val="24"/>
          <w:u w:val="single"/>
        </w:rPr>
        <w:t>12</w:t>
      </w:r>
      <w:r w:rsidR="00D343E6" w:rsidRPr="00DD2566">
        <w:rPr>
          <w:rFonts w:ascii="Times New Roman" w:hAnsi="Times New Roman" w:cs="Times New Roman"/>
          <w:sz w:val="24"/>
          <w:u w:val="single"/>
        </w:rPr>
        <w:t xml:space="preserve"> (§ 26 ods. 2)</w:t>
      </w:r>
    </w:p>
    <w:p w:rsidR="00914F95" w:rsidRPr="00DD2566" w:rsidRDefault="00914F95" w:rsidP="00914F95">
      <w:pPr>
        <w:spacing w:after="0" w:line="240" w:lineRule="auto"/>
        <w:jc w:val="both"/>
        <w:rPr>
          <w:rFonts w:ascii="Times New Roman" w:hAnsi="Times New Roman" w:cs="Times New Roman"/>
          <w:sz w:val="24"/>
        </w:rPr>
      </w:pPr>
    </w:p>
    <w:p w:rsidR="00914F95" w:rsidRPr="00DD2566" w:rsidRDefault="00DF31B1" w:rsidP="00DF31B1">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Doterajšie znenie § 26 ods. 2 upravuje výnimku z povinnosti poskytovať údaje do registra výberových konaní pre všeobecné súdy. Túto výnimku je potrebné rozšíriť aj o Kanceláriu Najvyššieho správneho súdu Slovenskej republiky.</w:t>
      </w:r>
    </w:p>
    <w:p w:rsidR="00914F95" w:rsidRPr="00DD2566" w:rsidRDefault="00914F95" w:rsidP="00914F95">
      <w:pPr>
        <w:spacing w:after="0" w:line="240" w:lineRule="auto"/>
        <w:jc w:val="both"/>
        <w:rPr>
          <w:rFonts w:ascii="Times New Roman" w:hAnsi="Times New Roman" w:cs="Times New Roman"/>
          <w:sz w:val="24"/>
        </w:rPr>
      </w:pPr>
    </w:p>
    <w:p w:rsidR="00F3268E" w:rsidRPr="00DD2566" w:rsidRDefault="00F3268E" w:rsidP="00F3268E">
      <w:pPr>
        <w:spacing w:after="0" w:line="240" w:lineRule="auto"/>
        <w:jc w:val="both"/>
        <w:rPr>
          <w:rFonts w:ascii="Times New Roman" w:hAnsi="Times New Roman" w:cs="Times New Roman"/>
          <w:sz w:val="24"/>
          <w:szCs w:val="24"/>
          <w:u w:val="single"/>
        </w:rPr>
      </w:pPr>
      <w:r w:rsidRPr="00DD2566">
        <w:rPr>
          <w:rFonts w:ascii="Times New Roman" w:hAnsi="Times New Roman" w:cs="Times New Roman"/>
          <w:sz w:val="24"/>
          <w:szCs w:val="24"/>
          <w:u w:val="single"/>
        </w:rPr>
        <w:t xml:space="preserve">K bodu </w:t>
      </w:r>
      <w:r w:rsidR="003F69D8">
        <w:rPr>
          <w:rFonts w:ascii="Times New Roman" w:hAnsi="Times New Roman" w:cs="Times New Roman"/>
          <w:sz w:val="24"/>
          <w:szCs w:val="24"/>
          <w:u w:val="single"/>
        </w:rPr>
        <w:t>13</w:t>
      </w:r>
      <w:r w:rsidR="00D343E6" w:rsidRPr="00DD2566">
        <w:rPr>
          <w:rFonts w:ascii="Times New Roman" w:hAnsi="Times New Roman" w:cs="Times New Roman"/>
          <w:sz w:val="24"/>
          <w:szCs w:val="24"/>
          <w:u w:val="single"/>
        </w:rPr>
        <w:t xml:space="preserve"> (§ 36 ods. 2)</w:t>
      </w:r>
    </w:p>
    <w:p w:rsidR="00F3268E" w:rsidRPr="00DD2566" w:rsidRDefault="00F3268E" w:rsidP="00F3268E">
      <w:pPr>
        <w:spacing w:after="0" w:line="240" w:lineRule="auto"/>
        <w:jc w:val="both"/>
        <w:rPr>
          <w:rFonts w:ascii="Times New Roman" w:hAnsi="Times New Roman" w:cs="Times New Roman"/>
          <w:sz w:val="24"/>
          <w:szCs w:val="24"/>
        </w:rPr>
      </w:pPr>
    </w:p>
    <w:p w:rsidR="00F3268E" w:rsidRPr="00DD2566" w:rsidRDefault="00F3268E" w:rsidP="00F3268E">
      <w:pPr>
        <w:spacing w:after="0" w:line="240" w:lineRule="auto"/>
        <w:ind w:firstLine="708"/>
        <w:jc w:val="both"/>
        <w:rPr>
          <w:rFonts w:ascii="Times New Roman" w:hAnsi="Times New Roman" w:cs="Times New Roman"/>
          <w:sz w:val="24"/>
          <w:szCs w:val="24"/>
        </w:rPr>
      </w:pPr>
      <w:r w:rsidRPr="00DD2566">
        <w:rPr>
          <w:rFonts w:ascii="Times New Roman" w:hAnsi="Times New Roman" w:cs="Times New Roman"/>
          <w:sz w:val="24"/>
          <w:szCs w:val="24"/>
        </w:rPr>
        <w:t>V právnej úprave sa zohľadňuje nahradenie doterajšej úpravy prípravy justičného čakateľa odbornou justičnou stážou, resp. odborným justičným stážistom.</w:t>
      </w:r>
    </w:p>
    <w:p w:rsidR="00F3268E" w:rsidRPr="00DD2566" w:rsidRDefault="00F3268E" w:rsidP="00914F95">
      <w:pPr>
        <w:spacing w:after="0" w:line="240" w:lineRule="auto"/>
        <w:jc w:val="both"/>
        <w:rPr>
          <w:rFonts w:ascii="Times New Roman" w:hAnsi="Times New Roman" w:cs="Times New Roman"/>
          <w:sz w:val="24"/>
        </w:rPr>
      </w:pPr>
    </w:p>
    <w:p w:rsidR="003F69D8" w:rsidRPr="003F69D8" w:rsidRDefault="003F69D8" w:rsidP="008643D6">
      <w:pPr>
        <w:spacing w:after="0" w:line="240" w:lineRule="auto"/>
        <w:jc w:val="both"/>
        <w:rPr>
          <w:rFonts w:ascii="Times New Roman" w:hAnsi="Times New Roman" w:cs="Times New Roman"/>
          <w:sz w:val="24"/>
          <w:u w:val="single"/>
        </w:rPr>
      </w:pPr>
      <w:r w:rsidRPr="003F69D8">
        <w:rPr>
          <w:rFonts w:ascii="Times New Roman" w:hAnsi="Times New Roman" w:cs="Times New Roman"/>
          <w:sz w:val="24"/>
          <w:u w:val="single"/>
        </w:rPr>
        <w:t>K bodu 14 [§ 37 písm. j) a § 82 ods. 6]</w:t>
      </w:r>
    </w:p>
    <w:p w:rsidR="003F69D8" w:rsidRDefault="003F69D8" w:rsidP="008643D6">
      <w:pPr>
        <w:spacing w:after="0" w:line="240" w:lineRule="auto"/>
        <w:jc w:val="both"/>
        <w:rPr>
          <w:rFonts w:ascii="Times New Roman" w:hAnsi="Times New Roman" w:cs="Times New Roman"/>
          <w:sz w:val="24"/>
        </w:rPr>
      </w:pPr>
    </w:p>
    <w:p w:rsidR="003F69D8" w:rsidRPr="00507CD5" w:rsidRDefault="00507CD5" w:rsidP="00507CD5">
      <w:pPr>
        <w:spacing w:after="0" w:line="240" w:lineRule="auto"/>
        <w:ind w:firstLine="708"/>
        <w:jc w:val="both"/>
        <w:rPr>
          <w:rFonts w:ascii="Times New Roman" w:hAnsi="Times New Roman" w:cs="Times New Roman"/>
          <w:sz w:val="24"/>
          <w:szCs w:val="24"/>
        </w:rPr>
      </w:pPr>
      <w:r w:rsidRPr="00DD2566">
        <w:rPr>
          <w:rFonts w:ascii="Times New Roman" w:hAnsi="Times New Roman" w:cs="Times New Roman"/>
          <w:sz w:val="24"/>
          <w:szCs w:val="24"/>
        </w:rPr>
        <w:t>V právnej úprave sa zohľadňuje nahradenie doterajšej úpravy prípravy justičného čakateľa odbornou justičnou stážou, resp. odborným justičným stážistom.</w:t>
      </w:r>
    </w:p>
    <w:p w:rsidR="003F69D8" w:rsidRPr="003F69D8" w:rsidRDefault="003F69D8" w:rsidP="008643D6">
      <w:pPr>
        <w:spacing w:after="0" w:line="240" w:lineRule="auto"/>
        <w:jc w:val="both"/>
        <w:rPr>
          <w:rFonts w:ascii="Times New Roman" w:hAnsi="Times New Roman" w:cs="Times New Roman"/>
          <w:sz w:val="24"/>
        </w:rPr>
      </w:pPr>
    </w:p>
    <w:p w:rsidR="00D53872" w:rsidRPr="00DD2566" w:rsidRDefault="00DF31B1" w:rsidP="008643D6">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K </w:t>
      </w:r>
      <w:r w:rsidR="00B72C12" w:rsidRPr="00DD2566">
        <w:rPr>
          <w:rFonts w:ascii="Times New Roman" w:hAnsi="Times New Roman" w:cs="Times New Roman"/>
          <w:sz w:val="24"/>
          <w:u w:val="single"/>
        </w:rPr>
        <w:t>bodom</w:t>
      </w:r>
      <w:r w:rsidRPr="00DD2566">
        <w:rPr>
          <w:rFonts w:ascii="Times New Roman" w:hAnsi="Times New Roman" w:cs="Times New Roman"/>
          <w:sz w:val="24"/>
          <w:u w:val="single"/>
        </w:rPr>
        <w:t xml:space="preserve"> </w:t>
      </w:r>
      <w:r w:rsidR="00507CD5">
        <w:rPr>
          <w:rFonts w:ascii="Times New Roman" w:hAnsi="Times New Roman" w:cs="Times New Roman"/>
          <w:sz w:val="24"/>
          <w:u w:val="single"/>
        </w:rPr>
        <w:t>15</w:t>
      </w:r>
      <w:r w:rsidR="00B72C12" w:rsidRPr="00DD2566">
        <w:rPr>
          <w:rFonts w:ascii="Times New Roman" w:hAnsi="Times New Roman" w:cs="Times New Roman"/>
          <w:sz w:val="24"/>
          <w:u w:val="single"/>
        </w:rPr>
        <w:t xml:space="preserve"> a</w:t>
      </w:r>
      <w:r w:rsidR="00D343E6" w:rsidRPr="00DD2566">
        <w:rPr>
          <w:rFonts w:ascii="Times New Roman" w:hAnsi="Times New Roman" w:cs="Times New Roman"/>
          <w:sz w:val="24"/>
          <w:u w:val="single"/>
        </w:rPr>
        <w:t> </w:t>
      </w:r>
      <w:r w:rsidR="00507CD5">
        <w:rPr>
          <w:rFonts w:ascii="Times New Roman" w:hAnsi="Times New Roman" w:cs="Times New Roman"/>
          <w:sz w:val="24"/>
          <w:u w:val="single"/>
        </w:rPr>
        <w:t>16</w:t>
      </w:r>
      <w:r w:rsidR="00D343E6" w:rsidRPr="00DD2566">
        <w:rPr>
          <w:rFonts w:ascii="Times New Roman" w:hAnsi="Times New Roman" w:cs="Times New Roman"/>
          <w:sz w:val="24"/>
          <w:u w:val="single"/>
        </w:rPr>
        <w:t xml:space="preserve"> (§ 47 ods. 2)</w:t>
      </w:r>
    </w:p>
    <w:p w:rsidR="00DF31B1" w:rsidRPr="00DD2566" w:rsidRDefault="00DF31B1" w:rsidP="008643D6">
      <w:pPr>
        <w:spacing w:after="0" w:line="240" w:lineRule="auto"/>
        <w:jc w:val="both"/>
        <w:rPr>
          <w:rFonts w:ascii="Times New Roman" w:hAnsi="Times New Roman" w:cs="Times New Roman"/>
          <w:sz w:val="24"/>
        </w:rPr>
      </w:pPr>
    </w:p>
    <w:p w:rsidR="00DF31B1" w:rsidRPr="00DD2566" w:rsidRDefault="00B72C12" w:rsidP="00B72C12">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 právnej úprave vydávania služobného predpisu, ktorý sa upravia skutočnosti uvedené v § 47 ods. 2 úvodnej vete sa v prípade Kancelárie Najvyššieho správneho súdu Slovenskej republiky navrhuje, aby táto kancelária postupovania rovnako ako Kancelária Najvyššieho súdu Slovenskej republiky. </w:t>
      </w:r>
    </w:p>
    <w:p w:rsidR="00B72C12" w:rsidRDefault="00B72C12" w:rsidP="008643D6">
      <w:pPr>
        <w:spacing w:after="0" w:line="240" w:lineRule="auto"/>
        <w:jc w:val="both"/>
        <w:rPr>
          <w:rFonts w:ascii="Times New Roman" w:hAnsi="Times New Roman" w:cs="Times New Roman"/>
          <w:sz w:val="24"/>
        </w:rPr>
      </w:pPr>
    </w:p>
    <w:p w:rsidR="00540A15" w:rsidRPr="00540A15" w:rsidRDefault="00540A15" w:rsidP="008643D6">
      <w:pPr>
        <w:spacing w:after="0" w:line="240" w:lineRule="auto"/>
        <w:jc w:val="both"/>
        <w:rPr>
          <w:rFonts w:ascii="Times New Roman" w:hAnsi="Times New Roman" w:cs="Times New Roman"/>
          <w:sz w:val="24"/>
          <w:u w:val="single"/>
        </w:rPr>
      </w:pPr>
      <w:r w:rsidRPr="00540A15">
        <w:rPr>
          <w:rFonts w:ascii="Times New Roman" w:hAnsi="Times New Roman" w:cs="Times New Roman"/>
          <w:sz w:val="24"/>
          <w:u w:val="single"/>
        </w:rPr>
        <w:t>K bodu 17 [§ 42 ods. 2 písm. b)]</w:t>
      </w:r>
    </w:p>
    <w:p w:rsidR="00540A15" w:rsidRDefault="00540A15" w:rsidP="008643D6">
      <w:pPr>
        <w:spacing w:after="0" w:line="240" w:lineRule="auto"/>
        <w:jc w:val="both"/>
        <w:rPr>
          <w:rFonts w:ascii="Times New Roman" w:hAnsi="Times New Roman" w:cs="Times New Roman"/>
          <w:sz w:val="24"/>
        </w:rPr>
      </w:pPr>
    </w:p>
    <w:p w:rsidR="00D06E4B" w:rsidRPr="00507CD5" w:rsidRDefault="00D06E4B" w:rsidP="00D06E4B">
      <w:pPr>
        <w:spacing w:after="0" w:line="240" w:lineRule="auto"/>
        <w:ind w:firstLine="708"/>
        <w:jc w:val="both"/>
        <w:rPr>
          <w:rFonts w:ascii="Times New Roman" w:hAnsi="Times New Roman" w:cs="Times New Roman"/>
          <w:sz w:val="24"/>
          <w:szCs w:val="24"/>
        </w:rPr>
      </w:pPr>
      <w:r w:rsidRPr="00DD2566">
        <w:rPr>
          <w:rFonts w:ascii="Times New Roman" w:hAnsi="Times New Roman" w:cs="Times New Roman"/>
          <w:sz w:val="24"/>
          <w:szCs w:val="24"/>
        </w:rPr>
        <w:t>V právnej úprave sa zohľadňuje nahradenie doterajšej úpravy prípravy justičného čakateľa odbornou justičnou stážou, resp. odborným justičným stážistom.</w:t>
      </w:r>
    </w:p>
    <w:p w:rsidR="00540A15" w:rsidRPr="00DD2566" w:rsidRDefault="00540A15" w:rsidP="008643D6">
      <w:pPr>
        <w:spacing w:after="0" w:line="240" w:lineRule="auto"/>
        <w:jc w:val="both"/>
        <w:rPr>
          <w:rFonts w:ascii="Times New Roman" w:hAnsi="Times New Roman" w:cs="Times New Roman"/>
          <w:sz w:val="24"/>
        </w:rPr>
      </w:pPr>
    </w:p>
    <w:p w:rsidR="00B72C12" w:rsidRPr="00DD2566" w:rsidRDefault="00055777" w:rsidP="008643D6">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D06E4B">
        <w:rPr>
          <w:rFonts w:ascii="Times New Roman" w:hAnsi="Times New Roman" w:cs="Times New Roman"/>
          <w:sz w:val="24"/>
          <w:u w:val="single"/>
        </w:rPr>
        <w:t>18</w:t>
      </w:r>
      <w:r w:rsidR="00D343E6" w:rsidRPr="00DD2566">
        <w:rPr>
          <w:rFonts w:ascii="Times New Roman" w:hAnsi="Times New Roman" w:cs="Times New Roman"/>
          <w:sz w:val="24"/>
          <w:u w:val="single"/>
        </w:rPr>
        <w:t xml:space="preserve"> (§ 51 ods. 1)</w:t>
      </w:r>
    </w:p>
    <w:p w:rsidR="006560A3" w:rsidRPr="00DD2566" w:rsidRDefault="006560A3" w:rsidP="008643D6">
      <w:pPr>
        <w:spacing w:after="0" w:line="240" w:lineRule="auto"/>
        <w:jc w:val="both"/>
        <w:rPr>
          <w:rFonts w:ascii="Times New Roman" w:hAnsi="Times New Roman" w:cs="Times New Roman"/>
          <w:sz w:val="24"/>
        </w:rPr>
      </w:pPr>
    </w:p>
    <w:p w:rsidR="006560A3" w:rsidRPr="00DD2566" w:rsidRDefault="006560A3" w:rsidP="006560A3">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 právnej úprave sa zohľadňuje zriadenie Kancelárie Najvyššieho správneho súdu Slovenskej republiky, ktorej vedúci bude uzatvárať služobnú zmluvu s odborníkom plniacim úlohy pre sudcu </w:t>
      </w:r>
      <w:r w:rsidR="00CE4ABF" w:rsidRPr="00DD2566">
        <w:rPr>
          <w:rFonts w:ascii="Times New Roman" w:hAnsi="Times New Roman" w:cs="Times New Roman"/>
          <w:sz w:val="24"/>
        </w:rPr>
        <w:t>n</w:t>
      </w:r>
      <w:r w:rsidRPr="00DD2566">
        <w:rPr>
          <w:rFonts w:ascii="Times New Roman" w:hAnsi="Times New Roman" w:cs="Times New Roman"/>
          <w:sz w:val="24"/>
        </w:rPr>
        <w:t>ajvyššieho správneho súdu.</w:t>
      </w:r>
    </w:p>
    <w:p w:rsidR="00B72C12" w:rsidRPr="00DD2566" w:rsidRDefault="00B72C12" w:rsidP="008643D6">
      <w:pPr>
        <w:spacing w:after="0" w:line="240" w:lineRule="auto"/>
        <w:jc w:val="both"/>
        <w:rPr>
          <w:rFonts w:ascii="Times New Roman" w:hAnsi="Times New Roman" w:cs="Times New Roman"/>
          <w:sz w:val="24"/>
        </w:rPr>
      </w:pPr>
    </w:p>
    <w:p w:rsidR="006560A3" w:rsidRPr="00DD2566" w:rsidRDefault="00055777" w:rsidP="008643D6">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152D18">
        <w:rPr>
          <w:rFonts w:ascii="Times New Roman" w:hAnsi="Times New Roman" w:cs="Times New Roman"/>
          <w:sz w:val="24"/>
          <w:u w:val="single"/>
        </w:rPr>
        <w:t>19</w:t>
      </w:r>
      <w:r w:rsidR="00D343E6" w:rsidRPr="00DD2566">
        <w:rPr>
          <w:rFonts w:ascii="Times New Roman" w:hAnsi="Times New Roman" w:cs="Times New Roman"/>
          <w:sz w:val="24"/>
          <w:u w:val="single"/>
        </w:rPr>
        <w:t xml:space="preserve"> (§ 78 ods. 2 druhá veta)</w:t>
      </w:r>
    </w:p>
    <w:p w:rsidR="006560A3" w:rsidRPr="00DD2566" w:rsidRDefault="006560A3" w:rsidP="008643D6">
      <w:pPr>
        <w:spacing w:after="0" w:line="240" w:lineRule="auto"/>
        <w:jc w:val="both"/>
        <w:rPr>
          <w:rFonts w:ascii="Times New Roman" w:hAnsi="Times New Roman" w:cs="Times New Roman"/>
          <w:sz w:val="24"/>
        </w:rPr>
      </w:pPr>
    </w:p>
    <w:p w:rsidR="006560A3" w:rsidRPr="00DD2566" w:rsidRDefault="009E57A0" w:rsidP="009E57A0">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Z dôvodu komplexnosti právnej úpravy skončenie štátnozamestnaneckého vzťahu s odborníkom plniacom úlohy pre sudcu </w:t>
      </w:r>
      <w:r w:rsidR="00CE4ABF"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sa dopĺňa právna úprava aj o odborníkov plniacich úlohy pre sudcov </w:t>
      </w:r>
      <w:r w:rsidR="00CE4ABF"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w:t>
      </w:r>
    </w:p>
    <w:p w:rsidR="009E57A0" w:rsidRPr="00DD2566" w:rsidRDefault="009E57A0" w:rsidP="009E57A0">
      <w:pPr>
        <w:spacing w:after="0" w:line="240" w:lineRule="auto"/>
        <w:jc w:val="both"/>
        <w:rPr>
          <w:rFonts w:ascii="Times New Roman" w:hAnsi="Times New Roman" w:cs="Times New Roman"/>
          <w:sz w:val="24"/>
        </w:rPr>
      </w:pPr>
    </w:p>
    <w:p w:rsidR="009E57A0" w:rsidRPr="00DD2566" w:rsidRDefault="00055777" w:rsidP="009E57A0">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A65C82">
        <w:rPr>
          <w:rFonts w:ascii="Times New Roman" w:hAnsi="Times New Roman" w:cs="Times New Roman"/>
          <w:sz w:val="24"/>
          <w:u w:val="single"/>
        </w:rPr>
        <w:t>20</w:t>
      </w:r>
      <w:r w:rsidR="00D343E6" w:rsidRPr="00DD2566">
        <w:rPr>
          <w:rFonts w:ascii="Times New Roman" w:hAnsi="Times New Roman" w:cs="Times New Roman"/>
          <w:sz w:val="24"/>
          <w:u w:val="single"/>
        </w:rPr>
        <w:t xml:space="preserve"> (§ 114 ods. 6)</w:t>
      </w:r>
    </w:p>
    <w:p w:rsidR="009E57A0" w:rsidRPr="00DD2566" w:rsidRDefault="009E57A0" w:rsidP="009E57A0">
      <w:pPr>
        <w:spacing w:after="0" w:line="240" w:lineRule="auto"/>
        <w:jc w:val="both"/>
        <w:rPr>
          <w:rFonts w:ascii="Times New Roman" w:hAnsi="Times New Roman" w:cs="Times New Roman"/>
          <w:sz w:val="24"/>
        </w:rPr>
      </w:pPr>
    </w:p>
    <w:p w:rsidR="009E57A0" w:rsidRPr="00DD2566" w:rsidRDefault="00DA38ED" w:rsidP="00DA38ED">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Vedúci Kancelárie Najvyššieho správneho súdu Slovenskej republiky bude svoje majetkové priznanie podávať predsedovi </w:t>
      </w:r>
      <w:r w:rsidR="00CE4ABF"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Výslovne sa teda zohľadňuje zriadenie Kancelárie Najvyššieho správneho súdu Slovenskej republiky aj v prípade úpravy majetkových priznaní. </w:t>
      </w:r>
    </w:p>
    <w:p w:rsidR="00DA38ED" w:rsidRPr="00DD2566" w:rsidRDefault="00DA38ED" w:rsidP="00DA38ED">
      <w:pPr>
        <w:spacing w:after="0" w:line="240" w:lineRule="auto"/>
        <w:ind w:firstLine="708"/>
        <w:jc w:val="both"/>
        <w:rPr>
          <w:rFonts w:ascii="Times New Roman" w:hAnsi="Times New Roman" w:cs="Times New Roman"/>
          <w:sz w:val="24"/>
        </w:rPr>
      </w:pPr>
    </w:p>
    <w:p w:rsidR="00DA38ED" w:rsidRPr="00DD2566" w:rsidRDefault="00055777" w:rsidP="00DA38ED">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AF3AB5">
        <w:rPr>
          <w:rFonts w:ascii="Times New Roman" w:hAnsi="Times New Roman" w:cs="Times New Roman"/>
          <w:sz w:val="24"/>
          <w:u w:val="single"/>
        </w:rPr>
        <w:t>21</w:t>
      </w:r>
      <w:r w:rsidR="00D343E6" w:rsidRPr="00DD2566">
        <w:rPr>
          <w:rFonts w:ascii="Times New Roman" w:hAnsi="Times New Roman" w:cs="Times New Roman"/>
          <w:sz w:val="24"/>
          <w:u w:val="single"/>
        </w:rPr>
        <w:t xml:space="preserve"> (§ 116 ods. 3 a 4)</w:t>
      </w:r>
    </w:p>
    <w:p w:rsidR="00DA38ED" w:rsidRPr="00DD2566" w:rsidRDefault="00DA38ED" w:rsidP="00DA38ED">
      <w:pPr>
        <w:spacing w:after="0" w:line="240" w:lineRule="auto"/>
        <w:jc w:val="both"/>
        <w:rPr>
          <w:rFonts w:ascii="Times New Roman" w:hAnsi="Times New Roman" w:cs="Times New Roman"/>
          <w:sz w:val="24"/>
        </w:rPr>
      </w:pPr>
    </w:p>
    <w:p w:rsidR="00DA38ED" w:rsidRPr="00DD2566" w:rsidRDefault="000929F4" w:rsidP="000929F4">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Nakoľko </w:t>
      </w:r>
      <w:r w:rsidR="00CE4ABF" w:rsidRPr="00DD2566">
        <w:rPr>
          <w:rFonts w:ascii="Times New Roman" w:hAnsi="Times New Roman" w:cs="Times New Roman"/>
          <w:sz w:val="24"/>
        </w:rPr>
        <w:t>n</w:t>
      </w:r>
      <w:r w:rsidRPr="00DD2566">
        <w:rPr>
          <w:rFonts w:ascii="Times New Roman" w:hAnsi="Times New Roman" w:cs="Times New Roman"/>
          <w:sz w:val="24"/>
        </w:rPr>
        <w:t xml:space="preserve">ajvyšší správny súd bude mať kanceláriu obdobne ako Národná rada Slovenskej republiky, prezident Slovenskej republiky, </w:t>
      </w:r>
      <w:r w:rsidR="00CE4ABF" w:rsidRPr="00DD2566">
        <w:rPr>
          <w:rFonts w:ascii="Times New Roman" w:hAnsi="Times New Roman" w:cs="Times New Roman"/>
          <w:sz w:val="24"/>
        </w:rPr>
        <w:t>ú</w:t>
      </w:r>
      <w:r w:rsidRPr="00DD2566">
        <w:rPr>
          <w:rFonts w:ascii="Times New Roman" w:hAnsi="Times New Roman" w:cs="Times New Roman"/>
          <w:sz w:val="24"/>
        </w:rPr>
        <w:t>stavný súd a pod., ktorú bude viesť vedúci kancelárie, je potrebné aby mal obdobne aj ten možnosť podať sťažnosť podľa zákona č. 400/2009 Z. z. o štátnej službe a o zmene a doplnení niektorých zákonov, tomu kto ho do funkcie vymenoval.</w:t>
      </w:r>
    </w:p>
    <w:p w:rsidR="000929F4" w:rsidRPr="00DD2566" w:rsidRDefault="000929F4" w:rsidP="00D35510">
      <w:pPr>
        <w:spacing w:after="0" w:line="240" w:lineRule="auto"/>
        <w:jc w:val="both"/>
        <w:rPr>
          <w:rFonts w:ascii="Times New Roman" w:hAnsi="Times New Roman" w:cs="Times New Roman"/>
          <w:sz w:val="24"/>
        </w:rPr>
      </w:pPr>
    </w:p>
    <w:p w:rsidR="000929F4" w:rsidRPr="00DD2566" w:rsidRDefault="00055777" w:rsidP="00D35510">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0E1B14">
        <w:rPr>
          <w:rFonts w:ascii="Times New Roman" w:hAnsi="Times New Roman" w:cs="Times New Roman"/>
          <w:sz w:val="24"/>
          <w:u w:val="single"/>
        </w:rPr>
        <w:t>22</w:t>
      </w:r>
      <w:r w:rsidR="00D343E6" w:rsidRPr="00DD2566">
        <w:rPr>
          <w:rFonts w:ascii="Times New Roman" w:hAnsi="Times New Roman" w:cs="Times New Roman"/>
          <w:sz w:val="24"/>
          <w:u w:val="single"/>
        </w:rPr>
        <w:t xml:space="preserve"> (§ 150 ods. 3 a 6)</w:t>
      </w:r>
    </w:p>
    <w:p w:rsidR="000929F4" w:rsidRPr="00DD2566" w:rsidRDefault="000929F4" w:rsidP="00D35510">
      <w:pPr>
        <w:spacing w:after="0" w:line="240" w:lineRule="auto"/>
        <w:jc w:val="both"/>
        <w:rPr>
          <w:rFonts w:ascii="Times New Roman" w:hAnsi="Times New Roman" w:cs="Times New Roman"/>
          <w:sz w:val="24"/>
        </w:rPr>
      </w:pPr>
    </w:p>
    <w:p w:rsidR="00D35510" w:rsidRPr="00DD2566" w:rsidRDefault="00D35510" w:rsidP="00D35510">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Vedúcemu zamestnancovi vo verejnej funkcii, v služobnom úrade, ktorým je Kancelária Najvyššieho správneho súdu Slovenskej republiky, bude patriť paušálna náhrada za rovnakých podmienok a v rovnakej výške ako vedúcim ďalších tzv. obslužných úradov, ktorými sú Kancelária Najvyššieho správneho súdu Slovenskej republiky, Kancelária Národnej rady Slovenskej republiky, Kancelária prezidenta Slovenskej republiky, Kancelária Ústavného súdu Slovenskej republiky alebo Kancelária Súdnej rady Slovenskej republiky.</w:t>
      </w:r>
    </w:p>
    <w:p w:rsidR="00D35510" w:rsidRPr="00DD2566" w:rsidRDefault="00D35510" w:rsidP="00D35510">
      <w:pPr>
        <w:spacing w:after="0" w:line="240" w:lineRule="auto"/>
        <w:jc w:val="both"/>
        <w:rPr>
          <w:rFonts w:ascii="Times New Roman" w:hAnsi="Times New Roman" w:cs="Times New Roman"/>
          <w:sz w:val="24"/>
        </w:rPr>
      </w:pPr>
    </w:p>
    <w:p w:rsidR="00D35510" w:rsidRPr="00DD2566" w:rsidRDefault="00055777" w:rsidP="00D35510">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0E1B14">
        <w:rPr>
          <w:rFonts w:ascii="Times New Roman" w:hAnsi="Times New Roman" w:cs="Times New Roman"/>
          <w:sz w:val="24"/>
          <w:u w:val="single"/>
        </w:rPr>
        <w:t>23</w:t>
      </w:r>
      <w:r w:rsidR="00D343E6" w:rsidRPr="00DD2566">
        <w:rPr>
          <w:rFonts w:ascii="Times New Roman" w:hAnsi="Times New Roman" w:cs="Times New Roman"/>
          <w:sz w:val="24"/>
          <w:u w:val="single"/>
        </w:rPr>
        <w:t xml:space="preserve"> (§ 154 ods. 6)</w:t>
      </w:r>
    </w:p>
    <w:p w:rsidR="00D35510" w:rsidRPr="00DD2566" w:rsidRDefault="00D35510" w:rsidP="00D35510">
      <w:pPr>
        <w:spacing w:after="0" w:line="240" w:lineRule="auto"/>
        <w:jc w:val="both"/>
        <w:rPr>
          <w:rFonts w:ascii="Times New Roman" w:hAnsi="Times New Roman" w:cs="Times New Roman"/>
          <w:sz w:val="24"/>
        </w:rPr>
      </w:pPr>
    </w:p>
    <w:p w:rsidR="00946195" w:rsidRPr="00DD2566" w:rsidRDefault="00946195" w:rsidP="00946195">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lastRenderedPageBreak/>
        <w:t>V právnej úprave sa zohľadňuje zriadenie Kancelárie Najvyššieho správneho súdu Slovenskej republiky.</w:t>
      </w:r>
    </w:p>
    <w:p w:rsidR="00A37014" w:rsidRPr="00DD2566" w:rsidRDefault="00A37014" w:rsidP="00D35510">
      <w:pPr>
        <w:spacing w:after="0" w:line="240" w:lineRule="auto"/>
        <w:jc w:val="both"/>
        <w:rPr>
          <w:rFonts w:ascii="Times New Roman" w:hAnsi="Times New Roman" w:cs="Times New Roman"/>
          <w:sz w:val="24"/>
        </w:rPr>
      </w:pPr>
    </w:p>
    <w:p w:rsidR="000929F4" w:rsidRPr="00DD2566" w:rsidRDefault="00055777" w:rsidP="000929F4">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0E1B14">
        <w:rPr>
          <w:rFonts w:ascii="Times New Roman" w:hAnsi="Times New Roman" w:cs="Times New Roman"/>
          <w:sz w:val="24"/>
          <w:u w:val="single"/>
        </w:rPr>
        <w:t>24</w:t>
      </w:r>
      <w:r w:rsidR="00D343E6" w:rsidRPr="00DD2566">
        <w:rPr>
          <w:rFonts w:ascii="Times New Roman" w:hAnsi="Times New Roman" w:cs="Times New Roman"/>
          <w:sz w:val="24"/>
          <w:u w:val="single"/>
        </w:rPr>
        <w:t xml:space="preserve"> (§ 167 ods. 3)</w:t>
      </w:r>
    </w:p>
    <w:p w:rsidR="00D547F0" w:rsidRPr="00DD2566" w:rsidRDefault="00D547F0" w:rsidP="00D547F0">
      <w:pPr>
        <w:spacing w:after="0" w:line="240" w:lineRule="auto"/>
        <w:jc w:val="both"/>
        <w:rPr>
          <w:rFonts w:ascii="Times New Roman" w:hAnsi="Times New Roman" w:cs="Times New Roman"/>
          <w:sz w:val="24"/>
        </w:rPr>
      </w:pPr>
    </w:p>
    <w:p w:rsidR="00D547F0" w:rsidRPr="00DD2566" w:rsidRDefault="00D547F0" w:rsidP="00D547F0">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Ide o legislatívno-technickú úpravu spočívajúcu v aktualizácii vnútorných odkazov v nadväznosti na zmenu štruktúry § 15, kam sa dopĺňa Kancelária Najvyššieho správneho súdu Slovenskej republiky.</w:t>
      </w:r>
    </w:p>
    <w:p w:rsidR="00D547F0" w:rsidRPr="00DD2566" w:rsidRDefault="00D547F0" w:rsidP="008643D6">
      <w:pPr>
        <w:spacing w:after="0" w:line="240" w:lineRule="auto"/>
        <w:jc w:val="both"/>
        <w:rPr>
          <w:rFonts w:ascii="Times New Roman" w:hAnsi="Times New Roman" w:cs="Times New Roman"/>
          <w:sz w:val="24"/>
        </w:rPr>
      </w:pPr>
    </w:p>
    <w:p w:rsidR="00930724" w:rsidRPr="00DD2566" w:rsidRDefault="00930724" w:rsidP="00930724">
      <w:pPr>
        <w:spacing w:after="0" w:line="240" w:lineRule="auto"/>
        <w:jc w:val="both"/>
        <w:rPr>
          <w:rFonts w:ascii="Times New Roman" w:hAnsi="Times New Roman" w:cs="Times New Roman"/>
          <w:b/>
          <w:sz w:val="24"/>
        </w:rPr>
      </w:pPr>
      <w:r w:rsidRPr="00DD2566">
        <w:rPr>
          <w:rFonts w:ascii="Times New Roman" w:hAnsi="Times New Roman" w:cs="Times New Roman"/>
          <w:b/>
          <w:sz w:val="24"/>
        </w:rPr>
        <w:t xml:space="preserve">K čl. </w:t>
      </w:r>
      <w:r w:rsidR="009859C6" w:rsidRPr="00DD2566">
        <w:rPr>
          <w:rFonts w:ascii="Times New Roman" w:hAnsi="Times New Roman" w:cs="Times New Roman"/>
          <w:b/>
          <w:sz w:val="24"/>
        </w:rPr>
        <w:t>XXVII</w:t>
      </w:r>
      <w:r w:rsidR="00F770CE">
        <w:rPr>
          <w:rFonts w:ascii="Times New Roman" w:hAnsi="Times New Roman" w:cs="Times New Roman"/>
          <w:b/>
          <w:sz w:val="24"/>
        </w:rPr>
        <w:t>I</w:t>
      </w:r>
    </w:p>
    <w:p w:rsidR="00930724" w:rsidRPr="00DD2566" w:rsidRDefault="00930724" w:rsidP="00930724">
      <w:pPr>
        <w:spacing w:after="0" w:line="240" w:lineRule="auto"/>
        <w:jc w:val="both"/>
        <w:rPr>
          <w:rFonts w:ascii="Times New Roman" w:hAnsi="Times New Roman" w:cs="Times New Roman"/>
          <w:i/>
          <w:sz w:val="24"/>
        </w:rPr>
      </w:pPr>
      <w:r w:rsidRPr="00DD2566">
        <w:rPr>
          <w:rFonts w:ascii="Times New Roman" w:hAnsi="Times New Roman" w:cs="Times New Roman"/>
          <w:i/>
          <w:sz w:val="24"/>
        </w:rPr>
        <w:t>(zákon č. 314/2018</w:t>
      </w:r>
      <w:r w:rsidR="0059366A" w:rsidRPr="00DD2566">
        <w:rPr>
          <w:rFonts w:ascii="Times New Roman" w:hAnsi="Times New Roman" w:cs="Times New Roman"/>
          <w:i/>
          <w:sz w:val="24"/>
        </w:rPr>
        <w:t xml:space="preserve"> </w:t>
      </w:r>
      <w:r w:rsidRPr="00DD2566">
        <w:rPr>
          <w:rFonts w:ascii="Times New Roman" w:hAnsi="Times New Roman" w:cs="Times New Roman"/>
          <w:i/>
          <w:sz w:val="24"/>
        </w:rPr>
        <w:t>Z. z.)</w:t>
      </w:r>
    </w:p>
    <w:p w:rsidR="00930724" w:rsidRPr="00DD2566" w:rsidRDefault="00930724" w:rsidP="00C805E9">
      <w:pPr>
        <w:spacing w:after="0" w:line="240" w:lineRule="auto"/>
        <w:jc w:val="both"/>
        <w:rPr>
          <w:rFonts w:ascii="Times New Roman" w:hAnsi="Times New Roman" w:cs="Times New Roman"/>
          <w:sz w:val="24"/>
        </w:rPr>
      </w:pPr>
    </w:p>
    <w:p w:rsidR="000520F7" w:rsidRPr="00DD2566" w:rsidRDefault="000520F7"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D279B9" w:rsidRPr="00DD2566">
        <w:rPr>
          <w:rFonts w:ascii="Times New Roman" w:hAnsi="Times New Roman" w:cs="Times New Roman"/>
          <w:sz w:val="24"/>
          <w:u w:val="single"/>
        </w:rPr>
        <w:t>1</w:t>
      </w:r>
      <w:r w:rsidRPr="00DD2566">
        <w:rPr>
          <w:rFonts w:ascii="Times New Roman" w:hAnsi="Times New Roman" w:cs="Times New Roman"/>
          <w:sz w:val="24"/>
          <w:u w:val="single"/>
        </w:rPr>
        <w:t xml:space="preserve"> (§ 5 ods. 3)</w:t>
      </w:r>
    </w:p>
    <w:p w:rsidR="000520F7" w:rsidRPr="00DD2566" w:rsidRDefault="000520F7" w:rsidP="00C805E9">
      <w:pPr>
        <w:spacing w:after="0" w:line="240" w:lineRule="auto"/>
        <w:jc w:val="both"/>
        <w:rPr>
          <w:rFonts w:ascii="Times New Roman" w:hAnsi="Times New Roman" w:cs="Times New Roman"/>
          <w:sz w:val="24"/>
        </w:rPr>
      </w:pPr>
    </w:p>
    <w:p w:rsidR="00493D8A" w:rsidRPr="00DD2566" w:rsidRDefault="00493D8A" w:rsidP="00493D8A">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Navrhovaná zmena zosúlaďuje znenie zákona s čl. 135 ústavy, podľa ktorého podpredseda „zastupuje“ predsedu ústavného súdu. Ústava neustanovuje, že by podpredseda mal „vykonávať právomoci predsedu“. Existujúce znenie rozlišuje dve situácie, ktorá ústava v čl. 135 posudzuje jednotne.</w:t>
      </w:r>
    </w:p>
    <w:p w:rsidR="00E04649" w:rsidRPr="00DD2566" w:rsidRDefault="00E04649" w:rsidP="00C805E9">
      <w:pPr>
        <w:spacing w:after="0" w:line="240" w:lineRule="auto"/>
        <w:jc w:val="both"/>
        <w:rPr>
          <w:rFonts w:ascii="Times New Roman" w:hAnsi="Times New Roman" w:cs="Times New Roman"/>
          <w:sz w:val="24"/>
        </w:rPr>
      </w:pPr>
    </w:p>
    <w:p w:rsidR="00E04649" w:rsidRPr="00DD2566" w:rsidRDefault="00E04649"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D279B9" w:rsidRPr="00DD2566">
        <w:rPr>
          <w:rFonts w:ascii="Times New Roman" w:hAnsi="Times New Roman" w:cs="Times New Roman"/>
          <w:sz w:val="24"/>
          <w:u w:val="single"/>
        </w:rPr>
        <w:t>2</w:t>
      </w:r>
      <w:r w:rsidRPr="00DD2566">
        <w:rPr>
          <w:rFonts w:ascii="Times New Roman" w:hAnsi="Times New Roman" w:cs="Times New Roman"/>
          <w:sz w:val="24"/>
          <w:u w:val="single"/>
        </w:rPr>
        <w:t xml:space="preserve"> (§ 6 ods. 2)</w:t>
      </w:r>
    </w:p>
    <w:p w:rsidR="00E04649" w:rsidRPr="00DD2566" w:rsidRDefault="00E04649" w:rsidP="00C805E9">
      <w:pPr>
        <w:spacing w:after="0" w:line="240" w:lineRule="auto"/>
        <w:jc w:val="both"/>
        <w:rPr>
          <w:rFonts w:ascii="Times New Roman" w:hAnsi="Times New Roman" w:cs="Times New Roman"/>
          <w:sz w:val="24"/>
        </w:rPr>
      </w:pPr>
    </w:p>
    <w:p w:rsidR="00E04649" w:rsidRPr="00DD2566" w:rsidRDefault="001F081A" w:rsidP="001F081A">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Navrhované ustanovenie </w:t>
      </w:r>
      <w:r w:rsidR="00F50CE3" w:rsidRPr="00DD2566">
        <w:rPr>
          <w:rFonts w:ascii="Times New Roman" w:hAnsi="Times New Roman" w:cs="Times New Roman"/>
          <w:sz w:val="24"/>
        </w:rPr>
        <w:t>spoluspravodajcu (</w:t>
      </w:r>
      <w:r w:rsidRPr="00DD2566">
        <w:rPr>
          <w:rFonts w:ascii="Times New Roman" w:hAnsi="Times New Roman" w:cs="Times New Roman"/>
          <w:sz w:val="24"/>
        </w:rPr>
        <w:t>koreferenta</w:t>
      </w:r>
      <w:r w:rsidR="00F50CE3" w:rsidRPr="00DD2566">
        <w:rPr>
          <w:rFonts w:ascii="Times New Roman" w:hAnsi="Times New Roman" w:cs="Times New Roman"/>
          <w:sz w:val="24"/>
        </w:rPr>
        <w:t>)</w:t>
      </w:r>
      <w:r w:rsidRPr="00DD2566">
        <w:rPr>
          <w:rFonts w:ascii="Times New Roman" w:hAnsi="Times New Roman" w:cs="Times New Roman"/>
          <w:sz w:val="24"/>
        </w:rPr>
        <w:t xml:space="preserve"> je inšpirované zahraničnými právnymi úpravami (Rakúsko, Poľsko). Význam ustanovenia koreferenta je v dôkladnejšej analýze veci. </w:t>
      </w:r>
      <w:r w:rsidR="000F7B22" w:rsidRPr="00DD2566">
        <w:rPr>
          <w:rFonts w:ascii="Times New Roman" w:hAnsi="Times New Roman" w:cs="Times New Roman"/>
          <w:sz w:val="24"/>
        </w:rPr>
        <w:t xml:space="preserve">Spoluspravodajca </w:t>
      </w:r>
      <w:r w:rsidRPr="00DD2566">
        <w:rPr>
          <w:rFonts w:ascii="Times New Roman" w:hAnsi="Times New Roman" w:cs="Times New Roman"/>
          <w:sz w:val="24"/>
        </w:rPr>
        <w:t xml:space="preserve">sa môže zamerať na iné aspekty než </w:t>
      </w:r>
      <w:r w:rsidR="00FA4EB7" w:rsidRPr="00DD2566">
        <w:rPr>
          <w:rFonts w:ascii="Times New Roman" w:hAnsi="Times New Roman" w:cs="Times New Roman"/>
          <w:sz w:val="24"/>
        </w:rPr>
        <w:t>spravodajca</w:t>
      </w:r>
      <w:r w:rsidRPr="00DD2566">
        <w:rPr>
          <w:rFonts w:ascii="Times New Roman" w:hAnsi="Times New Roman" w:cs="Times New Roman"/>
          <w:sz w:val="24"/>
        </w:rPr>
        <w:t xml:space="preserve">, môže dospieť k inému právnemu záveru. Na určenie </w:t>
      </w:r>
      <w:r w:rsidR="00B25111" w:rsidRPr="00DD2566">
        <w:rPr>
          <w:rFonts w:ascii="Times New Roman" w:hAnsi="Times New Roman" w:cs="Times New Roman"/>
          <w:sz w:val="24"/>
        </w:rPr>
        <w:t xml:space="preserve">spoluspravodajcu </w:t>
      </w:r>
      <w:r w:rsidRPr="00DD2566">
        <w:rPr>
          <w:rFonts w:ascii="Times New Roman" w:hAnsi="Times New Roman" w:cs="Times New Roman"/>
          <w:sz w:val="24"/>
        </w:rPr>
        <w:t xml:space="preserve">sa nevzťahuje § 46, teda nebude sa určovať náhodným výberom. Na druhej strane však osoba </w:t>
      </w:r>
      <w:r w:rsidR="00B25111" w:rsidRPr="00DD2566">
        <w:rPr>
          <w:rFonts w:ascii="Times New Roman" w:hAnsi="Times New Roman" w:cs="Times New Roman"/>
          <w:sz w:val="24"/>
        </w:rPr>
        <w:t xml:space="preserve">spoluspravodajcu </w:t>
      </w:r>
      <w:r w:rsidRPr="00DD2566">
        <w:rPr>
          <w:rFonts w:ascii="Times New Roman" w:hAnsi="Times New Roman" w:cs="Times New Roman"/>
          <w:sz w:val="24"/>
        </w:rPr>
        <w:t>nebude rozhodná pre určenie senátu v zmysle § 47.</w:t>
      </w:r>
    </w:p>
    <w:p w:rsidR="000520F7" w:rsidRPr="00DD2566" w:rsidRDefault="000520F7" w:rsidP="00C805E9">
      <w:pPr>
        <w:spacing w:after="0" w:line="240" w:lineRule="auto"/>
        <w:jc w:val="both"/>
        <w:rPr>
          <w:rFonts w:ascii="Times New Roman" w:hAnsi="Times New Roman" w:cs="Times New Roman"/>
          <w:sz w:val="24"/>
        </w:rPr>
      </w:pPr>
    </w:p>
    <w:p w:rsidR="0043608E" w:rsidRPr="00DD2566" w:rsidRDefault="0043608E"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D279B9" w:rsidRPr="00DD2566">
        <w:rPr>
          <w:rFonts w:ascii="Times New Roman" w:hAnsi="Times New Roman" w:cs="Times New Roman"/>
          <w:sz w:val="24"/>
          <w:u w:val="single"/>
        </w:rPr>
        <w:t>3</w:t>
      </w:r>
      <w:r w:rsidRPr="00DD2566">
        <w:rPr>
          <w:rFonts w:ascii="Times New Roman" w:hAnsi="Times New Roman" w:cs="Times New Roman"/>
          <w:sz w:val="24"/>
          <w:u w:val="single"/>
        </w:rPr>
        <w:t xml:space="preserve"> [§ 7 ods. 1 písm. a)]</w:t>
      </w:r>
    </w:p>
    <w:p w:rsidR="0043608E" w:rsidRPr="00DD2566" w:rsidRDefault="0043608E" w:rsidP="00C805E9">
      <w:pPr>
        <w:spacing w:after="0" w:line="240" w:lineRule="auto"/>
        <w:jc w:val="both"/>
        <w:rPr>
          <w:rFonts w:ascii="Times New Roman" w:hAnsi="Times New Roman" w:cs="Times New Roman"/>
          <w:sz w:val="24"/>
        </w:rPr>
      </w:pPr>
    </w:p>
    <w:p w:rsidR="0043608E" w:rsidRPr="00DD2566" w:rsidRDefault="008A1774" w:rsidP="008A1774">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Navrhované doplnenie právnej úpravy reflektuje rovnakú zmenu vykonanú v čl. 131 ods. 1 ústavy.</w:t>
      </w:r>
      <w:r w:rsidR="000C61AB" w:rsidRPr="00DD2566">
        <w:rPr>
          <w:rFonts w:ascii="Times New Roman" w:hAnsi="Times New Roman" w:cs="Times New Roman"/>
          <w:sz w:val="24"/>
        </w:rPr>
        <w:t xml:space="preserve"> Ide teda o zmenu zákona vyvolanú zmenou ústavy. </w:t>
      </w:r>
    </w:p>
    <w:p w:rsidR="00517CE6" w:rsidRPr="00DD2566" w:rsidRDefault="00517CE6" w:rsidP="00517CE6">
      <w:pPr>
        <w:spacing w:after="0" w:line="240" w:lineRule="auto"/>
        <w:jc w:val="both"/>
        <w:rPr>
          <w:rFonts w:ascii="Times New Roman" w:hAnsi="Times New Roman" w:cs="Times New Roman"/>
          <w:sz w:val="24"/>
        </w:rPr>
      </w:pPr>
    </w:p>
    <w:p w:rsidR="0042396B" w:rsidRPr="00DD2566" w:rsidRDefault="0042396B" w:rsidP="00517CE6">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D279B9" w:rsidRPr="00DD2566">
        <w:rPr>
          <w:rFonts w:ascii="Times New Roman" w:hAnsi="Times New Roman" w:cs="Times New Roman"/>
          <w:sz w:val="24"/>
          <w:u w:val="single"/>
        </w:rPr>
        <w:t>4</w:t>
      </w:r>
      <w:r w:rsidRPr="00DD2566">
        <w:rPr>
          <w:rFonts w:ascii="Times New Roman" w:hAnsi="Times New Roman" w:cs="Times New Roman"/>
          <w:sz w:val="24"/>
          <w:u w:val="single"/>
        </w:rPr>
        <w:t xml:space="preserve"> (§ 7 ods. 3 a 5)</w:t>
      </w:r>
    </w:p>
    <w:p w:rsidR="0042396B" w:rsidRPr="00DD2566" w:rsidRDefault="0042396B" w:rsidP="00517CE6">
      <w:pPr>
        <w:spacing w:after="0" w:line="240" w:lineRule="auto"/>
        <w:jc w:val="both"/>
        <w:rPr>
          <w:rFonts w:ascii="Times New Roman" w:hAnsi="Times New Roman" w:cs="Times New Roman"/>
          <w:sz w:val="24"/>
        </w:rPr>
      </w:pPr>
    </w:p>
    <w:p w:rsidR="0042396B" w:rsidRPr="00DD2566" w:rsidRDefault="001F081A" w:rsidP="001F081A">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Existujúca úprava rokovania pléna ústavného súdu je príliš rigidná a podobá sa skôr úprave rokovania parlamentu, kde sa predpokladá hlasovanie o konkrétnom návrhu, ktorý možno schváliť alebo neschváliť. Úlohou súdneho telesa však nemôže byť hlasovanie, ale predovšetkým riadne prediskutovanie veci, objasnenie právnych otázkach nájdenie správneho právneho riešenia a jeho riadne odôvodnenie. Hlasovanie má byť len prostriedkom k tomu, ako v konečnom slede bolo potvrdené, ku ktorému právnemu názoru sa súdne teleso priklonilo. Preto nie je účelné striktne upravovať, že plénum rozhoduje len na základe návrhu alebo protinávrhu. Plénum rozhoduje predovšetkým na základe diskusie, z ktorej má vzísť návrh rozhodnutia (resp. návrhy rozhodnutia) a zároveň jeho podstatné dôvody. Preto sa navrhuje podrobnejšie tieto otázky upraviť pri porade a hlasovaní pléna (§ 9 ods. 3 až 5).</w:t>
      </w:r>
    </w:p>
    <w:p w:rsidR="0042396B" w:rsidRPr="00DD2566" w:rsidRDefault="0042396B" w:rsidP="00517CE6">
      <w:pPr>
        <w:spacing w:after="0" w:line="240" w:lineRule="auto"/>
        <w:jc w:val="both"/>
        <w:rPr>
          <w:rFonts w:ascii="Times New Roman" w:hAnsi="Times New Roman" w:cs="Times New Roman"/>
          <w:sz w:val="24"/>
        </w:rPr>
      </w:pPr>
    </w:p>
    <w:p w:rsidR="00EF73E3" w:rsidRPr="00EE6617" w:rsidRDefault="00EF73E3" w:rsidP="00517CE6">
      <w:pPr>
        <w:spacing w:after="0" w:line="240" w:lineRule="auto"/>
        <w:jc w:val="both"/>
        <w:rPr>
          <w:rFonts w:ascii="Times New Roman" w:hAnsi="Times New Roman" w:cs="Times New Roman"/>
          <w:sz w:val="24"/>
          <w:u w:val="single"/>
        </w:rPr>
      </w:pPr>
      <w:r w:rsidRPr="00EE6617">
        <w:rPr>
          <w:rFonts w:ascii="Times New Roman" w:hAnsi="Times New Roman" w:cs="Times New Roman"/>
          <w:sz w:val="24"/>
          <w:u w:val="single"/>
        </w:rPr>
        <w:t xml:space="preserve">K bodu </w:t>
      </w:r>
      <w:r w:rsidR="00EE6617">
        <w:rPr>
          <w:rFonts w:ascii="Times New Roman" w:hAnsi="Times New Roman" w:cs="Times New Roman"/>
          <w:sz w:val="24"/>
          <w:u w:val="single"/>
        </w:rPr>
        <w:t>5</w:t>
      </w:r>
      <w:r w:rsidRPr="00EE6617">
        <w:rPr>
          <w:rFonts w:ascii="Times New Roman" w:hAnsi="Times New Roman" w:cs="Times New Roman"/>
          <w:sz w:val="24"/>
          <w:u w:val="single"/>
        </w:rPr>
        <w:t xml:space="preserve"> (§ 7 ods. 3)</w:t>
      </w:r>
    </w:p>
    <w:p w:rsidR="00EF73E3" w:rsidRPr="00DD2566" w:rsidRDefault="00EF73E3" w:rsidP="00517CE6">
      <w:pPr>
        <w:spacing w:after="0" w:line="240" w:lineRule="auto"/>
        <w:jc w:val="both"/>
        <w:rPr>
          <w:rFonts w:ascii="Times New Roman" w:hAnsi="Times New Roman" w:cs="Times New Roman"/>
          <w:sz w:val="24"/>
        </w:rPr>
      </w:pPr>
    </w:p>
    <w:p w:rsidR="00EF73E3" w:rsidRPr="00DD2566" w:rsidRDefault="00EF73E3" w:rsidP="00EE6617">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Ide o legislatívno-technickú úpravu spočívajúcu v aktualizácii vnútorného odkazu.</w:t>
      </w:r>
    </w:p>
    <w:p w:rsidR="00EF73E3" w:rsidRDefault="00EF73E3" w:rsidP="00517CE6">
      <w:pPr>
        <w:spacing w:after="0" w:line="240" w:lineRule="auto"/>
        <w:jc w:val="both"/>
        <w:rPr>
          <w:rFonts w:ascii="Times New Roman" w:hAnsi="Times New Roman" w:cs="Times New Roman"/>
          <w:sz w:val="24"/>
        </w:rPr>
      </w:pPr>
    </w:p>
    <w:p w:rsidR="00C06530" w:rsidRPr="00DD2566" w:rsidRDefault="00C06530" w:rsidP="00517CE6">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lastRenderedPageBreak/>
        <w:t xml:space="preserve">K bodu </w:t>
      </w:r>
      <w:r w:rsidR="00EE6617">
        <w:rPr>
          <w:rFonts w:ascii="Times New Roman" w:hAnsi="Times New Roman" w:cs="Times New Roman"/>
          <w:sz w:val="24"/>
          <w:u w:val="single"/>
        </w:rPr>
        <w:t>6</w:t>
      </w:r>
      <w:r w:rsidRPr="00DD2566">
        <w:rPr>
          <w:rFonts w:ascii="Times New Roman" w:hAnsi="Times New Roman" w:cs="Times New Roman"/>
          <w:sz w:val="24"/>
          <w:u w:val="single"/>
        </w:rPr>
        <w:t xml:space="preserve"> (§ 8 ods. 4)</w:t>
      </w:r>
    </w:p>
    <w:p w:rsidR="00C06530" w:rsidRPr="00DD2566" w:rsidRDefault="00C06530" w:rsidP="00517CE6">
      <w:pPr>
        <w:spacing w:after="0" w:line="240" w:lineRule="auto"/>
        <w:jc w:val="both"/>
        <w:rPr>
          <w:rFonts w:ascii="Times New Roman" w:hAnsi="Times New Roman" w:cs="Times New Roman"/>
          <w:sz w:val="24"/>
        </w:rPr>
      </w:pPr>
    </w:p>
    <w:p w:rsidR="00C06530" w:rsidRPr="00DD2566" w:rsidRDefault="001F081A" w:rsidP="001F081A">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Účelom navrhovanej úpravy je reagovať na situáciu vzniknutú v minulosti. Povinnosťou sudcu ústavného súdu je vytvoriť si určitý právny názor a zúčastňovať sa na tvorbe rozhodnutia ústavného súdu. Pokiaľ nesúhlasí s návrhom predloženým sudcom spravodajcom alebo iným sudcom, </w:t>
      </w:r>
      <w:r w:rsidR="009C17CB" w:rsidRPr="00DD2566">
        <w:rPr>
          <w:rFonts w:ascii="Times New Roman" w:hAnsi="Times New Roman" w:cs="Times New Roman"/>
          <w:sz w:val="24"/>
        </w:rPr>
        <w:t xml:space="preserve">ustanovenie </w:t>
      </w:r>
      <w:r w:rsidRPr="00DD2566">
        <w:rPr>
          <w:rFonts w:ascii="Times New Roman" w:hAnsi="Times New Roman" w:cs="Times New Roman"/>
          <w:sz w:val="24"/>
        </w:rPr>
        <w:t>§ 9 ods. 3 mu dáva právo počas rozpravy predložiť iný návrh rozhodnutia, než ktorý zastával. V každom prípade však nesmie byť prípustné, aby sudca ústavného súdu hlasoval proti všetkým predloženým návrhom. Sudca musí svojím konaním a rozhodovaním smerovať k tomu, aby ústavný súd prijal určité rozhodnutie, takže sa musí rozhodnúť pre niektorý z predložených návrhov alebo dať návrh vlastný. Druhá polovica vety ukladá sudcovi túto povinnosť aj vtedy, ak bol v niektorej „otázke“ prehlasovaný (podobne napr</w:t>
      </w:r>
      <w:r w:rsidR="009C17CB" w:rsidRPr="00DD2566">
        <w:rPr>
          <w:rFonts w:ascii="Times New Roman" w:hAnsi="Times New Roman" w:cs="Times New Roman"/>
          <w:sz w:val="24"/>
        </w:rPr>
        <w:t>íklad</w:t>
      </w:r>
      <w:r w:rsidRPr="00DD2566">
        <w:rPr>
          <w:rFonts w:ascii="Times New Roman" w:hAnsi="Times New Roman" w:cs="Times New Roman"/>
          <w:sz w:val="24"/>
        </w:rPr>
        <w:t xml:space="preserve"> § 170 ods. 4 </w:t>
      </w:r>
      <w:r w:rsidR="009C17CB" w:rsidRPr="00DD2566">
        <w:rPr>
          <w:rFonts w:ascii="Times New Roman" w:hAnsi="Times New Roman" w:cs="Times New Roman"/>
          <w:sz w:val="24"/>
        </w:rPr>
        <w:t>Trestného poriadku</w:t>
      </w:r>
      <w:r w:rsidRPr="00DD2566">
        <w:rPr>
          <w:rFonts w:ascii="Times New Roman" w:hAnsi="Times New Roman" w:cs="Times New Roman"/>
          <w:sz w:val="24"/>
        </w:rPr>
        <w:t>). Pod pojmom otázka treba rozumieť určitý čiastkový predmet konania alebo čiastkový problém, na ktorý nadväzuje iná otázka (typicky otázka viny a otázka trestu). Sudca je teda povinný akceptovať to, že ústavný súd väčšinovo o určitej otázke rozhodol nejakým spôsobom, a aj keď s týmto uznesením nesúhlasí, nemôže to ovplyvniť jeho účasť na rozhodovaní o nadväzujúcich otázkach. Porušenie tejto povinnosti (napr. opakované odmietanie hlasovania alebo zdržiavanie sa) môže nadobudnúť až intenzitu disciplinárneho previnenia sudcu (§ 27 ods. 1).</w:t>
      </w:r>
    </w:p>
    <w:p w:rsidR="00C06530" w:rsidRPr="00DD2566" w:rsidRDefault="00C06530" w:rsidP="00517CE6">
      <w:pPr>
        <w:spacing w:after="0" w:line="240" w:lineRule="auto"/>
        <w:jc w:val="both"/>
        <w:rPr>
          <w:rFonts w:ascii="Times New Roman" w:hAnsi="Times New Roman" w:cs="Times New Roman"/>
          <w:sz w:val="24"/>
        </w:rPr>
      </w:pPr>
    </w:p>
    <w:p w:rsidR="00517CE6" w:rsidRPr="00DD2566" w:rsidRDefault="00517CE6" w:rsidP="00517CE6">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EE6617">
        <w:rPr>
          <w:rFonts w:ascii="Times New Roman" w:hAnsi="Times New Roman" w:cs="Times New Roman"/>
          <w:sz w:val="24"/>
          <w:u w:val="single"/>
        </w:rPr>
        <w:t>7</w:t>
      </w:r>
      <w:r w:rsidRPr="00DD2566">
        <w:rPr>
          <w:rFonts w:ascii="Times New Roman" w:hAnsi="Times New Roman" w:cs="Times New Roman"/>
          <w:sz w:val="24"/>
          <w:u w:val="single"/>
        </w:rPr>
        <w:t xml:space="preserve"> (§ 8 ods. 5)</w:t>
      </w:r>
    </w:p>
    <w:p w:rsidR="00517CE6" w:rsidRPr="00DD2566" w:rsidRDefault="00517CE6" w:rsidP="00517CE6">
      <w:pPr>
        <w:spacing w:after="0" w:line="240" w:lineRule="auto"/>
        <w:jc w:val="both"/>
        <w:rPr>
          <w:rFonts w:ascii="Times New Roman" w:hAnsi="Times New Roman" w:cs="Times New Roman"/>
          <w:sz w:val="24"/>
        </w:rPr>
      </w:pPr>
    </w:p>
    <w:p w:rsidR="00517CE6" w:rsidRPr="00DD2566" w:rsidRDefault="00B86B21" w:rsidP="00B86B21">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Aj v tomto prípade ide o zmenu vyvolanú zmenou ústavnej úpravy, a to konkrétne tú, ktorou sa z čl. 131 ods. 1 ústavy vypúšťa tzv. procesné zamietanie.</w:t>
      </w:r>
      <w:r w:rsidR="00F76738" w:rsidRPr="00DD2566">
        <w:rPr>
          <w:rFonts w:ascii="Times New Roman" w:hAnsi="Times New Roman" w:cs="Times New Roman"/>
          <w:sz w:val="24"/>
        </w:rPr>
        <w:t xml:space="preserve"> V nadväznosti na to je preto potrebné primerane upraviť aj § 8 ods. 5.</w:t>
      </w:r>
      <w:r w:rsidRPr="00DD2566">
        <w:rPr>
          <w:rFonts w:ascii="Times New Roman" w:hAnsi="Times New Roman" w:cs="Times New Roman"/>
          <w:sz w:val="24"/>
        </w:rPr>
        <w:t xml:space="preserve"> </w:t>
      </w:r>
    </w:p>
    <w:p w:rsidR="009C73CB" w:rsidRPr="00DD2566" w:rsidRDefault="009C73CB" w:rsidP="00C805E9">
      <w:pPr>
        <w:spacing w:after="0" w:line="240" w:lineRule="auto"/>
        <w:jc w:val="both"/>
        <w:rPr>
          <w:rFonts w:ascii="Times New Roman" w:hAnsi="Times New Roman" w:cs="Times New Roman"/>
          <w:sz w:val="24"/>
        </w:rPr>
      </w:pPr>
    </w:p>
    <w:p w:rsidR="00F40D90" w:rsidRPr="00DD2566" w:rsidRDefault="00F40D90"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K </w:t>
      </w:r>
      <w:r w:rsidR="00D9624F" w:rsidRPr="00DD2566">
        <w:rPr>
          <w:rFonts w:ascii="Times New Roman" w:hAnsi="Times New Roman" w:cs="Times New Roman"/>
          <w:sz w:val="24"/>
          <w:u w:val="single"/>
        </w:rPr>
        <w:t>bodom</w:t>
      </w:r>
      <w:r w:rsidRPr="00DD2566">
        <w:rPr>
          <w:rFonts w:ascii="Times New Roman" w:hAnsi="Times New Roman" w:cs="Times New Roman"/>
          <w:sz w:val="24"/>
          <w:u w:val="single"/>
        </w:rPr>
        <w:t xml:space="preserve"> </w:t>
      </w:r>
      <w:r w:rsidR="00EE6617">
        <w:rPr>
          <w:rFonts w:ascii="Times New Roman" w:hAnsi="Times New Roman" w:cs="Times New Roman"/>
          <w:sz w:val="24"/>
          <w:u w:val="single"/>
        </w:rPr>
        <w:t>8</w:t>
      </w:r>
      <w:r w:rsidR="00D9624F" w:rsidRPr="00DD2566">
        <w:rPr>
          <w:rFonts w:ascii="Times New Roman" w:hAnsi="Times New Roman" w:cs="Times New Roman"/>
          <w:sz w:val="24"/>
          <w:u w:val="single"/>
        </w:rPr>
        <w:t xml:space="preserve"> a </w:t>
      </w:r>
      <w:r w:rsidR="00EE6617">
        <w:rPr>
          <w:rFonts w:ascii="Times New Roman" w:hAnsi="Times New Roman" w:cs="Times New Roman"/>
          <w:sz w:val="24"/>
          <w:u w:val="single"/>
        </w:rPr>
        <w:t>9</w:t>
      </w:r>
      <w:r w:rsidR="00D9624F" w:rsidRPr="00DD2566">
        <w:rPr>
          <w:rFonts w:ascii="Times New Roman" w:hAnsi="Times New Roman" w:cs="Times New Roman"/>
          <w:sz w:val="24"/>
          <w:u w:val="single"/>
        </w:rPr>
        <w:t xml:space="preserve"> (§ 9 ods. 3 až</w:t>
      </w:r>
      <w:r w:rsidRPr="00DD2566">
        <w:rPr>
          <w:rFonts w:ascii="Times New Roman" w:hAnsi="Times New Roman" w:cs="Times New Roman"/>
          <w:sz w:val="24"/>
          <w:u w:val="single"/>
        </w:rPr>
        <w:t> </w:t>
      </w:r>
      <w:r w:rsidR="00D9624F" w:rsidRPr="00DD2566">
        <w:rPr>
          <w:rFonts w:ascii="Times New Roman" w:hAnsi="Times New Roman" w:cs="Times New Roman"/>
          <w:sz w:val="24"/>
          <w:u w:val="single"/>
        </w:rPr>
        <w:t>5</w:t>
      </w:r>
      <w:r w:rsidRPr="00DD2566">
        <w:rPr>
          <w:rFonts w:ascii="Times New Roman" w:hAnsi="Times New Roman" w:cs="Times New Roman"/>
          <w:sz w:val="24"/>
          <w:u w:val="single"/>
        </w:rPr>
        <w:t>)</w:t>
      </w:r>
    </w:p>
    <w:p w:rsidR="00F40D90" w:rsidRPr="00DD2566" w:rsidRDefault="00F40D90" w:rsidP="00C805E9">
      <w:pPr>
        <w:spacing w:after="0" w:line="240" w:lineRule="auto"/>
        <w:jc w:val="both"/>
        <w:rPr>
          <w:rFonts w:ascii="Times New Roman" w:hAnsi="Times New Roman" w:cs="Times New Roman"/>
          <w:sz w:val="24"/>
        </w:rPr>
      </w:pPr>
    </w:p>
    <w:p w:rsidR="00FB30E9" w:rsidRPr="00DD2566" w:rsidRDefault="00FB30E9" w:rsidP="00FB30E9">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Navrhované ustanovenia nadväzujú na vypustenie čl. 131 tretej vety ústavy. Procesné zamietanie bolo kritizované aj časťou sudcov ústavného súdu. Úlohou ústavného súdu ako súdneho telesa je riešenie veci, teda rozhodnutie o tom, čo je podľa práva, nie vyslovenie, že takéto rozhodnutie nedokázal vydať. Po vypustení uvedené ustanovenia z ústavy je teda jednak potrebné vypustiť príslušné ustanovenie zo zákona, jednak podrobnejšie upraviť postup hlasovania. </w:t>
      </w:r>
    </w:p>
    <w:p w:rsidR="00FB30E9" w:rsidRPr="00DD2566" w:rsidRDefault="00FB30E9" w:rsidP="00FB30E9">
      <w:pPr>
        <w:spacing w:after="0" w:line="240" w:lineRule="auto"/>
        <w:jc w:val="both"/>
        <w:rPr>
          <w:rFonts w:ascii="Times New Roman" w:hAnsi="Times New Roman" w:cs="Times New Roman"/>
          <w:sz w:val="24"/>
        </w:rPr>
      </w:pPr>
    </w:p>
    <w:p w:rsidR="00FB30E9" w:rsidRPr="00DD2566" w:rsidRDefault="00FB30E9" w:rsidP="00FB30E9">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Navrhuje sa predovšetkým aspoň rámcovo upraviť priebeh rozpravy. V súlade so zásadou bezprostrednosti sa navrhuje, aby vo veciach, kde bolo ústne pojednávanie, mohli byť na rozprave a hlasovaní prítomní len tí, ktorí boli aj na pojednávaní. To sa týka aj situácie, kedy by rozpravu bolo treba odročiť na neskorší termín, na ktorej už tiež nemôžu byť prítomní iní sudcovia, než ktorí boli na pojednávaní. Rozpravu začne spravodajca svojím prednesom a návrhom na rozhodnutie, ktoré by z jeho prednesu malo vychádzať. Nebude samozrejme vylúčené, že spravodajca svoj prednes a návrh vopred predloží aj písomne. Následne budú môcť sudcovia v rozprave vyjadriť svoj názor a prípadne predložiť iné návrhy na rozhodnutie, t.j. návrhy na formuláciu výroku rozhodnutia; nebudú teda musieť predkladať písomne vypracovaný „protinávrh“ tak, ako to predpokladá aktuálna úprava. Rozpravu bude viesť predseda alebo podpredseda (predsedajúci) tak, aby sa všetci sudcovia mohli k veci vyjadriť a mali priestor na predloženie vlastného návrhu.</w:t>
      </w:r>
    </w:p>
    <w:p w:rsidR="00FB30E9" w:rsidRPr="00DD2566" w:rsidRDefault="00FB30E9" w:rsidP="00FB30E9">
      <w:pPr>
        <w:spacing w:after="0" w:line="240" w:lineRule="auto"/>
        <w:jc w:val="both"/>
        <w:rPr>
          <w:rFonts w:ascii="Times New Roman" w:hAnsi="Times New Roman" w:cs="Times New Roman"/>
          <w:sz w:val="24"/>
        </w:rPr>
      </w:pPr>
    </w:p>
    <w:p w:rsidR="00FB30E9" w:rsidRPr="00DD2566" w:rsidRDefault="00FB30E9" w:rsidP="00FB30E9">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Hlasovanie bude riadiť predsedajúci na základe výsledkov rozpravy tak, aby ústavný súd dospel k rozhodnutiu, ktoré bude čo najvernejšie odzrkadľovať právne názory jednotlivých sudcov. Rôzne právne poriadky rôznym spôsobom riešia paty pri hlasovaní. Český ústavný súd </w:t>
      </w:r>
      <w:r w:rsidRPr="00DD2566">
        <w:rPr>
          <w:rFonts w:ascii="Times New Roman" w:hAnsi="Times New Roman" w:cs="Times New Roman"/>
          <w:sz w:val="24"/>
        </w:rPr>
        <w:lastRenderedPageBreak/>
        <w:t xml:space="preserve">nakoniec hlasuje o dvoch návrhoch, ktoré získali najviac hlasov (§ 12 zákona č. 182/1993 </w:t>
      </w:r>
      <w:r w:rsidR="00A54964" w:rsidRPr="00DD2566">
        <w:rPr>
          <w:rFonts w:ascii="Times New Roman" w:hAnsi="Times New Roman" w:cs="Times New Roman"/>
          <w:sz w:val="24"/>
        </w:rPr>
        <w:t>S</w:t>
      </w:r>
      <w:r w:rsidRPr="00DD2566">
        <w:rPr>
          <w:rFonts w:ascii="Times New Roman" w:hAnsi="Times New Roman" w:cs="Times New Roman"/>
          <w:sz w:val="24"/>
        </w:rPr>
        <w:t xml:space="preserve">b. </w:t>
      </w:r>
      <w:r w:rsidR="00A54964" w:rsidRPr="00DD2566">
        <w:rPr>
          <w:rFonts w:ascii="Times New Roman" w:hAnsi="Times New Roman" w:cs="Times New Roman"/>
          <w:sz w:val="24"/>
        </w:rPr>
        <w:t>o Ústavním soudu</w:t>
      </w:r>
      <w:r w:rsidRPr="00DD2566">
        <w:rPr>
          <w:rFonts w:ascii="Times New Roman" w:hAnsi="Times New Roman" w:cs="Times New Roman"/>
          <w:sz w:val="24"/>
        </w:rPr>
        <w:t>). Žiadne konkrétne riešenie nemá napríklad Nemecko (§ 196 zákona o sústave súdov – GVG), či Poľsko (čl. 106 zákona o Ústavnom tribunáli – ustawa o TK). Naopak, konkrétne riešenie ponúkajú napríklad § 32 zákona o rakúskom Ústavnom súde (VerfGG). Pretože zrušenie doterajšieho procesného zamietania predstavuje vážny zásah do doterajšej praxe ústavného súdu, navrhuje sa inštruktívnejšia úprava tejto problematiky. Najskôr by sa malo hlasovať o návrhoch predložených sudcami v rozprave, pričom určenie poradia bude vecou predsedajúceho, ktorý sa pritom bude riadiť logickým usporiadaním jednotlivých otázok. Najskôr teda bude treba dať hlasovať o prípadných návrhoch na doplnenie konania, o procesných otázkach a pod., následne o merite veci, opäť v logickej postupnosti. Ak niektorý návrh získa väčšinu a logicky vylučuje iný, o ňom sa už hlasovať nebude. Ak sa takto dospeje k rozhodnutiu vo veci, hlasovanie je ukončené.</w:t>
      </w:r>
    </w:p>
    <w:p w:rsidR="00E11AB3" w:rsidRPr="00DD2566" w:rsidRDefault="00E11AB3" w:rsidP="00FB30E9">
      <w:pPr>
        <w:spacing w:after="0" w:line="240" w:lineRule="auto"/>
        <w:jc w:val="both"/>
        <w:rPr>
          <w:rFonts w:ascii="Times New Roman" w:hAnsi="Times New Roman" w:cs="Times New Roman"/>
          <w:sz w:val="24"/>
        </w:rPr>
      </w:pPr>
    </w:p>
    <w:p w:rsidR="00FB30E9" w:rsidRPr="00DD2566" w:rsidRDefault="00FB30E9" w:rsidP="00E11AB3">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Ak žiaden návrh nezíska nadpolovičnú väčšinu, bude úlohou predsedajúceho podľa potreby návrhy rozdeliť na logické časti alebo celky, alebo na jednotlivé sporné právne otázky, o ktorých sa bude hlasovať oddelene. Príkladom rozdelenia na „časti“ je situácia, keď jeden návrh navrhuje vysloviť nesúhlas § 1 a 2 s čl. 1 a 2, iný návrh nesúlad § 1 s čl. 1 a 2 a iný návrh nesúlad § 2 s čl. 1. Ak žiaden z nich nezíska väčšinu a obsah rozpravy naznačuje, že názory na nesúlad jednotlivých </w:t>
      </w:r>
      <w:r w:rsidR="007F0DE0" w:rsidRPr="00DD2566">
        <w:rPr>
          <w:rFonts w:ascii="Times New Roman" w:hAnsi="Times New Roman" w:cs="Times New Roman"/>
          <w:sz w:val="24"/>
        </w:rPr>
        <w:t>paragrafov</w:t>
      </w:r>
      <w:r w:rsidRPr="00DD2566">
        <w:rPr>
          <w:rFonts w:ascii="Times New Roman" w:hAnsi="Times New Roman" w:cs="Times New Roman"/>
          <w:sz w:val="24"/>
        </w:rPr>
        <w:t xml:space="preserve"> sú rôzne, predsedajúci rozdelí prv</w:t>
      </w:r>
      <w:r w:rsidR="006975E9" w:rsidRPr="00DD2566">
        <w:rPr>
          <w:rFonts w:ascii="Times New Roman" w:hAnsi="Times New Roman" w:cs="Times New Roman"/>
          <w:sz w:val="24"/>
        </w:rPr>
        <w:t>é</w:t>
      </w:r>
      <w:r w:rsidRPr="00DD2566">
        <w:rPr>
          <w:rFonts w:ascii="Times New Roman" w:hAnsi="Times New Roman" w:cs="Times New Roman"/>
          <w:sz w:val="24"/>
        </w:rPr>
        <w:t xml:space="preserve"> dva návrhy tak, že sa bude hlasovať najskôr o</w:t>
      </w:r>
      <w:r w:rsidR="005051CE" w:rsidRPr="00DD2566">
        <w:rPr>
          <w:rFonts w:ascii="Times New Roman" w:hAnsi="Times New Roman" w:cs="Times New Roman"/>
          <w:sz w:val="24"/>
        </w:rPr>
        <w:t> </w:t>
      </w:r>
      <w:r w:rsidRPr="00DD2566">
        <w:rPr>
          <w:rFonts w:ascii="Times New Roman" w:hAnsi="Times New Roman" w:cs="Times New Roman"/>
          <w:sz w:val="24"/>
        </w:rPr>
        <w:t>časti</w:t>
      </w:r>
      <w:r w:rsidR="005051CE" w:rsidRPr="00DD2566">
        <w:rPr>
          <w:rFonts w:ascii="Times New Roman" w:hAnsi="Times New Roman" w:cs="Times New Roman"/>
          <w:sz w:val="24"/>
        </w:rPr>
        <w:t xml:space="preserve"> o</w:t>
      </w:r>
      <w:r w:rsidRPr="00DD2566">
        <w:rPr>
          <w:rFonts w:ascii="Times New Roman" w:hAnsi="Times New Roman" w:cs="Times New Roman"/>
          <w:sz w:val="24"/>
        </w:rPr>
        <w:t xml:space="preserve"> súlade § 1 s čl. 1, potom o súlade § 1 s čl. 2 atď. Podobne bude v prípade potreby možné rozdeliť hlasovanie na jednotlivé „otázky“, teda právne závery, ktoré sú logickými predpokladmi pre posudzovanie ďalších otázok. Opäť ako príklad možno uviesť situáciu, ak budú podané tri návrhy – napr</w:t>
      </w:r>
      <w:r w:rsidR="007F0DE0" w:rsidRPr="00DD2566">
        <w:rPr>
          <w:rFonts w:ascii="Times New Roman" w:hAnsi="Times New Roman" w:cs="Times New Roman"/>
          <w:sz w:val="24"/>
        </w:rPr>
        <w:t xml:space="preserve">íklad odmietnuť </w:t>
      </w:r>
      <w:r w:rsidRPr="00DD2566">
        <w:rPr>
          <w:rFonts w:ascii="Times New Roman" w:hAnsi="Times New Roman" w:cs="Times New Roman"/>
          <w:sz w:val="24"/>
        </w:rPr>
        <w:t>sťažnosť ako neprípustnú, odmietnuť ju ako oneskoren</w:t>
      </w:r>
      <w:r w:rsidR="00F93452" w:rsidRPr="00DD2566">
        <w:rPr>
          <w:rFonts w:ascii="Times New Roman" w:hAnsi="Times New Roman" w:cs="Times New Roman"/>
          <w:sz w:val="24"/>
        </w:rPr>
        <w:t>ú</w:t>
      </w:r>
      <w:r w:rsidRPr="00DD2566">
        <w:rPr>
          <w:rFonts w:ascii="Times New Roman" w:hAnsi="Times New Roman" w:cs="Times New Roman"/>
          <w:sz w:val="24"/>
        </w:rPr>
        <w:t xml:space="preserve"> a prijať ju – a žiaden nezíska väčšinu. Potom je úlohou predsedajúceho rozdeliť hlasovanie na otázku včasnosti, prípustnosti a až následne prijatia alebo neprijatia. Cieľom § 9 ods. 5 je v takom prípade zabezpečiť, že takto vyriešená otázka už nebude môcť byť v ďalšom hlasovaní spochybňovaná a budú ju musieť rešpektovať aj sudcovia, ktorí s jej riešením pôvodne nesúhlasili. A</w:t>
      </w:r>
      <w:r w:rsidR="003F2AAB" w:rsidRPr="00DD2566">
        <w:rPr>
          <w:rFonts w:ascii="Times New Roman" w:hAnsi="Times New Roman" w:cs="Times New Roman"/>
          <w:sz w:val="24"/>
        </w:rPr>
        <w:t>k</w:t>
      </w:r>
      <w:r w:rsidRPr="00DD2566">
        <w:rPr>
          <w:rFonts w:ascii="Times New Roman" w:hAnsi="Times New Roman" w:cs="Times New Roman"/>
          <w:sz w:val="24"/>
        </w:rPr>
        <w:t xml:space="preserve"> teda v uvádzanom príklade väčšina odhlasuje, že sťažnosť je podaná včas, bude musieť toto rozhodnutie rešpektovať aj tá menšina, ktorá ju považovala za oneskorenú. Pri následnom hlasovaní o prijatí tak bude musieť vychádzať z toho, že včasná je, a hlasovať podľa toho.</w:t>
      </w:r>
    </w:p>
    <w:p w:rsidR="00FB30E9" w:rsidRPr="00DD2566" w:rsidRDefault="00FB30E9" w:rsidP="00FB30E9">
      <w:pPr>
        <w:spacing w:after="0" w:line="240" w:lineRule="auto"/>
        <w:jc w:val="both"/>
        <w:rPr>
          <w:rFonts w:ascii="Times New Roman" w:hAnsi="Times New Roman" w:cs="Times New Roman"/>
          <w:sz w:val="24"/>
        </w:rPr>
      </w:pPr>
    </w:p>
    <w:p w:rsidR="00C32C91" w:rsidRPr="00DD2566" w:rsidRDefault="00FB30E9" w:rsidP="007E2AB8">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Pri hlasovaní sa má postupovať od najmladšieho po najstaršieho, aby skúsenejší sudcovia neovplyvnili úsudok mladších.</w:t>
      </w:r>
    </w:p>
    <w:p w:rsidR="006528D5" w:rsidRPr="00DD2566" w:rsidRDefault="006528D5" w:rsidP="00C805E9">
      <w:pPr>
        <w:spacing w:after="0" w:line="240" w:lineRule="auto"/>
        <w:jc w:val="both"/>
        <w:rPr>
          <w:rFonts w:ascii="Times New Roman" w:hAnsi="Times New Roman" w:cs="Times New Roman"/>
          <w:sz w:val="24"/>
        </w:rPr>
      </w:pPr>
    </w:p>
    <w:p w:rsidR="006528D5" w:rsidRPr="00DD2566" w:rsidRDefault="006528D5"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AA3D09">
        <w:rPr>
          <w:rFonts w:ascii="Times New Roman" w:hAnsi="Times New Roman" w:cs="Times New Roman"/>
          <w:sz w:val="24"/>
          <w:u w:val="single"/>
        </w:rPr>
        <w:t>10</w:t>
      </w:r>
      <w:r w:rsidRPr="00DD2566">
        <w:rPr>
          <w:rFonts w:ascii="Times New Roman" w:hAnsi="Times New Roman" w:cs="Times New Roman"/>
          <w:sz w:val="24"/>
          <w:u w:val="single"/>
        </w:rPr>
        <w:t xml:space="preserve"> (§ 10 ods. 2 a 3)</w:t>
      </w:r>
    </w:p>
    <w:p w:rsidR="006528D5" w:rsidRPr="00DD2566" w:rsidRDefault="006528D5" w:rsidP="00C805E9">
      <w:pPr>
        <w:spacing w:after="0" w:line="240" w:lineRule="auto"/>
        <w:jc w:val="both"/>
        <w:rPr>
          <w:rFonts w:ascii="Times New Roman" w:hAnsi="Times New Roman" w:cs="Times New Roman"/>
          <w:sz w:val="24"/>
        </w:rPr>
      </w:pPr>
    </w:p>
    <w:p w:rsidR="005E752B" w:rsidRPr="00DD2566" w:rsidRDefault="00A76F37" w:rsidP="00A76F37">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Navrhuje sa vypustenie ustanovení, ktoré pre senáty upravujú to isté ako pre plénum § 7 ods. 3 a 5.</w:t>
      </w:r>
    </w:p>
    <w:p w:rsidR="006C6DB9" w:rsidRPr="00DD2566" w:rsidRDefault="006C6DB9" w:rsidP="00C805E9">
      <w:pPr>
        <w:spacing w:after="0" w:line="240" w:lineRule="auto"/>
        <w:jc w:val="both"/>
        <w:rPr>
          <w:rFonts w:ascii="Times New Roman" w:hAnsi="Times New Roman" w:cs="Times New Roman"/>
          <w:sz w:val="24"/>
        </w:rPr>
      </w:pPr>
    </w:p>
    <w:p w:rsidR="005E752B" w:rsidRPr="00DD2566" w:rsidRDefault="005E752B"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AA3D09">
        <w:rPr>
          <w:rFonts w:ascii="Times New Roman" w:hAnsi="Times New Roman" w:cs="Times New Roman"/>
          <w:sz w:val="24"/>
          <w:u w:val="single"/>
        </w:rPr>
        <w:t>11</w:t>
      </w:r>
      <w:r w:rsidRPr="00DD2566">
        <w:rPr>
          <w:rFonts w:ascii="Times New Roman" w:hAnsi="Times New Roman" w:cs="Times New Roman"/>
          <w:sz w:val="24"/>
          <w:u w:val="single"/>
        </w:rPr>
        <w:t xml:space="preserve"> (§ 11 ods. 2)</w:t>
      </w:r>
    </w:p>
    <w:p w:rsidR="005E752B" w:rsidRPr="00DD2566" w:rsidRDefault="005E752B" w:rsidP="00C805E9">
      <w:pPr>
        <w:spacing w:after="0" w:line="240" w:lineRule="auto"/>
        <w:jc w:val="both"/>
        <w:rPr>
          <w:rFonts w:ascii="Times New Roman" w:hAnsi="Times New Roman" w:cs="Times New Roman"/>
          <w:sz w:val="24"/>
        </w:rPr>
      </w:pPr>
    </w:p>
    <w:p w:rsidR="00040399" w:rsidRPr="00DD2566" w:rsidRDefault="00040399" w:rsidP="00040399">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Navrhuje sa zabezpečenie pravidelnej obmeny obsadenia senátov ústavného súd</w:t>
      </w:r>
      <w:r w:rsidR="00B87738" w:rsidRPr="00DD2566">
        <w:rPr>
          <w:rFonts w:ascii="Times New Roman" w:hAnsi="Times New Roman" w:cs="Times New Roman"/>
          <w:sz w:val="24"/>
        </w:rPr>
        <w:t>u</w:t>
      </w:r>
      <w:r w:rsidRPr="00DD2566">
        <w:rPr>
          <w:rFonts w:ascii="Times New Roman" w:hAnsi="Times New Roman" w:cs="Times New Roman"/>
          <w:sz w:val="24"/>
        </w:rPr>
        <w:t xml:space="preserve">. Už samotné zloženie senátov (traja členovia) je v európskom priestore výnimočné, keď podobná úprava platí prakticky len v Českej republike, kde však plénum má širšie možnosti vyhradiť si rozhodovanie určitých vecí </w:t>
      </w:r>
      <w:r w:rsidR="00A54964" w:rsidRPr="00DD2566">
        <w:rPr>
          <w:rFonts w:ascii="Times New Roman" w:hAnsi="Times New Roman" w:cs="Times New Roman"/>
          <w:sz w:val="24"/>
        </w:rPr>
        <w:t>[</w:t>
      </w:r>
      <w:r w:rsidRPr="00DD2566">
        <w:rPr>
          <w:rFonts w:ascii="Times New Roman" w:hAnsi="Times New Roman" w:cs="Times New Roman"/>
          <w:sz w:val="24"/>
        </w:rPr>
        <w:t xml:space="preserve">§ 11 ods. 2 písm. k) </w:t>
      </w:r>
      <w:r w:rsidR="003138E6" w:rsidRPr="00DD2566">
        <w:rPr>
          <w:rFonts w:ascii="Times New Roman" w:hAnsi="Times New Roman" w:cs="Times New Roman"/>
          <w:sz w:val="24"/>
        </w:rPr>
        <w:t>zákona č. 182/1993 Sb. o Ústavním soudu</w:t>
      </w:r>
      <w:r w:rsidR="00A54964" w:rsidRPr="00DD2566">
        <w:rPr>
          <w:rFonts w:ascii="Times New Roman" w:hAnsi="Times New Roman" w:cs="Times New Roman"/>
          <w:sz w:val="24"/>
        </w:rPr>
        <w:t>]</w:t>
      </w:r>
      <w:r w:rsidRPr="00DD2566">
        <w:rPr>
          <w:rFonts w:ascii="Times New Roman" w:hAnsi="Times New Roman" w:cs="Times New Roman"/>
          <w:sz w:val="24"/>
        </w:rPr>
        <w:t xml:space="preserve">. Poľský Ústavný tribunál rozhoduje v pléne alebo v päť a trojčlenných senátoch, ktoré však môžu postúpiť vec plénu (čl. 37 zákona o ÚT). Nemecký Spolkový ústavný súd rozhoduje takisto v podstate len v plnom zložení osemčlenných senátov, trojčlenné komory vytvára len pre konania o súlade na návrh súdov (§ 80 zákona o Spolkovom ústavnom súde – BverfGG) a </w:t>
      </w:r>
      <w:r w:rsidRPr="00DD2566">
        <w:rPr>
          <w:rFonts w:ascii="Times New Roman" w:hAnsi="Times New Roman" w:cs="Times New Roman"/>
          <w:sz w:val="24"/>
        </w:rPr>
        <w:lastRenderedPageBreak/>
        <w:t xml:space="preserve">o ústavných sťažnostiach (§ 92 </w:t>
      </w:r>
      <w:r w:rsidR="003138E6" w:rsidRPr="00DD2566">
        <w:rPr>
          <w:rFonts w:ascii="Times New Roman" w:hAnsi="Times New Roman" w:cs="Times New Roman"/>
          <w:sz w:val="24"/>
        </w:rPr>
        <w:t>cit.</w:t>
      </w:r>
      <w:r w:rsidRPr="00DD2566">
        <w:rPr>
          <w:rFonts w:ascii="Times New Roman" w:hAnsi="Times New Roman" w:cs="Times New Roman"/>
          <w:sz w:val="24"/>
        </w:rPr>
        <w:t xml:space="preserve"> zákona). Rakúsky </w:t>
      </w:r>
      <w:r w:rsidR="003138E6" w:rsidRPr="00DD2566">
        <w:rPr>
          <w:rFonts w:ascii="Times New Roman" w:hAnsi="Times New Roman" w:cs="Times New Roman"/>
          <w:sz w:val="24"/>
        </w:rPr>
        <w:t>ústavný súd</w:t>
      </w:r>
      <w:r w:rsidRPr="00DD2566">
        <w:rPr>
          <w:rFonts w:ascii="Times New Roman" w:hAnsi="Times New Roman" w:cs="Times New Roman"/>
          <w:sz w:val="24"/>
        </w:rPr>
        <w:t xml:space="preserve"> rozhoduje len v pléne, na ktorého uznášaniaschopnosť stačí v niektorých prípadoch len prítomnosť piatich (zo 14) sudcov; každý sudca však môže vždy žiadať, aby rozhodovalo celé plénum.</w:t>
      </w:r>
    </w:p>
    <w:p w:rsidR="00040399" w:rsidRPr="00DD2566" w:rsidRDefault="00040399" w:rsidP="00040399">
      <w:pPr>
        <w:spacing w:after="0" w:line="240" w:lineRule="auto"/>
        <w:jc w:val="both"/>
        <w:rPr>
          <w:rFonts w:ascii="Times New Roman" w:hAnsi="Times New Roman" w:cs="Times New Roman"/>
          <w:sz w:val="24"/>
        </w:rPr>
      </w:pPr>
    </w:p>
    <w:p w:rsidR="00040399" w:rsidRPr="00DD2566" w:rsidRDefault="00040399" w:rsidP="003138E6">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Senáty ústavného súdu sú tak aj z komparatívneho hľadiska zložené </w:t>
      </w:r>
      <w:r w:rsidR="00EA32DF" w:rsidRPr="00DD2566">
        <w:rPr>
          <w:rFonts w:ascii="Times New Roman" w:hAnsi="Times New Roman" w:cs="Times New Roman"/>
          <w:sz w:val="24"/>
        </w:rPr>
        <w:t xml:space="preserve">z </w:t>
      </w:r>
      <w:r w:rsidRPr="00DD2566">
        <w:rPr>
          <w:rFonts w:ascii="Times New Roman" w:hAnsi="Times New Roman" w:cs="Times New Roman"/>
          <w:sz w:val="24"/>
        </w:rPr>
        <w:t>malého počtu členov a ich možnosť zapojiť do rozhodovania inú formáciu je právnou úpravou vylúčená. Za daného stavu hrozí vytvorenie akejsi mikrojudikatúry jednotlivých senátov, ktoré nie sú nútené sa konfrontovať s inými senátmi, takže jej existencia nemusí byť na prvý pohľad ani zrejm</w:t>
      </w:r>
      <w:r w:rsidR="00772C0A" w:rsidRPr="00DD2566">
        <w:rPr>
          <w:rFonts w:ascii="Times New Roman" w:hAnsi="Times New Roman" w:cs="Times New Roman"/>
          <w:sz w:val="24"/>
        </w:rPr>
        <w:t>á</w:t>
      </w:r>
      <w:r w:rsidRPr="00DD2566">
        <w:rPr>
          <w:rFonts w:ascii="Times New Roman" w:hAnsi="Times New Roman" w:cs="Times New Roman"/>
          <w:sz w:val="24"/>
        </w:rPr>
        <w:t xml:space="preserve">. V rokoch 2009 až 2019 boli v tomto smere negatívne vnímané rozdiely napr. rozhodovacej praxe I. a II. senátu. Vytváranie mikrojudikatúr senátov podporuje dlhodobá nemennosť ich zloženia, ktorá zabraňuje potrebe konfrontovať sa s názormi iných sudcov. Toto riziko si uvedomuje napr. aj Nemecko, preto § 15a </w:t>
      </w:r>
      <w:r w:rsidR="003138E6" w:rsidRPr="00DD2566">
        <w:rPr>
          <w:rFonts w:ascii="Times New Roman" w:hAnsi="Times New Roman" w:cs="Times New Roman"/>
          <w:sz w:val="24"/>
        </w:rPr>
        <w:t>GVG</w:t>
      </w:r>
      <w:r w:rsidRPr="00DD2566">
        <w:rPr>
          <w:rFonts w:ascii="Times New Roman" w:hAnsi="Times New Roman" w:cs="Times New Roman"/>
          <w:sz w:val="24"/>
        </w:rPr>
        <w:t xml:space="preserve"> výslovne ustanovuje, že zloženie trojčlenných komôr nesmie zostať nezmenené dlhšie ako tri roky.</w:t>
      </w:r>
      <w:r w:rsidR="003138E6" w:rsidRPr="00DD2566">
        <w:rPr>
          <w:rFonts w:ascii="Times New Roman" w:hAnsi="Times New Roman" w:cs="Times New Roman"/>
          <w:sz w:val="24"/>
        </w:rPr>
        <w:t xml:space="preserve"> </w:t>
      </w:r>
    </w:p>
    <w:p w:rsidR="00040399" w:rsidRPr="00DD2566" w:rsidRDefault="00040399" w:rsidP="00040399">
      <w:pPr>
        <w:spacing w:after="0" w:line="240" w:lineRule="auto"/>
        <w:jc w:val="both"/>
        <w:rPr>
          <w:rFonts w:ascii="Times New Roman" w:hAnsi="Times New Roman" w:cs="Times New Roman"/>
          <w:sz w:val="24"/>
        </w:rPr>
      </w:pPr>
    </w:p>
    <w:p w:rsidR="005E752B" w:rsidRPr="00DD2566" w:rsidRDefault="00040399" w:rsidP="003138E6">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Z týchto dôvodov sa navrhuje, aby sa zloženie senátov </w:t>
      </w:r>
      <w:r w:rsidR="003138E6" w:rsidRPr="00DD2566">
        <w:rPr>
          <w:rFonts w:ascii="Times New Roman" w:hAnsi="Times New Roman" w:cs="Times New Roman"/>
          <w:sz w:val="24"/>
        </w:rPr>
        <w:t>ústavného súdu</w:t>
      </w:r>
      <w:r w:rsidRPr="00DD2566">
        <w:rPr>
          <w:rFonts w:ascii="Times New Roman" w:hAnsi="Times New Roman" w:cs="Times New Roman"/>
          <w:sz w:val="24"/>
        </w:rPr>
        <w:t xml:space="preserve"> určovalo žrebom vždy na obdobie </w:t>
      </w:r>
      <w:r w:rsidR="003138E6" w:rsidRPr="00DD2566">
        <w:rPr>
          <w:rFonts w:ascii="Times New Roman" w:hAnsi="Times New Roman" w:cs="Times New Roman"/>
          <w:sz w:val="24"/>
        </w:rPr>
        <w:t xml:space="preserve">dvoch </w:t>
      </w:r>
      <w:r w:rsidRPr="00DD2566">
        <w:rPr>
          <w:rFonts w:ascii="Times New Roman" w:hAnsi="Times New Roman" w:cs="Times New Roman"/>
          <w:sz w:val="24"/>
        </w:rPr>
        <w:t>rokov. Žrebovanie vykoná predseda na zasadnutí pléna, aby bola zaručená transparentnosť a náhodnosť. Takto vyžrebované senáty budú zapísané do rozvrhu práce. Výslovne sa ustanovuje, aby zmenu riadneho (pravidelného) zloženia senátu bolo možné vykonať len pri zmene obsadenia ústavného súdu (napr. ak zanikne funkcia sudcovi). Tým nie je vylúčené zastupovanie v prípade vylúčenia sudcu alebo jeho neprítomnosti, ale znova len podľa pravidiel rozvrhu práce.</w:t>
      </w:r>
    </w:p>
    <w:p w:rsidR="00C32C91" w:rsidRPr="00DD2566" w:rsidRDefault="00C32C91" w:rsidP="00C805E9">
      <w:pPr>
        <w:spacing w:after="0" w:line="240" w:lineRule="auto"/>
        <w:jc w:val="both"/>
        <w:rPr>
          <w:rFonts w:ascii="Times New Roman" w:hAnsi="Times New Roman" w:cs="Times New Roman"/>
          <w:sz w:val="24"/>
        </w:rPr>
      </w:pPr>
    </w:p>
    <w:p w:rsidR="005E752B" w:rsidRPr="00DD2566" w:rsidRDefault="005E752B"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AA3D09">
        <w:rPr>
          <w:rFonts w:ascii="Times New Roman" w:hAnsi="Times New Roman" w:cs="Times New Roman"/>
          <w:sz w:val="24"/>
          <w:u w:val="single"/>
        </w:rPr>
        <w:t>12</w:t>
      </w:r>
      <w:r w:rsidRPr="00DD2566">
        <w:rPr>
          <w:rFonts w:ascii="Times New Roman" w:hAnsi="Times New Roman" w:cs="Times New Roman"/>
          <w:sz w:val="24"/>
          <w:u w:val="single"/>
        </w:rPr>
        <w:t xml:space="preserve"> (§ 12)</w:t>
      </w:r>
    </w:p>
    <w:p w:rsidR="005E752B" w:rsidRPr="00DD2566" w:rsidRDefault="005E752B" w:rsidP="00C805E9">
      <w:pPr>
        <w:spacing w:after="0" w:line="240" w:lineRule="auto"/>
        <w:jc w:val="both"/>
        <w:rPr>
          <w:rFonts w:ascii="Times New Roman" w:hAnsi="Times New Roman" w:cs="Times New Roman"/>
          <w:sz w:val="24"/>
        </w:rPr>
      </w:pPr>
    </w:p>
    <w:p w:rsidR="005E752B" w:rsidRPr="00DD2566" w:rsidRDefault="00462919" w:rsidP="00462919">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Ide o legislatívno-technickú úpravu spočívajúcu v úprave vnútorného odkazu, ktorý je potrebné upraviť kvôli zmene štruktúry § 9.</w:t>
      </w:r>
    </w:p>
    <w:p w:rsidR="005E752B" w:rsidRPr="00DD2566" w:rsidRDefault="005E752B" w:rsidP="00C805E9">
      <w:pPr>
        <w:spacing w:after="0" w:line="240" w:lineRule="auto"/>
        <w:jc w:val="both"/>
        <w:rPr>
          <w:rFonts w:ascii="Times New Roman" w:hAnsi="Times New Roman" w:cs="Times New Roman"/>
          <w:sz w:val="24"/>
        </w:rPr>
      </w:pPr>
    </w:p>
    <w:p w:rsidR="00453808" w:rsidRPr="00DD2566" w:rsidRDefault="00453808" w:rsidP="00453808">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AA3D09">
        <w:rPr>
          <w:rFonts w:ascii="Times New Roman" w:hAnsi="Times New Roman" w:cs="Times New Roman"/>
          <w:sz w:val="24"/>
          <w:u w:val="single"/>
        </w:rPr>
        <w:t>13</w:t>
      </w:r>
      <w:r w:rsidRPr="00DD2566">
        <w:rPr>
          <w:rFonts w:ascii="Times New Roman" w:hAnsi="Times New Roman" w:cs="Times New Roman"/>
          <w:sz w:val="24"/>
          <w:u w:val="single"/>
        </w:rPr>
        <w:t xml:space="preserve"> (§ 14 ods. 1)</w:t>
      </w:r>
    </w:p>
    <w:p w:rsidR="00453808" w:rsidRPr="00DD2566" w:rsidRDefault="00453808" w:rsidP="00453808">
      <w:pPr>
        <w:spacing w:after="0" w:line="240" w:lineRule="auto"/>
        <w:jc w:val="both"/>
        <w:rPr>
          <w:rFonts w:ascii="Times New Roman" w:hAnsi="Times New Roman" w:cs="Times New Roman"/>
          <w:sz w:val="24"/>
        </w:rPr>
      </w:pPr>
    </w:p>
    <w:p w:rsidR="00453808" w:rsidRPr="00DD2566" w:rsidRDefault="00453808" w:rsidP="00453808">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Doplnenie § 14 ods. 1 o navrhované slová má za cieľ zohľadniť to, že v čl. 134 ods. 2 Ústavy Slovenskej republiky sa predpokladá situácia, kedy prezident vymenuje sudcov ústavného súdu aj bez návrhu kandidátov zo strany parlamentu. </w:t>
      </w:r>
    </w:p>
    <w:p w:rsidR="00453808" w:rsidRPr="00DD2566" w:rsidRDefault="00453808" w:rsidP="00453808">
      <w:pPr>
        <w:spacing w:after="0" w:line="240" w:lineRule="auto"/>
        <w:jc w:val="both"/>
        <w:rPr>
          <w:rFonts w:ascii="Times New Roman" w:hAnsi="Times New Roman" w:cs="Times New Roman"/>
          <w:sz w:val="24"/>
        </w:rPr>
      </w:pPr>
    </w:p>
    <w:p w:rsidR="00453808" w:rsidRPr="00DD2566" w:rsidRDefault="00453808" w:rsidP="00453808">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AA3D09">
        <w:rPr>
          <w:rFonts w:ascii="Times New Roman" w:hAnsi="Times New Roman" w:cs="Times New Roman"/>
          <w:sz w:val="24"/>
          <w:u w:val="single"/>
        </w:rPr>
        <w:t>14</w:t>
      </w:r>
      <w:r w:rsidRPr="00DD2566">
        <w:rPr>
          <w:rFonts w:ascii="Times New Roman" w:hAnsi="Times New Roman" w:cs="Times New Roman"/>
          <w:sz w:val="24"/>
          <w:u w:val="single"/>
        </w:rPr>
        <w:t xml:space="preserve"> (§ 14 ods. 3)</w:t>
      </w:r>
    </w:p>
    <w:p w:rsidR="00453808" w:rsidRPr="00DD2566" w:rsidRDefault="00453808" w:rsidP="00453808">
      <w:pPr>
        <w:spacing w:after="0" w:line="240" w:lineRule="auto"/>
        <w:jc w:val="both"/>
        <w:rPr>
          <w:rFonts w:ascii="Times New Roman" w:hAnsi="Times New Roman" w:cs="Times New Roman"/>
          <w:sz w:val="24"/>
        </w:rPr>
      </w:pPr>
    </w:p>
    <w:p w:rsidR="00453808" w:rsidRPr="00DD2566" w:rsidRDefault="00453808" w:rsidP="00453808">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 súlade so splnomocnením v čl. 140 </w:t>
      </w:r>
      <w:r w:rsidR="00E040B7" w:rsidRPr="00DD2566">
        <w:rPr>
          <w:rFonts w:ascii="Times New Roman" w:hAnsi="Times New Roman" w:cs="Times New Roman"/>
          <w:sz w:val="24"/>
        </w:rPr>
        <w:t>ú</w:t>
      </w:r>
      <w:r w:rsidRPr="00DD2566">
        <w:rPr>
          <w:rFonts w:ascii="Times New Roman" w:hAnsi="Times New Roman" w:cs="Times New Roman"/>
          <w:sz w:val="24"/>
        </w:rPr>
        <w:t xml:space="preserve">stavy sa navrhuje upraviť bezúhonnosť sudcov ústavného súdu. Pritom sa vychádza z pomerne prísnej úpravy, ktorá sa aplikuje naprieč právnickými povolaniami, a preto sa navrhuje nulová tolerancia vo vzťahu k akémukoľvek úmyselnému trestnému činu bez ohľadu na zahladenie odsúdenia, čo v konečnom dôsledku zodpovedá aj zneniu čl. 138 ods. 2 písm. a) </w:t>
      </w:r>
      <w:r w:rsidR="00E040B7" w:rsidRPr="00DD2566">
        <w:rPr>
          <w:rFonts w:ascii="Times New Roman" w:hAnsi="Times New Roman" w:cs="Times New Roman"/>
          <w:sz w:val="24"/>
        </w:rPr>
        <w:t>ú</w:t>
      </w:r>
      <w:r w:rsidRPr="00DD2566">
        <w:rPr>
          <w:rFonts w:ascii="Times New Roman" w:hAnsi="Times New Roman" w:cs="Times New Roman"/>
          <w:sz w:val="24"/>
        </w:rPr>
        <w:t xml:space="preserve">stavy. Tomu zodpovedá aj úprava preukazovania bezúhonnosti, pričom sa bude využívať odpis z registra trestov.  </w:t>
      </w:r>
    </w:p>
    <w:p w:rsidR="00453808" w:rsidRPr="00DD2566" w:rsidRDefault="00453808" w:rsidP="00453808">
      <w:pPr>
        <w:spacing w:after="0" w:line="240" w:lineRule="auto"/>
        <w:jc w:val="both"/>
        <w:rPr>
          <w:rFonts w:ascii="Times New Roman" w:hAnsi="Times New Roman" w:cs="Times New Roman"/>
          <w:sz w:val="24"/>
        </w:rPr>
      </w:pPr>
    </w:p>
    <w:p w:rsidR="00453808" w:rsidRPr="00DD2566" w:rsidRDefault="00453808" w:rsidP="00453808">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AA3D09">
        <w:rPr>
          <w:rFonts w:ascii="Times New Roman" w:hAnsi="Times New Roman" w:cs="Times New Roman"/>
          <w:sz w:val="24"/>
          <w:u w:val="single"/>
        </w:rPr>
        <w:t>15</w:t>
      </w:r>
      <w:r w:rsidRPr="00DD2566">
        <w:rPr>
          <w:rFonts w:ascii="Times New Roman" w:hAnsi="Times New Roman" w:cs="Times New Roman"/>
          <w:sz w:val="24"/>
          <w:u w:val="single"/>
        </w:rPr>
        <w:t xml:space="preserve"> (§ 14 ods. 4)</w:t>
      </w:r>
    </w:p>
    <w:p w:rsidR="00453808" w:rsidRPr="00DD2566" w:rsidRDefault="00453808" w:rsidP="00453808">
      <w:pPr>
        <w:spacing w:after="0" w:line="240" w:lineRule="auto"/>
        <w:jc w:val="both"/>
        <w:rPr>
          <w:rFonts w:ascii="Times New Roman" w:hAnsi="Times New Roman" w:cs="Times New Roman"/>
          <w:sz w:val="24"/>
        </w:rPr>
      </w:pPr>
    </w:p>
    <w:p w:rsidR="00453808" w:rsidRPr="00DD2566" w:rsidRDefault="00453808" w:rsidP="00453808">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Navrhovanou zmenou sa zohľadňuje nový koncept funkčného obdobia sudcu ústavného súdu, ktorý sa navrhuje v čl. 134 ods. 3 </w:t>
      </w:r>
      <w:r w:rsidR="007147AB" w:rsidRPr="00DD2566">
        <w:rPr>
          <w:rFonts w:ascii="Times New Roman" w:hAnsi="Times New Roman" w:cs="Times New Roman"/>
          <w:sz w:val="24"/>
        </w:rPr>
        <w:t>ú</w:t>
      </w:r>
      <w:r w:rsidRPr="00DD2566">
        <w:rPr>
          <w:rFonts w:ascii="Times New Roman" w:hAnsi="Times New Roman" w:cs="Times New Roman"/>
          <w:sz w:val="24"/>
        </w:rPr>
        <w:t xml:space="preserve">stavy. Konštatovanie v doterajšej právnej norme o tom, že funkčné obdobie sudcu ústavného súdu je 12 rokov nie je absolútne, pretože nové znenie čl. 134 ods. 3 </w:t>
      </w:r>
      <w:r w:rsidR="007147AB" w:rsidRPr="00DD2566">
        <w:rPr>
          <w:rFonts w:ascii="Times New Roman" w:hAnsi="Times New Roman" w:cs="Times New Roman"/>
          <w:sz w:val="24"/>
        </w:rPr>
        <w:t>ú</w:t>
      </w:r>
      <w:r w:rsidRPr="00DD2566">
        <w:rPr>
          <w:rFonts w:ascii="Times New Roman" w:hAnsi="Times New Roman" w:cs="Times New Roman"/>
          <w:sz w:val="24"/>
        </w:rPr>
        <w:t xml:space="preserve">stavy predpokladá za určitých okolností šesťročné funkčné obdobie sudcu ústavného súdu. Z uvedeného dôvodu sa preto navrhuje, aby sa zo zákonnej úpravy vypustila </w:t>
      </w:r>
      <w:r w:rsidRPr="00DD2566">
        <w:rPr>
          <w:rFonts w:ascii="Times New Roman" w:hAnsi="Times New Roman" w:cs="Times New Roman"/>
          <w:sz w:val="24"/>
        </w:rPr>
        <w:lastRenderedPageBreak/>
        <w:t xml:space="preserve">duplicitná úprava funkčného obdobia sudcu ústavného súdu, pričom v § 14 ods. 3 zostane len úprava momentu začatia plynutia funkčného obdobia. </w:t>
      </w:r>
    </w:p>
    <w:p w:rsidR="009C73CB" w:rsidRPr="00DD2566" w:rsidRDefault="009C73CB" w:rsidP="00C805E9">
      <w:pPr>
        <w:spacing w:after="0" w:line="240" w:lineRule="auto"/>
        <w:jc w:val="both"/>
        <w:rPr>
          <w:rFonts w:ascii="Times New Roman" w:hAnsi="Times New Roman" w:cs="Times New Roman"/>
          <w:sz w:val="24"/>
        </w:rPr>
      </w:pPr>
    </w:p>
    <w:p w:rsidR="0059366A" w:rsidRPr="00DD2566" w:rsidRDefault="009459A1"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B1510E">
        <w:rPr>
          <w:rFonts w:ascii="Times New Roman" w:hAnsi="Times New Roman" w:cs="Times New Roman"/>
          <w:sz w:val="24"/>
          <w:u w:val="single"/>
        </w:rPr>
        <w:t>16</w:t>
      </w:r>
      <w:r w:rsidRPr="00DD2566">
        <w:rPr>
          <w:rFonts w:ascii="Times New Roman" w:hAnsi="Times New Roman" w:cs="Times New Roman"/>
          <w:sz w:val="24"/>
          <w:u w:val="single"/>
        </w:rPr>
        <w:t xml:space="preserve"> [§ 15 ods. 1 písm. g)]</w:t>
      </w:r>
    </w:p>
    <w:p w:rsidR="0059366A" w:rsidRPr="00DD2566" w:rsidRDefault="0059366A" w:rsidP="00C805E9">
      <w:pPr>
        <w:spacing w:after="0" w:line="240" w:lineRule="auto"/>
        <w:jc w:val="both"/>
        <w:rPr>
          <w:rFonts w:ascii="Times New Roman" w:hAnsi="Times New Roman" w:cs="Times New Roman"/>
          <w:sz w:val="24"/>
        </w:rPr>
      </w:pPr>
    </w:p>
    <w:p w:rsidR="009459A1" w:rsidRPr="00DD2566" w:rsidRDefault="00554A37" w:rsidP="001D66BA">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Podľa platného znenia § 15 ods. 1 f) má predseda </w:t>
      </w:r>
      <w:r w:rsidR="00CE4ABF" w:rsidRPr="00DD2566">
        <w:rPr>
          <w:rFonts w:ascii="Times New Roman" w:hAnsi="Times New Roman" w:cs="Times New Roman"/>
          <w:sz w:val="24"/>
        </w:rPr>
        <w:t>n</w:t>
      </w:r>
      <w:r w:rsidRPr="00DD2566">
        <w:rPr>
          <w:rFonts w:ascii="Times New Roman" w:hAnsi="Times New Roman" w:cs="Times New Roman"/>
          <w:sz w:val="24"/>
        </w:rPr>
        <w:t xml:space="preserve">ajvyššieho súdu oprávnenie podávať parlamentu návrhy na voľbu kandidátov na funkciu sudcu </w:t>
      </w:r>
      <w:r w:rsidR="00CE4ABF" w:rsidRPr="00DD2566">
        <w:rPr>
          <w:rFonts w:ascii="Times New Roman" w:hAnsi="Times New Roman" w:cs="Times New Roman"/>
          <w:sz w:val="24"/>
        </w:rPr>
        <w:t>ú</w:t>
      </w:r>
      <w:r w:rsidRPr="00DD2566">
        <w:rPr>
          <w:rFonts w:ascii="Times New Roman" w:hAnsi="Times New Roman" w:cs="Times New Roman"/>
          <w:sz w:val="24"/>
        </w:rPr>
        <w:t xml:space="preserve">stavného súdu. Rovnaké oprávnenie sa navrhuje priznať aj predsedovi </w:t>
      </w:r>
      <w:r w:rsidR="00CE4ABF" w:rsidRPr="00DD2566">
        <w:rPr>
          <w:rFonts w:ascii="Times New Roman" w:hAnsi="Times New Roman" w:cs="Times New Roman"/>
          <w:sz w:val="24"/>
        </w:rPr>
        <w:t>n</w:t>
      </w:r>
      <w:r w:rsidRPr="00DD2566">
        <w:rPr>
          <w:rFonts w:ascii="Times New Roman" w:hAnsi="Times New Roman" w:cs="Times New Roman"/>
          <w:sz w:val="24"/>
        </w:rPr>
        <w:t>ajvyššieho správneho súdu.</w:t>
      </w:r>
      <w:r w:rsidR="00652571" w:rsidRPr="00DD2566">
        <w:rPr>
          <w:rFonts w:ascii="Times New Roman" w:hAnsi="Times New Roman" w:cs="Times New Roman"/>
          <w:sz w:val="24"/>
        </w:rPr>
        <w:t xml:space="preserve"> </w:t>
      </w:r>
    </w:p>
    <w:p w:rsidR="006676CF" w:rsidRPr="00DD2566" w:rsidRDefault="006676CF" w:rsidP="00C805E9">
      <w:pPr>
        <w:spacing w:after="0" w:line="240" w:lineRule="auto"/>
        <w:jc w:val="both"/>
        <w:rPr>
          <w:rFonts w:ascii="Times New Roman" w:hAnsi="Times New Roman" w:cs="Times New Roman"/>
          <w:sz w:val="24"/>
        </w:rPr>
      </w:pPr>
    </w:p>
    <w:p w:rsidR="000E094F" w:rsidRPr="00DD2566" w:rsidRDefault="000E094F" w:rsidP="000E094F">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5F7679">
        <w:rPr>
          <w:rFonts w:ascii="Times New Roman" w:hAnsi="Times New Roman" w:cs="Times New Roman"/>
          <w:sz w:val="24"/>
          <w:u w:val="single"/>
        </w:rPr>
        <w:t>17</w:t>
      </w:r>
      <w:r w:rsidR="00EA57E1" w:rsidRPr="00DD2566">
        <w:rPr>
          <w:rFonts w:ascii="Times New Roman" w:hAnsi="Times New Roman" w:cs="Times New Roman"/>
          <w:sz w:val="24"/>
          <w:u w:val="single"/>
        </w:rPr>
        <w:t xml:space="preserve"> </w:t>
      </w:r>
      <w:r w:rsidRPr="00DD2566">
        <w:rPr>
          <w:rFonts w:ascii="Times New Roman" w:hAnsi="Times New Roman" w:cs="Times New Roman"/>
          <w:sz w:val="24"/>
          <w:u w:val="single"/>
        </w:rPr>
        <w:t>[§ 17 ods. 2 písm. c)]</w:t>
      </w:r>
    </w:p>
    <w:p w:rsidR="000E094F" w:rsidRPr="00DD2566" w:rsidRDefault="000E094F" w:rsidP="000E094F">
      <w:pPr>
        <w:spacing w:after="0" w:line="240" w:lineRule="auto"/>
        <w:jc w:val="both"/>
        <w:rPr>
          <w:rFonts w:ascii="Times New Roman" w:hAnsi="Times New Roman" w:cs="Times New Roman"/>
          <w:sz w:val="24"/>
        </w:rPr>
      </w:pPr>
    </w:p>
    <w:p w:rsidR="000E094F" w:rsidRPr="00DD2566" w:rsidRDefault="000E094F" w:rsidP="000E094F">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Doplnenie právnej úpravy zániku funkcie sudcu ústavného súdu nadväzuje na doplnenie čl. 138 Ústavy Slovenskej republiky o právnu úpravu zániku funkcie sudcu ústavného súdu z dôvodu dosiahnutia veku </w:t>
      </w:r>
      <w:r w:rsidR="00713848">
        <w:rPr>
          <w:rFonts w:ascii="Times New Roman" w:hAnsi="Times New Roman" w:cs="Times New Roman"/>
          <w:sz w:val="24"/>
        </w:rPr>
        <w:t>72</w:t>
      </w:r>
      <w:r w:rsidRPr="00DD2566">
        <w:rPr>
          <w:rFonts w:ascii="Times New Roman" w:hAnsi="Times New Roman" w:cs="Times New Roman"/>
          <w:sz w:val="24"/>
        </w:rPr>
        <w:t xml:space="preserve"> rokov. Pretože koncepčne zákon č. 314/2018 Z. z. o Ústavnom súde a o zmene a doplnení niektorých zákonov preberá do svojho textu v istom rozsahu aj ústavnú úpravu, je potrebné formálno-právne zohľadniť v texte zákona aj zmenu čl. 138 Ústavy Slovenskej republiky. </w:t>
      </w:r>
    </w:p>
    <w:p w:rsidR="00EA57E1" w:rsidRPr="00DD2566" w:rsidRDefault="00EA57E1" w:rsidP="000E094F">
      <w:pPr>
        <w:spacing w:after="0" w:line="240" w:lineRule="auto"/>
        <w:ind w:firstLine="708"/>
        <w:jc w:val="both"/>
        <w:rPr>
          <w:rFonts w:ascii="Times New Roman" w:hAnsi="Times New Roman" w:cs="Times New Roman"/>
          <w:sz w:val="24"/>
        </w:rPr>
      </w:pPr>
    </w:p>
    <w:p w:rsidR="00EA57E1" w:rsidRPr="00DD2566" w:rsidRDefault="00EA57E1" w:rsidP="00EA57E1">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5F7679">
        <w:rPr>
          <w:rFonts w:ascii="Times New Roman" w:hAnsi="Times New Roman" w:cs="Times New Roman"/>
          <w:sz w:val="24"/>
          <w:u w:val="single"/>
        </w:rPr>
        <w:t>18</w:t>
      </w:r>
      <w:r w:rsidRPr="00DD2566">
        <w:rPr>
          <w:rFonts w:ascii="Times New Roman" w:hAnsi="Times New Roman" w:cs="Times New Roman"/>
          <w:sz w:val="24"/>
          <w:u w:val="single"/>
        </w:rPr>
        <w:t xml:space="preserve"> (§ 17 ods. </w:t>
      </w:r>
      <w:r w:rsidR="005F7679">
        <w:rPr>
          <w:rFonts w:ascii="Times New Roman" w:hAnsi="Times New Roman" w:cs="Times New Roman"/>
          <w:sz w:val="24"/>
          <w:u w:val="single"/>
        </w:rPr>
        <w:t>3</w:t>
      </w:r>
      <w:r w:rsidRPr="00DD2566">
        <w:rPr>
          <w:rFonts w:ascii="Times New Roman" w:hAnsi="Times New Roman" w:cs="Times New Roman"/>
          <w:sz w:val="24"/>
          <w:u w:val="single"/>
        </w:rPr>
        <w:t>)</w:t>
      </w:r>
    </w:p>
    <w:p w:rsidR="00EA57E1" w:rsidRPr="00DD2566" w:rsidRDefault="00EA57E1" w:rsidP="00EA57E1">
      <w:pPr>
        <w:spacing w:after="0" w:line="240" w:lineRule="auto"/>
        <w:jc w:val="both"/>
        <w:rPr>
          <w:rFonts w:ascii="Times New Roman" w:hAnsi="Times New Roman" w:cs="Times New Roman"/>
          <w:sz w:val="24"/>
        </w:rPr>
      </w:pPr>
    </w:p>
    <w:p w:rsidR="00EA57E1" w:rsidRPr="00DD2566" w:rsidRDefault="00EA57E1" w:rsidP="00EA57E1">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Aj v tomto prípade ide o zosúladenie zákonnej úpravy s textom Ústavy Slovenskej republiky, v tomto prípade s čl. 134 ods. 2 a čl. 139.</w:t>
      </w:r>
    </w:p>
    <w:p w:rsidR="000E094F" w:rsidRDefault="000E094F" w:rsidP="00C805E9">
      <w:pPr>
        <w:spacing w:after="0" w:line="240" w:lineRule="auto"/>
        <w:jc w:val="both"/>
        <w:rPr>
          <w:rFonts w:ascii="Times New Roman" w:hAnsi="Times New Roman" w:cs="Times New Roman"/>
          <w:sz w:val="24"/>
        </w:rPr>
      </w:pPr>
    </w:p>
    <w:p w:rsidR="009270F5" w:rsidRPr="009270F5" w:rsidRDefault="009270F5" w:rsidP="00C805E9">
      <w:pPr>
        <w:spacing w:after="0" w:line="240" w:lineRule="auto"/>
        <w:jc w:val="both"/>
        <w:rPr>
          <w:rFonts w:ascii="Times New Roman" w:hAnsi="Times New Roman" w:cs="Times New Roman"/>
          <w:sz w:val="24"/>
          <w:u w:val="single"/>
        </w:rPr>
      </w:pPr>
      <w:r w:rsidRPr="009270F5">
        <w:rPr>
          <w:rFonts w:ascii="Times New Roman" w:hAnsi="Times New Roman" w:cs="Times New Roman"/>
          <w:sz w:val="24"/>
          <w:u w:val="single"/>
        </w:rPr>
        <w:t>K bodu 19 (§ 26 ods. 1)</w:t>
      </w:r>
    </w:p>
    <w:p w:rsidR="009270F5" w:rsidRDefault="009270F5" w:rsidP="00C805E9">
      <w:pPr>
        <w:spacing w:after="0" w:line="240" w:lineRule="auto"/>
        <w:jc w:val="both"/>
        <w:rPr>
          <w:rFonts w:ascii="Times New Roman" w:hAnsi="Times New Roman" w:cs="Times New Roman"/>
          <w:sz w:val="24"/>
        </w:rPr>
      </w:pPr>
    </w:p>
    <w:p w:rsidR="009270F5" w:rsidRDefault="009270F5" w:rsidP="009270F5">
      <w:pPr>
        <w:spacing w:after="0" w:line="240" w:lineRule="auto"/>
        <w:ind w:firstLine="708"/>
        <w:jc w:val="both"/>
        <w:rPr>
          <w:rFonts w:ascii="Times New Roman" w:hAnsi="Times New Roman" w:cs="Times New Roman"/>
          <w:sz w:val="24"/>
        </w:rPr>
      </w:pPr>
      <w:r>
        <w:rPr>
          <w:rFonts w:ascii="Times New Roman" w:hAnsi="Times New Roman" w:cs="Times New Roman"/>
          <w:sz w:val="24"/>
        </w:rPr>
        <w:t>Vzhľadom na to, že podľa čl. 134 ods. 3 ústavy môže mať sudca ústavného funkčné obdobie 12 alebo 6 rokov. Tomu je potrebné prispôsobiť text § 26 ods. 1, ktorý referuje na „jednu tretinu“ funkčného obdobia tak, aby nevznikali interpretačné problémy pri aplikácii § 26 ods. 1. To znamená, že v texte právnej normy sa namiesto zlomku jedna tretina výslovne použije presné časové ohraničenie vyjadrené v rokoch.</w:t>
      </w:r>
    </w:p>
    <w:p w:rsidR="009270F5" w:rsidRPr="00DD2566" w:rsidRDefault="009270F5" w:rsidP="00C805E9">
      <w:pPr>
        <w:spacing w:after="0" w:line="240" w:lineRule="auto"/>
        <w:jc w:val="both"/>
        <w:rPr>
          <w:rFonts w:ascii="Times New Roman" w:hAnsi="Times New Roman" w:cs="Times New Roman"/>
          <w:sz w:val="24"/>
        </w:rPr>
      </w:pPr>
    </w:p>
    <w:p w:rsidR="001D3B05" w:rsidRPr="00DD2566" w:rsidRDefault="001D3B05"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F75D7A">
        <w:rPr>
          <w:rFonts w:ascii="Times New Roman" w:hAnsi="Times New Roman" w:cs="Times New Roman"/>
          <w:sz w:val="24"/>
          <w:u w:val="single"/>
        </w:rPr>
        <w:t>20</w:t>
      </w:r>
      <w:r w:rsidRPr="00DD2566">
        <w:rPr>
          <w:rFonts w:ascii="Times New Roman" w:hAnsi="Times New Roman" w:cs="Times New Roman"/>
          <w:sz w:val="24"/>
          <w:u w:val="single"/>
        </w:rPr>
        <w:t xml:space="preserve"> (§ 27 ods. 3)</w:t>
      </w:r>
    </w:p>
    <w:p w:rsidR="001D3B05" w:rsidRPr="00DD2566" w:rsidRDefault="001D3B05" w:rsidP="00C805E9">
      <w:pPr>
        <w:spacing w:after="0" w:line="240" w:lineRule="auto"/>
        <w:jc w:val="both"/>
        <w:rPr>
          <w:rFonts w:ascii="Times New Roman" w:hAnsi="Times New Roman" w:cs="Times New Roman"/>
          <w:sz w:val="24"/>
        </w:rPr>
      </w:pPr>
    </w:p>
    <w:p w:rsidR="001D3B05" w:rsidRPr="00DD2566" w:rsidRDefault="00A85E92" w:rsidP="00A85E92">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Trojpätinová väčšina poslancov predstavuje ústavnú väčšinu, ktorá môže schváliť zmenu ústavy. Nezodpovedá ústavnému postaveniu predsedu ústavného súdu, aby kontrolu voči nemu mohla iniciovať (nie vykonať!) len takto silná väčšina. Preto sa navrhuje analogicky k čl. 130 ústavy, aby ju mohla vykonať jedna tretina poslancov, alebo prezident.</w:t>
      </w:r>
      <w:r w:rsidR="002E5066" w:rsidRPr="00DD2566">
        <w:rPr>
          <w:rFonts w:ascii="Times New Roman" w:hAnsi="Times New Roman" w:cs="Times New Roman"/>
          <w:sz w:val="24"/>
        </w:rPr>
        <w:t xml:space="preserve"> </w:t>
      </w:r>
    </w:p>
    <w:p w:rsidR="001D3B05" w:rsidRPr="00DD2566" w:rsidRDefault="001D3B05" w:rsidP="00C805E9">
      <w:pPr>
        <w:spacing w:after="0" w:line="240" w:lineRule="auto"/>
        <w:jc w:val="both"/>
        <w:rPr>
          <w:rFonts w:ascii="Times New Roman" w:hAnsi="Times New Roman" w:cs="Times New Roman"/>
          <w:sz w:val="24"/>
        </w:rPr>
      </w:pPr>
    </w:p>
    <w:p w:rsidR="00DA4E25" w:rsidRPr="00F75D7A" w:rsidRDefault="00DA4E25" w:rsidP="00C805E9">
      <w:pPr>
        <w:spacing w:after="0" w:line="240" w:lineRule="auto"/>
        <w:jc w:val="both"/>
        <w:rPr>
          <w:rFonts w:ascii="Times New Roman" w:hAnsi="Times New Roman" w:cs="Times New Roman"/>
          <w:sz w:val="24"/>
          <w:u w:val="single"/>
        </w:rPr>
      </w:pPr>
      <w:r w:rsidRPr="00F75D7A">
        <w:rPr>
          <w:rFonts w:ascii="Times New Roman" w:hAnsi="Times New Roman" w:cs="Times New Roman"/>
          <w:sz w:val="24"/>
          <w:u w:val="single"/>
        </w:rPr>
        <w:t xml:space="preserve">K bodom </w:t>
      </w:r>
      <w:r w:rsidR="00F75D7A">
        <w:rPr>
          <w:rFonts w:ascii="Times New Roman" w:hAnsi="Times New Roman" w:cs="Times New Roman"/>
          <w:sz w:val="24"/>
          <w:u w:val="single"/>
        </w:rPr>
        <w:t>21</w:t>
      </w:r>
      <w:r w:rsidRPr="00F75D7A">
        <w:rPr>
          <w:rFonts w:ascii="Times New Roman" w:hAnsi="Times New Roman" w:cs="Times New Roman"/>
          <w:sz w:val="24"/>
          <w:u w:val="single"/>
        </w:rPr>
        <w:t xml:space="preserve"> až </w:t>
      </w:r>
      <w:r w:rsidR="00F75D7A">
        <w:rPr>
          <w:rFonts w:ascii="Times New Roman" w:hAnsi="Times New Roman" w:cs="Times New Roman"/>
          <w:sz w:val="24"/>
          <w:u w:val="single"/>
        </w:rPr>
        <w:t>23</w:t>
      </w:r>
      <w:r w:rsidRPr="00F75D7A">
        <w:rPr>
          <w:rFonts w:ascii="Times New Roman" w:hAnsi="Times New Roman" w:cs="Times New Roman"/>
          <w:sz w:val="24"/>
          <w:u w:val="single"/>
        </w:rPr>
        <w:t xml:space="preserve"> </w:t>
      </w:r>
    </w:p>
    <w:p w:rsidR="00DA4E25" w:rsidRPr="00DD2566" w:rsidRDefault="00DA4E25" w:rsidP="00C805E9">
      <w:pPr>
        <w:spacing w:after="0" w:line="240" w:lineRule="auto"/>
        <w:jc w:val="both"/>
        <w:rPr>
          <w:rFonts w:ascii="Times New Roman" w:hAnsi="Times New Roman" w:cs="Times New Roman"/>
          <w:sz w:val="24"/>
        </w:rPr>
      </w:pPr>
    </w:p>
    <w:p w:rsidR="00DA4E25" w:rsidRPr="00DD2566" w:rsidRDefault="00517F3F" w:rsidP="00F75D7A">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Doterajšia úprava sa dopĺňa o úpravu vedľajšieho účastníka konania. Ide o zmeny vyvolané zmenou § 76 platného znenia zákona.</w:t>
      </w:r>
    </w:p>
    <w:p w:rsidR="00DA4E25" w:rsidRPr="00DD2566" w:rsidRDefault="00DA4E25" w:rsidP="00C805E9">
      <w:pPr>
        <w:spacing w:after="0" w:line="240" w:lineRule="auto"/>
        <w:jc w:val="both"/>
        <w:rPr>
          <w:rFonts w:ascii="Times New Roman" w:hAnsi="Times New Roman" w:cs="Times New Roman"/>
          <w:sz w:val="24"/>
        </w:rPr>
      </w:pPr>
    </w:p>
    <w:p w:rsidR="0095724C" w:rsidRPr="00F75D7A" w:rsidRDefault="0095724C" w:rsidP="00C805E9">
      <w:pPr>
        <w:spacing w:after="0" w:line="240" w:lineRule="auto"/>
        <w:jc w:val="both"/>
        <w:rPr>
          <w:rFonts w:ascii="Times New Roman" w:hAnsi="Times New Roman" w:cs="Times New Roman"/>
          <w:sz w:val="24"/>
          <w:u w:val="single"/>
        </w:rPr>
      </w:pPr>
      <w:r w:rsidRPr="00F75D7A">
        <w:rPr>
          <w:rFonts w:ascii="Times New Roman" w:hAnsi="Times New Roman" w:cs="Times New Roman"/>
          <w:sz w:val="24"/>
          <w:u w:val="single"/>
        </w:rPr>
        <w:t xml:space="preserve">K bodu </w:t>
      </w:r>
      <w:r w:rsidR="00F75D7A">
        <w:rPr>
          <w:rFonts w:ascii="Times New Roman" w:hAnsi="Times New Roman" w:cs="Times New Roman"/>
          <w:sz w:val="24"/>
          <w:u w:val="single"/>
        </w:rPr>
        <w:t>24</w:t>
      </w:r>
      <w:r w:rsidRPr="00F75D7A">
        <w:rPr>
          <w:rFonts w:ascii="Times New Roman" w:hAnsi="Times New Roman" w:cs="Times New Roman"/>
          <w:sz w:val="24"/>
          <w:u w:val="single"/>
        </w:rPr>
        <w:t xml:space="preserve"> (§ 36)</w:t>
      </w:r>
    </w:p>
    <w:p w:rsidR="0095724C" w:rsidRPr="00DD2566" w:rsidRDefault="0095724C" w:rsidP="00C805E9">
      <w:pPr>
        <w:spacing w:after="0" w:line="240" w:lineRule="auto"/>
        <w:jc w:val="both"/>
        <w:rPr>
          <w:rFonts w:ascii="Times New Roman" w:hAnsi="Times New Roman" w:cs="Times New Roman"/>
          <w:sz w:val="24"/>
        </w:rPr>
      </w:pPr>
    </w:p>
    <w:p w:rsidR="0095724C" w:rsidRPr="00DD2566" w:rsidRDefault="00762A4B" w:rsidP="00F75D7A">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Ide o odstránenie nadbytočného slova, ktoré umožňuje nesprávnu interpretáciu zákona, že zákaz uvedený v § 36 sa vzťahuje len na zvoleného advokáta a nie aj na ustanoveného advokáta. Vypustením slova „zvoleného“ sa odstráni tento interpretačný problém.</w:t>
      </w:r>
    </w:p>
    <w:p w:rsidR="0095724C" w:rsidRDefault="0095724C" w:rsidP="00C805E9">
      <w:pPr>
        <w:spacing w:after="0" w:line="240" w:lineRule="auto"/>
        <w:jc w:val="both"/>
        <w:rPr>
          <w:rFonts w:ascii="Times New Roman" w:hAnsi="Times New Roman" w:cs="Times New Roman"/>
          <w:sz w:val="24"/>
        </w:rPr>
      </w:pPr>
    </w:p>
    <w:p w:rsidR="004365F4" w:rsidRPr="00DD2566" w:rsidRDefault="004365F4" w:rsidP="004365F4">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AF77BF">
        <w:rPr>
          <w:rFonts w:ascii="Times New Roman" w:hAnsi="Times New Roman" w:cs="Times New Roman"/>
          <w:sz w:val="24"/>
          <w:u w:val="single"/>
        </w:rPr>
        <w:t>25</w:t>
      </w:r>
      <w:r w:rsidRPr="00DD2566">
        <w:rPr>
          <w:rFonts w:ascii="Times New Roman" w:hAnsi="Times New Roman" w:cs="Times New Roman"/>
          <w:sz w:val="24"/>
          <w:u w:val="single"/>
        </w:rPr>
        <w:t xml:space="preserve"> [§ 42 ods. 2 písm. j)]</w:t>
      </w:r>
    </w:p>
    <w:p w:rsidR="004365F4" w:rsidRPr="00DD2566" w:rsidRDefault="004365F4" w:rsidP="00C805E9">
      <w:pPr>
        <w:spacing w:after="0" w:line="240" w:lineRule="auto"/>
        <w:jc w:val="both"/>
        <w:rPr>
          <w:rFonts w:ascii="Times New Roman" w:hAnsi="Times New Roman" w:cs="Times New Roman"/>
          <w:sz w:val="24"/>
        </w:rPr>
      </w:pPr>
    </w:p>
    <w:p w:rsidR="004365F4" w:rsidRPr="00DD2566" w:rsidRDefault="004365F4" w:rsidP="004365F4">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Znenie doterajšieho § 42 ods. 2 písm. j) sa zosúlaďuje s novým vymedzením právomoci ústavného súdu podľa čl. 129 ods. 2 ústavy. </w:t>
      </w:r>
    </w:p>
    <w:p w:rsidR="006C6DB9" w:rsidRPr="00DD2566" w:rsidRDefault="006C6DB9" w:rsidP="00C805E9">
      <w:pPr>
        <w:spacing w:after="0" w:line="240" w:lineRule="auto"/>
        <w:jc w:val="both"/>
        <w:rPr>
          <w:rFonts w:ascii="Times New Roman" w:hAnsi="Times New Roman" w:cs="Times New Roman"/>
          <w:sz w:val="24"/>
        </w:rPr>
      </w:pPr>
    </w:p>
    <w:p w:rsidR="00BD4E5E" w:rsidRPr="00DD2566" w:rsidRDefault="00BD4E5E"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9319C0">
        <w:rPr>
          <w:rFonts w:ascii="Times New Roman" w:hAnsi="Times New Roman" w:cs="Times New Roman"/>
          <w:sz w:val="24"/>
          <w:u w:val="single"/>
        </w:rPr>
        <w:t>26</w:t>
      </w:r>
      <w:r w:rsidRPr="00DD2566">
        <w:rPr>
          <w:rFonts w:ascii="Times New Roman" w:hAnsi="Times New Roman" w:cs="Times New Roman"/>
          <w:sz w:val="24"/>
          <w:u w:val="single"/>
        </w:rPr>
        <w:t xml:space="preserve"> [§ 42 ods. 2 písm. t)]</w:t>
      </w:r>
    </w:p>
    <w:p w:rsidR="00BD4E5E" w:rsidRPr="00DD2566" w:rsidRDefault="00BD4E5E" w:rsidP="00C805E9">
      <w:pPr>
        <w:spacing w:after="0" w:line="240" w:lineRule="auto"/>
        <w:jc w:val="both"/>
        <w:rPr>
          <w:rFonts w:ascii="Times New Roman" w:hAnsi="Times New Roman" w:cs="Times New Roman"/>
          <w:sz w:val="24"/>
        </w:rPr>
      </w:pPr>
    </w:p>
    <w:p w:rsidR="00020279" w:rsidRPr="00DD2566" w:rsidRDefault="00AC0C73" w:rsidP="00AC0C73">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Vypustenie právnej úpravy v § 42 ods. 2 písm. t) má svoj základ v novom znení čl. 136 ods. 3 Ústavy Slovenskej republiky, podľa ktorej už ústavný súd nebude dávať súhlas na vzatie do väzby sudcu všeobecného súdu a generálneho prokurátora Slovenskej republiky. </w:t>
      </w:r>
    </w:p>
    <w:p w:rsidR="00020279" w:rsidRPr="00DD2566" w:rsidRDefault="00020279" w:rsidP="00C805E9">
      <w:pPr>
        <w:spacing w:after="0" w:line="240" w:lineRule="auto"/>
        <w:jc w:val="both"/>
        <w:rPr>
          <w:rFonts w:ascii="Times New Roman" w:hAnsi="Times New Roman" w:cs="Times New Roman"/>
          <w:sz w:val="24"/>
        </w:rPr>
      </w:pPr>
    </w:p>
    <w:p w:rsidR="009459A1" w:rsidRPr="00DD2566" w:rsidRDefault="009459A1"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9319C0">
        <w:rPr>
          <w:rFonts w:ascii="Times New Roman" w:hAnsi="Times New Roman" w:cs="Times New Roman"/>
          <w:sz w:val="24"/>
          <w:u w:val="single"/>
        </w:rPr>
        <w:t>27</w:t>
      </w:r>
      <w:r w:rsidRPr="00DD2566">
        <w:rPr>
          <w:rFonts w:ascii="Times New Roman" w:hAnsi="Times New Roman" w:cs="Times New Roman"/>
          <w:sz w:val="24"/>
          <w:u w:val="single"/>
        </w:rPr>
        <w:t xml:space="preserve"> [§ 42 ods. 2 písm. </w:t>
      </w:r>
      <w:r w:rsidR="009319C0">
        <w:rPr>
          <w:rFonts w:ascii="Times New Roman" w:hAnsi="Times New Roman" w:cs="Times New Roman"/>
          <w:sz w:val="24"/>
          <w:u w:val="single"/>
        </w:rPr>
        <w:t>t</w:t>
      </w:r>
      <w:r w:rsidRPr="00DD2566">
        <w:rPr>
          <w:rFonts w:ascii="Times New Roman" w:hAnsi="Times New Roman" w:cs="Times New Roman"/>
          <w:sz w:val="24"/>
          <w:u w:val="single"/>
        </w:rPr>
        <w:t>)]</w:t>
      </w:r>
    </w:p>
    <w:p w:rsidR="009459A1" w:rsidRPr="00DD2566" w:rsidRDefault="009459A1" w:rsidP="00C805E9">
      <w:pPr>
        <w:spacing w:after="0" w:line="240" w:lineRule="auto"/>
        <w:jc w:val="both"/>
        <w:rPr>
          <w:rFonts w:ascii="Times New Roman" w:hAnsi="Times New Roman" w:cs="Times New Roman"/>
          <w:sz w:val="24"/>
        </w:rPr>
      </w:pPr>
    </w:p>
    <w:p w:rsidR="009459A1" w:rsidRPr="00DD2566" w:rsidRDefault="00652571" w:rsidP="00652571">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Platné znenie § 42 ods. 1 pomerne „verne“ kopíruje text </w:t>
      </w:r>
      <w:r w:rsidR="00992A15" w:rsidRPr="00DD2566">
        <w:rPr>
          <w:rFonts w:ascii="Times New Roman" w:hAnsi="Times New Roman" w:cs="Times New Roman"/>
          <w:sz w:val="24"/>
        </w:rPr>
        <w:t>ú</w:t>
      </w:r>
      <w:r w:rsidRPr="00DD2566">
        <w:rPr>
          <w:rFonts w:ascii="Times New Roman" w:hAnsi="Times New Roman" w:cs="Times New Roman"/>
          <w:sz w:val="24"/>
        </w:rPr>
        <w:t xml:space="preserve">stavy. Vzhľadom na zmeny čl. 136 ods. 3 </w:t>
      </w:r>
      <w:r w:rsidR="00992A15" w:rsidRPr="00DD2566">
        <w:rPr>
          <w:rFonts w:ascii="Times New Roman" w:hAnsi="Times New Roman" w:cs="Times New Roman"/>
          <w:sz w:val="24"/>
        </w:rPr>
        <w:t>ú</w:t>
      </w:r>
      <w:r w:rsidR="00517708" w:rsidRPr="00DD2566">
        <w:rPr>
          <w:rFonts w:ascii="Times New Roman" w:hAnsi="Times New Roman" w:cs="Times New Roman"/>
          <w:sz w:val="24"/>
        </w:rPr>
        <w:t xml:space="preserve">stavy Slovenskej republiky </w:t>
      </w:r>
      <w:r w:rsidRPr="00DD2566">
        <w:rPr>
          <w:rFonts w:ascii="Times New Roman" w:hAnsi="Times New Roman" w:cs="Times New Roman"/>
          <w:sz w:val="24"/>
        </w:rPr>
        <w:t>je potrebné vykonať súvisiacu zmenu v § 42 ods. 2 písm. u), kde sa musí zohľadniť disciplinárna právomoc ústavného súdu v</w:t>
      </w:r>
      <w:r w:rsidR="006151C1" w:rsidRPr="00DD2566">
        <w:rPr>
          <w:rFonts w:ascii="Times New Roman" w:hAnsi="Times New Roman" w:cs="Times New Roman"/>
          <w:sz w:val="24"/>
        </w:rPr>
        <w:t>oči predsedovi a podpredsedovi n</w:t>
      </w:r>
      <w:r w:rsidRPr="00DD2566">
        <w:rPr>
          <w:rFonts w:ascii="Times New Roman" w:hAnsi="Times New Roman" w:cs="Times New Roman"/>
          <w:sz w:val="24"/>
        </w:rPr>
        <w:t xml:space="preserve">ajvyššieho správneho súdu. </w:t>
      </w:r>
    </w:p>
    <w:p w:rsidR="009459A1" w:rsidRDefault="009459A1" w:rsidP="00C805E9">
      <w:pPr>
        <w:spacing w:after="0" w:line="240" w:lineRule="auto"/>
        <w:jc w:val="both"/>
        <w:rPr>
          <w:rFonts w:ascii="Times New Roman" w:hAnsi="Times New Roman" w:cs="Times New Roman"/>
          <w:sz w:val="24"/>
        </w:rPr>
      </w:pPr>
    </w:p>
    <w:p w:rsidR="009319C0" w:rsidRPr="009319C0" w:rsidRDefault="009319C0" w:rsidP="00C805E9">
      <w:pPr>
        <w:spacing w:after="0" w:line="240" w:lineRule="auto"/>
        <w:jc w:val="both"/>
        <w:rPr>
          <w:rFonts w:ascii="Times New Roman" w:hAnsi="Times New Roman" w:cs="Times New Roman"/>
          <w:sz w:val="24"/>
          <w:u w:val="single"/>
        </w:rPr>
      </w:pPr>
      <w:r w:rsidRPr="009319C0">
        <w:rPr>
          <w:rFonts w:ascii="Times New Roman" w:hAnsi="Times New Roman" w:cs="Times New Roman"/>
          <w:sz w:val="24"/>
          <w:u w:val="single"/>
        </w:rPr>
        <w:t>K bodu 28 (§ 45)</w:t>
      </w:r>
    </w:p>
    <w:p w:rsidR="009319C0" w:rsidRDefault="009319C0" w:rsidP="00C805E9">
      <w:pPr>
        <w:spacing w:after="0" w:line="240" w:lineRule="auto"/>
        <w:jc w:val="both"/>
        <w:rPr>
          <w:rFonts w:ascii="Times New Roman" w:hAnsi="Times New Roman" w:cs="Times New Roman"/>
          <w:sz w:val="24"/>
        </w:rPr>
      </w:pPr>
    </w:p>
    <w:p w:rsidR="009319C0" w:rsidRDefault="000D60E9" w:rsidP="000D60E9">
      <w:pPr>
        <w:spacing w:after="0" w:line="240" w:lineRule="auto"/>
        <w:ind w:firstLine="708"/>
        <w:jc w:val="both"/>
        <w:rPr>
          <w:rFonts w:ascii="Times New Roman" w:hAnsi="Times New Roman" w:cs="Times New Roman"/>
          <w:sz w:val="24"/>
        </w:rPr>
      </w:pPr>
      <w:r w:rsidRPr="000D60E9">
        <w:rPr>
          <w:rFonts w:ascii="Times New Roman" w:hAnsi="Times New Roman" w:cs="Times New Roman"/>
          <w:sz w:val="24"/>
        </w:rPr>
        <w:t>Doplnenie § 45 je reakciou na zavedenie inštitútu individuálnej kontroly ústavnosti, t.j. na zmenu a doplnenie čl. 127 ods. 5 a čl. 130 ods. 1 písm. e) ústavy, ako aj § 123 ods. 4 a § 131a zákona o ústavnom súde.</w:t>
      </w:r>
    </w:p>
    <w:p w:rsidR="009319C0" w:rsidRPr="00DD2566" w:rsidRDefault="009319C0" w:rsidP="00C805E9">
      <w:pPr>
        <w:spacing w:after="0" w:line="240" w:lineRule="auto"/>
        <w:jc w:val="both"/>
        <w:rPr>
          <w:rFonts w:ascii="Times New Roman" w:hAnsi="Times New Roman" w:cs="Times New Roman"/>
          <w:sz w:val="24"/>
        </w:rPr>
      </w:pPr>
    </w:p>
    <w:p w:rsidR="00E31915" w:rsidRPr="00DD2566" w:rsidRDefault="00E31915"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3903BE">
        <w:rPr>
          <w:rFonts w:ascii="Times New Roman" w:hAnsi="Times New Roman" w:cs="Times New Roman"/>
          <w:sz w:val="24"/>
          <w:u w:val="single"/>
        </w:rPr>
        <w:t xml:space="preserve">29 </w:t>
      </w:r>
      <w:r w:rsidRPr="00DD2566">
        <w:rPr>
          <w:rFonts w:ascii="Times New Roman" w:hAnsi="Times New Roman" w:cs="Times New Roman"/>
          <w:sz w:val="24"/>
          <w:u w:val="single"/>
        </w:rPr>
        <w:t>[§ 56 ods. 2 psím. g)]</w:t>
      </w:r>
    </w:p>
    <w:p w:rsidR="00BC5924" w:rsidRPr="00DD2566" w:rsidRDefault="00BC5924" w:rsidP="00C805E9">
      <w:pPr>
        <w:spacing w:after="0" w:line="240" w:lineRule="auto"/>
        <w:jc w:val="both"/>
        <w:rPr>
          <w:rFonts w:ascii="Times New Roman" w:hAnsi="Times New Roman" w:cs="Times New Roman"/>
          <w:sz w:val="24"/>
        </w:rPr>
      </w:pPr>
    </w:p>
    <w:p w:rsidR="00E31915" w:rsidRPr="00DD2566" w:rsidRDefault="00BC5924" w:rsidP="00BC5924">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Navrhuje sa, aby možnosť odmietnuť pre zjavnú neopodstatnenosť (a limine) len v prípade individuálnych návrhov (sťažnosti), keďže toto odmietanie má slúžiť ako filter vecí bez ústavného významu. U inštitucionálnych navrhovateľov sa predpokladá kvalifikovanosť predmetu ich konania, takže takýto filter nemá zmysel; pokiaľ by bol nedostatočný samotný návrh, je možné ho odmietnuť pre nedostatok náležitostí. Ak sú argumenty týchto navrhovateľov nesprávne, má to ústavný súd vysloviť v rozhodnutí vo veci samej, ktorým ich návrhu po vykonaní riadneho konania nevyhovie.</w:t>
      </w:r>
    </w:p>
    <w:p w:rsidR="00E31915" w:rsidRPr="00DD2566" w:rsidRDefault="00E31915" w:rsidP="00C805E9">
      <w:pPr>
        <w:spacing w:after="0" w:line="240" w:lineRule="auto"/>
        <w:jc w:val="both"/>
        <w:rPr>
          <w:rFonts w:ascii="Times New Roman" w:hAnsi="Times New Roman" w:cs="Times New Roman"/>
          <w:sz w:val="24"/>
        </w:rPr>
      </w:pPr>
    </w:p>
    <w:p w:rsidR="00936D38" w:rsidRPr="00AA7C79" w:rsidRDefault="00936D38" w:rsidP="00C805E9">
      <w:pPr>
        <w:spacing w:after="0" w:line="240" w:lineRule="auto"/>
        <w:jc w:val="both"/>
        <w:rPr>
          <w:rFonts w:ascii="Times New Roman" w:hAnsi="Times New Roman" w:cs="Times New Roman"/>
          <w:sz w:val="24"/>
          <w:u w:val="single"/>
        </w:rPr>
      </w:pPr>
      <w:r w:rsidRPr="00AA7C79">
        <w:rPr>
          <w:rFonts w:ascii="Times New Roman" w:hAnsi="Times New Roman" w:cs="Times New Roman"/>
          <w:sz w:val="24"/>
          <w:u w:val="single"/>
        </w:rPr>
        <w:t xml:space="preserve">K bodu </w:t>
      </w:r>
      <w:r w:rsidR="00AA7C79">
        <w:rPr>
          <w:rFonts w:ascii="Times New Roman" w:hAnsi="Times New Roman" w:cs="Times New Roman"/>
          <w:sz w:val="24"/>
          <w:u w:val="single"/>
        </w:rPr>
        <w:t>30</w:t>
      </w:r>
      <w:r w:rsidRPr="00AA7C79">
        <w:rPr>
          <w:rFonts w:ascii="Times New Roman" w:hAnsi="Times New Roman" w:cs="Times New Roman"/>
          <w:sz w:val="24"/>
          <w:u w:val="single"/>
        </w:rPr>
        <w:t xml:space="preserve"> (§ 56 ods. 5)</w:t>
      </w:r>
    </w:p>
    <w:p w:rsidR="00936D38" w:rsidRPr="00DD2566" w:rsidRDefault="00936D38" w:rsidP="00C805E9">
      <w:pPr>
        <w:spacing w:after="0" w:line="240" w:lineRule="auto"/>
        <w:jc w:val="both"/>
        <w:rPr>
          <w:rFonts w:ascii="Times New Roman" w:hAnsi="Times New Roman" w:cs="Times New Roman"/>
          <w:sz w:val="24"/>
        </w:rPr>
      </w:pPr>
    </w:p>
    <w:p w:rsidR="00936D38" w:rsidRPr="00DD2566" w:rsidRDefault="003420BE" w:rsidP="00AA7C79">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Ide o úpravu, ktorá logicky nadväzuje na zmeny v čl. 131 ústavy a na vypustenie § 57 (procesné zamietanie).</w:t>
      </w:r>
    </w:p>
    <w:p w:rsidR="00936D38" w:rsidRPr="00DD2566" w:rsidRDefault="00936D38" w:rsidP="00C805E9">
      <w:pPr>
        <w:spacing w:after="0" w:line="240" w:lineRule="auto"/>
        <w:jc w:val="both"/>
        <w:rPr>
          <w:rFonts w:ascii="Times New Roman" w:hAnsi="Times New Roman" w:cs="Times New Roman"/>
          <w:sz w:val="24"/>
        </w:rPr>
      </w:pPr>
    </w:p>
    <w:p w:rsidR="008B6DE6" w:rsidRPr="00DD2566" w:rsidRDefault="008B6DE6" w:rsidP="008B6DE6">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8055C3">
        <w:rPr>
          <w:rFonts w:ascii="Times New Roman" w:hAnsi="Times New Roman" w:cs="Times New Roman"/>
          <w:sz w:val="24"/>
          <w:u w:val="single"/>
        </w:rPr>
        <w:t>31</w:t>
      </w:r>
      <w:r w:rsidRPr="00DD2566">
        <w:rPr>
          <w:rFonts w:ascii="Times New Roman" w:hAnsi="Times New Roman" w:cs="Times New Roman"/>
          <w:sz w:val="24"/>
          <w:u w:val="single"/>
        </w:rPr>
        <w:t xml:space="preserve"> (§ 57)</w:t>
      </w:r>
    </w:p>
    <w:p w:rsidR="008B6DE6" w:rsidRPr="00DD2566" w:rsidRDefault="008B6DE6" w:rsidP="008B6DE6">
      <w:pPr>
        <w:spacing w:after="0" w:line="240" w:lineRule="auto"/>
        <w:jc w:val="both"/>
        <w:rPr>
          <w:rFonts w:ascii="Times New Roman" w:hAnsi="Times New Roman" w:cs="Times New Roman"/>
          <w:sz w:val="24"/>
        </w:rPr>
      </w:pPr>
    </w:p>
    <w:p w:rsidR="008B6DE6" w:rsidRPr="00DD2566" w:rsidRDefault="008B6DE6" w:rsidP="008B6DE6">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Vzhľadom na vypustenie tzv. procesného zamietania podľa čl. 131 ods. 1 </w:t>
      </w:r>
      <w:r w:rsidR="00F5574E" w:rsidRPr="00DD2566">
        <w:rPr>
          <w:rFonts w:ascii="Times New Roman" w:hAnsi="Times New Roman" w:cs="Times New Roman"/>
          <w:sz w:val="24"/>
        </w:rPr>
        <w:t>ú</w:t>
      </w:r>
      <w:r w:rsidRPr="00DD2566">
        <w:rPr>
          <w:rFonts w:ascii="Times New Roman" w:hAnsi="Times New Roman" w:cs="Times New Roman"/>
          <w:sz w:val="24"/>
        </w:rPr>
        <w:t xml:space="preserve">stavy sa navrhuje vypustenie súvisiacej právnej úpravy v zákone.  </w:t>
      </w:r>
    </w:p>
    <w:p w:rsidR="008B6DE6" w:rsidRPr="00DD2566" w:rsidRDefault="008B6DE6" w:rsidP="00C805E9">
      <w:pPr>
        <w:spacing w:after="0" w:line="240" w:lineRule="auto"/>
        <w:jc w:val="both"/>
        <w:rPr>
          <w:rFonts w:ascii="Times New Roman" w:hAnsi="Times New Roman" w:cs="Times New Roman"/>
          <w:sz w:val="24"/>
        </w:rPr>
      </w:pPr>
    </w:p>
    <w:p w:rsidR="00CB3F4F" w:rsidRPr="008055C3" w:rsidRDefault="00CB3F4F" w:rsidP="00C805E9">
      <w:pPr>
        <w:spacing w:after="0" w:line="240" w:lineRule="auto"/>
        <w:jc w:val="both"/>
        <w:rPr>
          <w:rFonts w:ascii="Times New Roman" w:hAnsi="Times New Roman" w:cs="Times New Roman"/>
          <w:sz w:val="24"/>
          <w:u w:val="single"/>
        </w:rPr>
      </w:pPr>
      <w:r w:rsidRPr="008055C3">
        <w:rPr>
          <w:rFonts w:ascii="Times New Roman" w:hAnsi="Times New Roman" w:cs="Times New Roman"/>
          <w:sz w:val="24"/>
          <w:u w:val="single"/>
        </w:rPr>
        <w:t xml:space="preserve">K bodu </w:t>
      </w:r>
      <w:r w:rsidR="008055C3">
        <w:rPr>
          <w:rFonts w:ascii="Times New Roman" w:hAnsi="Times New Roman" w:cs="Times New Roman"/>
          <w:sz w:val="24"/>
          <w:u w:val="single"/>
        </w:rPr>
        <w:t>32</w:t>
      </w:r>
      <w:r w:rsidRPr="008055C3">
        <w:rPr>
          <w:rFonts w:ascii="Times New Roman" w:hAnsi="Times New Roman" w:cs="Times New Roman"/>
          <w:sz w:val="24"/>
          <w:u w:val="single"/>
        </w:rPr>
        <w:t xml:space="preserve"> (§ 58 ods. 3)</w:t>
      </w:r>
    </w:p>
    <w:p w:rsidR="00CB3F4F" w:rsidRPr="00DD2566" w:rsidRDefault="00CB3F4F" w:rsidP="00C805E9">
      <w:pPr>
        <w:spacing w:after="0" w:line="240" w:lineRule="auto"/>
        <w:jc w:val="both"/>
        <w:rPr>
          <w:rFonts w:ascii="Times New Roman" w:hAnsi="Times New Roman" w:cs="Times New Roman"/>
          <w:sz w:val="24"/>
        </w:rPr>
      </w:pPr>
    </w:p>
    <w:p w:rsidR="00CB3F4F" w:rsidRPr="00DD2566" w:rsidRDefault="00E94B07" w:rsidP="008055C3">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Dnešný § 58 ods. 3 viaže upustenie od ústneho pojednávania na súhlas účastníkov. Ak teda títo súhlas nedajú alebo sú dokonca nečinní, mal by ústavný súd vo veci verejne pojednávať. To by pri súčasnom počte sťažností v podstate ochromilo činnosť senátov. Preto navrhujem toto ustanovenie preformulovať tak, aby v zásade v senátnych veciach mohol ústavný súd od verejného pojednávania upustiť na základe vlastného uváženia. V ostatných </w:t>
      </w:r>
      <w:r w:rsidRPr="00DD2566">
        <w:rPr>
          <w:rFonts w:ascii="Times New Roman" w:hAnsi="Times New Roman" w:cs="Times New Roman"/>
          <w:sz w:val="24"/>
        </w:rPr>
        <w:lastRenderedPageBreak/>
        <w:t>veciach navrhujem „obrátiť poradie“ aktivity, teda aby účastník konania musel o pojednávanie žiadať, a to v prvom podaní, ktoré vo veci predloží. Ak ho nenavrhne, bude ústavný súd môcť od ústneho pojednávania upustiť.</w:t>
      </w:r>
    </w:p>
    <w:p w:rsidR="00CB3F4F" w:rsidRPr="00DD2566" w:rsidRDefault="00CB3F4F" w:rsidP="00C805E9">
      <w:pPr>
        <w:spacing w:after="0" w:line="240" w:lineRule="auto"/>
        <w:jc w:val="both"/>
        <w:rPr>
          <w:rFonts w:ascii="Times New Roman" w:hAnsi="Times New Roman" w:cs="Times New Roman"/>
          <w:sz w:val="24"/>
        </w:rPr>
      </w:pPr>
    </w:p>
    <w:p w:rsidR="004D0CAF" w:rsidRPr="00DD2566" w:rsidRDefault="004D0CAF"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6D3540">
        <w:rPr>
          <w:rFonts w:ascii="Times New Roman" w:hAnsi="Times New Roman" w:cs="Times New Roman"/>
          <w:sz w:val="24"/>
          <w:u w:val="single"/>
        </w:rPr>
        <w:t>33</w:t>
      </w:r>
      <w:r w:rsidRPr="00DD2566">
        <w:rPr>
          <w:rFonts w:ascii="Times New Roman" w:hAnsi="Times New Roman" w:cs="Times New Roman"/>
          <w:sz w:val="24"/>
          <w:u w:val="single"/>
        </w:rPr>
        <w:t xml:space="preserve"> (§ 61 ods. 3)</w:t>
      </w:r>
    </w:p>
    <w:p w:rsidR="004D0CAF" w:rsidRPr="00DD2566" w:rsidRDefault="004D0CAF" w:rsidP="00C805E9">
      <w:pPr>
        <w:spacing w:after="0" w:line="240" w:lineRule="auto"/>
        <w:jc w:val="both"/>
        <w:rPr>
          <w:rFonts w:ascii="Times New Roman" w:hAnsi="Times New Roman" w:cs="Times New Roman"/>
          <w:sz w:val="24"/>
        </w:rPr>
      </w:pPr>
    </w:p>
    <w:p w:rsidR="004D0CAF" w:rsidRPr="00DD2566" w:rsidRDefault="00210207" w:rsidP="00210207">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Navrhovaná úprava nadväzuje na čl. 127 ods. 5 ústavy a § 74 písm. d) a vychádza z § 162 Civilného sporového poriadku, ktorý tiež predpokladá prerušenie konania pred všeobecných súdom, ktorý podáva návrh podľa čl. 144 ústavy. Zároveň sa, ale rieši situácia, ak už by senát videl dôvod na postup podľa týchto ustanovení, ale príslušný návrh podľa čl. 125 ústavy by už bol plénom prejednávaný na návrh iného navrhovateľa. V takom prípade nemá zmysel, aby senát podával nový návrh, ale postačí, aby konanie prerušil do rozhodnutia pléna o tomto návrhu.</w:t>
      </w:r>
    </w:p>
    <w:p w:rsidR="004D0CAF" w:rsidRPr="00DD2566" w:rsidRDefault="004D0CAF" w:rsidP="00C805E9">
      <w:pPr>
        <w:spacing w:after="0" w:line="240" w:lineRule="auto"/>
        <w:jc w:val="both"/>
        <w:rPr>
          <w:rFonts w:ascii="Times New Roman" w:hAnsi="Times New Roman" w:cs="Times New Roman"/>
          <w:sz w:val="24"/>
        </w:rPr>
      </w:pPr>
    </w:p>
    <w:p w:rsidR="005F3D6D" w:rsidRPr="006D3540" w:rsidRDefault="005F3D6D" w:rsidP="00C805E9">
      <w:pPr>
        <w:spacing w:after="0" w:line="240" w:lineRule="auto"/>
        <w:jc w:val="both"/>
        <w:rPr>
          <w:rFonts w:ascii="Times New Roman" w:hAnsi="Times New Roman" w:cs="Times New Roman"/>
          <w:sz w:val="24"/>
          <w:u w:val="single"/>
        </w:rPr>
      </w:pPr>
      <w:r w:rsidRPr="006D3540">
        <w:rPr>
          <w:rFonts w:ascii="Times New Roman" w:hAnsi="Times New Roman" w:cs="Times New Roman"/>
          <w:sz w:val="24"/>
          <w:u w:val="single"/>
        </w:rPr>
        <w:t xml:space="preserve">K bodu </w:t>
      </w:r>
      <w:r w:rsidR="006D3540">
        <w:rPr>
          <w:rFonts w:ascii="Times New Roman" w:hAnsi="Times New Roman" w:cs="Times New Roman"/>
          <w:sz w:val="24"/>
          <w:u w:val="single"/>
        </w:rPr>
        <w:t>34</w:t>
      </w:r>
      <w:r w:rsidRPr="006D3540">
        <w:rPr>
          <w:rFonts w:ascii="Times New Roman" w:hAnsi="Times New Roman" w:cs="Times New Roman"/>
          <w:sz w:val="24"/>
          <w:u w:val="single"/>
        </w:rPr>
        <w:t xml:space="preserve"> (§ 65 ods. 3)</w:t>
      </w:r>
    </w:p>
    <w:p w:rsidR="005F3D6D" w:rsidRPr="00DD2566" w:rsidRDefault="005F3D6D" w:rsidP="00C805E9">
      <w:pPr>
        <w:spacing w:after="0" w:line="240" w:lineRule="auto"/>
        <w:jc w:val="both"/>
        <w:rPr>
          <w:rFonts w:ascii="Times New Roman" w:hAnsi="Times New Roman" w:cs="Times New Roman"/>
          <w:sz w:val="24"/>
        </w:rPr>
      </w:pPr>
    </w:p>
    <w:p w:rsidR="005F3D6D" w:rsidRPr="00DD2566" w:rsidRDefault="004F6952" w:rsidP="006D3540">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Keďže rozhodnutie ústavného súdu musí byť pri vyhlásení písomne vyhotovené, bude pravidlom, že sa pojednávanie odročí na vyhlásenie rozhodnutie. V takom prípade by malo postačiť, aby vyhlásenie vykonal len predseda príslušného telesa. Účasť ostatných sudcov je tu už len symbolická a zbytočná.</w:t>
      </w:r>
    </w:p>
    <w:p w:rsidR="003E3E8B" w:rsidRPr="00DD2566" w:rsidRDefault="003E3E8B" w:rsidP="003E3E8B">
      <w:pPr>
        <w:spacing w:after="0" w:line="240" w:lineRule="auto"/>
        <w:jc w:val="both"/>
        <w:rPr>
          <w:rFonts w:ascii="Times New Roman" w:hAnsi="Times New Roman" w:cs="Times New Roman"/>
          <w:sz w:val="24"/>
        </w:rPr>
      </w:pPr>
    </w:p>
    <w:p w:rsidR="003E3E8B" w:rsidRPr="006D3540" w:rsidRDefault="003E3E8B" w:rsidP="003E3E8B">
      <w:pPr>
        <w:spacing w:after="0" w:line="240" w:lineRule="auto"/>
        <w:jc w:val="both"/>
        <w:rPr>
          <w:rFonts w:ascii="Times New Roman" w:hAnsi="Times New Roman" w:cs="Times New Roman"/>
          <w:sz w:val="24"/>
          <w:u w:val="single"/>
        </w:rPr>
      </w:pPr>
      <w:r w:rsidRPr="006D3540">
        <w:rPr>
          <w:rFonts w:ascii="Times New Roman" w:hAnsi="Times New Roman" w:cs="Times New Roman"/>
          <w:sz w:val="24"/>
          <w:u w:val="single"/>
        </w:rPr>
        <w:t xml:space="preserve">K bodu </w:t>
      </w:r>
      <w:r w:rsidR="006D3540">
        <w:rPr>
          <w:rFonts w:ascii="Times New Roman" w:hAnsi="Times New Roman" w:cs="Times New Roman"/>
          <w:sz w:val="24"/>
          <w:u w:val="single"/>
        </w:rPr>
        <w:t>35</w:t>
      </w:r>
      <w:r w:rsidRPr="006D3540">
        <w:rPr>
          <w:rFonts w:ascii="Times New Roman" w:hAnsi="Times New Roman" w:cs="Times New Roman"/>
          <w:sz w:val="24"/>
          <w:u w:val="single"/>
        </w:rPr>
        <w:t xml:space="preserve"> (§ 66 ods. 1)</w:t>
      </w:r>
    </w:p>
    <w:p w:rsidR="003E3E8B" w:rsidRPr="00DD2566" w:rsidRDefault="003E3E8B" w:rsidP="003E3E8B">
      <w:pPr>
        <w:spacing w:after="0" w:line="240" w:lineRule="auto"/>
        <w:jc w:val="both"/>
        <w:rPr>
          <w:rFonts w:ascii="Times New Roman" w:hAnsi="Times New Roman" w:cs="Times New Roman"/>
          <w:sz w:val="24"/>
        </w:rPr>
      </w:pPr>
    </w:p>
    <w:p w:rsidR="003E3E8B" w:rsidRPr="00DD2566" w:rsidRDefault="00E50B49" w:rsidP="006D3540">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Odôvodnenie má zmysel pre „neúspešného“ účastníka. Ak ústavný súd prijal návrh na konanie v celom rozsahu alebo ak vyhovel žiadosti o ustanovenie právneho zástupcu, rozhodol v zhode s návrhom navrhovateľa a tak mu nemusí vysvetľovať dôvody.</w:t>
      </w:r>
    </w:p>
    <w:p w:rsidR="005F3D6D" w:rsidRPr="00DD2566" w:rsidRDefault="005F3D6D" w:rsidP="00C805E9">
      <w:pPr>
        <w:spacing w:after="0" w:line="240" w:lineRule="auto"/>
        <w:jc w:val="both"/>
        <w:rPr>
          <w:rFonts w:ascii="Times New Roman" w:hAnsi="Times New Roman" w:cs="Times New Roman"/>
          <w:sz w:val="24"/>
        </w:rPr>
      </w:pPr>
    </w:p>
    <w:p w:rsidR="003E4FCE" w:rsidRPr="006D3540" w:rsidRDefault="003E4FCE" w:rsidP="00C805E9">
      <w:pPr>
        <w:spacing w:after="0" w:line="240" w:lineRule="auto"/>
        <w:jc w:val="both"/>
        <w:rPr>
          <w:rFonts w:ascii="Times New Roman" w:hAnsi="Times New Roman" w:cs="Times New Roman"/>
          <w:sz w:val="24"/>
          <w:u w:val="single"/>
        </w:rPr>
      </w:pPr>
      <w:r w:rsidRPr="006D3540">
        <w:rPr>
          <w:rFonts w:ascii="Times New Roman" w:hAnsi="Times New Roman" w:cs="Times New Roman"/>
          <w:sz w:val="24"/>
          <w:u w:val="single"/>
        </w:rPr>
        <w:t xml:space="preserve">K bodu </w:t>
      </w:r>
      <w:r w:rsidR="006D3540">
        <w:rPr>
          <w:rFonts w:ascii="Times New Roman" w:hAnsi="Times New Roman" w:cs="Times New Roman"/>
          <w:sz w:val="24"/>
          <w:u w:val="single"/>
        </w:rPr>
        <w:t>36</w:t>
      </w:r>
      <w:r w:rsidRPr="006D3540">
        <w:rPr>
          <w:rFonts w:ascii="Times New Roman" w:hAnsi="Times New Roman" w:cs="Times New Roman"/>
          <w:sz w:val="24"/>
          <w:u w:val="single"/>
        </w:rPr>
        <w:t xml:space="preserve"> (§ 66 ods. 2)</w:t>
      </w:r>
    </w:p>
    <w:p w:rsidR="003E4FCE" w:rsidRPr="00DD2566" w:rsidRDefault="003E4FCE" w:rsidP="00C805E9">
      <w:pPr>
        <w:spacing w:after="0" w:line="240" w:lineRule="auto"/>
        <w:jc w:val="both"/>
        <w:rPr>
          <w:rFonts w:ascii="Times New Roman" w:hAnsi="Times New Roman" w:cs="Times New Roman"/>
          <w:sz w:val="24"/>
        </w:rPr>
      </w:pPr>
    </w:p>
    <w:p w:rsidR="003E4FCE" w:rsidRPr="00DD2566" w:rsidRDefault="00A94287" w:rsidP="006D3540">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Úlohou sudcu spravodajcu je nielen vec pripraviť, ale zabezpečiť všetky práce s ňou súvisiace až do konca. Je teda povinný aj vypracovať písomné vyhotovenie rozhodnutia, a to aj keď bol so svojím stanoviskom prehlasovaný. Len v prípadoch, kedy prijaté rozhodnutie zásadne odporuje stanovisku spravodajcu aj prípadného spoluspravodajcu, možno zveriť inému sudcovi, ktorý za toto rozhodnutie hlasoval, vypracovanie časti odôvodnenia. Aj v tomto prípade by ale tento sudca mal vypracovať len tie časti odôvodnenia, ktoré odporujú stanovisku sudcu spravodajcu. Nemal by byť nútený vypracovať rozhodnutie ako celok, vrátane napr. zhrnutia skutkového stavu, podaní účastníkov, prehľadu relevantnej judikatúry a pod., ak v tejto časti nebol rozpor medzi spravodajcom a väčšinou pléna. Navrhované riešenie by malo podporiť aj ochotu sudcov ústavného súdu predkladať protinávrhy k návrhu sudcu spravodajcu.</w:t>
      </w:r>
    </w:p>
    <w:p w:rsidR="003E4FCE" w:rsidRPr="00DD2566" w:rsidRDefault="003E4FCE" w:rsidP="00C805E9">
      <w:pPr>
        <w:spacing w:after="0" w:line="240" w:lineRule="auto"/>
        <w:jc w:val="both"/>
        <w:rPr>
          <w:rFonts w:ascii="Times New Roman" w:hAnsi="Times New Roman" w:cs="Times New Roman"/>
          <w:sz w:val="24"/>
        </w:rPr>
      </w:pPr>
    </w:p>
    <w:p w:rsidR="00DB6AFE" w:rsidRPr="00DD2566" w:rsidRDefault="00DB6AFE"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6D3540">
        <w:rPr>
          <w:rFonts w:ascii="Times New Roman" w:hAnsi="Times New Roman" w:cs="Times New Roman"/>
          <w:sz w:val="24"/>
          <w:u w:val="single"/>
        </w:rPr>
        <w:t>37</w:t>
      </w:r>
    </w:p>
    <w:p w:rsidR="00DB6AFE" w:rsidRPr="00DD2566" w:rsidRDefault="00DB6AFE" w:rsidP="00C805E9">
      <w:pPr>
        <w:spacing w:after="0" w:line="240" w:lineRule="auto"/>
        <w:jc w:val="both"/>
        <w:rPr>
          <w:rFonts w:ascii="Times New Roman" w:hAnsi="Times New Roman" w:cs="Times New Roman"/>
          <w:sz w:val="24"/>
        </w:rPr>
      </w:pPr>
    </w:p>
    <w:p w:rsidR="00DB6AFE" w:rsidRPr="00DD2566" w:rsidRDefault="001A46F0" w:rsidP="001A46F0">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Doplnenie § 74 reaguje na zavedenie inštitútu individuálnej kontroly ústavnosti, t.j. na čl. 127 od. 5a čl. 130 ods. 1 písm. e) ústavy.</w:t>
      </w:r>
    </w:p>
    <w:p w:rsidR="00DB6AFE" w:rsidRPr="00DD2566" w:rsidRDefault="00DB6AFE" w:rsidP="00C805E9">
      <w:pPr>
        <w:spacing w:after="0" w:line="240" w:lineRule="auto"/>
        <w:jc w:val="both"/>
        <w:rPr>
          <w:rFonts w:ascii="Times New Roman" w:hAnsi="Times New Roman" w:cs="Times New Roman"/>
          <w:sz w:val="24"/>
        </w:rPr>
      </w:pPr>
    </w:p>
    <w:p w:rsidR="00C048CC" w:rsidRPr="00DD2566" w:rsidRDefault="00C048CC" w:rsidP="00C048CC">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6D3540">
        <w:rPr>
          <w:rFonts w:ascii="Times New Roman" w:hAnsi="Times New Roman" w:cs="Times New Roman"/>
          <w:sz w:val="24"/>
          <w:u w:val="single"/>
        </w:rPr>
        <w:t>38</w:t>
      </w:r>
      <w:r w:rsidRPr="00DD2566">
        <w:rPr>
          <w:rFonts w:ascii="Times New Roman" w:hAnsi="Times New Roman" w:cs="Times New Roman"/>
          <w:sz w:val="24"/>
          <w:u w:val="single"/>
        </w:rPr>
        <w:t xml:space="preserve"> [§ 74 písm. e)]</w:t>
      </w:r>
    </w:p>
    <w:p w:rsidR="00C048CC" w:rsidRPr="00DD2566" w:rsidRDefault="00C048CC" w:rsidP="00C048CC">
      <w:pPr>
        <w:spacing w:after="0" w:line="240" w:lineRule="auto"/>
        <w:jc w:val="both"/>
        <w:rPr>
          <w:rFonts w:ascii="Times New Roman" w:hAnsi="Times New Roman" w:cs="Times New Roman"/>
          <w:sz w:val="24"/>
        </w:rPr>
      </w:pPr>
    </w:p>
    <w:p w:rsidR="00C048CC" w:rsidRPr="00DD2566" w:rsidRDefault="00C048CC" w:rsidP="00C048CC">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Navrhovaná zmena právnej úprav</w:t>
      </w:r>
      <w:r w:rsidR="0042043F" w:rsidRPr="00DD2566">
        <w:rPr>
          <w:rFonts w:ascii="Times New Roman" w:hAnsi="Times New Roman" w:cs="Times New Roman"/>
          <w:sz w:val="24"/>
        </w:rPr>
        <w:t>y</w:t>
      </w:r>
      <w:r w:rsidRPr="00DD2566">
        <w:rPr>
          <w:rFonts w:ascii="Times New Roman" w:hAnsi="Times New Roman" w:cs="Times New Roman"/>
          <w:sz w:val="24"/>
        </w:rPr>
        <w:t xml:space="preserve"> nadväzuje na zmenu čl. 130 ods. 1 písm. </w:t>
      </w:r>
      <w:r w:rsidR="00A12E84">
        <w:rPr>
          <w:rFonts w:ascii="Times New Roman" w:hAnsi="Times New Roman" w:cs="Times New Roman"/>
          <w:sz w:val="24"/>
        </w:rPr>
        <w:t>h</w:t>
      </w:r>
      <w:r w:rsidRPr="00DD2566">
        <w:rPr>
          <w:rFonts w:ascii="Times New Roman" w:hAnsi="Times New Roman" w:cs="Times New Roman"/>
          <w:sz w:val="24"/>
        </w:rPr>
        <w:t xml:space="preserve">) </w:t>
      </w:r>
      <w:r w:rsidR="00006F58" w:rsidRPr="00DD2566">
        <w:rPr>
          <w:rFonts w:ascii="Times New Roman" w:hAnsi="Times New Roman" w:cs="Times New Roman"/>
          <w:sz w:val="24"/>
        </w:rPr>
        <w:t>ú</w:t>
      </w:r>
      <w:r w:rsidRPr="00DD2566">
        <w:rPr>
          <w:rFonts w:ascii="Times New Roman" w:hAnsi="Times New Roman" w:cs="Times New Roman"/>
          <w:sz w:val="24"/>
        </w:rPr>
        <w:t xml:space="preserve">stavy, v ktorom došlo k úprave procesnej legitimácie verejného ochrancu práv. Túto skutočnosť je potrebné zohľadniť aj v právnej úprave § 74 písm. g), kde sa vypúšťajú slová </w:t>
      </w:r>
      <w:r w:rsidRPr="00DD2566">
        <w:rPr>
          <w:rFonts w:ascii="Times New Roman" w:hAnsi="Times New Roman" w:cs="Times New Roman"/>
          <w:i/>
          <w:sz w:val="24"/>
        </w:rPr>
        <w:t xml:space="preserve">„ak ďalšie </w:t>
      </w:r>
      <w:r w:rsidRPr="00DD2566">
        <w:rPr>
          <w:rFonts w:ascii="Times New Roman" w:hAnsi="Times New Roman" w:cs="Times New Roman"/>
          <w:i/>
          <w:sz w:val="24"/>
        </w:rPr>
        <w:lastRenderedPageBreak/>
        <w:t>uplatňovanie právneho predpisu môže ohroziť základné práva alebo slobody alebo ľudské práva a základné slobody vyplývajúce z medzinárodnej zmluvy, ktorú Slovenská republika ratifikovala a ktorá bola vyhlásená spôsobom ustanoveným zákonom (ďalej len „základné práva a slobody“)“</w:t>
      </w:r>
      <w:r w:rsidRPr="00DD2566">
        <w:rPr>
          <w:rFonts w:ascii="Times New Roman" w:hAnsi="Times New Roman" w:cs="Times New Roman"/>
          <w:sz w:val="24"/>
        </w:rPr>
        <w:t xml:space="preserve">. </w:t>
      </w:r>
    </w:p>
    <w:p w:rsidR="00C048CC" w:rsidRPr="00DD2566" w:rsidRDefault="00C048CC" w:rsidP="00C805E9">
      <w:pPr>
        <w:spacing w:after="0" w:line="240" w:lineRule="auto"/>
        <w:jc w:val="both"/>
        <w:rPr>
          <w:rFonts w:ascii="Times New Roman" w:hAnsi="Times New Roman" w:cs="Times New Roman"/>
          <w:sz w:val="24"/>
        </w:rPr>
      </w:pPr>
    </w:p>
    <w:p w:rsidR="005755ED" w:rsidRPr="00DD2566" w:rsidRDefault="005755ED"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bodom </w:t>
      </w:r>
      <w:r w:rsidR="008F5914">
        <w:rPr>
          <w:rFonts w:ascii="Times New Roman" w:hAnsi="Times New Roman" w:cs="Times New Roman"/>
          <w:sz w:val="24"/>
          <w:u w:val="single"/>
        </w:rPr>
        <w:t>39</w:t>
      </w:r>
      <w:r w:rsidRPr="00DD2566">
        <w:rPr>
          <w:rFonts w:ascii="Times New Roman" w:hAnsi="Times New Roman" w:cs="Times New Roman"/>
          <w:sz w:val="24"/>
          <w:u w:val="single"/>
        </w:rPr>
        <w:t xml:space="preserve"> a </w:t>
      </w:r>
      <w:r w:rsidR="008F5914">
        <w:rPr>
          <w:rFonts w:ascii="Times New Roman" w:hAnsi="Times New Roman" w:cs="Times New Roman"/>
          <w:sz w:val="24"/>
          <w:u w:val="single"/>
        </w:rPr>
        <w:t>40</w:t>
      </w:r>
      <w:r w:rsidRPr="00DD2566">
        <w:rPr>
          <w:rFonts w:ascii="Times New Roman" w:hAnsi="Times New Roman" w:cs="Times New Roman"/>
          <w:sz w:val="24"/>
          <w:u w:val="single"/>
        </w:rPr>
        <w:t xml:space="preserve"> (§ 76 a § 86 ods. 1)</w:t>
      </w:r>
    </w:p>
    <w:p w:rsidR="005755ED" w:rsidRPr="00DD2566" w:rsidRDefault="005755ED" w:rsidP="00C805E9">
      <w:pPr>
        <w:spacing w:after="0" w:line="240" w:lineRule="auto"/>
        <w:jc w:val="both"/>
        <w:rPr>
          <w:rFonts w:ascii="Times New Roman" w:hAnsi="Times New Roman" w:cs="Times New Roman"/>
          <w:sz w:val="24"/>
        </w:rPr>
      </w:pPr>
    </w:p>
    <w:p w:rsidR="005755ED" w:rsidRPr="00DD2566" w:rsidRDefault="000C4557" w:rsidP="000C4557">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Cieľom navrhovaných zmien je „obnoviť“ postavenie vlády Slovenskej republiky ako vedľajšieho účastníka konania v konaní podľa čl. 125 ods. 1 ústavy, a teda navrátiť právnu úpravu do podoby, ktorá bola charakteristická pre pôvodný zákon Národnej rady Slovenskej republiky č. 38/1993 Z. z. o organizácii Ústavného súdu Slovenskej republiky o konaní pred ním a o postavení jeho sudcov v znení neskorších predpisov. </w:t>
      </w:r>
    </w:p>
    <w:p w:rsidR="00987BE9" w:rsidRPr="00DD2566" w:rsidRDefault="00987BE9" w:rsidP="00C805E9">
      <w:pPr>
        <w:spacing w:after="0" w:line="240" w:lineRule="auto"/>
        <w:jc w:val="both"/>
        <w:rPr>
          <w:rFonts w:ascii="Times New Roman" w:hAnsi="Times New Roman" w:cs="Times New Roman"/>
          <w:sz w:val="24"/>
        </w:rPr>
      </w:pPr>
    </w:p>
    <w:p w:rsidR="009459A1" w:rsidRPr="00DD2566" w:rsidRDefault="009459A1"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094A6E">
        <w:rPr>
          <w:rFonts w:ascii="Times New Roman" w:hAnsi="Times New Roman" w:cs="Times New Roman"/>
          <w:sz w:val="24"/>
          <w:u w:val="single"/>
        </w:rPr>
        <w:t>41</w:t>
      </w:r>
      <w:r w:rsidRPr="00DD2566">
        <w:rPr>
          <w:rFonts w:ascii="Times New Roman" w:hAnsi="Times New Roman" w:cs="Times New Roman"/>
          <w:sz w:val="24"/>
          <w:u w:val="single"/>
        </w:rPr>
        <w:t xml:space="preserve"> (§ 86 ods. </w:t>
      </w:r>
      <w:r w:rsidR="00507F25" w:rsidRPr="00DD2566">
        <w:rPr>
          <w:rFonts w:ascii="Times New Roman" w:hAnsi="Times New Roman" w:cs="Times New Roman"/>
          <w:sz w:val="24"/>
          <w:u w:val="single"/>
        </w:rPr>
        <w:t>2</w:t>
      </w:r>
      <w:r w:rsidRPr="00DD2566">
        <w:rPr>
          <w:rFonts w:ascii="Times New Roman" w:hAnsi="Times New Roman" w:cs="Times New Roman"/>
          <w:sz w:val="24"/>
          <w:u w:val="single"/>
        </w:rPr>
        <w:t xml:space="preserve"> a 97 ods. 1) </w:t>
      </w:r>
    </w:p>
    <w:p w:rsidR="009459A1" w:rsidRPr="00DD2566" w:rsidRDefault="009459A1" w:rsidP="00C805E9">
      <w:pPr>
        <w:spacing w:after="0" w:line="240" w:lineRule="auto"/>
        <w:jc w:val="both"/>
        <w:rPr>
          <w:rFonts w:ascii="Times New Roman" w:hAnsi="Times New Roman" w:cs="Times New Roman"/>
          <w:sz w:val="24"/>
        </w:rPr>
      </w:pPr>
    </w:p>
    <w:p w:rsidR="009459A1" w:rsidRPr="00DD2566" w:rsidRDefault="00AB409E" w:rsidP="009C0CCD">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 konaní o súlade právnych predpisov a v konaní o súlade medzinárodných zmlúv sa navrhuje rozšíriť okruh subjektov, od ktorých si predseda ústavného súdu môže vyžiadať stanovisko aj </w:t>
      </w:r>
      <w:r w:rsidR="006F2E2F" w:rsidRPr="00DD2566">
        <w:rPr>
          <w:rFonts w:ascii="Times New Roman" w:hAnsi="Times New Roman" w:cs="Times New Roman"/>
          <w:sz w:val="24"/>
        </w:rPr>
        <w:t>o</w:t>
      </w:r>
      <w:r w:rsidRPr="00DD2566">
        <w:rPr>
          <w:rFonts w:ascii="Times New Roman" w:hAnsi="Times New Roman" w:cs="Times New Roman"/>
          <w:sz w:val="24"/>
        </w:rPr>
        <w:t xml:space="preserve"> </w:t>
      </w:r>
      <w:r w:rsidR="006151C1" w:rsidRPr="00DD2566">
        <w:rPr>
          <w:rFonts w:ascii="Times New Roman" w:hAnsi="Times New Roman" w:cs="Times New Roman"/>
          <w:sz w:val="24"/>
        </w:rPr>
        <w:t>n</w:t>
      </w:r>
      <w:r w:rsidRPr="00DD2566">
        <w:rPr>
          <w:rFonts w:ascii="Times New Roman" w:hAnsi="Times New Roman" w:cs="Times New Roman"/>
          <w:sz w:val="24"/>
        </w:rPr>
        <w:t xml:space="preserve">ajvyšší správny súd. </w:t>
      </w:r>
    </w:p>
    <w:p w:rsidR="009459A1" w:rsidRPr="00DD2566" w:rsidRDefault="009459A1" w:rsidP="00C805E9">
      <w:pPr>
        <w:spacing w:after="0" w:line="240" w:lineRule="auto"/>
        <w:jc w:val="both"/>
        <w:rPr>
          <w:rFonts w:ascii="Times New Roman" w:hAnsi="Times New Roman" w:cs="Times New Roman"/>
          <w:sz w:val="24"/>
        </w:rPr>
      </w:pPr>
    </w:p>
    <w:p w:rsidR="00236F76" w:rsidRPr="00094A6E" w:rsidRDefault="00094A6E" w:rsidP="00C805E9">
      <w:pPr>
        <w:spacing w:after="0" w:line="240" w:lineRule="auto"/>
        <w:jc w:val="both"/>
        <w:rPr>
          <w:rFonts w:ascii="Times New Roman" w:hAnsi="Times New Roman" w:cs="Times New Roman"/>
          <w:sz w:val="24"/>
          <w:u w:val="single"/>
        </w:rPr>
      </w:pPr>
      <w:r w:rsidRPr="00094A6E">
        <w:rPr>
          <w:rFonts w:ascii="Times New Roman" w:hAnsi="Times New Roman" w:cs="Times New Roman"/>
          <w:sz w:val="24"/>
          <w:u w:val="single"/>
        </w:rPr>
        <w:t>K bodu 42 (§ 115a)</w:t>
      </w:r>
    </w:p>
    <w:p w:rsidR="00094A6E" w:rsidRDefault="00094A6E" w:rsidP="00C805E9">
      <w:pPr>
        <w:spacing w:after="0" w:line="240" w:lineRule="auto"/>
        <w:jc w:val="both"/>
        <w:rPr>
          <w:rFonts w:ascii="Times New Roman" w:hAnsi="Times New Roman" w:cs="Times New Roman"/>
          <w:sz w:val="24"/>
        </w:rPr>
      </w:pPr>
    </w:p>
    <w:p w:rsidR="00094A6E" w:rsidRDefault="00094A6E" w:rsidP="00094A6E">
      <w:pPr>
        <w:spacing w:after="0" w:line="240" w:lineRule="auto"/>
        <w:ind w:firstLine="708"/>
        <w:jc w:val="both"/>
        <w:rPr>
          <w:rFonts w:ascii="Times New Roman" w:hAnsi="Times New Roman" w:cs="Times New Roman"/>
          <w:sz w:val="24"/>
        </w:rPr>
      </w:pPr>
      <w:r>
        <w:rPr>
          <w:rFonts w:ascii="Times New Roman" w:hAnsi="Times New Roman" w:cs="Times New Roman"/>
          <w:sz w:val="24"/>
        </w:rPr>
        <w:t>Navrhované doplnenie nového § 115a nadväzuje na doplnenie čl. 126 ods. 1 ústavy, podľa ktorého bude ústavný súd rozhodovať kompetenčné spory medzi najvyšším súdom a najvyšším správnym súdom.</w:t>
      </w:r>
      <w:r w:rsidR="00C945BB">
        <w:rPr>
          <w:rFonts w:ascii="Times New Roman" w:hAnsi="Times New Roman" w:cs="Times New Roman"/>
          <w:sz w:val="24"/>
        </w:rPr>
        <w:t xml:space="preserve"> </w:t>
      </w:r>
      <w:r w:rsidR="00570AE2">
        <w:rPr>
          <w:rFonts w:ascii="Times New Roman" w:hAnsi="Times New Roman" w:cs="Times New Roman"/>
          <w:sz w:val="24"/>
        </w:rPr>
        <w:t>Navrhuje sa, aby sa na toto konania primerane použili ustanovenia príbuzného konania o kompetenčných sporoch medzi ústrednými orgánmi štátnej správy. Predkladateľ má za to, že nie je potrebné vytvárať novú právnu úpravu pre tento typ konania.</w:t>
      </w:r>
    </w:p>
    <w:p w:rsidR="00094A6E" w:rsidRPr="00DD2566" w:rsidRDefault="00094A6E" w:rsidP="00C805E9">
      <w:pPr>
        <w:spacing w:after="0" w:line="240" w:lineRule="auto"/>
        <w:jc w:val="both"/>
        <w:rPr>
          <w:rFonts w:ascii="Times New Roman" w:hAnsi="Times New Roman" w:cs="Times New Roman"/>
          <w:sz w:val="24"/>
        </w:rPr>
      </w:pPr>
    </w:p>
    <w:p w:rsidR="00214D7C" w:rsidRPr="00A17585" w:rsidRDefault="00214D7C" w:rsidP="00C805E9">
      <w:pPr>
        <w:spacing w:after="0" w:line="240" w:lineRule="auto"/>
        <w:jc w:val="both"/>
        <w:rPr>
          <w:rFonts w:ascii="Times New Roman" w:hAnsi="Times New Roman" w:cs="Times New Roman"/>
          <w:sz w:val="24"/>
          <w:u w:val="single"/>
        </w:rPr>
      </w:pPr>
      <w:r w:rsidRPr="00A17585">
        <w:rPr>
          <w:rFonts w:ascii="Times New Roman" w:hAnsi="Times New Roman" w:cs="Times New Roman"/>
          <w:sz w:val="24"/>
          <w:u w:val="single"/>
        </w:rPr>
        <w:t xml:space="preserve">K bodu </w:t>
      </w:r>
      <w:r w:rsidR="00C945BB">
        <w:rPr>
          <w:rFonts w:ascii="Times New Roman" w:hAnsi="Times New Roman" w:cs="Times New Roman"/>
          <w:sz w:val="24"/>
          <w:u w:val="single"/>
        </w:rPr>
        <w:t>43</w:t>
      </w:r>
      <w:r w:rsidRPr="00A17585">
        <w:rPr>
          <w:rFonts w:ascii="Times New Roman" w:hAnsi="Times New Roman" w:cs="Times New Roman"/>
          <w:sz w:val="24"/>
          <w:u w:val="single"/>
        </w:rPr>
        <w:t xml:space="preserve"> </w:t>
      </w:r>
    </w:p>
    <w:p w:rsidR="00214D7C" w:rsidRPr="00DD2566" w:rsidRDefault="00214D7C" w:rsidP="00C805E9">
      <w:pPr>
        <w:spacing w:after="0" w:line="240" w:lineRule="auto"/>
        <w:jc w:val="both"/>
        <w:rPr>
          <w:rFonts w:ascii="Times New Roman" w:hAnsi="Times New Roman" w:cs="Times New Roman"/>
          <w:sz w:val="24"/>
        </w:rPr>
      </w:pPr>
    </w:p>
    <w:p w:rsidR="00214D7C" w:rsidRPr="00DD2566" w:rsidRDefault="00214D7C" w:rsidP="00A17585">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Ide o legislatívno-technickú úpravu zohľadňujúcu legislatívnu skratku „ústavná sťažnosť“ zavedenú v § 42 ods. 2 písm. f).</w:t>
      </w:r>
    </w:p>
    <w:p w:rsidR="00214D7C" w:rsidRDefault="00214D7C" w:rsidP="00C805E9">
      <w:pPr>
        <w:spacing w:after="0" w:line="240" w:lineRule="auto"/>
        <w:jc w:val="both"/>
        <w:rPr>
          <w:rFonts w:ascii="Times New Roman" w:hAnsi="Times New Roman" w:cs="Times New Roman"/>
          <w:sz w:val="24"/>
        </w:rPr>
      </w:pPr>
    </w:p>
    <w:p w:rsidR="00A17585" w:rsidRPr="00A17585" w:rsidRDefault="00A17585" w:rsidP="00C805E9">
      <w:pPr>
        <w:spacing w:after="0" w:line="240" w:lineRule="auto"/>
        <w:jc w:val="both"/>
        <w:rPr>
          <w:rFonts w:ascii="Times New Roman" w:hAnsi="Times New Roman" w:cs="Times New Roman"/>
          <w:sz w:val="24"/>
          <w:u w:val="single"/>
        </w:rPr>
      </w:pPr>
      <w:r w:rsidRPr="00A17585">
        <w:rPr>
          <w:rFonts w:ascii="Times New Roman" w:hAnsi="Times New Roman" w:cs="Times New Roman"/>
          <w:sz w:val="24"/>
          <w:u w:val="single"/>
        </w:rPr>
        <w:t>K bod</w:t>
      </w:r>
      <w:r w:rsidR="002E6887">
        <w:rPr>
          <w:rFonts w:ascii="Times New Roman" w:hAnsi="Times New Roman" w:cs="Times New Roman"/>
          <w:sz w:val="24"/>
          <w:u w:val="single"/>
        </w:rPr>
        <w:t>om</w:t>
      </w:r>
      <w:r w:rsidRPr="00A17585">
        <w:rPr>
          <w:rFonts w:ascii="Times New Roman" w:hAnsi="Times New Roman" w:cs="Times New Roman"/>
          <w:sz w:val="24"/>
          <w:u w:val="single"/>
        </w:rPr>
        <w:t xml:space="preserve"> 44</w:t>
      </w:r>
      <w:r w:rsidR="002E6887">
        <w:rPr>
          <w:rFonts w:ascii="Times New Roman" w:hAnsi="Times New Roman" w:cs="Times New Roman"/>
          <w:sz w:val="24"/>
          <w:u w:val="single"/>
        </w:rPr>
        <w:t xml:space="preserve"> a 45</w:t>
      </w:r>
      <w:r w:rsidRPr="00A17585">
        <w:rPr>
          <w:rFonts w:ascii="Times New Roman" w:hAnsi="Times New Roman" w:cs="Times New Roman"/>
          <w:sz w:val="24"/>
          <w:u w:val="single"/>
        </w:rPr>
        <w:t xml:space="preserve"> (§ 123 ods. 4</w:t>
      </w:r>
      <w:r w:rsidR="002E6887">
        <w:rPr>
          <w:rFonts w:ascii="Times New Roman" w:hAnsi="Times New Roman" w:cs="Times New Roman"/>
          <w:sz w:val="24"/>
          <w:u w:val="single"/>
        </w:rPr>
        <w:t xml:space="preserve"> a § 131a</w:t>
      </w:r>
      <w:r w:rsidRPr="00A17585">
        <w:rPr>
          <w:rFonts w:ascii="Times New Roman" w:hAnsi="Times New Roman" w:cs="Times New Roman"/>
          <w:sz w:val="24"/>
          <w:u w:val="single"/>
        </w:rPr>
        <w:t>)</w:t>
      </w:r>
    </w:p>
    <w:p w:rsidR="00A17585" w:rsidRDefault="00A17585" w:rsidP="00C805E9">
      <w:pPr>
        <w:spacing w:after="0" w:line="240" w:lineRule="auto"/>
        <w:jc w:val="both"/>
        <w:rPr>
          <w:rFonts w:ascii="Times New Roman" w:hAnsi="Times New Roman" w:cs="Times New Roman"/>
          <w:sz w:val="24"/>
        </w:rPr>
      </w:pPr>
    </w:p>
    <w:p w:rsidR="00E403F2" w:rsidRPr="00E403F2" w:rsidRDefault="00E403F2" w:rsidP="00E403F2">
      <w:pPr>
        <w:spacing w:after="0" w:line="240" w:lineRule="auto"/>
        <w:ind w:firstLine="708"/>
        <w:jc w:val="both"/>
        <w:rPr>
          <w:rFonts w:ascii="Times New Roman" w:hAnsi="Times New Roman" w:cs="Times New Roman"/>
          <w:sz w:val="24"/>
        </w:rPr>
      </w:pPr>
      <w:r w:rsidRPr="00E403F2">
        <w:rPr>
          <w:rFonts w:ascii="Times New Roman" w:hAnsi="Times New Roman" w:cs="Times New Roman"/>
          <w:sz w:val="24"/>
        </w:rPr>
        <w:t>Doplnenie § 123 odsekom 4 a doplnenie zákona o nový § 131a je reakciou na zavedenie inštitútu individuálnej kontroly ústavnosti, t. j. na čl. 127 ods. 5 a čl. 130 ods. 1 písm. e) ústavy.</w:t>
      </w:r>
    </w:p>
    <w:p w:rsidR="00E403F2" w:rsidRPr="00E403F2" w:rsidRDefault="00E403F2" w:rsidP="00E403F2">
      <w:pPr>
        <w:spacing w:after="0" w:line="240" w:lineRule="auto"/>
        <w:jc w:val="both"/>
        <w:rPr>
          <w:rFonts w:ascii="Times New Roman" w:hAnsi="Times New Roman" w:cs="Times New Roman"/>
          <w:sz w:val="24"/>
        </w:rPr>
      </w:pPr>
    </w:p>
    <w:p w:rsidR="00E403F2" w:rsidRPr="00E403F2" w:rsidRDefault="00E403F2" w:rsidP="00E403F2">
      <w:pPr>
        <w:spacing w:after="0" w:line="240" w:lineRule="auto"/>
        <w:ind w:firstLine="708"/>
        <w:jc w:val="both"/>
        <w:rPr>
          <w:rFonts w:ascii="Times New Roman" w:hAnsi="Times New Roman" w:cs="Times New Roman"/>
          <w:sz w:val="24"/>
        </w:rPr>
      </w:pPr>
      <w:r w:rsidRPr="00E403F2">
        <w:rPr>
          <w:rFonts w:ascii="Times New Roman" w:hAnsi="Times New Roman" w:cs="Times New Roman"/>
          <w:sz w:val="24"/>
        </w:rPr>
        <w:t xml:space="preserve">Upravujú sa formálne a materiálne náležitosti návrhu sťažovateľa na podanie návrhu na začatie konania o súlade právnych predpisov podľa čl. 125 ods. 1 ústavy. </w:t>
      </w:r>
    </w:p>
    <w:p w:rsidR="00E403F2" w:rsidRPr="00E403F2" w:rsidRDefault="00E403F2" w:rsidP="00E403F2">
      <w:pPr>
        <w:spacing w:after="0" w:line="240" w:lineRule="auto"/>
        <w:jc w:val="both"/>
        <w:rPr>
          <w:rFonts w:ascii="Times New Roman" w:hAnsi="Times New Roman" w:cs="Times New Roman"/>
          <w:sz w:val="24"/>
        </w:rPr>
      </w:pPr>
    </w:p>
    <w:p w:rsidR="00E403F2" w:rsidRPr="00E403F2" w:rsidRDefault="00E403F2" w:rsidP="00E403F2">
      <w:pPr>
        <w:spacing w:after="0" w:line="240" w:lineRule="auto"/>
        <w:ind w:firstLine="708"/>
        <w:jc w:val="both"/>
        <w:rPr>
          <w:rFonts w:ascii="Times New Roman" w:hAnsi="Times New Roman" w:cs="Times New Roman"/>
          <w:sz w:val="24"/>
        </w:rPr>
      </w:pPr>
      <w:r w:rsidRPr="00E403F2">
        <w:rPr>
          <w:rFonts w:ascii="Times New Roman" w:hAnsi="Times New Roman" w:cs="Times New Roman"/>
          <w:sz w:val="24"/>
        </w:rPr>
        <w:t xml:space="preserve">Zároveň sa podrobnejšie upravuje procesný postup senátu v prípade, že sa stotožní s návrhom sťažovateľa a dospeje k záveru, že právny predpis aplikovaný orgánmi aplikácie práva, ktorých rozhodnutie, opatrenie alebo iný zásah sa na podklade ústavnej sťažnosti podľa čl. 127 ods. 1 preskúmava, je v rozpore s ústavou, ústavným zákonom, medzinárodnou zmluvou podľa čl. 7 ods. 5 ústavy alebo zákonom. </w:t>
      </w:r>
    </w:p>
    <w:p w:rsidR="00E403F2" w:rsidRPr="00E403F2" w:rsidRDefault="00E403F2" w:rsidP="00E403F2">
      <w:pPr>
        <w:spacing w:after="0" w:line="240" w:lineRule="auto"/>
        <w:jc w:val="both"/>
        <w:rPr>
          <w:rFonts w:ascii="Times New Roman" w:hAnsi="Times New Roman" w:cs="Times New Roman"/>
          <w:sz w:val="24"/>
        </w:rPr>
      </w:pPr>
    </w:p>
    <w:p w:rsidR="00E403F2" w:rsidRPr="00E403F2" w:rsidRDefault="00E403F2" w:rsidP="00E403F2">
      <w:pPr>
        <w:spacing w:after="0" w:line="240" w:lineRule="auto"/>
        <w:ind w:firstLine="708"/>
        <w:jc w:val="both"/>
        <w:rPr>
          <w:rFonts w:ascii="Times New Roman" w:hAnsi="Times New Roman" w:cs="Times New Roman"/>
          <w:sz w:val="24"/>
        </w:rPr>
      </w:pPr>
      <w:r w:rsidRPr="00E403F2">
        <w:rPr>
          <w:rFonts w:ascii="Times New Roman" w:hAnsi="Times New Roman" w:cs="Times New Roman"/>
          <w:sz w:val="24"/>
        </w:rPr>
        <w:t xml:space="preserve">Senát ústavného súdu je v prípade podania návrhu na začatie konania podľa čl. 125 ods. 1 ústavy viazaný rozsahom návrhu sťažovateľa, avšak nie dôvodmi takéhoto návrhu. V prípade, že by nebol senát viazaný rozsahom návrhu (petitom), t. j. označenými právnymi normami, </w:t>
      </w:r>
      <w:r w:rsidRPr="00E403F2">
        <w:rPr>
          <w:rFonts w:ascii="Times New Roman" w:hAnsi="Times New Roman" w:cs="Times New Roman"/>
          <w:sz w:val="24"/>
        </w:rPr>
        <w:lastRenderedPageBreak/>
        <w:t>ktorých nesúlad sťažovateľ namieta, nešlo by už o individuálnu kontrolu ústavnosti, ktorú má v rukách sťažovateľ, keďže senát by mohol ignorovať sťažovateľom označené právne normy a plénu ústavného súdu predložiť na posúdenie akúkoľvek inú právnu normu aplikovanú v danej veci, a to aj mimo návrh a vôľu sťažovateľa. Išlo by tak o neprimerané preferovanie záujmu na ústavnej súladnosti objektívneho práva pred subjektívnymi procesnými právami sťažovateľa ako pána sporu. Z návrhu sťažovateľa by sa tak navyše stal „biankošek“ pre senát ústavného súdu a podmienka potreby návrhu pre možnosť senátu podať návrh na začatie konania o súlade podľa čl. 125 ods. 1 ústavy, by tak stratila na význame. Akokoľvek, § 89 zákona o ústavnom súde bude platiť aj pre konanie o súlade právnych predpisov podľa čl. 125 ods. 1 ústavy začaté na návrh senátu ústavného súdu.</w:t>
      </w:r>
    </w:p>
    <w:p w:rsidR="00E403F2" w:rsidRPr="00E403F2" w:rsidRDefault="00E403F2" w:rsidP="00E403F2">
      <w:pPr>
        <w:spacing w:after="0" w:line="240" w:lineRule="auto"/>
        <w:jc w:val="both"/>
        <w:rPr>
          <w:rFonts w:ascii="Times New Roman" w:hAnsi="Times New Roman" w:cs="Times New Roman"/>
          <w:sz w:val="24"/>
        </w:rPr>
      </w:pPr>
    </w:p>
    <w:p w:rsidR="00E403F2" w:rsidRPr="00E403F2" w:rsidRDefault="00E403F2" w:rsidP="00E403F2">
      <w:pPr>
        <w:spacing w:after="0" w:line="240" w:lineRule="auto"/>
        <w:ind w:firstLine="708"/>
        <w:jc w:val="both"/>
        <w:rPr>
          <w:rFonts w:ascii="Times New Roman" w:hAnsi="Times New Roman" w:cs="Times New Roman"/>
          <w:sz w:val="24"/>
        </w:rPr>
      </w:pPr>
      <w:r w:rsidRPr="00E403F2">
        <w:rPr>
          <w:rFonts w:ascii="Times New Roman" w:hAnsi="Times New Roman" w:cs="Times New Roman"/>
          <w:sz w:val="24"/>
        </w:rPr>
        <w:t>Naopak, senát ústavného súdu nie je viazaný dôvodmi návrhu sťažovateľa, keďže ústavnoprávne dôvody nesúladu označených právnych noriem môžu byť iné (napr. užšie alebo širšie, úplne iné a pod.), než dôvodí samotný sťažovateľ. Tento ústavnoprávny rozmer návrhu ponecháva zákonodarca v dispozícii senátu ústavného súdu ako kvalifikovaného a argumentačne vybaveného aktívne legitimovaného navrhovateľa.</w:t>
      </w:r>
    </w:p>
    <w:p w:rsidR="00E403F2" w:rsidRPr="00E403F2" w:rsidRDefault="00E403F2" w:rsidP="00E403F2">
      <w:pPr>
        <w:spacing w:after="0" w:line="240" w:lineRule="auto"/>
        <w:jc w:val="both"/>
        <w:rPr>
          <w:rFonts w:ascii="Times New Roman" w:hAnsi="Times New Roman" w:cs="Times New Roman"/>
          <w:sz w:val="24"/>
        </w:rPr>
      </w:pPr>
    </w:p>
    <w:p w:rsidR="00E403F2" w:rsidRPr="00E403F2" w:rsidRDefault="00E403F2" w:rsidP="00E403F2">
      <w:pPr>
        <w:spacing w:after="0" w:line="240" w:lineRule="auto"/>
        <w:ind w:firstLine="708"/>
        <w:jc w:val="both"/>
        <w:rPr>
          <w:rFonts w:ascii="Times New Roman" w:hAnsi="Times New Roman" w:cs="Times New Roman"/>
          <w:sz w:val="24"/>
        </w:rPr>
      </w:pPr>
      <w:r w:rsidRPr="00E403F2">
        <w:rPr>
          <w:rFonts w:ascii="Times New Roman" w:hAnsi="Times New Roman" w:cs="Times New Roman"/>
          <w:sz w:val="24"/>
        </w:rPr>
        <w:t>V konaní pred ústavným súdom podľa čl. 125 ods. 1 ústavy zostáva sudcom spravodajcom sudca ústavného súdu, ktorý je sudcom spravodajcom vo veci v senáte ústavného súdu. Totožnú koncepciu nachádzame aj v § 13 ods. 2 v prípade konania pléna ústavného súdu o zjednocovaní právnych názorov senátov ústavného súdu. Filozofia favorizovania ponechania totožného sudcu spravodajcu aj vo veci pred plénom ústavného súdu, pred pridelením plenárnej veci sudcovi spravodajcovi náhodným výberom pomocou technických a programových prostriedkov podľa § 46 zákona o ústavnom súde, je v špecifickosti prostredia, z ktorého návrh na začatie konania pred plénom ústavného súdu vzišiel. Návrh na začatie konania totiž neprichádza z externého prostredia (takpovediac zvonku ústavného súdu), ale časť samotného telesa oprávneného rozhodovať o danej veci podáva takýto návrh. Príslušný senát ústavného súdu, a o to viac spravodajca veci prejednávanej v senáte, sám poznajúc právny stav veci pristupuje k procesu „presviedčania“ inej časti ústavného súdu (pléna) o svojom ústavnoprávnom názore na nesúlad konkrétnej právnej úpravy s právnou úpravou vyššej právnej sily. Za účelom časovo a materiálne (z pohľadu prejednávanej problematiky) efektívneho postupu pléna ústavného súdu sa preto navrhuje ponechať sudcu spravodajcu pred plénom ústavného súdu totožného so sudcom spravodajcom vo veci v senáte ústavného súdu.</w:t>
      </w:r>
    </w:p>
    <w:p w:rsidR="00E403F2" w:rsidRPr="00E403F2" w:rsidRDefault="00E403F2" w:rsidP="00E403F2">
      <w:pPr>
        <w:spacing w:after="0" w:line="240" w:lineRule="auto"/>
        <w:jc w:val="both"/>
        <w:rPr>
          <w:rFonts w:ascii="Times New Roman" w:hAnsi="Times New Roman" w:cs="Times New Roman"/>
          <w:sz w:val="24"/>
        </w:rPr>
      </w:pPr>
    </w:p>
    <w:p w:rsidR="00A17585" w:rsidRDefault="00E403F2" w:rsidP="00E403F2">
      <w:pPr>
        <w:spacing w:after="0" w:line="240" w:lineRule="auto"/>
        <w:ind w:firstLine="708"/>
        <w:jc w:val="both"/>
        <w:rPr>
          <w:rFonts w:ascii="Times New Roman" w:hAnsi="Times New Roman" w:cs="Times New Roman"/>
          <w:sz w:val="24"/>
        </w:rPr>
      </w:pPr>
      <w:r w:rsidRPr="00E403F2">
        <w:rPr>
          <w:rFonts w:ascii="Times New Roman" w:hAnsi="Times New Roman" w:cs="Times New Roman"/>
          <w:sz w:val="24"/>
        </w:rPr>
        <w:t>V prípade, že sa senát ústavného súdu nestotožní s návrhom sťažovateľa na prerušenie konania o sťažnosti a podanie návrhu na začatie konania o súlade právnych predpisov podľa čl. 125 ods. 1 ústavy, bude povinný svoj záver o odmietnutí takéhoto návrhu (v uznesení o odmietnutí alebo v uznesení o prijatí ústavnej sťažnosti na ďalšie konanie v časti odmietnutia takéhoto návrhu) alebo o nevyhovení takémuto návrhu (v náleze) riadne odôvodniť.</w:t>
      </w:r>
    </w:p>
    <w:p w:rsidR="009F7082" w:rsidRPr="00DD2566" w:rsidRDefault="009F7082" w:rsidP="00C805E9">
      <w:pPr>
        <w:spacing w:after="0" w:line="240" w:lineRule="auto"/>
        <w:jc w:val="both"/>
        <w:rPr>
          <w:rFonts w:ascii="Times New Roman" w:hAnsi="Times New Roman" w:cs="Times New Roman"/>
          <w:sz w:val="24"/>
        </w:rPr>
      </w:pPr>
    </w:p>
    <w:p w:rsidR="00C362CC" w:rsidRPr="00DD2566" w:rsidRDefault="00C362CC" w:rsidP="00C362CC">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2E6887">
        <w:rPr>
          <w:rFonts w:ascii="Times New Roman" w:hAnsi="Times New Roman" w:cs="Times New Roman"/>
          <w:sz w:val="24"/>
          <w:u w:val="single"/>
        </w:rPr>
        <w:t>46 až 50</w:t>
      </w:r>
      <w:r w:rsidRPr="00DD2566">
        <w:rPr>
          <w:rFonts w:ascii="Times New Roman" w:hAnsi="Times New Roman" w:cs="Times New Roman"/>
          <w:sz w:val="24"/>
          <w:u w:val="single"/>
        </w:rPr>
        <w:t xml:space="preserve"> </w:t>
      </w:r>
    </w:p>
    <w:p w:rsidR="00C362CC" w:rsidRPr="00DD2566" w:rsidRDefault="00C362CC" w:rsidP="00C362CC">
      <w:pPr>
        <w:spacing w:after="0" w:line="240" w:lineRule="auto"/>
        <w:jc w:val="both"/>
        <w:rPr>
          <w:rFonts w:ascii="Times New Roman" w:hAnsi="Times New Roman" w:cs="Times New Roman"/>
          <w:sz w:val="24"/>
        </w:rPr>
      </w:pPr>
    </w:p>
    <w:p w:rsidR="00C362CC" w:rsidRPr="00DD2566" w:rsidRDefault="00C362CC" w:rsidP="00C362CC">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Podľa nového znenia čl. 129 ods. 2 ústavy sa doterajšia právomoc ústavného súdu rozhodovať o ústavnosti a zákonnosti volieb do orgánov územnej samosprávy presúva na najvyšší správny súd. </w:t>
      </w:r>
      <w:r w:rsidR="002E6887">
        <w:rPr>
          <w:rFonts w:ascii="Times New Roman" w:hAnsi="Times New Roman" w:cs="Times New Roman"/>
          <w:sz w:val="24"/>
        </w:rPr>
        <w:t xml:space="preserve">Na tento účel je potrebné z platnej právnej úpravy vypustiť zmienku o voľbách do orgánov územnej samosprávy, pretože táto úprava je v novelizovanom zákone bezpredmetná. </w:t>
      </w:r>
    </w:p>
    <w:p w:rsidR="00A37014" w:rsidRPr="00DD2566" w:rsidRDefault="00A37014" w:rsidP="00C805E9">
      <w:pPr>
        <w:spacing w:after="0" w:line="240" w:lineRule="auto"/>
        <w:jc w:val="both"/>
        <w:rPr>
          <w:rFonts w:ascii="Times New Roman" w:hAnsi="Times New Roman" w:cs="Times New Roman"/>
          <w:sz w:val="24"/>
        </w:rPr>
      </w:pPr>
    </w:p>
    <w:p w:rsidR="00305524" w:rsidRPr="00DD2566" w:rsidRDefault="00305524"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F45B78">
        <w:rPr>
          <w:rFonts w:ascii="Times New Roman" w:hAnsi="Times New Roman" w:cs="Times New Roman"/>
          <w:sz w:val="24"/>
          <w:u w:val="single"/>
        </w:rPr>
        <w:t>51</w:t>
      </w:r>
      <w:r w:rsidR="00D279B9" w:rsidRPr="00DD2566">
        <w:rPr>
          <w:rFonts w:ascii="Times New Roman" w:hAnsi="Times New Roman" w:cs="Times New Roman"/>
          <w:sz w:val="24"/>
          <w:u w:val="single"/>
        </w:rPr>
        <w:t xml:space="preserve"> </w:t>
      </w:r>
    </w:p>
    <w:p w:rsidR="00305524" w:rsidRPr="00DD2566" w:rsidRDefault="00305524" w:rsidP="00C805E9">
      <w:pPr>
        <w:spacing w:after="0" w:line="240" w:lineRule="auto"/>
        <w:jc w:val="both"/>
        <w:rPr>
          <w:rFonts w:ascii="Times New Roman" w:hAnsi="Times New Roman" w:cs="Times New Roman"/>
          <w:sz w:val="24"/>
        </w:rPr>
      </w:pPr>
    </w:p>
    <w:p w:rsidR="00305524" w:rsidRPr="00DD2566" w:rsidRDefault="00F61F61" w:rsidP="00F61F61">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lastRenderedPageBreak/>
        <w:t xml:space="preserve">Pretože podľa navrhovanej ústavnej zmeny už ústavný súd nebude mať právomoc dávať súhlas so vzatím sudcu alebo generálneho prokurátora do väzby, navrhuje sa vypustiť z nadpisu dvadsiatej hlavy zmienku o imunitných veciach, rovnako aj samotnú právnu úpravu konania a rozhodovania v týchto veciach. </w:t>
      </w:r>
    </w:p>
    <w:p w:rsidR="00305524" w:rsidRPr="00DD2566" w:rsidRDefault="00305524" w:rsidP="00C805E9">
      <w:pPr>
        <w:spacing w:after="0" w:line="240" w:lineRule="auto"/>
        <w:jc w:val="both"/>
        <w:rPr>
          <w:rFonts w:ascii="Times New Roman" w:hAnsi="Times New Roman" w:cs="Times New Roman"/>
          <w:sz w:val="24"/>
        </w:rPr>
      </w:pPr>
    </w:p>
    <w:p w:rsidR="009459A1" w:rsidRPr="00DD2566" w:rsidRDefault="009459A1"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F45B78">
        <w:rPr>
          <w:rFonts w:ascii="Times New Roman" w:hAnsi="Times New Roman" w:cs="Times New Roman"/>
          <w:sz w:val="24"/>
          <w:u w:val="single"/>
        </w:rPr>
        <w:t>52</w:t>
      </w:r>
      <w:r w:rsidRPr="00DD2566">
        <w:rPr>
          <w:rFonts w:ascii="Times New Roman" w:hAnsi="Times New Roman" w:cs="Times New Roman"/>
          <w:sz w:val="24"/>
          <w:u w:val="single"/>
        </w:rPr>
        <w:t xml:space="preserve"> (§ 221)</w:t>
      </w:r>
    </w:p>
    <w:p w:rsidR="009459A1" w:rsidRPr="00DD2566" w:rsidRDefault="009459A1" w:rsidP="00C805E9">
      <w:pPr>
        <w:spacing w:after="0" w:line="240" w:lineRule="auto"/>
        <w:jc w:val="both"/>
        <w:rPr>
          <w:rFonts w:ascii="Times New Roman" w:hAnsi="Times New Roman" w:cs="Times New Roman"/>
          <w:sz w:val="24"/>
        </w:rPr>
      </w:pPr>
    </w:p>
    <w:p w:rsidR="009459A1" w:rsidRPr="00DD2566" w:rsidRDefault="00E22FC7" w:rsidP="00BD4E5E">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Nové znenie § 221 nadväzuje na ústavné zmeny </w:t>
      </w:r>
      <w:r w:rsidR="00385D02" w:rsidRPr="00DD2566">
        <w:rPr>
          <w:rFonts w:ascii="Times New Roman" w:hAnsi="Times New Roman" w:cs="Times New Roman"/>
          <w:sz w:val="24"/>
        </w:rPr>
        <w:t xml:space="preserve">v čl. 136 ods. 3 </w:t>
      </w:r>
      <w:r w:rsidR="00517708" w:rsidRPr="00DD2566">
        <w:rPr>
          <w:rFonts w:ascii="Times New Roman" w:hAnsi="Times New Roman" w:cs="Times New Roman"/>
          <w:sz w:val="24"/>
        </w:rPr>
        <w:t>Ústavy Slovenskej republiky</w:t>
      </w:r>
      <w:r w:rsidR="00385D02" w:rsidRPr="00DD2566">
        <w:rPr>
          <w:rFonts w:ascii="Times New Roman" w:hAnsi="Times New Roman" w:cs="Times New Roman"/>
          <w:sz w:val="24"/>
        </w:rPr>
        <w:t xml:space="preserve">. </w:t>
      </w:r>
      <w:r w:rsidR="00D27A99" w:rsidRPr="00DD2566">
        <w:rPr>
          <w:rFonts w:ascii="Times New Roman" w:hAnsi="Times New Roman" w:cs="Times New Roman"/>
          <w:sz w:val="24"/>
        </w:rPr>
        <w:t xml:space="preserve">Z navrhovaný ústavných zmien vyplýva, že ústavný súd bude disciplinárnym súdom aj pre predsedu a podpredsedu najvyššieho správneho súdu a aj to, že ústavný súd prestáva byť disciplinárnym súdom generálneho prokurátora. Uvedené skutočnosti je potrebné zohľadniť v § 221 a 222. V § 221 sa z hľadiska procesnej legitimácie navrhuje odkaz na zákon č. 385/2000 Z. z. o sudcoch a prísediacich a o zmene a doplnení niektorých zákonov v znení neskorších predpisov, a teda návrh na začatie disciplinárneho konania voči funkcionárom najvyšších súdov budú môcť podať tie subjekty, o ktorých to ustanovuje statusový sudcovský zákon. </w:t>
      </w:r>
      <w:r w:rsidR="00C55697" w:rsidRPr="00DD2566">
        <w:rPr>
          <w:rFonts w:ascii="Times New Roman" w:hAnsi="Times New Roman" w:cs="Times New Roman"/>
          <w:sz w:val="24"/>
        </w:rPr>
        <w:t xml:space="preserve">Keďže disciplinárna zodpovednosť sudcov musí mať rovnaký obsah, niet dôvodu na to, aby v § 222 bola iná lehota na podanie návrhu na začatie disciplinárneho konania ako je v § 120 ods. 4 statusového zákona. Aj funkcionári najvyšších súdov sú stále sudcovia a niet dôvodu na to, aby mali odlišné podmienky disciplinárnej zodpovednosti ako ich kolegovia sudcovia. </w:t>
      </w:r>
      <w:r w:rsidR="0094390A" w:rsidRPr="00DD2566">
        <w:rPr>
          <w:rFonts w:ascii="Times New Roman" w:hAnsi="Times New Roman" w:cs="Times New Roman"/>
          <w:sz w:val="24"/>
        </w:rPr>
        <w:t>Preto sa v § 222 odkazuje na lehotu na podanie návrhu na začatie disciplinárneho konania podľa § 120 ods. 4 statusového zákona.</w:t>
      </w:r>
    </w:p>
    <w:p w:rsidR="00FF2E28" w:rsidRPr="00DD2566" w:rsidRDefault="00FF2E28" w:rsidP="00C805E9">
      <w:pPr>
        <w:spacing w:after="0" w:line="240" w:lineRule="auto"/>
        <w:jc w:val="both"/>
        <w:rPr>
          <w:rFonts w:ascii="Times New Roman" w:hAnsi="Times New Roman" w:cs="Times New Roman"/>
          <w:sz w:val="24"/>
        </w:rPr>
      </w:pPr>
    </w:p>
    <w:p w:rsidR="00FF2E28" w:rsidRPr="00DD2566" w:rsidRDefault="004D539D"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F45B78">
        <w:rPr>
          <w:rFonts w:ascii="Times New Roman" w:hAnsi="Times New Roman" w:cs="Times New Roman"/>
          <w:sz w:val="24"/>
          <w:u w:val="single"/>
        </w:rPr>
        <w:t>53</w:t>
      </w:r>
      <w:r w:rsidRPr="00DD2566">
        <w:rPr>
          <w:rFonts w:ascii="Times New Roman" w:hAnsi="Times New Roman" w:cs="Times New Roman"/>
          <w:sz w:val="24"/>
          <w:u w:val="single"/>
        </w:rPr>
        <w:t xml:space="preserve"> (§ 22</w:t>
      </w:r>
      <w:r w:rsidR="00FF2E28" w:rsidRPr="00DD2566">
        <w:rPr>
          <w:rFonts w:ascii="Times New Roman" w:hAnsi="Times New Roman" w:cs="Times New Roman"/>
          <w:sz w:val="24"/>
          <w:u w:val="single"/>
        </w:rPr>
        <w:t>3 ods. 1)</w:t>
      </w:r>
    </w:p>
    <w:p w:rsidR="00FF2E28" w:rsidRPr="00DD2566" w:rsidRDefault="00FF2E28" w:rsidP="00C805E9">
      <w:pPr>
        <w:spacing w:after="0" w:line="240" w:lineRule="auto"/>
        <w:jc w:val="both"/>
        <w:rPr>
          <w:rFonts w:ascii="Times New Roman" w:hAnsi="Times New Roman" w:cs="Times New Roman"/>
          <w:sz w:val="24"/>
        </w:rPr>
      </w:pPr>
    </w:p>
    <w:p w:rsidR="00FF2E28" w:rsidRPr="00DD2566" w:rsidRDefault="006350A8" w:rsidP="006C2BAB">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 novelizovanom ustanovení sa zohľadňuje </w:t>
      </w:r>
      <w:r w:rsidR="006C2BAB" w:rsidRPr="00DD2566">
        <w:rPr>
          <w:rFonts w:ascii="Times New Roman" w:hAnsi="Times New Roman" w:cs="Times New Roman"/>
          <w:sz w:val="24"/>
        </w:rPr>
        <w:t xml:space="preserve">rozšírenie pôsobnosti ústavného súdu aj o disciplinárnu právomoc voči funkcionárom najvyššieho správneho súdu.  </w:t>
      </w:r>
    </w:p>
    <w:p w:rsidR="000A4EA7" w:rsidRPr="00DD2566" w:rsidRDefault="000A4EA7" w:rsidP="00C805E9">
      <w:pPr>
        <w:spacing w:after="0" w:line="240" w:lineRule="auto"/>
        <w:jc w:val="both"/>
        <w:rPr>
          <w:rFonts w:ascii="Times New Roman" w:hAnsi="Times New Roman" w:cs="Times New Roman"/>
          <w:sz w:val="24"/>
        </w:rPr>
      </w:pPr>
    </w:p>
    <w:p w:rsidR="000A4EA7" w:rsidRPr="00DD2566" w:rsidRDefault="000A4EA7"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F45B78">
        <w:rPr>
          <w:rFonts w:ascii="Times New Roman" w:hAnsi="Times New Roman" w:cs="Times New Roman"/>
          <w:sz w:val="24"/>
          <w:u w:val="single"/>
        </w:rPr>
        <w:t>54</w:t>
      </w:r>
      <w:r w:rsidRPr="00DD2566">
        <w:rPr>
          <w:rFonts w:ascii="Times New Roman" w:hAnsi="Times New Roman" w:cs="Times New Roman"/>
          <w:sz w:val="24"/>
          <w:u w:val="single"/>
        </w:rPr>
        <w:t xml:space="preserve"> (§ </w:t>
      </w:r>
      <w:r w:rsidR="002F2DC7" w:rsidRPr="00DD2566">
        <w:rPr>
          <w:rFonts w:ascii="Times New Roman" w:hAnsi="Times New Roman" w:cs="Times New Roman"/>
          <w:sz w:val="24"/>
          <w:u w:val="single"/>
        </w:rPr>
        <w:t>22</w:t>
      </w:r>
      <w:r w:rsidRPr="00DD2566">
        <w:rPr>
          <w:rFonts w:ascii="Times New Roman" w:hAnsi="Times New Roman" w:cs="Times New Roman"/>
          <w:sz w:val="24"/>
          <w:u w:val="single"/>
        </w:rPr>
        <w:t xml:space="preserve">3 ods. 2) </w:t>
      </w:r>
    </w:p>
    <w:p w:rsidR="009459A1" w:rsidRPr="00DD2566" w:rsidRDefault="009459A1" w:rsidP="00C805E9">
      <w:pPr>
        <w:spacing w:after="0" w:line="240" w:lineRule="auto"/>
        <w:jc w:val="both"/>
        <w:rPr>
          <w:rFonts w:ascii="Times New Roman" w:hAnsi="Times New Roman" w:cs="Times New Roman"/>
          <w:sz w:val="24"/>
        </w:rPr>
      </w:pPr>
    </w:p>
    <w:p w:rsidR="000A4EA7" w:rsidRPr="00DD2566" w:rsidRDefault="007E4E34" w:rsidP="007E4E34">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Vypustenie doterajšej úpravy v § 233 ods. 2 má svoj základ v ústavnej zmene, podľa ktorej ústavný súd prestáva byť disciplinárnym súdom voči generálnemu prokurátorovi. Právna úprava v § 233 ods. 2 je preto bezpredmetná. </w:t>
      </w:r>
    </w:p>
    <w:p w:rsidR="000A4EA7" w:rsidRPr="00DD2566" w:rsidRDefault="000A4EA7" w:rsidP="00C805E9">
      <w:pPr>
        <w:spacing w:after="0" w:line="240" w:lineRule="auto"/>
        <w:jc w:val="both"/>
        <w:rPr>
          <w:rFonts w:ascii="Times New Roman" w:hAnsi="Times New Roman" w:cs="Times New Roman"/>
          <w:sz w:val="24"/>
        </w:rPr>
      </w:pPr>
    </w:p>
    <w:p w:rsidR="00F61F61" w:rsidRPr="00DD2566" w:rsidRDefault="00F61F61" w:rsidP="00F61F61">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F45B78">
        <w:rPr>
          <w:rFonts w:ascii="Times New Roman" w:hAnsi="Times New Roman" w:cs="Times New Roman"/>
          <w:sz w:val="24"/>
          <w:u w:val="single"/>
        </w:rPr>
        <w:t>55</w:t>
      </w:r>
      <w:r w:rsidRPr="00DD2566">
        <w:rPr>
          <w:rFonts w:ascii="Times New Roman" w:hAnsi="Times New Roman" w:cs="Times New Roman"/>
          <w:sz w:val="24"/>
          <w:u w:val="single"/>
        </w:rPr>
        <w:t xml:space="preserve"> </w:t>
      </w:r>
    </w:p>
    <w:p w:rsidR="00F61F61" w:rsidRPr="00DD2566" w:rsidRDefault="00F61F61" w:rsidP="00C805E9">
      <w:pPr>
        <w:spacing w:after="0" w:line="240" w:lineRule="auto"/>
        <w:jc w:val="both"/>
        <w:rPr>
          <w:rFonts w:ascii="Times New Roman" w:hAnsi="Times New Roman" w:cs="Times New Roman"/>
          <w:sz w:val="24"/>
        </w:rPr>
      </w:pPr>
    </w:p>
    <w:p w:rsidR="00FF2E28" w:rsidRPr="00DD2566" w:rsidRDefault="00A355A4" w:rsidP="00A355A4">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Podľa nového znenia čl. 136 ods. 3 ústavy sa vypúšťa úprava súhlasu so vzatím do väzby v prípade sudcov všeobecných súdov a generálneho prokurátora. V nadväznosti na to je potrebné vypustiť aj súvisiacu zákonnú úpravu, ktorá sa stáva bezpredmetnou.  </w:t>
      </w:r>
    </w:p>
    <w:p w:rsidR="006C6DB9" w:rsidRPr="00DD2566" w:rsidRDefault="006C6DB9" w:rsidP="00C47076">
      <w:pPr>
        <w:spacing w:after="0" w:line="240" w:lineRule="auto"/>
        <w:ind w:firstLine="708"/>
        <w:jc w:val="both"/>
        <w:rPr>
          <w:rFonts w:ascii="Times New Roman" w:hAnsi="Times New Roman" w:cs="Times New Roman"/>
          <w:sz w:val="24"/>
        </w:rPr>
      </w:pPr>
    </w:p>
    <w:p w:rsidR="00FF2E28" w:rsidRPr="00DD2566" w:rsidRDefault="00FF2E28" w:rsidP="00BB49EC">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F45B78">
        <w:rPr>
          <w:rFonts w:ascii="Times New Roman" w:hAnsi="Times New Roman" w:cs="Times New Roman"/>
          <w:sz w:val="24"/>
          <w:u w:val="single"/>
        </w:rPr>
        <w:t>56</w:t>
      </w:r>
      <w:r w:rsidRPr="00DD2566">
        <w:rPr>
          <w:rFonts w:ascii="Times New Roman" w:hAnsi="Times New Roman" w:cs="Times New Roman"/>
          <w:sz w:val="24"/>
          <w:u w:val="single"/>
        </w:rPr>
        <w:t xml:space="preserve"> [§ 231 písm. f)]</w:t>
      </w:r>
    </w:p>
    <w:p w:rsidR="00FF2E28" w:rsidRPr="00DD2566" w:rsidRDefault="00FF2E28" w:rsidP="00BB49EC">
      <w:pPr>
        <w:spacing w:after="0" w:line="240" w:lineRule="auto"/>
        <w:jc w:val="both"/>
        <w:rPr>
          <w:rFonts w:ascii="Times New Roman" w:hAnsi="Times New Roman" w:cs="Times New Roman"/>
          <w:sz w:val="24"/>
        </w:rPr>
      </w:pPr>
    </w:p>
    <w:p w:rsidR="00FF2E28" w:rsidRPr="00DD2566" w:rsidRDefault="00BB49EC" w:rsidP="00BB49EC">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Ide o právnu úpravu nadväzujúcu na zmenu čl. 130 ods. 1 písm. </w:t>
      </w:r>
      <w:r w:rsidR="00F45B78">
        <w:rPr>
          <w:rFonts w:ascii="Times New Roman" w:hAnsi="Times New Roman" w:cs="Times New Roman"/>
          <w:sz w:val="24"/>
        </w:rPr>
        <w:t>h</w:t>
      </w:r>
      <w:r w:rsidRPr="00DD2566">
        <w:rPr>
          <w:rFonts w:ascii="Times New Roman" w:hAnsi="Times New Roman" w:cs="Times New Roman"/>
          <w:sz w:val="24"/>
        </w:rPr>
        <w:t>) Ústavy Slovenskej republiky, v ktorom došlo k úprave procesnej legitimácie verejného ochrancu práv.</w:t>
      </w:r>
      <w:r w:rsidR="00B05C1C" w:rsidRPr="00DD2566">
        <w:rPr>
          <w:rFonts w:ascii="Times New Roman" w:hAnsi="Times New Roman" w:cs="Times New Roman"/>
          <w:sz w:val="24"/>
        </w:rPr>
        <w:t xml:space="preserve"> Túto úpravu je potrebné zohľadniť aj v zákonnej úprave. </w:t>
      </w:r>
    </w:p>
    <w:p w:rsidR="00A37014" w:rsidRPr="00DD2566" w:rsidRDefault="00A37014" w:rsidP="00C805E9">
      <w:pPr>
        <w:spacing w:after="0" w:line="240" w:lineRule="auto"/>
        <w:jc w:val="both"/>
        <w:rPr>
          <w:rFonts w:ascii="Times New Roman" w:hAnsi="Times New Roman" w:cs="Times New Roman"/>
          <w:sz w:val="24"/>
        </w:rPr>
      </w:pPr>
    </w:p>
    <w:p w:rsidR="004F7A2F" w:rsidRPr="00DD2566" w:rsidRDefault="007F7EAF"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751754">
        <w:rPr>
          <w:rFonts w:ascii="Times New Roman" w:hAnsi="Times New Roman" w:cs="Times New Roman"/>
          <w:sz w:val="24"/>
          <w:u w:val="single"/>
        </w:rPr>
        <w:t>57</w:t>
      </w:r>
      <w:r w:rsidRPr="00DD2566">
        <w:rPr>
          <w:rFonts w:ascii="Times New Roman" w:hAnsi="Times New Roman" w:cs="Times New Roman"/>
          <w:sz w:val="24"/>
          <w:u w:val="single"/>
        </w:rPr>
        <w:t xml:space="preserve"> (§ 250a)</w:t>
      </w:r>
    </w:p>
    <w:p w:rsidR="004F7A2F" w:rsidRPr="00DD2566" w:rsidRDefault="004F7A2F" w:rsidP="00C805E9">
      <w:pPr>
        <w:spacing w:after="0" w:line="240" w:lineRule="auto"/>
        <w:jc w:val="both"/>
        <w:rPr>
          <w:rFonts w:ascii="Times New Roman" w:hAnsi="Times New Roman" w:cs="Times New Roman"/>
          <w:sz w:val="24"/>
        </w:rPr>
      </w:pPr>
    </w:p>
    <w:p w:rsidR="00E93315" w:rsidRPr="00DD2566" w:rsidRDefault="00AC13E6" w:rsidP="00AC13E6">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Cieľom prechodného ustanovenie je uviesť do života novú právnu úpravu určovania zloženia senátov ústavného súdu </w:t>
      </w:r>
      <w:r w:rsidR="00691536" w:rsidRPr="00DD2566">
        <w:rPr>
          <w:rFonts w:ascii="Times New Roman" w:hAnsi="Times New Roman" w:cs="Times New Roman"/>
          <w:sz w:val="24"/>
        </w:rPr>
        <w:t xml:space="preserve">podľa § 12 ods. 1. Prechodné ustanovenie vyžaduje, aby sa nová úprava prvýkrát uplatnila </w:t>
      </w:r>
      <w:r w:rsidR="00FB00CA" w:rsidRPr="00DD2566">
        <w:rPr>
          <w:rFonts w:ascii="Times New Roman" w:hAnsi="Times New Roman" w:cs="Times New Roman"/>
          <w:sz w:val="24"/>
        </w:rPr>
        <w:t xml:space="preserve">v rámci </w:t>
      </w:r>
      <w:r w:rsidR="001E3853" w:rsidRPr="00DD2566">
        <w:rPr>
          <w:rFonts w:ascii="Times New Roman" w:hAnsi="Times New Roman" w:cs="Times New Roman"/>
          <w:sz w:val="24"/>
        </w:rPr>
        <w:t xml:space="preserve">prípravy </w:t>
      </w:r>
      <w:r w:rsidR="00FB00CA" w:rsidRPr="00DD2566">
        <w:rPr>
          <w:rFonts w:ascii="Times New Roman" w:hAnsi="Times New Roman" w:cs="Times New Roman"/>
          <w:sz w:val="24"/>
        </w:rPr>
        <w:t>rozvrh</w:t>
      </w:r>
      <w:r w:rsidR="001E3853" w:rsidRPr="00DD2566">
        <w:rPr>
          <w:rFonts w:ascii="Times New Roman" w:hAnsi="Times New Roman" w:cs="Times New Roman"/>
          <w:sz w:val="24"/>
        </w:rPr>
        <w:t>u</w:t>
      </w:r>
      <w:r w:rsidR="00FB00CA" w:rsidRPr="00DD2566">
        <w:rPr>
          <w:rFonts w:ascii="Times New Roman" w:hAnsi="Times New Roman" w:cs="Times New Roman"/>
          <w:sz w:val="24"/>
        </w:rPr>
        <w:t xml:space="preserve"> práce na rok 2022</w:t>
      </w:r>
      <w:r w:rsidR="00691536" w:rsidRPr="00DD2566">
        <w:rPr>
          <w:rFonts w:ascii="Times New Roman" w:hAnsi="Times New Roman" w:cs="Times New Roman"/>
          <w:sz w:val="24"/>
        </w:rPr>
        <w:t xml:space="preserve">. </w:t>
      </w:r>
      <w:r w:rsidRPr="00DD2566">
        <w:rPr>
          <w:rFonts w:ascii="Times New Roman" w:hAnsi="Times New Roman" w:cs="Times New Roman"/>
          <w:sz w:val="24"/>
        </w:rPr>
        <w:t xml:space="preserve"> </w:t>
      </w:r>
    </w:p>
    <w:p w:rsidR="00FF2E28" w:rsidRPr="00DD2566" w:rsidRDefault="00FF2E28" w:rsidP="00C805E9">
      <w:pPr>
        <w:spacing w:after="0" w:line="240" w:lineRule="auto"/>
        <w:jc w:val="both"/>
        <w:rPr>
          <w:rFonts w:ascii="Times New Roman" w:hAnsi="Times New Roman" w:cs="Times New Roman"/>
          <w:sz w:val="24"/>
        </w:rPr>
      </w:pPr>
    </w:p>
    <w:p w:rsidR="0059366A" w:rsidRPr="00DD2566" w:rsidRDefault="0059366A" w:rsidP="0059366A">
      <w:pPr>
        <w:spacing w:after="0" w:line="240" w:lineRule="auto"/>
        <w:jc w:val="both"/>
        <w:rPr>
          <w:rFonts w:ascii="Times New Roman" w:hAnsi="Times New Roman" w:cs="Times New Roman"/>
          <w:b/>
          <w:sz w:val="24"/>
        </w:rPr>
      </w:pPr>
      <w:r w:rsidRPr="00DD2566">
        <w:rPr>
          <w:rFonts w:ascii="Times New Roman" w:hAnsi="Times New Roman" w:cs="Times New Roman"/>
          <w:b/>
          <w:sz w:val="24"/>
        </w:rPr>
        <w:t xml:space="preserve">K čl. </w:t>
      </w:r>
      <w:r w:rsidR="009859C6" w:rsidRPr="00DD2566">
        <w:rPr>
          <w:rFonts w:ascii="Times New Roman" w:hAnsi="Times New Roman" w:cs="Times New Roman"/>
          <w:b/>
          <w:sz w:val="24"/>
        </w:rPr>
        <w:t>X</w:t>
      </w:r>
      <w:r w:rsidR="00F770CE">
        <w:rPr>
          <w:rFonts w:ascii="Times New Roman" w:hAnsi="Times New Roman" w:cs="Times New Roman"/>
          <w:b/>
          <w:sz w:val="24"/>
        </w:rPr>
        <w:t>I</w:t>
      </w:r>
      <w:r w:rsidR="009859C6" w:rsidRPr="00DD2566">
        <w:rPr>
          <w:rFonts w:ascii="Times New Roman" w:hAnsi="Times New Roman" w:cs="Times New Roman"/>
          <w:b/>
          <w:sz w:val="24"/>
        </w:rPr>
        <w:t>X</w:t>
      </w:r>
    </w:p>
    <w:p w:rsidR="0059366A" w:rsidRPr="00DD2566" w:rsidRDefault="0059366A" w:rsidP="0059366A">
      <w:pPr>
        <w:spacing w:after="0" w:line="240" w:lineRule="auto"/>
        <w:jc w:val="both"/>
        <w:rPr>
          <w:rFonts w:ascii="Times New Roman" w:hAnsi="Times New Roman" w:cs="Times New Roman"/>
          <w:i/>
          <w:sz w:val="24"/>
        </w:rPr>
      </w:pPr>
      <w:r w:rsidRPr="00DD2566">
        <w:rPr>
          <w:rFonts w:ascii="Times New Roman" w:hAnsi="Times New Roman" w:cs="Times New Roman"/>
          <w:i/>
          <w:sz w:val="24"/>
        </w:rPr>
        <w:t>(zákon č. 95/2019 Z. z.)</w:t>
      </w:r>
    </w:p>
    <w:p w:rsidR="0059366A" w:rsidRPr="00DD2566" w:rsidRDefault="0059366A" w:rsidP="00C805E9">
      <w:pPr>
        <w:spacing w:after="0" w:line="240" w:lineRule="auto"/>
        <w:jc w:val="both"/>
        <w:rPr>
          <w:rFonts w:ascii="Times New Roman" w:hAnsi="Times New Roman" w:cs="Times New Roman"/>
          <w:sz w:val="24"/>
        </w:rPr>
      </w:pPr>
    </w:p>
    <w:p w:rsidR="00930724" w:rsidRPr="00DD2566" w:rsidRDefault="00842E55" w:rsidP="004B46B0">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 platnom znení zákona sa navrhuje zohľadniť zriadenie Kancelárie Najvyššieho správneho súdu Slovenskej republiky, ktorá </w:t>
      </w:r>
      <w:r w:rsidR="004B46B0" w:rsidRPr="00DD2566">
        <w:rPr>
          <w:rFonts w:ascii="Times New Roman" w:hAnsi="Times New Roman" w:cs="Times New Roman"/>
          <w:sz w:val="24"/>
        </w:rPr>
        <w:t>bude na účely zákona orgánom riadenia vo vzťahu k informačným technológiám v jej pôsobnosti</w:t>
      </w:r>
      <w:r w:rsidR="00192D94" w:rsidRPr="00DD2566">
        <w:rPr>
          <w:rFonts w:ascii="Times New Roman" w:hAnsi="Times New Roman" w:cs="Times New Roman"/>
          <w:sz w:val="24"/>
        </w:rPr>
        <w:t xml:space="preserve"> rovnako ako je tomu aj v prípade obdobných kancelárií podľa platného znenia zákona</w:t>
      </w:r>
      <w:r w:rsidR="004B46B0" w:rsidRPr="00DD2566">
        <w:rPr>
          <w:rFonts w:ascii="Times New Roman" w:hAnsi="Times New Roman" w:cs="Times New Roman"/>
          <w:sz w:val="24"/>
        </w:rPr>
        <w:t xml:space="preserve">. </w:t>
      </w:r>
    </w:p>
    <w:p w:rsidR="00B51C11" w:rsidRPr="00DD2566" w:rsidRDefault="00B51C11" w:rsidP="00C805E9">
      <w:pPr>
        <w:spacing w:after="0" w:line="240" w:lineRule="auto"/>
        <w:jc w:val="both"/>
        <w:rPr>
          <w:rFonts w:ascii="Times New Roman" w:hAnsi="Times New Roman" w:cs="Times New Roman"/>
          <w:sz w:val="24"/>
        </w:rPr>
      </w:pPr>
    </w:p>
    <w:p w:rsidR="00E84AA6" w:rsidRPr="00DD2566" w:rsidRDefault="00E84AA6" w:rsidP="00C805E9">
      <w:pPr>
        <w:spacing w:after="0" w:line="240" w:lineRule="auto"/>
        <w:jc w:val="both"/>
        <w:rPr>
          <w:rFonts w:ascii="Times New Roman" w:hAnsi="Times New Roman" w:cs="Times New Roman"/>
          <w:b/>
          <w:sz w:val="24"/>
        </w:rPr>
      </w:pPr>
      <w:r w:rsidRPr="00DD2566">
        <w:rPr>
          <w:rFonts w:ascii="Times New Roman" w:hAnsi="Times New Roman" w:cs="Times New Roman"/>
          <w:b/>
          <w:sz w:val="24"/>
        </w:rPr>
        <w:t xml:space="preserve">K čl. </w:t>
      </w:r>
      <w:r w:rsidR="009859C6" w:rsidRPr="00DD2566">
        <w:rPr>
          <w:rFonts w:ascii="Times New Roman" w:hAnsi="Times New Roman" w:cs="Times New Roman"/>
          <w:b/>
          <w:sz w:val="24"/>
        </w:rPr>
        <w:t>XXX</w:t>
      </w:r>
    </w:p>
    <w:p w:rsidR="00E84AA6" w:rsidRPr="00DD2566" w:rsidRDefault="00E84AA6" w:rsidP="00C805E9">
      <w:pPr>
        <w:spacing w:after="0" w:line="240" w:lineRule="auto"/>
        <w:jc w:val="both"/>
        <w:rPr>
          <w:rFonts w:ascii="Times New Roman" w:hAnsi="Times New Roman" w:cs="Times New Roman"/>
          <w:i/>
          <w:sz w:val="24"/>
        </w:rPr>
      </w:pPr>
      <w:r w:rsidRPr="00DD2566">
        <w:rPr>
          <w:rFonts w:ascii="Times New Roman" w:hAnsi="Times New Roman" w:cs="Times New Roman"/>
          <w:i/>
          <w:sz w:val="24"/>
        </w:rPr>
        <w:t>(Účinnosť)</w:t>
      </w:r>
    </w:p>
    <w:p w:rsidR="000A5738" w:rsidRPr="00DD2566" w:rsidRDefault="000A5738" w:rsidP="000A5738">
      <w:pPr>
        <w:spacing w:after="0" w:line="240" w:lineRule="auto"/>
        <w:ind w:firstLine="708"/>
        <w:jc w:val="both"/>
        <w:rPr>
          <w:rFonts w:ascii="Times New Roman" w:hAnsi="Times New Roman" w:cs="Times New Roman"/>
          <w:sz w:val="24"/>
        </w:rPr>
      </w:pPr>
    </w:p>
    <w:p w:rsidR="000A5738" w:rsidRPr="00DD2566" w:rsidRDefault="00BC3573" w:rsidP="000A5738">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Navrhovaná účinnosť nadväzuje na účinnosť navrhovaných ústavných zmien</w:t>
      </w:r>
      <w:r w:rsidR="00B51C11" w:rsidRPr="00DD2566">
        <w:rPr>
          <w:rFonts w:ascii="Times New Roman" w:hAnsi="Times New Roman" w:cs="Times New Roman"/>
          <w:sz w:val="24"/>
        </w:rPr>
        <w:t>, a teda zákon nadobudne účinnosť 1. januára 2021</w:t>
      </w:r>
      <w:r w:rsidRPr="00DD2566">
        <w:rPr>
          <w:rFonts w:ascii="Times New Roman" w:hAnsi="Times New Roman" w:cs="Times New Roman"/>
          <w:sz w:val="24"/>
        </w:rPr>
        <w:t>.</w:t>
      </w:r>
      <w:r w:rsidR="00B51C11" w:rsidRPr="00DD2566">
        <w:rPr>
          <w:rFonts w:ascii="Times New Roman" w:hAnsi="Times New Roman" w:cs="Times New Roman"/>
          <w:sz w:val="24"/>
        </w:rPr>
        <w:t xml:space="preserve"> Odklad účinnosti </w:t>
      </w:r>
      <w:r w:rsidR="004104E8">
        <w:rPr>
          <w:rFonts w:ascii="Times New Roman" w:hAnsi="Times New Roman" w:cs="Times New Roman"/>
          <w:sz w:val="24"/>
        </w:rPr>
        <w:t>sa vzťahuje na tie ustanovenia návrhu zákona, ktoré majú najmä procesný charakter a týkajúc sa pôsobnosti najvyššieho správneho súdu a ústavného súdu, ako aj uplatňovania regionálneho princípu voľby členov súdnej rady sudcami</w:t>
      </w:r>
      <w:r w:rsidR="00B51C11" w:rsidRPr="00DD2566">
        <w:rPr>
          <w:rFonts w:ascii="Times New Roman" w:hAnsi="Times New Roman" w:cs="Times New Roman"/>
          <w:sz w:val="24"/>
        </w:rPr>
        <w:t>.</w:t>
      </w:r>
      <w:r w:rsidRPr="00DD2566">
        <w:rPr>
          <w:rFonts w:ascii="Times New Roman" w:hAnsi="Times New Roman" w:cs="Times New Roman"/>
          <w:sz w:val="24"/>
        </w:rPr>
        <w:t xml:space="preserve"> </w:t>
      </w:r>
      <w:r w:rsidR="007E49D6">
        <w:rPr>
          <w:rFonts w:ascii="Times New Roman" w:hAnsi="Times New Roman" w:cs="Times New Roman"/>
          <w:sz w:val="24"/>
        </w:rPr>
        <w:t xml:space="preserve">Odklad účinnosti reflektuje </w:t>
      </w:r>
      <w:r w:rsidR="006D4C5F">
        <w:rPr>
          <w:rFonts w:ascii="Times New Roman" w:hAnsi="Times New Roman" w:cs="Times New Roman"/>
          <w:sz w:val="24"/>
        </w:rPr>
        <w:t xml:space="preserve">aj </w:t>
      </w:r>
      <w:r w:rsidR="007E49D6">
        <w:rPr>
          <w:rFonts w:ascii="Times New Roman" w:hAnsi="Times New Roman" w:cs="Times New Roman"/>
          <w:sz w:val="24"/>
        </w:rPr>
        <w:t xml:space="preserve">nastavenie prechodných ustanovení v rámci novelizácie </w:t>
      </w:r>
      <w:r w:rsidR="004E07E8">
        <w:rPr>
          <w:rFonts w:ascii="Times New Roman" w:hAnsi="Times New Roman" w:cs="Times New Roman"/>
          <w:sz w:val="24"/>
        </w:rPr>
        <w:t xml:space="preserve">súčasne predkladanej </w:t>
      </w:r>
      <w:bookmarkStart w:id="0" w:name="_GoBack"/>
      <w:bookmarkEnd w:id="0"/>
      <w:r w:rsidR="007E49D6">
        <w:rPr>
          <w:rFonts w:ascii="Times New Roman" w:hAnsi="Times New Roman" w:cs="Times New Roman"/>
          <w:sz w:val="24"/>
        </w:rPr>
        <w:t>ústavy</w:t>
      </w:r>
      <w:r w:rsidR="006D4C5F">
        <w:rPr>
          <w:rFonts w:ascii="Times New Roman" w:hAnsi="Times New Roman" w:cs="Times New Roman"/>
          <w:sz w:val="24"/>
        </w:rPr>
        <w:t>.</w:t>
      </w:r>
    </w:p>
    <w:sectPr w:rsidR="000A5738" w:rsidRPr="00DD2566" w:rsidSect="008E510D">
      <w:footerReference w:type="default" r:id="rId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C5F" w:rsidRDefault="00A75C5F" w:rsidP="008E510D">
      <w:pPr>
        <w:spacing w:after="0" w:line="240" w:lineRule="auto"/>
      </w:pPr>
      <w:r>
        <w:separator/>
      </w:r>
    </w:p>
  </w:endnote>
  <w:endnote w:type="continuationSeparator" w:id="0">
    <w:p w:rsidR="00A75C5F" w:rsidRDefault="00A75C5F" w:rsidP="008E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1997606702"/>
      <w:docPartObj>
        <w:docPartGallery w:val="Page Numbers (Bottom of Page)"/>
        <w:docPartUnique/>
      </w:docPartObj>
    </w:sdtPr>
    <w:sdtEndPr/>
    <w:sdtContent>
      <w:p w:rsidR="007A1F98" w:rsidRPr="008E510D" w:rsidRDefault="007A1F98">
        <w:pPr>
          <w:pStyle w:val="Pta"/>
          <w:jc w:val="center"/>
          <w:rPr>
            <w:rFonts w:ascii="Times New Roman" w:hAnsi="Times New Roman" w:cs="Times New Roman"/>
            <w:sz w:val="24"/>
          </w:rPr>
        </w:pPr>
        <w:r w:rsidRPr="008E510D">
          <w:rPr>
            <w:rFonts w:ascii="Times New Roman" w:hAnsi="Times New Roman" w:cs="Times New Roman"/>
            <w:sz w:val="24"/>
          </w:rPr>
          <w:fldChar w:fldCharType="begin"/>
        </w:r>
        <w:r w:rsidRPr="008E510D">
          <w:rPr>
            <w:rFonts w:ascii="Times New Roman" w:hAnsi="Times New Roman" w:cs="Times New Roman"/>
            <w:sz w:val="24"/>
          </w:rPr>
          <w:instrText>PAGE   \* MERGEFORMAT</w:instrText>
        </w:r>
        <w:r w:rsidRPr="008E510D">
          <w:rPr>
            <w:rFonts w:ascii="Times New Roman" w:hAnsi="Times New Roman" w:cs="Times New Roman"/>
            <w:sz w:val="24"/>
          </w:rPr>
          <w:fldChar w:fldCharType="separate"/>
        </w:r>
        <w:r w:rsidR="004E07E8">
          <w:rPr>
            <w:rFonts w:ascii="Times New Roman" w:hAnsi="Times New Roman" w:cs="Times New Roman"/>
            <w:noProof/>
            <w:sz w:val="24"/>
          </w:rPr>
          <w:t>65</w:t>
        </w:r>
        <w:r w:rsidRPr="008E510D">
          <w:rPr>
            <w:rFonts w:ascii="Times New Roman" w:hAnsi="Times New Roman" w:cs="Times New Roman"/>
            <w:sz w:val="24"/>
          </w:rPr>
          <w:fldChar w:fldCharType="end"/>
        </w:r>
      </w:p>
    </w:sdtContent>
  </w:sdt>
  <w:p w:rsidR="007A1F98" w:rsidRPr="008E510D" w:rsidRDefault="007A1F98">
    <w:pPr>
      <w:pStyle w:val="Pta"/>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C5F" w:rsidRDefault="00A75C5F" w:rsidP="008E510D">
      <w:pPr>
        <w:spacing w:after="0" w:line="240" w:lineRule="auto"/>
      </w:pPr>
      <w:r>
        <w:separator/>
      </w:r>
    </w:p>
  </w:footnote>
  <w:footnote w:type="continuationSeparator" w:id="0">
    <w:p w:rsidR="00A75C5F" w:rsidRDefault="00A75C5F" w:rsidP="008E5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251C2"/>
    <w:multiLevelType w:val="hybridMultilevel"/>
    <w:tmpl w:val="8D1AB266"/>
    <w:lvl w:ilvl="0" w:tplc="FCAA8846">
      <w:start w:val="15"/>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0EB0492"/>
    <w:multiLevelType w:val="hybridMultilevel"/>
    <w:tmpl w:val="EC12FA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7411470"/>
    <w:multiLevelType w:val="hybridMultilevel"/>
    <w:tmpl w:val="9182B6A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D4D65BA"/>
    <w:multiLevelType w:val="hybridMultilevel"/>
    <w:tmpl w:val="FA229BD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738"/>
    <w:rsid w:val="00000F1F"/>
    <w:rsid w:val="00001C1C"/>
    <w:rsid w:val="00002782"/>
    <w:rsid w:val="0000388D"/>
    <w:rsid w:val="0000422C"/>
    <w:rsid w:val="000048A2"/>
    <w:rsid w:val="00005D52"/>
    <w:rsid w:val="00006F58"/>
    <w:rsid w:val="00006F6B"/>
    <w:rsid w:val="0000741E"/>
    <w:rsid w:val="0001207C"/>
    <w:rsid w:val="000133E1"/>
    <w:rsid w:val="0001495A"/>
    <w:rsid w:val="000150ED"/>
    <w:rsid w:val="00017E1D"/>
    <w:rsid w:val="00017E3B"/>
    <w:rsid w:val="00020279"/>
    <w:rsid w:val="00021979"/>
    <w:rsid w:val="00021D63"/>
    <w:rsid w:val="0002252C"/>
    <w:rsid w:val="000227E8"/>
    <w:rsid w:val="00026ED8"/>
    <w:rsid w:val="000308EB"/>
    <w:rsid w:val="0003093D"/>
    <w:rsid w:val="00030A11"/>
    <w:rsid w:val="0003131C"/>
    <w:rsid w:val="00031326"/>
    <w:rsid w:val="00032407"/>
    <w:rsid w:val="00033C54"/>
    <w:rsid w:val="0003411F"/>
    <w:rsid w:val="00034F78"/>
    <w:rsid w:val="000368DE"/>
    <w:rsid w:val="00040399"/>
    <w:rsid w:val="00045426"/>
    <w:rsid w:val="00046C6C"/>
    <w:rsid w:val="00046D40"/>
    <w:rsid w:val="0004754F"/>
    <w:rsid w:val="000477E0"/>
    <w:rsid w:val="000520E2"/>
    <w:rsid w:val="000520F7"/>
    <w:rsid w:val="000529B7"/>
    <w:rsid w:val="00052A64"/>
    <w:rsid w:val="00055777"/>
    <w:rsid w:val="000606DC"/>
    <w:rsid w:val="00064DDB"/>
    <w:rsid w:val="0006561E"/>
    <w:rsid w:val="00072939"/>
    <w:rsid w:val="0007458E"/>
    <w:rsid w:val="000760CD"/>
    <w:rsid w:val="00077517"/>
    <w:rsid w:val="00077C56"/>
    <w:rsid w:val="00080FA5"/>
    <w:rsid w:val="000819B0"/>
    <w:rsid w:val="00082BC7"/>
    <w:rsid w:val="00083AF0"/>
    <w:rsid w:val="000845CE"/>
    <w:rsid w:val="00085F8F"/>
    <w:rsid w:val="00092748"/>
    <w:rsid w:val="000929F4"/>
    <w:rsid w:val="00094A6E"/>
    <w:rsid w:val="00095360"/>
    <w:rsid w:val="000955FB"/>
    <w:rsid w:val="00095C47"/>
    <w:rsid w:val="000973F4"/>
    <w:rsid w:val="000A1916"/>
    <w:rsid w:val="000A2F1C"/>
    <w:rsid w:val="000A4DAF"/>
    <w:rsid w:val="000A4EA7"/>
    <w:rsid w:val="000A5738"/>
    <w:rsid w:val="000B0045"/>
    <w:rsid w:val="000B0526"/>
    <w:rsid w:val="000B4165"/>
    <w:rsid w:val="000B465D"/>
    <w:rsid w:val="000B5988"/>
    <w:rsid w:val="000B65B0"/>
    <w:rsid w:val="000C1222"/>
    <w:rsid w:val="000C20F4"/>
    <w:rsid w:val="000C3A17"/>
    <w:rsid w:val="000C4557"/>
    <w:rsid w:val="000C61AB"/>
    <w:rsid w:val="000C774F"/>
    <w:rsid w:val="000D0975"/>
    <w:rsid w:val="000D1030"/>
    <w:rsid w:val="000D14A5"/>
    <w:rsid w:val="000D1F27"/>
    <w:rsid w:val="000D2A4B"/>
    <w:rsid w:val="000D37B6"/>
    <w:rsid w:val="000D4680"/>
    <w:rsid w:val="000D60E9"/>
    <w:rsid w:val="000D73B9"/>
    <w:rsid w:val="000E0096"/>
    <w:rsid w:val="000E094F"/>
    <w:rsid w:val="000E1B14"/>
    <w:rsid w:val="000E4CBF"/>
    <w:rsid w:val="000F2DE6"/>
    <w:rsid w:val="000F6B3D"/>
    <w:rsid w:val="000F6DEC"/>
    <w:rsid w:val="000F7623"/>
    <w:rsid w:val="000F7B22"/>
    <w:rsid w:val="00100D05"/>
    <w:rsid w:val="00106631"/>
    <w:rsid w:val="00121C54"/>
    <w:rsid w:val="00123F74"/>
    <w:rsid w:val="001309A9"/>
    <w:rsid w:val="00134C61"/>
    <w:rsid w:val="00135DE2"/>
    <w:rsid w:val="0014289D"/>
    <w:rsid w:val="00143162"/>
    <w:rsid w:val="00143A7E"/>
    <w:rsid w:val="00147B7E"/>
    <w:rsid w:val="001519D1"/>
    <w:rsid w:val="00151FCD"/>
    <w:rsid w:val="00152D18"/>
    <w:rsid w:val="00152E1E"/>
    <w:rsid w:val="00153652"/>
    <w:rsid w:val="00153A57"/>
    <w:rsid w:val="00155901"/>
    <w:rsid w:val="001559D7"/>
    <w:rsid w:val="001566A4"/>
    <w:rsid w:val="00157426"/>
    <w:rsid w:val="001578BF"/>
    <w:rsid w:val="00157F02"/>
    <w:rsid w:val="00161A74"/>
    <w:rsid w:val="001642DE"/>
    <w:rsid w:val="001651A5"/>
    <w:rsid w:val="0016766C"/>
    <w:rsid w:val="00171E42"/>
    <w:rsid w:val="00171FF5"/>
    <w:rsid w:val="00172BEF"/>
    <w:rsid w:val="001742EC"/>
    <w:rsid w:val="00177229"/>
    <w:rsid w:val="0018052F"/>
    <w:rsid w:val="0018139F"/>
    <w:rsid w:val="00182C1B"/>
    <w:rsid w:val="00182C5D"/>
    <w:rsid w:val="001853ED"/>
    <w:rsid w:val="0018764A"/>
    <w:rsid w:val="001877BD"/>
    <w:rsid w:val="00190729"/>
    <w:rsid w:val="00191C6A"/>
    <w:rsid w:val="00191EE9"/>
    <w:rsid w:val="00191EEB"/>
    <w:rsid w:val="001929AF"/>
    <w:rsid w:val="00192D94"/>
    <w:rsid w:val="001959B4"/>
    <w:rsid w:val="0019717C"/>
    <w:rsid w:val="00197C73"/>
    <w:rsid w:val="001A31AE"/>
    <w:rsid w:val="001A46F0"/>
    <w:rsid w:val="001A4ECD"/>
    <w:rsid w:val="001A5FB2"/>
    <w:rsid w:val="001A682D"/>
    <w:rsid w:val="001A7325"/>
    <w:rsid w:val="001B0F66"/>
    <w:rsid w:val="001B1D6E"/>
    <w:rsid w:val="001B1DC0"/>
    <w:rsid w:val="001B20C0"/>
    <w:rsid w:val="001B2895"/>
    <w:rsid w:val="001B590C"/>
    <w:rsid w:val="001B7E7B"/>
    <w:rsid w:val="001C178E"/>
    <w:rsid w:val="001C20DB"/>
    <w:rsid w:val="001C2CA7"/>
    <w:rsid w:val="001C3C6A"/>
    <w:rsid w:val="001C66A4"/>
    <w:rsid w:val="001C6E9D"/>
    <w:rsid w:val="001D1823"/>
    <w:rsid w:val="001D2A51"/>
    <w:rsid w:val="001D3B05"/>
    <w:rsid w:val="001D5189"/>
    <w:rsid w:val="001D66BA"/>
    <w:rsid w:val="001D7081"/>
    <w:rsid w:val="001E043E"/>
    <w:rsid w:val="001E0A15"/>
    <w:rsid w:val="001E0E06"/>
    <w:rsid w:val="001E3853"/>
    <w:rsid w:val="001F081A"/>
    <w:rsid w:val="001F3464"/>
    <w:rsid w:val="001F3A3E"/>
    <w:rsid w:val="001F4755"/>
    <w:rsid w:val="001F52C2"/>
    <w:rsid w:val="001F5F64"/>
    <w:rsid w:val="001F74FA"/>
    <w:rsid w:val="001F7CE2"/>
    <w:rsid w:val="00200B57"/>
    <w:rsid w:val="00206717"/>
    <w:rsid w:val="00206749"/>
    <w:rsid w:val="00210207"/>
    <w:rsid w:val="002119E7"/>
    <w:rsid w:val="00212B26"/>
    <w:rsid w:val="002143C7"/>
    <w:rsid w:val="00214D7C"/>
    <w:rsid w:val="00215FAE"/>
    <w:rsid w:val="00217628"/>
    <w:rsid w:val="00217E7E"/>
    <w:rsid w:val="00220866"/>
    <w:rsid w:val="00223472"/>
    <w:rsid w:val="00224778"/>
    <w:rsid w:val="002259C8"/>
    <w:rsid w:val="00225D14"/>
    <w:rsid w:val="00230935"/>
    <w:rsid w:val="0023186E"/>
    <w:rsid w:val="00233EAE"/>
    <w:rsid w:val="00234C2E"/>
    <w:rsid w:val="00236E18"/>
    <w:rsid w:val="00236F76"/>
    <w:rsid w:val="00240992"/>
    <w:rsid w:val="002425A8"/>
    <w:rsid w:val="002436F7"/>
    <w:rsid w:val="002440C8"/>
    <w:rsid w:val="00244374"/>
    <w:rsid w:val="0025189A"/>
    <w:rsid w:val="002522D8"/>
    <w:rsid w:val="002529A9"/>
    <w:rsid w:val="00252FF1"/>
    <w:rsid w:val="002531EC"/>
    <w:rsid w:val="0025603D"/>
    <w:rsid w:val="002601CC"/>
    <w:rsid w:val="002637F8"/>
    <w:rsid w:val="00263D3D"/>
    <w:rsid w:val="00274E29"/>
    <w:rsid w:val="00280119"/>
    <w:rsid w:val="00282330"/>
    <w:rsid w:val="002823DB"/>
    <w:rsid w:val="00284B4C"/>
    <w:rsid w:val="00286D0B"/>
    <w:rsid w:val="002873CD"/>
    <w:rsid w:val="002904BA"/>
    <w:rsid w:val="00291B1A"/>
    <w:rsid w:val="002955BF"/>
    <w:rsid w:val="002965DF"/>
    <w:rsid w:val="002966CB"/>
    <w:rsid w:val="0029690B"/>
    <w:rsid w:val="002A05CD"/>
    <w:rsid w:val="002B0C70"/>
    <w:rsid w:val="002B4D8F"/>
    <w:rsid w:val="002B7278"/>
    <w:rsid w:val="002B7D79"/>
    <w:rsid w:val="002C4489"/>
    <w:rsid w:val="002C5D38"/>
    <w:rsid w:val="002D1E9C"/>
    <w:rsid w:val="002D2FB4"/>
    <w:rsid w:val="002D515C"/>
    <w:rsid w:val="002D5396"/>
    <w:rsid w:val="002D5CEF"/>
    <w:rsid w:val="002E0245"/>
    <w:rsid w:val="002E357D"/>
    <w:rsid w:val="002E5066"/>
    <w:rsid w:val="002E59E5"/>
    <w:rsid w:val="002E5BBE"/>
    <w:rsid w:val="002E6574"/>
    <w:rsid w:val="002E6887"/>
    <w:rsid w:val="002E6D7C"/>
    <w:rsid w:val="002F1250"/>
    <w:rsid w:val="002F1D5A"/>
    <w:rsid w:val="002F2BD4"/>
    <w:rsid w:val="002F2DC7"/>
    <w:rsid w:val="002F3CC0"/>
    <w:rsid w:val="002F5BC8"/>
    <w:rsid w:val="002F6221"/>
    <w:rsid w:val="002F7860"/>
    <w:rsid w:val="0030256A"/>
    <w:rsid w:val="0030475D"/>
    <w:rsid w:val="00305524"/>
    <w:rsid w:val="003056DB"/>
    <w:rsid w:val="00310CBC"/>
    <w:rsid w:val="0031175E"/>
    <w:rsid w:val="00311C65"/>
    <w:rsid w:val="003138E6"/>
    <w:rsid w:val="003149D4"/>
    <w:rsid w:val="00315598"/>
    <w:rsid w:val="00324B81"/>
    <w:rsid w:val="00324BF5"/>
    <w:rsid w:val="00325112"/>
    <w:rsid w:val="0032659A"/>
    <w:rsid w:val="003306D6"/>
    <w:rsid w:val="003327D6"/>
    <w:rsid w:val="003339DF"/>
    <w:rsid w:val="0033455E"/>
    <w:rsid w:val="00334D7C"/>
    <w:rsid w:val="00341AF8"/>
    <w:rsid w:val="003420BE"/>
    <w:rsid w:val="00342615"/>
    <w:rsid w:val="00342739"/>
    <w:rsid w:val="00345756"/>
    <w:rsid w:val="0035105A"/>
    <w:rsid w:val="00351FBE"/>
    <w:rsid w:val="003527C7"/>
    <w:rsid w:val="003529F6"/>
    <w:rsid w:val="003531D4"/>
    <w:rsid w:val="00354B03"/>
    <w:rsid w:val="0035617E"/>
    <w:rsid w:val="00356580"/>
    <w:rsid w:val="003576E5"/>
    <w:rsid w:val="003601B6"/>
    <w:rsid w:val="003644A0"/>
    <w:rsid w:val="003653A7"/>
    <w:rsid w:val="00365F37"/>
    <w:rsid w:val="00366352"/>
    <w:rsid w:val="00366427"/>
    <w:rsid w:val="003676A0"/>
    <w:rsid w:val="003736ED"/>
    <w:rsid w:val="00373ACE"/>
    <w:rsid w:val="00374D6F"/>
    <w:rsid w:val="00375F9D"/>
    <w:rsid w:val="003760B5"/>
    <w:rsid w:val="00377B87"/>
    <w:rsid w:val="00377C06"/>
    <w:rsid w:val="0038138A"/>
    <w:rsid w:val="0038289C"/>
    <w:rsid w:val="00385D02"/>
    <w:rsid w:val="00387D51"/>
    <w:rsid w:val="003903BE"/>
    <w:rsid w:val="00390FAF"/>
    <w:rsid w:val="00391B83"/>
    <w:rsid w:val="00391F02"/>
    <w:rsid w:val="00394F84"/>
    <w:rsid w:val="003A18C3"/>
    <w:rsid w:val="003A6757"/>
    <w:rsid w:val="003A6BA4"/>
    <w:rsid w:val="003B3000"/>
    <w:rsid w:val="003B42CB"/>
    <w:rsid w:val="003B50BA"/>
    <w:rsid w:val="003B63C0"/>
    <w:rsid w:val="003C00E4"/>
    <w:rsid w:val="003C1622"/>
    <w:rsid w:val="003C2AB7"/>
    <w:rsid w:val="003C38FA"/>
    <w:rsid w:val="003D0115"/>
    <w:rsid w:val="003D3E37"/>
    <w:rsid w:val="003D43B2"/>
    <w:rsid w:val="003D43FE"/>
    <w:rsid w:val="003D659E"/>
    <w:rsid w:val="003E0EA2"/>
    <w:rsid w:val="003E1E4A"/>
    <w:rsid w:val="003E3E8B"/>
    <w:rsid w:val="003E4FCE"/>
    <w:rsid w:val="003E5049"/>
    <w:rsid w:val="003E54D6"/>
    <w:rsid w:val="003E54EA"/>
    <w:rsid w:val="003E587E"/>
    <w:rsid w:val="003F04BE"/>
    <w:rsid w:val="003F20C6"/>
    <w:rsid w:val="003F298D"/>
    <w:rsid w:val="003F2AAB"/>
    <w:rsid w:val="003F6578"/>
    <w:rsid w:val="003F69D8"/>
    <w:rsid w:val="00403DCD"/>
    <w:rsid w:val="004050AA"/>
    <w:rsid w:val="0040607E"/>
    <w:rsid w:val="00406D9C"/>
    <w:rsid w:val="004103D6"/>
    <w:rsid w:val="004104E8"/>
    <w:rsid w:val="004157C9"/>
    <w:rsid w:val="00416649"/>
    <w:rsid w:val="0042043F"/>
    <w:rsid w:val="0042222B"/>
    <w:rsid w:val="004224A4"/>
    <w:rsid w:val="00422ECF"/>
    <w:rsid w:val="0042338A"/>
    <w:rsid w:val="004235F7"/>
    <w:rsid w:val="0042396B"/>
    <w:rsid w:val="00425498"/>
    <w:rsid w:val="00425FE8"/>
    <w:rsid w:val="0042607B"/>
    <w:rsid w:val="00427271"/>
    <w:rsid w:val="00430663"/>
    <w:rsid w:val="00431538"/>
    <w:rsid w:val="00431E59"/>
    <w:rsid w:val="0043608E"/>
    <w:rsid w:val="004365F4"/>
    <w:rsid w:val="004378C5"/>
    <w:rsid w:val="00441476"/>
    <w:rsid w:val="00444900"/>
    <w:rsid w:val="00445DBE"/>
    <w:rsid w:val="0044686F"/>
    <w:rsid w:val="00447F63"/>
    <w:rsid w:val="004521ED"/>
    <w:rsid w:val="00453223"/>
    <w:rsid w:val="00453808"/>
    <w:rsid w:val="00453E31"/>
    <w:rsid w:val="004562B6"/>
    <w:rsid w:val="00460DE9"/>
    <w:rsid w:val="00461EFF"/>
    <w:rsid w:val="00462919"/>
    <w:rsid w:val="00462BDD"/>
    <w:rsid w:val="00465112"/>
    <w:rsid w:val="00467321"/>
    <w:rsid w:val="00471747"/>
    <w:rsid w:val="0047199B"/>
    <w:rsid w:val="004741E1"/>
    <w:rsid w:val="00475BD6"/>
    <w:rsid w:val="00476067"/>
    <w:rsid w:val="0048015A"/>
    <w:rsid w:val="00481D55"/>
    <w:rsid w:val="004903C1"/>
    <w:rsid w:val="004934B5"/>
    <w:rsid w:val="00493D8A"/>
    <w:rsid w:val="0049429C"/>
    <w:rsid w:val="004953FA"/>
    <w:rsid w:val="00495F11"/>
    <w:rsid w:val="00496F17"/>
    <w:rsid w:val="0049733E"/>
    <w:rsid w:val="00497B1B"/>
    <w:rsid w:val="004A4756"/>
    <w:rsid w:val="004A5801"/>
    <w:rsid w:val="004B2A24"/>
    <w:rsid w:val="004B46B0"/>
    <w:rsid w:val="004B7964"/>
    <w:rsid w:val="004C1282"/>
    <w:rsid w:val="004C3A7C"/>
    <w:rsid w:val="004C4945"/>
    <w:rsid w:val="004C540C"/>
    <w:rsid w:val="004C5658"/>
    <w:rsid w:val="004D0CAF"/>
    <w:rsid w:val="004D152C"/>
    <w:rsid w:val="004D413E"/>
    <w:rsid w:val="004D539D"/>
    <w:rsid w:val="004E07E8"/>
    <w:rsid w:val="004E3926"/>
    <w:rsid w:val="004E445B"/>
    <w:rsid w:val="004E4545"/>
    <w:rsid w:val="004F171A"/>
    <w:rsid w:val="004F28B0"/>
    <w:rsid w:val="004F37D6"/>
    <w:rsid w:val="004F3CA3"/>
    <w:rsid w:val="004F6952"/>
    <w:rsid w:val="004F6ECE"/>
    <w:rsid w:val="004F6F76"/>
    <w:rsid w:val="004F7A2F"/>
    <w:rsid w:val="005001CD"/>
    <w:rsid w:val="00501E5F"/>
    <w:rsid w:val="005051CE"/>
    <w:rsid w:val="00506B20"/>
    <w:rsid w:val="0050798C"/>
    <w:rsid w:val="00507CD5"/>
    <w:rsid w:val="00507F25"/>
    <w:rsid w:val="00512221"/>
    <w:rsid w:val="00514769"/>
    <w:rsid w:val="00515EF7"/>
    <w:rsid w:val="00517708"/>
    <w:rsid w:val="00517CE6"/>
    <w:rsid w:val="00517F02"/>
    <w:rsid w:val="00517F3F"/>
    <w:rsid w:val="005208A9"/>
    <w:rsid w:val="00520CA4"/>
    <w:rsid w:val="00521384"/>
    <w:rsid w:val="00522ABE"/>
    <w:rsid w:val="005241E0"/>
    <w:rsid w:val="00530F1B"/>
    <w:rsid w:val="00534379"/>
    <w:rsid w:val="00534F1B"/>
    <w:rsid w:val="00536353"/>
    <w:rsid w:val="00540A15"/>
    <w:rsid w:val="0054168E"/>
    <w:rsid w:val="00542D43"/>
    <w:rsid w:val="00542D88"/>
    <w:rsid w:val="00543B12"/>
    <w:rsid w:val="0054441F"/>
    <w:rsid w:val="00544CC7"/>
    <w:rsid w:val="00545384"/>
    <w:rsid w:val="00545713"/>
    <w:rsid w:val="0054632F"/>
    <w:rsid w:val="00546989"/>
    <w:rsid w:val="00547DFC"/>
    <w:rsid w:val="00553498"/>
    <w:rsid w:val="005539A9"/>
    <w:rsid w:val="00554A37"/>
    <w:rsid w:val="00554B8F"/>
    <w:rsid w:val="00556A97"/>
    <w:rsid w:val="00563FDA"/>
    <w:rsid w:val="00564CAA"/>
    <w:rsid w:val="00567931"/>
    <w:rsid w:val="00570AE2"/>
    <w:rsid w:val="005755ED"/>
    <w:rsid w:val="00575CED"/>
    <w:rsid w:val="00576568"/>
    <w:rsid w:val="00576F7F"/>
    <w:rsid w:val="00582887"/>
    <w:rsid w:val="00590F9C"/>
    <w:rsid w:val="00593069"/>
    <w:rsid w:val="0059366A"/>
    <w:rsid w:val="005A0941"/>
    <w:rsid w:val="005A13A4"/>
    <w:rsid w:val="005A6958"/>
    <w:rsid w:val="005A6F1A"/>
    <w:rsid w:val="005B0EC1"/>
    <w:rsid w:val="005B1234"/>
    <w:rsid w:val="005B4D84"/>
    <w:rsid w:val="005B6840"/>
    <w:rsid w:val="005B7161"/>
    <w:rsid w:val="005B745D"/>
    <w:rsid w:val="005C060D"/>
    <w:rsid w:val="005C3130"/>
    <w:rsid w:val="005C31E3"/>
    <w:rsid w:val="005C4BED"/>
    <w:rsid w:val="005C5DDB"/>
    <w:rsid w:val="005C604F"/>
    <w:rsid w:val="005D05AD"/>
    <w:rsid w:val="005D082A"/>
    <w:rsid w:val="005D2527"/>
    <w:rsid w:val="005D30D5"/>
    <w:rsid w:val="005D4851"/>
    <w:rsid w:val="005D48B3"/>
    <w:rsid w:val="005D4B12"/>
    <w:rsid w:val="005D5A3A"/>
    <w:rsid w:val="005E04EB"/>
    <w:rsid w:val="005E1E26"/>
    <w:rsid w:val="005E3C40"/>
    <w:rsid w:val="005E41DC"/>
    <w:rsid w:val="005E44E5"/>
    <w:rsid w:val="005E752B"/>
    <w:rsid w:val="005F3D6D"/>
    <w:rsid w:val="005F63F8"/>
    <w:rsid w:val="005F66B8"/>
    <w:rsid w:val="005F6FA0"/>
    <w:rsid w:val="005F7679"/>
    <w:rsid w:val="0060254E"/>
    <w:rsid w:val="006030D4"/>
    <w:rsid w:val="00604317"/>
    <w:rsid w:val="0060551B"/>
    <w:rsid w:val="0060584A"/>
    <w:rsid w:val="006115E5"/>
    <w:rsid w:val="0061266A"/>
    <w:rsid w:val="006134E9"/>
    <w:rsid w:val="006137D8"/>
    <w:rsid w:val="0061460D"/>
    <w:rsid w:val="006151C1"/>
    <w:rsid w:val="006158AC"/>
    <w:rsid w:val="00615F76"/>
    <w:rsid w:val="0061735B"/>
    <w:rsid w:val="00617D6D"/>
    <w:rsid w:val="006204D4"/>
    <w:rsid w:val="00620E3D"/>
    <w:rsid w:val="00621813"/>
    <w:rsid w:val="00621C04"/>
    <w:rsid w:val="006227E0"/>
    <w:rsid w:val="00622A1A"/>
    <w:rsid w:val="00622DA2"/>
    <w:rsid w:val="00623ACC"/>
    <w:rsid w:val="00625FC8"/>
    <w:rsid w:val="00626F27"/>
    <w:rsid w:val="00627D7D"/>
    <w:rsid w:val="00630019"/>
    <w:rsid w:val="0063106D"/>
    <w:rsid w:val="006350A8"/>
    <w:rsid w:val="00640BC0"/>
    <w:rsid w:val="006414A5"/>
    <w:rsid w:val="0064356F"/>
    <w:rsid w:val="00643750"/>
    <w:rsid w:val="006455DB"/>
    <w:rsid w:val="00645616"/>
    <w:rsid w:val="00645E6E"/>
    <w:rsid w:val="006471BA"/>
    <w:rsid w:val="0064797B"/>
    <w:rsid w:val="00647A79"/>
    <w:rsid w:val="00651F78"/>
    <w:rsid w:val="00652571"/>
    <w:rsid w:val="006528D5"/>
    <w:rsid w:val="00652E9A"/>
    <w:rsid w:val="006530D6"/>
    <w:rsid w:val="0065562C"/>
    <w:rsid w:val="006560A3"/>
    <w:rsid w:val="006577EB"/>
    <w:rsid w:val="006676CF"/>
    <w:rsid w:val="00667EBC"/>
    <w:rsid w:val="00671744"/>
    <w:rsid w:val="00674BE7"/>
    <w:rsid w:val="00684B51"/>
    <w:rsid w:val="00685BAF"/>
    <w:rsid w:val="006862A2"/>
    <w:rsid w:val="0069107E"/>
    <w:rsid w:val="00691536"/>
    <w:rsid w:val="00693917"/>
    <w:rsid w:val="006944C9"/>
    <w:rsid w:val="006953E7"/>
    <w:rsid w:val="00695EC2"/>
    <w:rsid w:val="006975E9"/>
    <w:rsid w:val="006979A0"/>
    <w:rsid w:val="006A20AB"/>
    <w:rsid w:val="006A4753"/>
    <w:rsid w:val="006B0143"/>
    <w:rsid w:val="006B03B8"/>
    <w:rsid w:val="006B04D2"/>
    <w:rsid w:val="006B36F8"/>
    <w:rsid w:val="006B38B0"/>
    <w:rsid w:val="006B625E"/>
    <w:rsid w:val="006C0068"/>
    <w:rsid w:val="006C0ADA"/>
    <w:rsid w:val="006C11C4"/>
    <w:rsid w:val="006C2BAB"/>
    <w:rsid w:val="006C398F"/>
    <w:rsid w:val="006C6D15"/>
    <w:rsid w:val="006C6DB9"/>
    <w:rsid w:val="006D0D83"/>
    <w:rsid w:val="006D2165"/>
    <w:rsid w:val="006D232E"/>
    <w:rsid w:val="006D3540"/>
    <w:rsid w:val="006D37B2"/>
    <w:rsid w:val="006D38D9"/>
    <w:rsid w:val="006D4C5F"/>
    <w:rsid w:val="006D590B"/>
    <w:rsid w:val="006D5DF1"/>
    <w:rsid w:val="006D64E0"/>
    <w:rsid w:val="006D680E"/>
    <w:rsid w:val="006E3B12"/>
    <w:rsid w:val="006E6BE0"/>
    <w:rsid w:val="006E7D78"/>
    <w:rsid w:val="006F2E2F"/>
    <w:rsid w:val="006F5888"/>
    <w:rsid w:val="006F7486"/>
    <w:rsid w:val="0070719E"/>
    <w:rsid w:val="00707C3D"/>
    <w:rsid w:val="00707FDA"/>
    <w:rsid w:val="00712202"/>
    <w:rsid w:val="00713848"/>
    <w:rsid w:val="007140D4"/>
    <w:rsid w:val="007147AB"/>
    <w:rsid w:val="00716286"/>
    <w:rsid w:val="00717635"/>
    <w:rsid w:val="00721C56"/>
    <w:rsid w:val="00723BE7"/>
    <w:rsid w:val="007247A9"/>
    <w:rsid w:val="0072719D"/>
    <w:rsid w:val="00733A1D"/>
    <w:rsid w:val="007351F5"/>
    <w:rsid w:val="00737150"/>
    <w:rsid w:val="00737D60"/>
    <w:rsid w:val="00742591"/>
    <w:rsid w:val="00744760"/>
    <w:rsid w:val="00745BA0"/>
    <w:rsid w:val="00746F1C"/>
    <w:rsid w:val="007473C5"/>
    <w:rsid w:val="00750D9E"/>
    <w:rsid w:val="00751754"/>
    <w:rsid w:val="00754DDC"/>
    <w:rsid w:val="007571D6"/>
    <w:rsid w:val="00761E64"/>
    <w:rsid w:val="007628CA"/>
    <w:rsid w:val="00762A4B"/>
    <w:rsid w:val="00763108"/>
    <w:rsid w:val="007729DC"/>
    <w:rsid w:val="00772A22"/>
    <w:rsid w:val="00772C0A"/>
    <w:rsid w:val="00773D69"/>
    <w:rsid w:val="0077538F"/>
    <w:rsid w:val="0077740E"/>
    <w:rsid w:val="007777CE"/>
    <w:rsid w:val="00781B11"/>
    <w:rsid w:val="0078506E"/>
    <w:rsid w:val="007850BC"/>
    <w:rsid w:val="00785CF3"/>
    <w:rsid w:val="00785E95"/>
    <w:rsid w:val="007876E6"/>
    <w:rsid w:val="00790BA4"/>
    <w:rsid w:val="00792C93"/>
    <w:rsid w:val="007933FA"/>
    <w:rsid w:val="007934A2"/>
    <w:rsid w:val="007949B7"/>
    <w:rsid w:val="007A119B"/>
    <w:rsid w:val="007A1F98"/>
    <w:rsid w:val="007A21BF"/>
    <w:rsid w:val="007A475D"/>
    <w:rsid w:val="007A7F85"/>
    <w:rsid w:val="007B0378"/>
    <w:rsid w:val="007B168D"/>
    <w:rsid w:val="007C13DC"/>
    <w:rsid w:val="007C16DB"/>
    <w:rsid w:val="007C5212"/>
    <w:rsid w:val="007C6CB6"/>
    <w:rsid w:val="007D0C58"/>
    <w:rsid w:val="007D723C"/>
    <w:rsid w:val="007E0727"/>
    <w:rsid w:val="007E0AAE"/>
    <w:rsid w:val="007E2AB8"/>
    <w:rsid w:val="007E2E8A"/>
    <w:rsid w:val="007E3D1A"/>
    <w:rsid w:val="007E49D6"/>
    <w:rsid w:val="007E4E34"/>
    <w:rsid w:val="007E4E8C"/>
    <w:rsid w:val="007E6C02"/>
    <w:rsid w:val="007E6E8A"/>
    <w:rsid w:val="007F0DE0"/>
    <w:rsid w:val="007F0F6A"/>
    <w:rsid w:val="007F3D5B"/>
    <w:rsid w:val="007F3E4C"/>
    <w:rsid w:val="007F6993"/>
    <w:rsid w:val="007F6FE9"/>
    <w:rsid w:val="007F7EAF"/>
    <w:rsid w:val="00801CBF"/>
    <w:rsid w:val="00802BC8"/>
    <w:rsid w:val="008054C1"/>
    <w:rsid w:val="008055C3"/>
    <w:rsid w:val="008055E3"/>
    <w:rsid w:val="00805EBC"/>
    <w:rsid w:val="00812843"/>
    <w:rsid w:val="0081310A"/>
    <w:rsid w:val="008132D9"/>
    <w:rsid w:val="0081478B"/>
    <w:rsid w:val="00815F89"/>
    <w:rsid w:val="00816F48"/>
    <w:rsid w:val="00821EC1"/>
    <w:rsid w:val="00827689"/>
    <w:rsid w:val="0083234A"/>
    <w:rsid w:val="0083285A"/>
    <w:rsid w:val="00832F83"/>
    <w:rsid w:val="008340CA"/>
    <w:rsid w:val="008343FD"/>
    <w:rsid w:val="00834D9D"/>
    <w:rsid w:val="0083545C"/>
    <w:rsid w:val="0083566D"/>
    <w:rsid w:val="008360A4"/>
    <w:rsid w:val="00837EE6"/>
    <w:rsid w:val="00841A47"/>
    <w:rsid w:val="00842E55"/>
    <w:rsid w:val="008431C2"/>
    <w:rsid w:val="00843B87"/>
    <w:rsid w:val="00846667"/>
    <w:rsid w:val="00846B8F"/>
    <w:rsid w:val="00847AED"/>
    <w:rsid w:val="00851D3A"/>
    <w:rsid w:val="00851F49"/>
    <w:rsid w:val="0085256E"/>
    <w:rsid w:val="0085375C"/>
    <w:rsid w:val="008560F0"/>
    <w:rsid w:val="00856B9E"/>
    <w:rsid w:val="008576A0"/>
    <w:rsid w:val="008579E4"/>
    <w:rsid w:val="008607B7"/>
    <w:rsid w:val="00862A3C"/>
    <w:rsid w:val="008632FE"/>
    <w:rsid w:val="008643D6"/>
    <w:rsid w:val="00865326"/>
    <w:rsid w:val="00865E25"/>
    <w:rsid w:val="00867C9F"/>
    <w:rsid w:val="008700A7"/>
    <w:rsid w:val="008708A1"/>
    <w:rsid w:val="0087155C"/>
    <w:rsid w:val="0087469C"/>
    <w:rsid w:val="008753C4"/>
    <w:rsid w:val="00875551"/>
    <w:rsid w:val="00876A76"/>
    <w:rsid w:val="00877277"/>
    <w:rsid w:val="00877715"/>
    <w:rsid w:val="0088026E"/>
    <w:rsid w:val="00882475"/>
    <w:rsid w:val="00882B4F"/>
    <w:rsid w:val="00883F7E"/>
    <w:rsid w:val="00885855"/>
    <w:rsid w:val="00891D8C"/>
    <w:rsid w:val="00891E75"/>
    <w:rsid w:val="008921DF"/>
    <w:rsid w:val="00892986"/>
    <w:rsid w:val="008931FA"/>
    <w:rsid w:val="00893E8E"/>
    <w:rsid w:val="00894420"/>
    <w:rsid w:val="008A13A4"/>
    <w:rsid w:val="008A1774"/>
    <w:rsid w:val="008A3A1B"/>
    <w:rsid w:val="008A7047"/>
    <w:rsid w:val="008A7A60"/>
    <w:rsid w:val="008B066B"/>
    <w:rsid w:val="008B0CCC"/>
    <w:rsid w:val="008B2962"/>
    <w:rsid w:val="008B6DE6"/>
    <w:rsid w:val="008B7492"/>
    <w:rsid w:val="008B7529"/>
    <w:rsid w:val="008B7CF5"/>
    <w:rsid w:val="008C09DD"/>
    <w:rsid w:val="008C0E5F"/>
    <w:rsid w:val="008C1C2A"/>
    <w:rsid w:val="008C55C0"/>
    <w:rsid w:val="008D0DC1"/>
    <w:rsid w:val="008D11EA"/>
    <w:rsid w:val="008D1800"/>
    <w:rsid w:val="008D2336"/>
    <w:rsid w:val="008D33EC"/>
    <w:rsid w:val="008D5525"/>
    <w:rsid w:val="008D75F3"/>
    <w:rsid w:val="008E38A2"/>
    <w:rsid w:val="008E510D"/>
    <w:rsid w:val="008E74E4"/>
    <w:rsid w:val="008E7BB6"/>
    <w:rsid w:val="008E7C95"/>
    <w:rsid w:val="008F1D37"/>
    <w:rsid w:val="008F21C2"/>
    <w:rsid w:val="008F5914"/>
    <w:rsid w:val="00903455"/>
    <w:rsid w:val="00904CBE"/>
    <w:rsid w:val="00905560"/>
    <w:rsid w:val="00911E3F"/>
    <w:rsid w:val="00914F95"/>
    <w:rsid w:val="009163B7"/>
    <w:rsid w:val="00916F28"/>
    <w:rsid w:val="00921568"/>
    <w:rsid w:val="00921C11"/>
    <w:rsid w:val="00921DB7"/>
    <w:rsid w:val="009237F4"/>
    <w:rsid w:val="00923CD4"/>
    <w:rsid w:val="009244FA"/>
    <w:rsid w:val="009270F5"/>
    <w:rsid w:val="009306A8"/>
    <w:rsid w:val="00930724"/>
    <w:rsid w:val="009319C0"/>
    <w:rsid w:val="00933325"/>
    <w:rsid w:val="00933A85"/>
    <w:rsid w:val="00933ACE"/>
    <w:rsid w:val="00936D38"/>
    <w:rsid w:val="00941B41"/>
    <w:rsid w:val="0094390A"/>
    <w:rsid w:val="00944D82"/>
    <w:rsid w:val="009459A1"/>
    <w:rsid w:val="00946195"/>
    <w:rsid w:val="009471F8"/>
    <w:rsid w:val="00947E65"/>
    <w:rsid w:val="00951342"/>
    <w:rsid w:val="009522FE"/>
    <w:rsid w:val="0095352A"/>
    <w:rsid w:val="0095687D"/>
    <w:rsid w:val="0095724C"/>
    <w:rsid w:val="00964273"/>
    <w:rsid w:val="00964F4C"/>
    <w:rsid w:val="00965C34"/>
    <w:rsid w:val="0096641E"/>
    <w:rsid w:val="00976342"/>
    <w:rsid w:val="00976678"/>
    <w:rsid w:val="00981C83"/>
    <w:rsid w:val="00982D68"/>
    <w:rsid w:val="0098592C"/>
    <w:rsid w:val="009859C6"/>
    <w:rsid w:val="00986E0B"/>
    <w:rsid w:val="009876AB"/>
    <w:rsid w:val="00987BE9"/>
    <w:rsid w:val="00991E3F"/>
    <w:rsid w:val="00992A15"/>
    <w:rsid w:val="00992CB8"/>
    <w:rsid w:val="00993796"/>
    <w:rsid w:val="009944C2"/>
    <w:rsid w:val="00994F62"/>
    <w:rsid w:val="00997E09"/>
    <w:rsid w:val="009A032C"/>
    <w:rsid w:val="009A19F8"/>
    <w:rsid w:val="009A448D"/>
    <w:rsid w:val="009A61DF"/>
    <w:rsid w:val="009A7958"/>
    <w:rsid w:val="009A7AD9"/>
    <w:rsid w:val="009A7E8D"/>
    <w:rsid w:val="009B1059"/>
    <w:rsid w:val="009B6985"/>
    <w:rsid w:val="009C0274"/>
    <w:rsid w:val="009C06E6"/>
    <w:rsid w:val="009C0CCD"/>
    <w:rsid w:val="009C1222"/>
    <w:rsid w:val="009C17CB"/>
    <w:rsid w:val="009C1A20"/>
    <w:rsid w:val="009C3F1A"/>
    <w:rsid w:val="009C6B28"/>
    <w:rsid w:val="009C73CB"/>
    <w:rsid w:val="009D08B0"/>
    <w:rsid w:val="009D09F6"/>
    <w:rsid w:val="009D1AB6"/>
    <w:rsid w:val="009D2535"/>
    <w:rsid w:val="009D2E24"/>
    <w:rsid w:val="009D4990"/>
    <w:rsid w:val="009D58AF"/>
    <w:rsid w:val="009D6662"/>
    <w:rsid w:val="009D72C1"/>
    <w:rsid w:val="009D7470"/>
    <w:rsid w:val="009E1152"/>
    <w:rsid w:val="009E1F2E"/>
    <w:rsid w:val="009E4001"/>
    <w:rsid w:val="009E45E4"/>
    <w:rsid w:val="009E4CD9"/>
    <w:rsid w:val="009E57A0"/>
    <w:rsid w:val="009E781D"/>
    <w:rsid w:val="009F0625"/>
    <w:rsid w:val="009F3CA4"/>
    <w:rsid w:val="009F4CBB"/>
    <w:rsid w:val="009F5BDC"/>
    <w:rsid w:val="009F7082"/>
    <w:rsid w:val="009F7F08"/>
    <w:rsid w:val="00A01E45"/>
    <w:rsid w:val="00A04544"/>
    <w:rsid w:val="00A05508"/>
    <w:rsid w:val="00A06C36"/>
    <w:rsid w:val="00A07FC3"/>
    <w:rsid w:val="00A10A9D"/>
    <w:rsid w:val="00A12B44"/>
    <w:rsid w:val="00A12E84"/>
    <w:rsid w:val="00A14A0F"/>
    <w:rsid w:val="00A17585"/>
    <w:rsid w:val="00A1758A"/>
    <w:rsid w:val="00A20670"/>
    <w:rsid w:val="00A2348B"/>
    <w:rsid w:val="00A2375E"/>
    <w:rsid w:val="00A2388E"/>
    <w:rsid w:val="00A23C70"/>
    <w:rsid w:val="00A25CA7"/>
    <w:rsid w:val="00A30B52"/>
    <w:rsid w:val="00A31807"/>
    <w:rsid w:val="00A32F24"/>
    <w:rsid w:val="00A355A4"/>
    <w:rsid w:val="00A37014"/>
    <w:rsid w:val="00A379AE"/>
    <w:rsid w:val="00A40B38"/>
    <w:rsid w:val="00A42222"/>
    <w:rsid w:val="00A431CD"/>
    <w:rsid w:val="00A46FE9"/>
    <w:rsid w:val="00A47A5A"/>
    <w:rsid w:val="00A51BC1"/>
    <w:rsid w:val="00A52F5C"/>
    <w:rsid w:val="00A532BF"/>
    <w:rsid w:val="00A544E1"/>
    <w:rsid w:val="00A54964"/>
    <w:rsid w:val="00A54D8A"/>
    <w:rsid w:val="00A56FBF"/>
    <w:rsid w:val="00A5746F"/>
    <w:rsid w:val="00A62688"/>
    <w:rsid w:val="00A65267"/>
    <w:rsid w:val="00A65C82"/>
    <w:rsid w:val="00A6644A"/>
    <w:rsid w:val="00A671AA"/>
    <w:rsid w:val="00A6783C"/>
    <w:rsid w:val="00A711E8"/>
    <w:rsid w:val="00A7299B"/>
    <w:rsid w:val="00A741DD"/>
    <w:rsid w:val="00A7527C"/>
    <w:rsid w:val="00A75C5F"/>
    <w:rsid w:val="00A76F37"/>
    <w:rsid w:val="00A77268"/>
    <w:rsid w:val="00A77A00"/>
    <w:rsid w:val="00A8376E"/>
    <w:rsid w:val="00A85151"/>
    <w:rsid w:val="00A85DA2"/>
    <w:rsid w:val="00A85E92"/>
    <w:rsid w:val="00A86318"/>
    <w:rsid w:val="00A867E2"/>
    <w:rsid w:val="00A90B40"/>
    <w:rsid w:val="00A92545"/>
    <w:rsid w:val="00A94287"/>
    <w:rsid w:val="00A9581C"/>
    <w:rsid w:val="00A971E5"/>
    <w:rsid w:val="00A975C3"/>
    <w:rsid w:val="00AA3D09"/>
    <w:rsid w:val="00AA47E6"/>
    <w:rsid w:val="00AA6490"/>
    <w:rsid w:val="00AA7C79"/>
    <w:rsid w:val="00AB1B50"/>
    <w:rsid w:val="00AB2640"/>
    <w:rsid w:val="00AB3B4F"/>
    <w:rsid w:val="00AB409E"/>
    <w:rsid w:val="00AB43E9"/>
    <w:rsid w:val="00AB4E24"/>
    <w:rsid w:val="00AB6E09"/>
    <w:rsid w:val="00AC052D"/>
    <w:rsid w:val="00AC0764"/>
    <w:rsid w:val="00AC0C73"/>
    <w:rsid w:val="00AC13E6"/>
    <w:rsid w:val="00AC2FC0"/>
    <w:rsid w:val="00AC31E0"/>
    <w:rsid w:val="00AC57D4"/>
    <w:rsid w:val="00AC669E"/>
    <w:rsid w:val="00AC718B"/>
    <w:rsid w:val="00AD07CB"/>
    <w:rsid w:val="00AD6899"/>
    <w:rsid w:val="00AE0E96"/>
    <w:rsid w:val="00AE115D"/>
    <w:rsid w:val="00AE1DED"/>
    <w:rsid w:val="00AE364A"/>
    <w:rsid w:val="00AE61B1"/>
    <w:rsid w:val="00AE72D6"/>
    <w:rsid w:val="00AE75FE"/>
    <w:rsid w:val="00AF1E2F"/>
    <w:rsid w:val="00AF1EA1"/>
    <w:rsid w:val="00AF341D"/>
    <w:rsid w:val="00AF3AB5"/>
    <w:rsid w:val="00AF3FF4"/>
    <w:rsid w:val="00AF5079"/>
    <w:rsid w:val="00AF77BF"/>
    <w:rsid w:val="00B05C1C"/>
    <w:rsid w:val="00B12799"/>
    <w:rsid w:val="00B14720"/>
    <w:rsid w:val="00B1510E"/>
    <w:rsid w:val="00B15EF0"/>
    <w:rsid w:val="00B23ADF"/>
    <w:rsid w:val="00B240D5"/>
    <w:rsid w:val="00B25111"/>
    <w:rsid w:val="00B25597"/>
    <w:rsid w:val="00B27D54"/>
    <w:rsid w:val="00B27F1B"/>
    <w:rsid w:val="00B3202C"/>
    <w:rsid w:val="00B33C1F"/>
    <w:rsid w:val="00B34BF0"/>
    <w:rsid w:val="00B34C71"/>
    <w:rsid w:val="00B36546"/>
    <w:rsid w:val="00B4529F"/>
    <w:rsid w:val="00B46189"/>
    <w:rsid w:val="00B50FC6"/>
    <w:rsid w:val="00B51C11"/>
    <w:rsid w:val="00B522A3"/>
    <w:rsid w:val="00B52944"/>
    <w:rsid w:val="00B532BC"/>
    <w:rsid w:val="00B565AB"/>
    <w:rsid w:val="00B56805"/>
    <w:rsid w:val="00B60BD5"/>
    <w:rsid w:val="00B612E8"/>
    <w:rsid w:val="00B616F9"/>
    <w:rsid w:val="00B63A96"/>
    <w:rsid w:val="00B67738"/>
    <w:rsid w:val="00B72C12"/>
    <w:rsid w:val="00B730D8"/>
    <w:rsid w:val="00B7343A"/>
    <w:rsid w:val="00B80199"/>
    <w:rsid w:val="00B848F7"/>
    <w:rsid w:val="00B86B21"/>
    <w:rsid w:val="00B86F44"/>
    <w:rsid w:val="00B87738"/>
    <w:rsid w:val="00B9026A"/>
    <w:rsid w:val="00B9206F"/>
    <w:rsid w:val="00B92F86"/>
    <w:rsid w:val="00B930B1"/>
    <w:rsid w:val="00B94CB0"/>
    <w:rsid w:val="00B95770"/>
    <w:rsid w:val="00B95F6F"/>
    <w:rsid w:val="00B97D2E"/>
    <w:rsid w:val="00BA0A90"/>
    <w:rsid w:val="00BA25E5"/>
    <w:rsid w:val="00BA29A3"/>
    <w:rsid w:val="00BA4349"/>
    <w:rsid w:val="00BA6BE4"/>
    <w:rsid w:val="00BB044D"/>
    <w:rsid w:val="00BB1C7E"/>
    <w:rsid w:val="00BB1D47"/>
    <w:rsid w:val="00BB20FD"/>
    <w:rsid w:val="00BB3640"/>
    <w:rsid w:val="00BB49EC"/>
    <w:rsid w:val="00BB511B"/>
    <w:rsid w:val="00BB6812"/>
    <w:rsid w:val="00BC0569"/>
    <w:rsid w:val="00BC18A3"/>
    <w:rsid w:val="00BC2048"/>
    <w:rsid w:val="00BC3573"/>
    <w:rsid w:val="00BC5924"/>
    <w:rsid w:val="00BC5F6D"/>
    <w:rsid w:val="00BD0199"/>
    <w:rsid w:val="00BD03D5"/>
    <w:rsid w:val="00BD1E6B"/>
    <w:rsid w:val="00BD3A7C"/>
    <w:rsid w:val="00BD4AE1"/>
    <w:rsid w:val="00BD4E5E"/>
    <w:rsid w:val="00BD51A0"/>
    <w:rsid w:val="00BD59C7"/>
    <w:rsid w:val="00BD7CFB"/>
    <w:rsid w:val="00BE0301"/>
    <w:rsid w:val="00BE12AC"/>
    <w:rsid w:val="00BE1E0C"/>
    <w:rsid w:val="00BE7F23"/>
    <w:rsid w:val="00BF332A"/>
    <w:rsid w:val="00BF53EC"/>
    <w:rsid w:val="00C01299"/>
    <w:rsid w:val="00C048CC"/>
    <w:rsid w:val="00C05435"/>
    <w:rsid w:val="00C05CEB"/>
    <w:rsid w:val="00C06530"/>
    <w:rsid w:val="00C1051D"/>
    <w:rsid w:val="00C13248"/>
    <w:rsid w:val="00C14E76"/>
    <w:rsid w:val="00C17454"/>
    <w:rsid w:val="00C23AD6"/>
    <w:rsid w:val="00C263CC"/>
    <w:rsid w:val="00C2699B"/>
    <w:rsid w:val="00C32C91"/>
    <w:rsid w:val="00C362CC"/>
    <w:rsid w:val="00C3633A"/>
    <w:rsid w:val="00C4209A"/>
    <w:rsid w:val="00C430A4"/>
    <w:rsid w:val="00C4338A"/>
    <w:rsid w:val="00C43A5A"/>
    <w:rsid w:val="00C43CB5"/>
    <w:rsid w:val="00C44241"/>
    <w:rsid w:val="00C46F66"/>
    <w:rsid w:val="00C47076"/>
    <w:rsid w:val="00C529BE"/>
    <w:rsid w:val="00C55697"/>
    <w:rsid w:val="00C6129C"/>
    <w:rsid w:val="00C62C1C"/>
    <w:rsid w:val="00C63A6B"/>
    <w:rsid w:val="00C64212"/>
    <w:rsid w:val="00C66D7F"/>
    <w:rsid w:val="00C67F64"/>
    <w:rsid w:val="00C70F2D"/>
    <w:rsid w:val="00C73A39"/>
    <w:rsid w:val="00C742C9"/>
    <w:rsid w:val="00C74A6A"/>
    <w:rsid w:val="00C75492"/>
    <w:rsid w:val="00C805E9"/>
    <w:rsid w:val="00C80C1E"/>
    <w:rsid w:val="00C86A86"/>
    <w:rsid w:val="00C90629"/>
    <w:rsid w:val="00C9288F"/>
    <w:rsid w:val="00C93027"/>
    <w:rsid w:val="00C945BB"/>
    <w:rsid w:val="00C9572F"/>
    <w:rsid w:val="00C9677D"/>
    <w:rsid w:val="00C96ADF"/>
    <w:rsid w:val="00CA31E0"/>
    <w:rsid w:val="00CA63E2"/>
    <w:rsid w:val="00CB1E53"/>
    <w:rsid w:val="00CB2D00"/>
    <w:rsid w:val="00CB3D47"/>
    <w:rsid w:val="00CB3F4F"/>
    <w:rsid w:val="00CB642C"/>
    <w:rsid w:val="00CB7B12"/>
    <w:rsid w:val="00CC1475"/>
    <w:rsid w:val="00CC1942"/>
    <w:rsid w:val="00CC32B1"/>
    <w:rsid w:val="00CC35E4"/>
    <w:rsid w:val="00CC6542"/>
    <w:rsid w:val="00CD007A"/>
    <w:rsid w:val="00CD2E17"/>
    <w:rsid w:val="00CD42FE"/>
    <w:rsid w:val="00CD7D5B"/>
    <w:rsid w:val="00CE165A"/>
    <w:rsid w:val="00CE3B54"/>
    <w:rsid w:val="00CE452D"/>
    <w:rsid w:val="00CE4945"/>
    <w:rsid w:val="00CE4ABF"/>
    <w:rsid w:val="00CE5D00"/>
    <w:rsid w:val="00CF3157"/>
    <w:rsid w:val="00D00CCD"/>
    <w:rsid w:val="00D03A4F"/>
    <w:rsid w:val="00D04754"/>
    <w:rsid w:val="00D0528C"/>
    <w:rsid w:val="00D06E4B"/>
    <w:rsid w:val="00D06FB8"/>
    <w:rsid w:val="00D07059"/>
    <w:rsid w:val="00D07C75"/>
    <w:rsid w:val="00D11E18"/>
    <w:rsid w:val="00D15F07"/>
    <w:rsid w:val="00D1650C"/>
    <w:rsid w:val="00D16926"/>
    <w:rsid w:val="00D17C61"/>
    <w:rsid w:val="00D22C10"/>
    <w:rsid w:val="00D2547E"/>
    <w:rsid w:val="00D279B9"/>
    <w:rsid w:val="00D27A99"/>
    <w:rsid w:val="00D343E6"/>
    <w:rsid w:val="00D35510"/>
    <w:rsid w:val="00D36EC1"/>
    <w:rsid w:val="00D41A56"/>
    <w:rsid w:val="00D505C4"/>
    <w:rsid w:val="00D50A02"/>
    <w:rsid w:val="00D51FCE"/>
    <w:rsid w:val="00D53872"/>
    <w:rsid w:val="00D53E57"/>
    <w:rsid w:val="00D547F0"/>
    <w:rsid w:val="00D564D5"/>
    <w:rsid w:val="00D6312C"/>
    <w:rsid w:val="00D66CFB"/>
    <w:rsid w:val="00D66D67"/>
    <w:rsid w:val="00D66FCA"/>
    <w:rsid w:val="00D70E8D"/>
    <w:rsid w:val="00D72230"/>
    <w:rsid w:val="00D7480E"/>
    <w:rsid w:val="00D75E78"/>
    <w:rsid w:val="00D777AA"/>
    <w:rsid w:val="00D82593"/>
    <w:rsid w:val="00D84AA7"/>
    <w:rsid w:val="00D8539F"/>
    <w:rsid w:val="00D90844"/>
    <w:rsid w:val="00D91136"/>
    <w:rsid w:val="00D91D54"/>
    <w:rsid w:val="00D93425"/>
    <w:rsid w:val="00D9368C"/>
    <w:rsid w:val="00D93B7B"/>
    <w:rsid w:val="00D93C29"/>
    <w:rsid w:val="00D93DCD"/>
    <w:rsid w:val="00D9624F"/>
    <w:rsid w:val="00DA0F89"/>
    <w:rsid w:val="00DA333A"/>
    <w:rsid w:val="00DA38ED"/>
    <w:rsid w:val="00DA4E25"/>
    <w:rsid w:val="00DA53C5"/>
    <w:rsid w:val="00DA56CF"/>
    <w:rsid w:val="00DB3176"/>
    <w:rsid w:val="00DB3EAE"/>
    <w:rsid w:val="00DB41AC"/>
    <w:rsid w:val="00DB6AFE"/>
    <w:rsid w:val="00DC29B7"/>
    <w:rsid w:val="00DC44B0"/>
    <w:rsid w:val="00DC5D24"/>
    <w:rsid w:val="00DC713A"/>
    <w:rsid w:val="00DD19F4"/>
    <w:rsid w:val="00DD2566"/>
    <w:rsid w:val="00DD6590"/>
    <w:rsid w:val="00DE1335"/>
    <w:rsid w:val="00DE16D6"/>
    <w:rsid w:val="00DE1BA8"/>
    <w:rsid w:val="00DE1D10"/>
    <w:rsid w:val="00DE26B2"/>
    <w:rsid w:val="00DE2728"/>
    <w:rsid w:val="00DE56A0"/>
    <w:rsid w:val="00DE5B9D"/>
    <w:rsid w:val="00DE6A8A"/>
    <w:rsid w:val="00DE70C4"/>
    <w:rsid w:val="00DF08DA"/>
    <w:rsid w:val="00DF0C67"/>
    <w:rsid w:val="00DF1914"/>
    <w:rsid w:val="00DF1EE0"/>
    <w:rsid w:val="00DF31B1"/>
    <w:rsid w:val="00DF3954"/>
    <w:rsid w:val="00DF4052"/>
    <w:rsid w:val="00DF55C5"/>
    <w:rsid w:val="00DF6229"/>
    <w:rsid w:val="00E03D1D"/>
    <w:rsid w:val="00E040B7"/>
    <w:rsid w:val="00E04649"/>
    <w:rsid w:val="00E0517D"/>
    <w:rsid w:val="00E06873"/>
    <w:rsid w:val="00E10339"/>
    <w:rsid w:val="00E11AB3"/>
    <w:rsid w:val="00E13564"/>
    <w:rsid w:val="00E14AE1"/>
    <w:rsid w:val="00E14B88"/>
    <w:rsid w:val="00E152E0"/>
    <w:rsid w:val="00E15D65"/>
    <w:rsid w:val="00E169A9"/>
    <w:rsid w:val="00E16BC7"/>
    <w:rsid w:val="00E174A5"/>
    <w:rsid w:val="00E203CF"/>
    <w:rsid w:val="00E20556"/>
    <w:rsid w:val="00E208D3"/>
    <w:rsid w:val="00E21959"/>
    <w:rsid w:val="00E219BB"/>
    <w:rsid w:val="00E22FC7"/>
    <w:rsid w:val="00E23EE6"/>
    <w:rsid w:val="00E245A8"/>
    <w:rsid w:val="00E25B5C"/>
    <w:rsid w:val="00E30AA0"/>
    <w:rsid w:val="00E31915"/>
    <w:rsid w:val="00E3288C"/>
    <w:rsid w:val="00E328D4"/>
    <w:rsid w:val="00E33322"/>
    <w:rsid w:val="00E36672"/>
    <w:rsid w:val="00E403F2"/>
    <w:rsid w:val="00E43A38"/>
    <w:rsid w:val="00E4537D"/>
    <w:rsid w:val="00E456CD"/>
    <w:rsid w:val="00E46789"/>
    <w:rsid w:val="00E5089C"/>
    <w:rsid w:val="00E50B49"/>
    <w:rsid w:val="00E516B6"/>
    <w:rsid w:val="00E51CBD"/>
    <w:rsid w:val="00E53CAB"/>
    <w:rsid w:val="00E55750"/>
    <w:rsid w:val="00E56359"/>
    <w:rsid w:val="00E6084B"/>
    <w:rsid w:val="00E614C9"/>
    <w:rsid w:val="00E62101"/>
    <w:rsid w:val="00E645BB"/>
    <w:rsid w:val="00E66127"/>
    <w:rsid w:val="00E66D58"/>
    <w:rsid w:val="00E66E41"/>
    <w:rsid w:val="00E676E5"/>
    <w:rsid w:val="00E70CAE"/>
    <w:rsid w:val="00E71EF1"/>
    <w:rsid w:val="00E71FD9"/>
    <w:rsid w:val="00E72347"/>
    <w:rsid w:val="00E76707"/>
    <w:rsid w:val="00E7745D"/>
    <w:rsid w:val="00E77807"/>
    <w:rsid w:val="00E80315"/>
    <w:rsid w:val="00E8055D"/>
    <w:rsid w:val="00E80FE9"/>
    <w:rsid w:val="00E8154E"/>
    <w:rsid w:val="00E82534"/>
    <w:rsid w:val="00E82ABE"/>
    <w:rsid w:val="00E84AA6"/>
    <w:rsid w:val="00E87DF9"/>
    <w:rsid w:val="00E90427"/>
    <w:rsid w:val="00E90784"/>
    <w:rsid w:val="00E91BA9"/>
    <w:rsid w:val="00E93315"/>
    <w:rsid w:val="00E93D4E"/>
    <w:rsid w:val="00E94B07"/>
    <w:rsid w:val="00E94E8E"/>
    <w:rsid w:val="00E971DB"/>
    <w:rsid w:val="00E97518"/>
    <w:rsid w:val="00E977D9"/>
    <w:rsid w:val="00EA0E9A"/>
    <w:rsid w:val="00EA16E7"/>
    <w:rsid w:val="00EA32DF"/>
    <w:rsid w:val="00EA4037"/>
    <w:rsid w:val="00EA57E1"/>
    <w:rsid w:val="00EA75EC"/>
    <w:rsid w:val="00EB0567"/>
    <w:rsid w:val="00EB530D"/>
    <w:rsid w:val="00EB680B"/>
    <w:rsid w:val="00EC17FD"/>
    <w:rsid w:val="00EC1CD3"/>
    <w:rsid w:val="00EC3205"/>
    <w:rsid w:val="00EC3335"/>
    <w:rsid w:val="00EC3D21"/>
    <w:rsid w:val="00EC3D45"/>
    <w:rsid w:val="00EC4F7D"/>
    <w:rsid w:val="00EC5829"/>
    <w:rsid w:val="00ED0396"/>
    <w:rsid w:val="00ED13CF"/>
    <w:rsid w:val="00ED588F"/>
    <w:rsid w:val="00ED695D"/>
    <w:rsid w:val="00ED6D4D"/>
    <w:rsid w:val="00ED73D0"/>
    <w:rsid w:val="00EE2212"/>
    <w:rsid w:val="00EE57EC"/>
    <w:rsid w:val="00EE6617"/>
    <w:rsid w:val="00EF1DB7"/>
    <w:rsid w:val="00EF3DAF"/>
    <w:rsid w:val="00EF6C14"/>
    <w:rsid w:val="00EF73E3"/>
    <w:rsid w:val="00EF77FD"/>
    <w:rsid w:val="00F00363"/>
    <w:rsid w:val="00F00672"/>
    <w:rsid w:val="00F00921"/>
    <w:rsid w:val="00F016B8"/>
    <w:rsid w:val="00F035B5"/>
    <w:rsid w:val="00F05B31"/>
    <w:rsid w:val="00F106B9"/>
    <w:rsid w:val="00F11CBF"/>
    <w:rsid w:val="00F159AF"/>
    <w:rsid w:val="00F15A2F"/>
    <w:rsid w:val="00F21D1E"/>
    <w:rsid w:val="00F23112"/>
    <w:rsid w:val="00F24582"/>
    <w:rsid w:val="00F26B52"/>
    <w:rsid w:val="00F2764E"/>
    <w:rsid w:val="00F27BF6"/>
    <w:rsid w:val="00F313BB"/>
    <w:rsid w:val="00F3268E"/>
    <w:rsid w:val="00F32FE2"/>
    <w:rsid w:val="00F33030"/>
    <w:rsid w:val="00F333EF"/>
    <w:rsid w:val="00F34FCB"/>
    <w:rsid w:val="00F37026"/>
    <w:rsid w:val="00F401E1"/>
    <w:rsid w:val="00F404F7"/>
    <w:rsid w:val="00F40D90"/>
    <w:rsid w:val="00F410CC"/>
    <w:rsid w:val="00F41754"/>
    <w:rsid w:val="00F45B78"/>
    <w:rsid w:val="00F46138"/>
    <w:rsid w:val="00F50CE3"/>
    <w:rsid w:val="00F510FC"/>
    <w:rsid w:val="00F513C2"/>
    <w:rsid w:val="00F53715"/>
    <w:rsid w:val="00F54689"/>
    <w:rsid w:val="00F54BFB"/>
    <w:rsid w:val="00F5574E"/>
    <w:rsid w:val="00F61F61"/>
    <w:rsid w:val="00F62DBF"/>
    <w:rsid w:val="00F6365C"/>
    <w:rsid w:val="00F63E37"/>
    <w:rsid w:val="00F64FB0"/>
    <w:rsid w:val="00F67740"/>
    <w:rsid w:val="00F712AD"/>
    <w:rsid w:val="00F724EC"/>
    <w:rsid w:val="00F72ADF"/>
    <w:rsid w:val="00F75D7A"/>
    <w:rsid w:val="00F76738"/>
    <w:rsid w:val="00F770CE"/>
    <w:rsid w:val="00F815B6"/>
    <w:rsid w:val="00F83585"/>
    <w:rsid w:val="00F84521"/>
    <w:rsid w:val="00F85629"/>
    <w:rsid w:val="00F86EFB"/>
    <w:rsid w:val="00F91FBD"/>
    <w:rsid w:val="00F92535"/>
    <w:rsid w:val="00F93452"/>
    <w:rsid w:val="00F95B37"/>
    <w:rsid w:val="00F978EF"/>
    <w:rsid w:val="00FA4EB7"/>
    <w:rsid w:val="00FA5A8A"/>
    <w:rsid w:val="00FB00CA"/>
    <w:rsid w:val="00FB26FF"/>
    <w:rsid w:val="00FB27D2"/>
    <w:rsid w:val="00FB30E9"/>
    <w:rsid w:val="00FB5F72"/>
    <w:rsid w:val="00FB7B93"/>
    <w:rsid w:val="00FC3170"/>
    <w:rsid w:val="00FC39FB"/>
    <w:rsid w:val="00FC51F7"/>
    <w:rsid w:val="00FC6F25"/>
    <w:rsid w:val="00FC7CA5"/>
    <w:rsid w:val="00FC7DA5"/>
    <w:rsid w:val="00FD2125"/>
    <w:rsid w:val="00FD3C84"/>
    <w:rsid w:val="00FD40A3"/>
    <w:rsid w:val="00FD4E3F"/>
    <w:rsid w:val="00FE078C"/>
    <w:rsid w:val="00FE0A7B"/>
    <w:rsid w:val="00FE1BF5"/>
    <w:rsid w:val="00FE2D07"/>
    <w:rsid w:val="00FE53B9"/>
    <w:rsid w:val="00FE67A1"/>
    <w:rsid w:val="00FE68A8"/>
    <w:rsid w:val="00FF05EE"/>
    <w:rsid w:val="00FF1FFC"/>
    <w:rsid w:val="00FF2E28"/>
    <w:rsid w:val="00FF2F73"/>
    <w:rsid w:val="00FF6A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1E7A"/>
  <w15:chartTrackingRefBased/>
  <w15:docId w15:val="{14F4FB07-389D-4955-BF03-6680DB865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A5738"/>
    <w:pPr>
      <w:ind w:left="720"/>
      <w:contextualSpacing/>
    </w:pPr>
  </w:style>
  <w:style w:type="paragraph" w:styleId="Hlavika">
    <w:name w:val="header"/>
    <w:basedOn w:val="Normlny"/>
    <w:link w:val="HlavikaChar"/>
    <w:uiPriority w:val="99"/>
    <w:unhideWhenUsed/>
    <w:rsid w:val="008E510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E510D"/>
  </w:style>
  <w:style w:type="paragraph" w:styleId="Pta">
    <w:name w:val="footer"/>
    <w:basedOn w:val="Normlny"/>
    <w:link w:val="PtaChar"/>
    <w:uiPriority w:val="99"/>
    <w:unhideWhenUsed/>
    <w:rsid w:val="008E510D"/>
    <w:pPr>
      <w:tabs>
        <w:tab w:val="center" w:pos="4536"/>
        <w:tab w:val="right" w:pos="9072"/>
      </w:tabs>
      <w:spacing w:after="0" w:line="240" w:lineRule="auto"/>
    </w:pPr>
  </w:style>
  <w:style w:type="character" w:customStyle="1" w:styleId="PtaChar">
    <w:name w:val="Päta Char"/>
    <w:basedOn w:val="Predvolenpsmoodseku"/>
    <w:link w:val="Pta"/>
    <w:uiPriority w:val="99"/>
    <w:rsid w:val="008E510D"/>
  </w:style>
  <w:style w:type="paragraph" w:styleId="Textbubliny">
    <w:name w:val="Balloon Text"/>
    <w:basedOn w:val="Normlny"/>
    <w:link w:val="TextbublinyChar"/>
    <w:uiPriority w:val="99"/>
    <w:semiHidden/>
    <w:unhideWhenUsed/>
    <w:rsid w:val="0074259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425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143C4-42D1-4F99-82CE-95B6B6990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7541</TotalTime>
  <Pages>65</Pages>
  <Words>27403</Words>
  <Characters>156201</Characters>
  <Application>Microsoft Office Word</Application>
  <DocSecurity>0</DocSecurity>
  <Lines>1301</Lines>
  <Paragraphs>366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dc:description/>
  <cp:lastModifiedBy>PALÚŠ Juraj</cp:lastModifiedBy>
  <cp:revision>1368</cp:revision>
  <dcterms:created xsi:type="dcterms:W3CDTF">2020-06-04T08:18:00Z</dcterms:created>
  <dcterms:modified xsi:type="dcterms:W3CDTF">2020-09-10T09:09:00Z</dcterms:modified>
</cp:coreProperties>
</file>