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60" w:rsidRPr="00A179AE" w:rsidRDefault="003C7F60" w:rsidP="003C7F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C7F60" w:rsidRPr="00BF3078" w:rsidRDefault="003C7F60" w:rsidP="003C7F60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C7F60" w:rsidRPr="00E34D7D" w:rsidRDefault="00E34D7D" w:rsidP="008E7157">
            <w:r w:rsidRPr="00E34D7D">
              <w:t>Návrh zákona, ktorým sa mení a dopĺňa zákon č. 523/2004 Z. z. o rozpočtových pravidlách verejnej správy a o zmene a doplnení niektorých zákonov v znení neskorších predpisov</w:t>
            </w:r>
            <w:r w:rsidR="003C7F60" w:rsidRPr="00E34D7D">
              <w:t>.</w:t>
            </w:r>
          </w:p>
          <w:p w:rsidR="003C7F60" w:rsidRPr="00A179AE" w:rsidRDefault="003C7F60" w:rsidP="008E7157"/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r>
              <w:t>Ministerstvo financií SR</w:t>
            </w:r>
          </w:p>
          <w:p w:rsidR="003C7F60" w:rsidRPr="00A179AE" w:rsidRDefault="003C7F60" w:rsidP="008E7157"/>
        </w:tc>
      </w:tr>
      <w:tr w:rsidR="003C7F60" w:rsidRPr="00A179AE" w:rsidTr="008E7157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r w:rsidRPr="00A179AE">
              <w:t>Materiál nelegislatívnej povahy</w:t>
            </w:r>
          </w:p>
        </w:tc>
      </w:tr>
      <w:tr w:rsidR="003C7F60" w:rsidRPr="00A179AE" w:rsidTr="008E715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C7F60" w:rsidRPr="00A179AE" w:rsidTr="008E715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C7F60" w:rsidRPr="00A179AE" w:rsidRDefault="003C7F60" w:rsidP="008E7157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r w:rsidRPr="00A179AE">
              <w:t>Transpozícia práva EÚ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C7F60" w:rsidRPr="00A179AE" w:rsidRDefault="003C7F60" w:rsidP="008E7157"/>
          <w:p w:rsidR="003C7F60" w:rsidRPr="00A179AE" w:rsidRDefault="003C7F60" w:rsidP="008E7157"/>
        </w:tc>
      </w:tr>
      <w:tr w:rsidR="003C7F60" w:rsidRPr="00A179AE" w:rsidTr="008E715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C7F60" w:rsidRPr="00A179AE" w:rsidRDefault="003C7F60" w:rsidP="008E7157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C7F60" w:rsidRPr="00A179AE" w:rsidTr="008E715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C7F60" w:rsidRDefault="003C7F60" w:rsidP="008E7157">
            <w:r>
              <w:t xml:space="preserve">Začiatok: </w:t>
            </w:r>
            <w:r w:rsidR="001959B3">
              <w:t>21</w:t>
            </w:r>
            <w:r w:rsidRPr="00AB5057">
              <w:t xml:space="preserve">. </w:t>
            </w:r>
            <w:r>
              <w:t>0</w:t>
            </w:r>
            <w:r w:rsidR="00E34D7D">
              <w:t>8</w:t>
            </w:r>
            <w:r>
              <w:t>.</w:t>
            </w:r>
            <w:r w:rsidRPr="00AB5057">
              <w:t xml:space="preserve"> 20</w:t>
            </w:r>
            <w:r w:rsidR="00E34D7D">
              <w:t>20</w:t>
            </w:r>
          </w:p>
          <w:p w:rsidR="003C7F60" w:rsidRPr="00243469" w:rsidRDefault="003C7F60" w:rsidP="001959B3">
            <w:r>
              <w:t xml:space="preserve">Koniec: </w:t>
            </w:r>
            <w:r w:rsidR="001959B3">
              <w:t>11</w:t>
            </w:r>
            <w:r w:rsidRPr="00AB5057">
              <w:t xml:space="preserve">. </w:t>
            </w:r>
            <w:r>
              <w:t>0</w:t>
            </w:r>
            <w:r w:rsidR="00E34D7D">
              <w:t>9</w:t>
            </w:r>
            <w:r>
              <w:t xml:space="preserve">. </w:t>
            </w:r>
            <w:r w:rsidRPr="00AB5057">
              <w:t>20</w:t>
            </w:r>
            <w:r w:rsidR="00E34D7D">
              <w:t>20</w:t>
            </w:r>
          </w:p>
        </w:tc>
      </w:tr>
      <w:tr w:rsidR="003C7F60" w:rsidRPr="00A179AE" w:rsidTr="008E715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C7F60" w:rsidRPr="00243469" w:rsidRDefault="003C7F60" w:rsidP="003C7F60">
            <w:r>
              <w:t>september</w:t>
            </w:r>
            <w:r w:rsidRPr="00243469">
              <w:t xml:space="preserve"> 20</w:t>
            </w:r>
            <w:r>
              <w:t>20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/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2A0CC9" w:rsidRPr="002A0CC9" w:rsidTr="008E715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91184" w:rsidRPr="002A0CC9" w:rsidRDefault="00D91184" w:rsidP="00D91184">
            <w:pPr>
              <w:jc w:val="both"/>
            </w:pPr>
            <w:r w:rsidRPr="002A0CC9">
              <w:t>Platná právna úprava zákona č. 523/2004 Z. z. týkajúca sa rozpočtových rezerv neupravuje taxatívny výpočet rozpočtových rezerv, ktoré sa vytvárajú v štátnom rozpočte a nevymedzuje obsah informácie o čerpaní rezerv štátneho rozpočtu. Zároveň platná právna úprava v rámci vymedzenia štátnych finančných aktív, ktoré spravuje Ministerstvo financií Slovenskej republiky bližšie nereguluje nakladanie s nimi vo vzťahu k  finančným operáciám, ktorými sú aj realizované návratné finančné výpomoci.</w:t>
            </w:r>
          </w:p>
          <w:p w:rsidR="00D84639" w:rsidRPr="002A0CC9" w:rsidRDefault="00D84639" w:rsidP="00D84639">
            <w:pPr>
              <w:jc w:val="both"/>
            </w:pPr>
            <w:r w:rsidRPr="002A0CC9">
              <w:t xml:space="preserve">Zákon č. 523/2004 Z. z. o rozpočtových pravidlách verejnej správy a o zmene a doplnení niektorých zákonov v znení neskorších predpisov umožňuje v prípade, ak návrh rozpočtu verejnej správy obsahuje daňové a odvodové príjmy, ktoré neboli obsiahnuté v prognóze Výboru pre daňové prognózy zohľadnenej v návrhu rozpočtu verejnej správy, použiť výdavky štátneho rozpočtu zodpovedajúce týmto príjmom, ak celková suma týchto príjmov je potvrdená v ďalšej prognóze Výboru pre daňové prognózy. </w:t>
            </w:r>
          </w:p>
          <w:p w:rsidR="003C7F60" w:rsidRPr="002A0CC9" w:rsidRDefault="00D84639" w:rsidP="00F82E62">
            <w:pPr>
              <w:jc w:val="both"/>
              <w:rPr>
                <w:b/>
              </w:rPr>
            </w:pPr>
            <w:r w:rsidRPr="002A0CC9">
              <w:t xml:space="preserve">V platnej právnej úprave absentuje úprava objektívnej lehoty na uloženie  odvodu, penále a pokuty za porušenie finančnej disciplíny. </w:t>
            </w:r>
          </w:p>
        </w:tc>
      </w:tr>
      <w:tr w:rsidR="002A0CC9" w:rsidRPr="002A0CC9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2A0CC9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A0CC9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2A0CC9" w:rsidRPr="002A0CC9" w:rsidTr="008E7157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10703D" w:rsidRDefault="00D84639" w:rsidP="0010703D">
            <w:pPr>
              <w:jc w:val="both"/>
            </w:pPr>
            <w:r w:rsidRPr="002A0CC9">
              <w:t>Predloženým návrhom zákona</w:t>
            </w:r>
            <w:r w:rsidR="00306255" w:rsidRPr="002A0CC9">
              <w:t>,</w:t>
            </w:r>
            <w:r w:rsidRPr="002A0CC9">
              <w:t xml:space="preserve"> ktorým sa mení a dopĺňa zákon č. 523/2004 Z. z. o rozpočtových pravidlách verejnej správy a o zmene a doplnení niektorých zákonov v znení neskorších predpisov sa posilňuje transparentnosť pri tvorbe a použití rozpočtových rezerv</w:t>
            </w:r>
            <w:r w:rsidR="00B50F8A">
              <w:t>,</w:t>
            </w:r>
            <w:r w:rsidRPr="002A0CC9">
              <w:t xml:space="preserve"> a to tým, že sa explicitne </w:t>
            </w:r>
            <w:bookmarkStart w:id="0" w:name="_GoBack"/>
            <w:bookmarkEnd w:id="0"/>
            <w:r w:rsidRPr="002A0CC9">
              <w:t>vyjadrí, čo tvorí rozpočtové rezervy v štátnom rozpočte, stanovia sa podmienky ich použitia a obsahové náleži</w:t>
            </w:r>
            <w:r w:rsidR="00306255" w:rsidRPr="002A0CC9">
              <w:t>to</w:t>
            </w:r>
            <w:r w:rsidRPr="002A0CC9">
              <w:t xml:space="preserve">sti správy o hospodárení s nimi. </w:t>
            </w:r>
            <w:r w:rsidR="00306255" w:rsidRPr="002A0CC9">
              <w:t xml:space="preserve">Navrhuje sa upraviť podmienky pri poskytovaní návratných finančných výpomocí zo štátnych finančných aktív. </w:t>
            </w:r>
            <w:r w:rsidR="00D91184" w:rsidRPr="002A0CC9">
              <w:t>Vypúšťa sa možnosť použitia výdavkov štátneho rozpočtu zodpovedajúcim daňovým a odvodovým príjmom štátneho rozpočtu, ktoré neboli obsiahnuté v prognóze Výboru pre daňové prognózy zohľadnenej v návrhu rozpočtu verejnej správy.</w:t>
            </w:r>
            <w:r w:rsidR="00A87AEE" w:rsidRPr="002A0CC9">
              <w:t xml:space="preserve"> </w:t>
            </w:r>
          </w:p>
          <w:p w:rsidR="003C7F60" w:rsidRPr="002A0CC9" w:rsidRDefault="00306255" w:rsidP="0010703D">
            <w:pPr>
              <w:jc w:val="both"/>
            </w:pPr>
            <w:r w:rsidRPr="002A0CC9">
              <w:t xml:space="preserve">V súlade so zásadou právnej istoty sa navrhuje upraviť desaťročnú objektívnu lehotu na </w:t>
            </w:r>
            <w:r w:rsidR="00D84639" w:rsidRPr="002A0CC9">
              <w:t xml:space="preserve"> </w:t>
            </w:r>
            <w:r w:rsidRPr="002A0CC9">
              <w:t xml:space="preserve">uloženie odvodu, penále a pokuty za porušenie finančnej disciplíny. 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Pr="00A051B4" w:rsidRDefault="00E34D7D" w:rsidP="00D63240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subjekty</w:t>
            </w:r>
            <w:r w:rsidR="003C7F60" w:rsidRPr="00A051B4">
              <w:rPr>
                <w:rFonts w:ascii="Times New Roman" w:hAnsi="Times New Roman"/>
                <w:sz w:val="20"/>
                <w:szCs w:val="20"/>
              </w:rPr>
              <w:t xml:space="preserve"> verejnej správy</w:t>
            </w:r>
          </w:p>
          <w:p w:rsidR="003C7F60" w:rsidRPr="0088040B" w:rsidRDefault="003C7F60" w:rsidP="00D63240">
            <w:pPr>
              <w:pStyle w:val="Odsekzoznamu"/>
              <w:numPr>
                <w:ilvl w:val="0"/>
                <w:numId w:val="2"/>
              </w:numPr>
              <w:spacing w:after="0"/>
              <w:rPr>
                <w:i/>
              </w:rPr>
            </w:pPr>
            <w:r w:rsidRPr="00A051B4">
              <w:rPr>
                <w:rFonts w:ascii="Times New Roman" w:hAnsi="Times New Roman"/>
                <w:sz w:val="20"/>
                <w:szCs w:val="20"/>
              </w:rPr>
              <w:t>správcovia kapitol štátneho rozpočtu</w:t>
            </w:r>
          </w:p>
          <w:p w:rsidR="0088040B" w:rsidRPr="00A179AE" w:rsidRDefault="0088040B" w:rsidP="00D63240">
            <w:pPr>
              <w:pStyle w:val="Odsekzoznamu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právnické osoby a fyzické osoby, ktorým sa poskytujú verejné prostriedky 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C7F60" w:rsidRPr="00A179AE" w:rsidTr="008E715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Pr="00243469" w:rsidRDefault="003C7F60" w:rsidP="008E7157">
            <w:r w:rsidRPr="00243469">
              <w:t>Neboli posudzované žiadne alternatívne riešenia.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Vykonávacie predpisy</w:t>
            </w:r>
          </w:p>
        </w:tc>
      </w:tr>
      <w:tr w:rsidR="003C7F60" w:rsidRPr="00A179AE" w:rsidTr="008E7157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F60" w:rsidRPr="00A179AE" w:rsidRDefault="00D6324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C7F60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C7F60" w:rsidRPr="00A179AE" w:rsidRDefault="00D6324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C7F60" w:rsidRPr="00A179AE">
              <w:t xml:space="preserve">  Nie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Default="003C7F60" w:rsidP="008E7157">
            <w:pPr>
              <w:rPr>
                <w:i/>
              </w:rPr>
            </w:pPr>
            <w:r w:rsidRPr="00D63240">
              <w:rPr>
                <w:i/>
              </w:rPr>
              <w:t>Ak áno, uveďte ktoré oblasti budú nimi upravené, resp. ktorých vykonávacích predpisov sa zmena dotkne:</w:t>
            </w:r>
          </w:p>
          <w:p w:rsidR="00D63240" w:rsidRPr="00D63240" w:rsidRDefault="00D63240" w:rsidP="008E7157">
            <w:r w:rsidRPr="00D63240">
              <w:t>Zmena sa dotkne nariadenia vlády SR č. 174/2019 Z. z. o podmienkach vypracovania štúdie uskutočniteľnosti investície a štúdie uskutočniteľnosti koncesie</w:t>
            </w:r>
          </w:p>
          <w:p w:rsidR="003C7F60" w:rsidRPr="00A179AE" w:rsidRDefault="003C7F60" w:rsidP="008E7157"/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C7F60" w:rsidRPr="00A179AE" w:rsidTr="008E715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C7F60" w:rsidRPr="00DC0AF5" w:rsidRDefault="003C7F60" w:rsidP="008E7157">
            <w:r w:rsidRPr="00DC0AF5">
              <w:t>Bezpredmetné.</w:t>
            </w:r>
          </w:p>
        </w:tc>
      </w:tr>
      <w:tr w:rsidR="003C7F60" w:rsidRPr="00A179AE" w:rsidTr="008E715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C7F60" w:rsidRPr="00A179AE" w:rsidRDefault="003C7F60" w:rsidP="008E7157">
            <w:pPr>
              <w:rPr>
                <w:i/>
              </w:rPr>
            </w:pPr>
          </w:p>
        </w:tc>
      </w:tr>
      <w:tr w:rsidR="003C7F60" w:rsidRPr="00A179AE" w:rsidTr="008E715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F60" w:rsidRDefault="003C7F60" w:rsidP="008E7157">
            <w:pPr>
              <w:ind w:left="142" w:hanging="142"/>
            </w:pPr>
          </w:p>
          <w:p w:rsidR="00A17694" w:rsidRDefault="00A17694" w:rsidP="008E7157">
            <w:pPr>
              <w:ind w:left="142" w:hanging="142"/>
            </w:pPr>
          </w:p>
          <w:p w:rsidR="003C7F60" w:rsidRDefault="003C7F60" w:rsidP="008E7157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3C7F60" w:rsidRPr="00A179AE" w:rsidRDefault="003C7F60" w:rsidP="008E7157">
            <w:r>
              <w:t>** nepovinné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b/>
              </w:rPr>
            </w:pPr>
          </w:p>
        </w:tc>
      </w:tr>
      <w:tr w:rsidR="003C7F60" w:rsidRPr="00A179AE" w:rsidTr="008E715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021A8A" w:rsidRPr="00A179AE" w:rsidTr="008E715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755FBD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755FBD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34"/>
            </w:pPr>
            <w:r w:rsidRPr="00A179AE">
              <w:t>Čiastočne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</w:pPr>
            <w:r w:rsidRPr="00A179AE"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922E76">
        <w:tc>
          <w:tcPr>
            <w:tcW w:w="3812" w:type="dxa"/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922E76" w:rsidRPr="00A179AE" w:rsidTr="00FA707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22E76" w:rsidRPr="00653ADA" w:rsidRDefault="00922E76" w:rsidP="008E7157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922E76" w:rsidRPr="00653ADA" w:rsidRDefault="00922E76" w:rsidP="008E7157">
            <w:pPr>
              <w:ind w:left="54"/>
              <w:rPr>
                <w:b/>
              </w:rPr>
            </w:pPr>
          </w:p>
        </w:tc>
      </w:tr>
      <w:tr w:rsidR="003C7F60" w:rsidRPr="009634B3" w:rsidTr="00922E76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3C7F60" w:rsidRPr="009634B3" w:rsidRDefault="003C7F60" w:rsidP="008E7157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F60" w:rsidRPr="009634B3" w:rsidRDefault="003C7F60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  <w:tr w:rsidR="003C7F60" w:rsidRPr="009634B3" w:rsidTr="00922E76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3C7F60" w:rsidRPr="009634B3" w:rsidRDefault="003C7F60" w:rsidP="008E7157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F60" w:rsidRPr="009634B3" w:rsidRDefault="003C7F60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  <w:tr w:rsidR="00922E76" w:rsidRPr="009634B3" w:rsidTr="00922E76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922E76" w:rsidRDefault="00922E76" w:rsidP="00922E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76" w:rsidRPr="009634B3" w:rsidRDefault="00922E76" w:rsidP="00922E76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76" w:rsidRPr="009634B3" w:rsidRDefault="00922E76" w:rsidP="00922E76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E76" w:rsidRPr="009634B3" w:rsidRDefault="00922E76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</w:tbl>
    <w:p w:rsidR="003C7F60" w:rsidRPr="00A179AE" w:rsidRDefault="003C7F60" w:rsidP="003C7F60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C7F60" w:rsidRPr="00A179AE" w:rsidTr="008E7157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3C7F60" w:rsidRPr="00A179AE" w:rsidTr="008E715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3C7F60" w:rsidRPr="00755FBD" w:rsidRDefault="00755FBD" w:rsidP="00755FBD">
            <w:pPr>
              <w:jc w:val="both"/>
            </w:pPr>
            <w:r w:rsidRPr="00755FBD">
              <w:t>Prípadný pozitívny vplyv na rozpočet verejnej správy (štátny rozpočet) v súvislosti s návrhom na zvýšenie hornej hranice pokuty, ktorú možno uložiť za nesplnenie povinností uvedených v tomto zákone</w:t>
            </w:r>
            <w:r>
              <w:t>,</w:t>
            </w:r>
            <w:r w:rsidRPr="00755FBD">
              <w:t xml:space="preserve"> sa neuvádza z dôvodu, že nie je isté, či vôbec nastane a nie je možné ho ani kvantifikovať, </w:t>
            </w:r>
            <w:r w:rsidR="00021A8A" w:rsidRPr="00755FBD">
              <w:t>keďže vopred nie je známe, koľko pokút bude uložených a aká bude ich výška.</w:t>
            </w:r>
          </w:p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C7F60" w:rsidRPr="00A179AE" w:rsidTr="008E715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06255" w:rsidRDefault="00306255" w:rsidP="00E34D7D">
            <w:r w:rsidRPr="00243469">
              <w:t>Ministerstvo financií SR</w:t>
            </w:r>
            <w:r>
              <w:t xml:space="preserve">, </w:t>
            </w:r>
            <w:r w:rsidRPr="00243469">
              <w:t xml:space="preserve">Odbor </w:t>
            </w:r>
            <w:r>
              <w:t>rozpočtovej regulácie verejnej správy</w:t>
            </w:r>
          </w:p>
          <w:p w:rsidR="00306255" w:rsidRDefault="00306255" w:rsidP="00E34D7D">
            <w:r>
              <w:t xml:space="preserve">Mgr. Lenka Gilányi, </w:t>
            </w:r>
            <w:hyperlink r:id="rId5" w:history="1">
              <w:r w:rsidRPr="00BD0CDA">
                <w:rPr>
                  <w:rStyle w:val="Hypertextovprepojenie"/>
                </w:rPr>
                <w:t>lenka.gilanyi@mfsr.sk</w:t>
              </w:r>
            </w:hyperlink>
          </w:p>
          <w:p w:rsidR="00306255" w:rsidRDefault="00306255" w:rsidP="00E34D7D">
            <w:r>
              <w:t xml:space="preserve">Ing. Zdenka </w:t>
            </w:r>
            <w:proofErr w:type="spellStart"/>
            <w:r>
              <w:t>Lakotová</w:t>
            </w:r>
            <w:proofErr w:type="spellEnd"/>
            <w:r>
              <w:t xml:space="preserve">, </w:t>
            </w:r>
            <w:hyperlink r:id="rId6" w:history="1">
              <w:r w:rsidRPr="00BD0CDA">
                <w:rPr>
                  <w:rStyle w:val="Hypertextovprepojenie"/>
                </w:rPr>
                <w:t>zdenka.lakotova@mfsr.sk</w:t>
              </w:r>
            </w:hyperlink>
          </w:p>
          <w:p w:rsidR="003C7F60" w:rsidRPr="00243469" w:rsidRDefault="003C7F60" w:rsidP="00E34D7D">
            <w:r w:rsidRPr="00243469">
              <w:t xml:space="preserve">02/5958 </w:t>
            </w:r>
            <w:r w:rsidR="00E34D7D">
              <w:t>2331</w:t>
            </w:r>
          </w:p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C7F60" w:rsidRPr="00A179AE" w:rsidTr="008E715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B5057" w:rsidRDefault="003C7F60" w:rsidP="008E7157"/>
          <w:p w:rsidR="003C7F60" w:rsidRPr="00A179AE" w:rsidRDefault="003C7F60" w:rsidP="008E7157">
            <w:pPr>
              <w:rPr>
                <w:i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C7F60" w:rsidRPr="00A179AE" w:rsidTr="008E7157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DC0AF5" w:rsidRDefault="003C7F60" w:rsidP="008E7157">
            <w:pPr>
              <w:rPr>
                <w:b/>
              </w:rPr>
            </w:pPr>
            <w:r w:rsidRPr="00DC0AF5">
              <w:t>Bezpredmetné.</w:t>
            </w:r>
          </w:p>
          <w:p w:rsidR="003C7F60" w:rsidRPr="00A179AE" w:rsidRDefault="003C7F60" w:rsidP="008E7157">
            <w:pPr>
              <w:rPr>
                <w:b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</w:tc>
      </w:tr>
    </w:tbl>
    <w:p w:rsidR="003C7F60" w:rsidRDefault="003C7F60" w:rsidP="003C7F60">
      <w:pPr>
        <w:rPr>
          <w:b/>
        </w:rPr>
      </w:pPr>
    </w:p>
    <w:sectPr w:rsidR="003C7F60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0A7"/>
    <w:multiLevelType w:val="hybridMultilevel"/>
    <w:tmpl w:val="A1C485B0"/>
    <w:lvl w:ilvl="0" w:tplc="9A80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60"/>
    <w:rsid w:val="00021A8A"/>
    <w:rsid w:val="0010703D"/>
    <w:rsid w:val="001959B3"/>
    <w:rsid w:val="002A0CC9"/>
    <w:rsid w:val="002F739A"/>
    <w:rsid w:val="00306255"/>
    <w:rsid w:val="003C7F60"/>
    <w:rsid w:val="004E0F71"/>
    <w:rsid w:val="00547FBC"/>
    <w:rsid w:val="00755FBD"/>
    <w:rsid w:val="007871AD"/>
    <w:rsid w:val="00792D35"/>
    <w:rsid w:val="007C23C4"/>
    <w:rsid w:val="007F3A6F"/>
    <w:rsid w:val="0088040B"/>
    <w:rsid w:val="00922E76"/>
    <w:rsid w:val="00922F8A"/>
    <w:rsid w:val="00A17694"/>
    <w:rsid w:val="00A87AEE"/>
    <w:rsid w:val="00A9189B"/>
    <w:rsid w:val="00AE55F7"/>
    <w:rsid w:val="00B50F8A"/>
    <w:rsid w:val="00D14535"/>
    <w:rsid w:val="00D63240"/>
    <w:rsid w:val="00D84639"/>
    <w:rsid w:val="00D91184"/>
    <w:rsid w:val="00E34D7D"/>
    <w:rsid w:val="00F1161B"/>
    <w:rsid w:val="00F60C9D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F91E-B2F5-4FCE-BB67-7AA3E90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7F60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7F6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0625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A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lakotova@mfsr.sk" TargetMode="External"/><Relationship Id="rId5" Type="http://schemas.openxmlformats.org/officeDocument/2006/relationships/hyperlink" Target="mailto:lenka.gilanyi@mf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10</cp:revision>
  <cp:lastPrinted>2020-09-17T08:34:00Z</cp:lastPrinted>
  <dcterms:created xsi:type="dcterms:W3CDTF">2020-08-13T08:04:00Z</dcterms:created>
  <dcterms:modified xsi:type="dcterms:W3CDTF">2020-09-17T12:11:00Z</dcterms:modified>
</cp:coreProperties>
</file>