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......... 2020,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Národnej rady Slovenskej republiky č. 241/1993 Z. z.                      o štátnych sviatkoch, dňoch pracovného pokoja a pamätných dňoch v znení neskorších predpisov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91601F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A30B0C" w:rsidRPr="0091601F" w:rsidRDefault="00A30B0C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241/1993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> 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štátnych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sviatkoch,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pracovného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pokoja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pamätných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Slovenskej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201/1996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156/1998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285/1999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396/2000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442/2001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424/2010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409/2015 Z. z. a zákona č. 281/2018 Z. z. sa mení a dopĺňa takto:</w:t>
      </w:r>
    </w:p>
    <w:p w:rsidR="0091601F" w:rsidRDefault="0091601F" w:rsidP="0091601F">
      <w:pPr>
        <w:spacing w:before="120" w:after="0" w:line="276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30B0C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3 sa za písmeno f) vkladá nové písmeno g), ktoré znie: </w:t>
      </w:r>
    </w:p>
    <w:p w:rsidR="00A30B0C" w:rsidRPr="0091601F" w:rsidRDefault="00A30B0C" w:rsidP="0091601F">
      <w:pPr>
        <w:spacing w:before="120"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„g) 24. jún - Deň pamiatky obetí komunistického režimu,“.</w:t>
      </w:r>
    </w:p>
    <w:p w:rsidR="00A30B0C" w:rsidRDefault="00A30B0C" w:rsidP="0091601F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písmená g) až t) sa označujú ako písmená h) až u).</w:t>
      </w:r>
    </w:p>
    <w:p w:rsidR="0091601F" w:rsidRPr="0091601F" w:rsidRDefault="0091601F" w:rsidP="0091601F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 písm. h) sa slová „Deň zahraničných Slovákov“ nahrádzajú slovami „Deň Slovákov žijúcich v zahraničí“.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01F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A30B0C" w:rsidRPr="0091601F" w:rsidRDefault="00A30B0C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januára 2021.</w:t>
      </w:r>
      <w:bookmarkStart w:id="0" w:name="_GoBack"/>
      <w:bookmarkEnd w:id="0"/>
    </w:p>
    <w:p w:rsidR="00137F18" w:rsidRPr="0091601F" w:rsidRDefault="00137F18" w:rsidP="0091601F">
      <w:pPr>
        <w:spacing w:before="120" w:after="0" w:line="276" w:lineRule="auto"/>
        <w:rPr>
          <w:sz w:val="24"/>
          <w:szCs w:val="24"/>
        </w:rPr>
      </w:pPr>
    </w:p>
    <w:sectPr w:rsidR="00137F18" w:rsidRPr="009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137F18"/>
    <w:rsid w:val="0091601F"/>
    <w:rsid w:val="00A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222-paragrafove_znenie"/>
    <f:field ref="objsubject" par="" edit="true" text=""/>
    <f:field ref="objcreatedby" par="" text="Posch, Viliam, Mgr."/>
    <f:field ref="objcreatedat" par="" text="9.10.2020 9:36:18"/>
    <f:field ref="objchangedby" par="" text="Administrator, System"/>
    <f:field ref="objmodifiedat" par="" text="9.10.2020 9:3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Záborská, Anna (asistent)</dc:creator>
  <cp:keywords/>
  <dc:description/>
  <cp:lastModifiedBy>Milan</cp:lastModifiedBy>
  <cp:revision>2</cp:revision>
  <dcterms:created xsi:type="dcterms:W3CDTF">2020-08-17T08:08:00Z</dcterms:created>
  <dcterms:modified xsi:type="dcterms:W3CDTF">2020-08-23T13:06:00Z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Bez účasti verejnosti.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2020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Viliam Posch</vt:lpwstr>
  </property>
  <property name="FSC#SKEDITIONSLOVLEX@103.510:zodppredkladatel" pid="12" fmtid="{D5CDD505-2E9C-101B-9397-08002B2CF9AE}">
    <vt:lpwstr>Mgr. Natália Milanová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kultúry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MK-5508/2020-250/17964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LP/2020/446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ministerka</vt:lpwstr>
  </property>
  <property name="FSC#SKEDITIONSLOVLEX@103.510:funkciaZodpPredAkuzativ" pid="142" fmtid="{D5CDD505-2E9C-101B-9397-08002B2CF9AE}">
    <vt:lpwstr>ministerku</vt:lpwstr>
  </property>
  <property name="FSC#SKEDITIONSLOVLEX@103.510:funkciaZodpPredDativ" pid="143" fmtid="{D5CDD505-2E9C-101B-9397-08002B2CF9AE}">
    <vt:lpwstr>ministerke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Mgr. Natália Milanová_x000d__x000a_ministerka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skupiny poslancov Národnej rady Slovenskej republiky na vydanie zákona, ktorým sa mení a dopĺňa zákon Národnej rady Slovenskej republiky č. 241/1993 Z. z. o štátnych sviatkoch, dňoch pracovného pokoja a&amp;nbsp;pamätných dňoch v znení neskorších predpisov (tlač 222).&lt;/p&gt;&lt;p style="text-align: justify;"&gt;Ministerstvo kultúry Slovenskej republiky k&amp;nbsp;predloženému poslaneckému návrhu zákona, &amp;nbsp;ktorým sa mení a dopĺňa zákon Národnej rady Slovenskej republiky č. 241/1993 Z. z. o štátnych sviatkoch, dňoch pracovného pokoja a pamätných dňoch v znení neskorších predpisov (ďalej len ,,zákon o štátnych sviatkoch“), aby sa stal pamätným dňom ,,24. jún – Deň pamiatky obetí komunistického režimu“ a aby sa ,,5. júl - Deň zahraničných Slovákov“ premenoval a zosúladil s&amp;nbsp;platnou terminológiou uvádza:&lt;/p&gt;&lt;p&gt;&lt;strong&gt;V&amp;nbsp;š&amp;nbsp;e&amp;nbsp;o&amp;nbsp;b&amp;nbsp;e&amp;nbsp;c&amp;nbsp;n&amp;nbsp;e&lt;/strong&gt;&lt;/p&gt;&lt;p style="text-align: justify;"&gt;Je nepopierateľné, že Silvester Krčméry&amp;nbsp; bol&amp;nbsp; obeťou procesov v 50. a začiatku 60. rokov minulého storočia. Toto obdobie bolo poznačené perzekúciami takmer všetkých vrstiev spoločnosti a vykonštruovanými súdnymi procesmi. Podľa Ústavu pamäti národa na Slovensku bolo v tom čase protiprávne odsúdených viac ako 71 000 ľudí na súhrnne viac ako 85 000 rokov väzenia. V celom Československu bolo popravených za tzv. protištátne činy 250 ľudí, do 500 ľudí zahynulo na hraniciach pri úteku, do 600 ľudí zavraždili vyšetrovatelia Štátnej bezpečnosti pri výsluchoch, 8 000 väzňov režimu zahynulo v baniach, vo väzniciach a lágroch. 400 tisíc ľudí ušlo alebo bolo vyhnaných z republiky. Mnohé obete režimu boli bez súdu väznené v pracovných táboroch, v pomocných technických práporoch (PTP), im a ich rodinným príslušníkom bol znemožnený prístup ku vzdelaniu i spoločenskému uplatneniu. Z uvedených faktov vyplýva, že Silvester Krčméry bol iba jednou z tisícov obetí perzekúcií. Tým nechceme znevažovať&amp;nbsp; pohnutosť jeho života a utrpenie, ktoré musel zažiť.&lt;/p&gt;&lt;p style="text-align: justify;"&gt;Zastávame názor, že každá zmena v oficiálnom kalendári Slovenskej republiky by mala byť vyústením celospoločenskej zhody a politickej vôle dosiahnuť všeobecnú dohodu vyplývajúcu z&amp;nbsp;objektívneho historického posúdenia a jednoznačného vnímania udalostí a osobností.&lt;/p&gt;&lt;p style="text-align: justify;"&gt;Upozorňujeme že podľa zákona o&amp;nbsp;štátnych sviatkoch máme v oficiálnom kalendári Slovenskej republiky zaradené dva pamätné dni, ktoré vo všeobecnom kontexte súvisia s predloženým návrhom:&lt;/p&gt;&lt;p style="text-align: justify;"&gt;,,25. marec - Deň zápasu za ľudské práva,&lt;/p&gt;&lt;p style="text-align: justify;"&gt;13. apríl - Deň nespravodlivo stíhaných“.&lt;/p&gt;&lt;p style="text-align: justify;"&gt;Práve ,,13. apríl – Deň nespravodlivo stíhaných“ je širšie chápaný a zahŕňa všetkých, ktorí zakúsili bezprávie. Nejde pri tom len o&amp;nbsp;historickú udalosť, ktorou sa ustanovil tento dátum (Tajná akcia ŠtB s názvom „Akcia K“ sa uskutočnila v noci z 13. na 14. apríla 1950. Príslušníci národnej bezpečnosti, ľudových milícii, ŠtB a aj za asistencie armády vnikli do mužských kláštorov v&amp;nbsp;celom Československu a konkrétne na Slovensku internovali 881 rehoľníkov z 11 reholí). Vo všeobecnom a širokom ponímaní tento pamätný deň subsumuje všetky obete bývalého režimu bez ohľadu na konfesiu a politickú príslušnosť.&lt;/p&gt;&lt;p style="text-align: justify;"&gt;Vyslovujeme názor, že ako prejav úcty obetiam komunistického režimu, nie je potrebné do oficiálneho kalendára Slovenskej republiky podľa zákona o&amp;nbsp;štátnych sviatkoch zaviesť nový pamätný deň, ale doplniť už existujúci 13. apríl, aby sa stal:&lt;/p&gt;&lt;p style="text-align: justify;"&gt;,,13. apríl – Deň nespravodlivo stíhaných a obetí komunistického režimu“.&lt;/p&gt;&lt;p style="text-align: justify;"&gt;K návrhu dať do súladu s inými právnymi predpismi súčasný názov pamätného dňa ,,Deň zahraničných Slovákov“ a premenovať ho na ,,Deň Slovákov žijúcich v&amp;nbsp;zahraničí“ nemáme pripomienku.&lt;/p&gt;&lt;p style="text-align: justify;"&gt;&amp;nbsp;&lt;strong&gt;S&amp;nbsp;t&amp;nbsp;a&amp;nbsp;n&amp;nbsp;o&amp;nbsp;v&amp;nbsp;i&amp;nbsp;s&amp;nbsp;k&amp;nbsp;o&lt;/strong&gt;&lt;/p&gt;&lt;p style="text-align: justify;"&gt;Ministerstvo kultúry Slovenskej republiky zaujíma k&amp;nbsp;predloženému poslaneckému návrhu nasledovné stanovisko:&lt;/p&gt;&lt;p style="text-align: justify;"&gt;K&amp;nbsp;predloženému návrhu predkladateľ uplatňuje nasledovné pripomienky:&lt;/p&gt;&lt;ol&gt;_x0009_&lt;li style="text-align: justify;"&gt;V&amp;nbsp;čl. I&amp;nbsp;odporúčame navrhovaný novelizačný bod 1 upraviť na znenie:&lt;/li&gt;&lt;/ol&gt;&lt;p style="text-align: justify;"&gt;,,1. V § 3 písmeno b) znie:&lt;/p&gt;&lt;p style="text-align: justify;"&gt;,,b) 13. apríl - Deň nespravodlivo stíhaných a obetí komunistického režimu,“.“.&lt;/p&gt;&lt;ol&gt;_x0009_&lt;li style="text-align: justify;" value="2"&gt;V&amp;nbsp;čl. I&amp;nbsp;bod 2 odporúčame slová ,,písm. h)“ nahradiť slovami ,,písm. g)“. &amp;nbsp;&lt;/li&gt;&lt;/ol&gt;&lt;p&gt;&amp;nbsp;&lt;/p&gt;&lt;p align="center"&gt;&lt;strong&gt;Z&amp;nbsp;á&amp;nbsp;v&amp;nbsp;e&amp;nbsp;r&lt;/strong&gt;&lt;/p&gt;&lt;p style="text-align: justify;"&gt;Ministerstvo kultúry Slovenskej republiky po zohľadnení vyššie uvedených pripomienok odporúča vláde Slovenskej republiky vysloviť &amp;nbsp;&lt;strong&gt;s&amp;nbsp;ú h l a&amp;nbsp;s &lt;/strong&gt;s &amp;nbsp;návrhom skupiny poslancov Národnej rady Slovenskej republiky na vydanie zákona, ktorým sa mení a dopĺňa zákon Národnej rady Slovenskej republiky č. 241/1993 Z. z. o štátnych sviatkoch, dňoch pracovného pokoja a&amp;nbsp;pamätných dňoch v znení neskorších predpisov (tlač 222).&lt;/p&gt;</vt:lpwstr>
  </property>
  <property name="FSC#SKEDITIONSLOVLEX@103.510:vytvorenedna" pid="150" fmtid="{D5CDD505-2E9C-101B-9397-08002B2CF9AE}">
    <vt:lpwstr>9. 10. 2020</vt:lpwstr>
  </property>
  <property name="FSC#COOSYSTEM@1.1:Container" pid="151" fmtid="{D5CDD505-2E9C-101B-9397-08002B2CF9AE}">
    <vt:lpwstr>COO.2145.1000.3.4039312</vt:lpwstr>
  </property>
  <property name="FSC#FSCFOLIO@1.1001:docpropproject" pid="152" fmtid="{D5CDD505-2E9C-101B-9397-08002B2CF9AE}">
    <vt:lpwstr/>
  </property>
</Properties>
</file>