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0C3B" w14:textId="77777777" w:rsidR="001C4791" w:rsidRPr="00C2400C" w:rsidRDefault="00EE23C3" w:rsidP="00C2400C">
      <w:pPr>
        <w:widowControl/>
        <w:spacing w:after="240"/>
        <w:jc w:val="center"/>
        <w:outlineLvl w:val="0"/>
        <w:rPr>
          <w:b/>
          <w:caps/>
          <w:color w:val="000000"/>
          <w:spacing w:val="30"/>
        </w:rPr>
      </w:pPr>
      <w:r w:rsidRPr="00C2400C">
        <w:rPr>
          <w:b/>
          <w:caps/>
          <w:color w:val="000000"/>
          <w:spacing w:val="30"/>
        </w:rPr>
        <w:t>Predkladacia</w:t>
      </w:r>
      <w:r w:rsidR="001C4791" w:rsidRPr="00C2400C">
        <w:rPr>
          <w:b/>
          <w:caps/>
          <w:color w:val="000000"/>
          <w:spacing w:val="30"/>
        </w:rPr>
        <w:t xml:space="preserve"> SPRÁVA</w:t>
      </w:r>
    </w:p>
    <w:p w14:paraId="44684560" w14:textId="77777777" w:rsidR="003F59F5" w:rsidRDefault="003F59F5" w:rsidP="003F59F5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C2400C">
        <w:t>Návrh zákona</w:t>
      </w:r>
      <w:r>
        <w:t>, ktorým sa mení zákon č. 282</w:t>
      </w:r>
      <w:r w:rsidRPr="00B57E69">
        <w:t>/2020 Z. z.</w:t>
      </w:r>
      <w:r w:rsidRPr="00C2400C">
        <w:t xml:space="preserve"> o ekologickej poľnohospodárskej výrobe </w:t>
      </w:r>
      <w:r>
        <w:t xml:space="preserve">(ďalej len „návrh zákona“) predkladá </w:t>
      </w:r>
      <w:r w:rsidRPr="00C2400C">
        <w:t xml:space="preserve">Ministerstvo pôdohospodárstva a rozvoja vidieka Slovenskej republiky </w:t>
      </w:r>
      <w:r>
        <w:t>ako iniciatívny návrh.</w:t>
      </w:r>
    </w:p>
    <w:p w14:paraId="6F3A423F" w14:textId="77777777" w:rsidR="003F59F5" w:rsidRPr="00B57E69" w:rsidRDefault="003F59F5" w:rsidP="003F59F5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B57E69">
        <w:t>Cieľom predloženého návrhu zákona j</w:t>
      </w:r>
      <w:r>
        <w:t>e odklad účinnosti zákona č. 282</w:t>
      </w:r>
      <w:r w:rsidRPr="00B57E69">
        <w:t>/2020 Z. z. o ekologickej poľnohospodárskej výrobe</w:t>
      </w:r>
      <w:r w:rsidRPr="007907AD">
        <w:t xml:space="preserve"> </w:t>
      </w:r>
      <w:r w:rsidRPr="00B57E69">
        <w:t xml:space="preserve">z 1. januára 2021 na 1. januára 2022. </w:t>
      </w:r>
    </w:p>
    <w:p w14:paraId="16E0A782" w14:textId="5F35A580" w:rsidR="00C04835" w:rsidRPr="00C2400C" w:rsidRDefault="001713B3" w:rsidP="003F59F5">
      <w:pPr>
        <w:pStyle w:val="odsek"/>
        <w:keepNext w:val="0"/>
        <w:widowControl w:val="0"/>
        <w:tabs>
          <w:tab w:val="center" w:pos="4889"/>
        </w:tabs>
        <w:spacing w:before="0" w:after="0"/>
      </w:pPr>
      <w:r>
        <w:t xml:space="preserve">Predloženie návrhu </w:t>
      </w:r>
      <w:r w:rsidR="004D3E0E">
        <w:t xml:space="preserve">zákona </w:t>
      </w:r>
      <w:r>
        <w:t>si vyžiadal</w:t>
      </w:r>
      <w:r w:rsidR="003F59F5" w:rsidRPr="00B57E69">
        <w:t xml:space="preserve"> </w:t>
      </w:r>
      <w:r w:rsidRPr="001713B3">
        <w:t>návrh nariadenia Európskeho parlamentu a Rady, ktorým sa mení nariadenie (EÚ) 2018/848 o ekologickej poľnohospodárskej výrobe, pokiaľ ide o dátum začatia jeho uplatňovania a určité ďalšie</w:t>
      </w:r>
      <w:bookmarkStart w:id="0" w:name="_GoBack"/>
      <w:bookmarkEnd w:id="0"/>
      <w:r w:rsidRPr="001713B3">
        <w:t xml:space="preserve"> dátumy uvedené v danom nariadení (COM/2020/483 </w:t>
      </w:r>
      <w:proofErr w:type="spellStart"/>
      <w:r w:rsidRPr="001713B3">
        <w:t>final</w:t>
      </w:r>
      <w:proofErr w:type="spellEnd"/>
      <w:r w:rsidRPr="001713B3">
        <w:t>)</w:t>
      </w:r>
      <w:r w:rsidR="003F59F5">
        <w:t>,</w:t>
      </w:r>
      <w:r w:rsidR="003F59F5" w:rsidRPr="00B57E69">
        <w:t xml:space="preserve"> ktorým sa </w:t>
      </w:r>
      <w:r>
        <w:t>odkladá</w:t>
      </w:r>
      <w:r w:rsidR="003F59F5" w:rsidRPr="00B57E69">
        <w:t xml:space="preserve"> dátum uplatňovania nariadenia Európskeho parlamentu a Rady (EÚ) 2018/848 z 30. mája 2018 o ekologickej poľnohospodárskej výrobe a označovaní produktov ekologickej poľnohospodárskej výroby a o zrušení nariadenia Rady (ES) č.</w:t>
      </w:r>
      <w:r w:rsidR="003F59F5">
        <w:t> </w:t>
      </w:r>
      <w:r w:rsidR="003F59F5" w:rsidRPr="00B57E69">
        <w:t>834/2007</w:t>
      </w:r>
      <w:r w:rsidR="003F59F5">
        <w:t>, a to</w:t>
      </w:r>
      <w:r w:rsidR="003F59F5" w:rsidRPr="00B57E69">
        <w:t xml:space="preserve"> z 1. januára 2021 na 1. januára 2022</w:t>
      </w:r>
      <w:r w:rsidR="003F59F5" w:rsidRPr="00C2400C">
        <w:t>.</w:t>
      </w:r>
      <w:r w:rsidR="003F59F5">
        <w:t xml:space="preserve"> Toto nariadenie je momentálne v legislatívnom procese s predpokladaným dátumom nadobudnutia účinnosti v</w:t>
      </w:r>
      <w:r w:rsidR="004C36E5">
        <w:t> druhej polovici</w:t>
      </w:r>
      <w:r w:rsidR="003F59F5">
        <w:t xml:space="preserve"> novembr</w:t>
      </w:r>
      <w:r w:rsidR="00B36EE8">
        <w:t>a</w:t>
      </w:r>
      <w:r w:rsidR="003F59F5">
        <w:t xml:space="preserve"> 2020.</w:t>
      </w:r>
    </w:p>
    <w:p w14:paraId="265DAB72" w14:textId="77777777" w:rsidR="000E1DAD" w:rsidRDefault="00EE23C3" w:rsidP="000E1DAD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C2400C">
        <w:t xml:space="preserve">Návrh zákona nebude predmetom </w:t>
      </w:r>
      <w:proofErr w:type="spellStart"/>
      <w:r w:rsidRPr="00C2400C">
        <w:t>vnútrokomunitárneho</w:t>
      </w:r>
      <w:proofErr w:type="spellEnd"/>
      <w:r w:rsidRPr="00C2400C">
        <w:t xml:space="preserve"> pripomienkového konania.</w:t>
      </w:r>
    </w:p>
    <w:p w14:paraId="7286F8D2" w14:textId="56CDEEE6" w:rsidR="007A3493" w:rsidRDefault="00C2400C" w:rsidP="00C2400C">
      <w:pPr>
        <w:pStyle w:val="odsek"/>
        <w:keepNext w:val="0"/>
        <w:widowControl w:val="0"/>
        <w:tabs>
          <w:tab w:val="center" w:pos="4889"/>
        </w:tabs>
        <w:spacing w:before="0" w:after="0"/>
      </w:pPr>
      <w:r>
        <w:t>Dátum nadobudnutia účinnosti</w:t>
      </w:r>
      <w:r w:rsidR="00FD524B" w:rsidRPr="00C2400C">
        <w:t xml:space="preserve"> sa navrhuje</w:t>
      </w:r>
      <w:r w:rsidR="00312E95" w:rsidRPr="00C2400C">
        <w:t xml:space="preserve"> </w:t>
      </w:r>
      <w:r w:rsidR="00B57E69">
        <w:t>dňom vyhláseni</w:t>
      </w:r>
      <w:r w:rsidR="002B4F38">
        <w:t>a</w:t>
      </w:r>
      <w:r w:rsidR="00B57E69">
        <w:t xml:space="preserve"> z d</w:t>
      </w:r>
      <w:r w:rsidR="001E2C43">
        <w:t>ô</w:t>
      </w:r>
      <w:r w:rsidR="00B57E69">
        <w:t>vodu potreby dosiahnuť odklad účinnosti zákon</w:t>
      </w:r>
      <w:r w:rsidR="003F59F5">
        <w:t>a č. 282</w:t>
      </w:r>
      <w:r w:rsidR="00B57E69">
        <w:t>/2020 Z. z</w:t>
      </w:r>
      <w:r w:rsidR="00312E95" w:rsidRPr="00C2400C">
        <w:t>.</w:t>
      </w:r>
      <w:r w:rsidR="00D56018">
        <w:t xml:space="preserve"> Dátum nadobudnutia účinnosti musí nastať pred 1. januárom 2021, kedy by mal nadobudnúť účinnosť zákon č. 282/2020 Z. z.</w:t>
      </w:r>
    </w:p>
    <w:p w14:paraId="3F048A46" w14:textId="4EC96112" w:rsidR="003B283A" w:rsidRPr="00C2400C" w:rsidRDefault="003B283A" w:rsidP="00C2400C">
      <w:pPr>
        <w:pStyle w:val="odsek"/>
        <w:keepNext w:val="0"/>
        <w:widowControl w:val="0"/>
        <w:tabs>
          <w:tab w:val="center" w:pos="4889"/>
        </w:tabs>
        <w:spacing w:before="0" w:after="0"/>
      </w:pPr>
      <w:r>
        <w:t xml:space="preserve">Návrh zákona </w:t>
      </w:r>
      <w:r w:rsidR="00B57E69">
        <w:t>sa predkladá do</w:t>
      </w:r>
      <w:r>
        <w:t xml:space="preserve"> </w:t>
      </w:r>
      <w:r w:rsidR="002A1934">
        <w:t xml:space="preserve">skráteného </w:t>
      </w:r>
      <w:r>
        <w:t>pripomienkového konania</w:t>
      </w:r>
      <w:r w:rsidR="00B57E69">
        <w:t xml:space="preserve"> z dôvodu naliehavosti</w:t>
      </w:r>
      <w:r w:rsidR="001E2C43">
        <w:t xml:space="preserve"> v</w:t>
      </w:r>
      <w:r w:rsidR="002A1934">
        <w:t> </w:t>
      </w:r>
      <w:r w:rsidR="001E2C43">
        <w:t>termíne</w:t>
      </w:r>
      <w:r w:rsidR="002A1934">
        <w:t xml:space="preserve"> na vykonanie právne záväzného aktu Európskej únie</w:t>
      </w:r>
      <w:r w:rsidR="00471F82">
        <w:t xml:space="preserve"> a z dôvodu ohrozenia základných ľudských práv a slobôd, pretože Slovenskej republike odpadá dôvod vykonávať právne záväzný akt Európskej únie a ukladať na jeho základe nové povinnosti fyzickým osobám a právnickým osobám a zriaďovať novú kompetenciu orgánov štátnej správy</w:t>
      </w:r>
      <w:r w:rsidR="009B6683">
        <w:t>.</w:t>
      </w:r>
    </w:p>
    <w:sectPr w:rsidR="003B283A" w:rsidRPr="00C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C3"/>
    <w:rsid w:val="000137C1"/>
    <w:rsid w:val="00031558"/>
    <w:rsid w:val="00071922"/>
    <w:rsid w:val="00084652"/>
    <w:rsid w:val="00095D5B"/>
    <w:rsid w:val="000A1763"/>
    <w:rsid w:val="000A4162"/>
    <w:rsid w:val="000E1DAD"/>
    <w:rsid w:val="00135415"/>
    <w:rsid w:val="00143A50"/>
    <w:rsid w:val="001713B3"/>
    <w:rsid w:val="00197A1A"/>
    <w:rsid w:val="001C4791"/>
    <w:rsid w:val="001E2C43"/>
    <w:rsid w:val="001E7675"/>
    <w:rsid w:val="002A1934"/>
    <w:rsid w:val="002B4F38"/>
    <w:rsid w:val="002B519D"/>
    <w:rsid w:val="00312E95"/>
    <w:rsid w:val="003328E3"/>
    <w:rsid w:val="00354FAB"/>
    <w:rsid w:val="003B283A"/>
    <w:rsid w:val="003E22B1"/>
    <w:rsid w:val="003F1F1E"/>
    <w:rsid w:val="003F59F5"/>
    <w:rsid w:val="004053E0"/>
    <w:rsid w:val="00445B8B"/>
    <w:rsid w:val="0046239B"/>
    <w:rsid w:val="00471F82"/>
    <w:rsid w:val="00482166"/>
    <w:rsid w:val="00493553"/>
    <w:rsid w:val="004952AF"/>
    <w:rsid w:val="004C0BE9"/>
    <w:rsid w:val="004C36E5"/>
    <w:rsid w:val="004D37F0"/>
    <w:rsid w:val="004D3E0E"/>
    <w:rsid w:val="004D64B5"/>
    <w:rsid w:val="004D7BDC"/>
    <w:rsid w:val="004F0292"/>
    <w:rsid w:val="00517F93"/>
    <w:rsid w:val="00591084"/>
    <w:rsid w:val="005964DB"/>
    <w:rsid w:val="005B3B3D"/>
    <w:rsid w:val="005D7276"/>
    <w:rsid w:val="005E1D23"/>
    <w:rsid w:val="005F4AC6"/>
    <w:rsid w:val="00644EA0"/>
    <w:rsid w:val="00653D20"/>
    <w:rsid w:val="00676121"/>
    <w:rsid w:val="006B01B0"/>
    <w:rsid w:val="006B138D"/>
    <w:rsid w:val="006B4245"/>
    <w:rsid w:val="006B555C"/>
    <w:rsid w:val="006C7C70"/>
    <w:rsid w:val="0071130A"/>
    <w:rsid w:val="00711839"/>
    <w:rsid w:val="00724EB1"/>
    <w:rsid w:val="007B0987"/>
    <w:rsid w:val="007B5996"/>
    <w:rsid w:val="007E7F31"/>
    <w:rsid w:val="0082329C"/>
    <w:rsid w:val="0083380B"/>
    <w:rsid w:val="00866AB4"/>
    <w:rsid w:val="00911F2C"/>
    <w:rsid w:val="009B4D8B"/>
    <w:rsid w:val="009B6683"/>
    <w:rsid w:val="009D0A88"/>
    <w:rsid w:val="009D5781"/>
    <w:rsid w:val="009E3B2E"/>
    <w:rsid w:val="00A26DA0"/>
    <w:rsid w:val="00A9075C"/>
    <w:rsid w:val="00AD1E12"/>
    <w:rsid w:val="00AF62EC"/>
    <w:rsid w:val="00AF6FCC"/>
    <w:rsid w:val="00B36EE8"/>
    <w:rsid w:val="00B57E69"/>
    <w:rsid w:val="00B77AB4"/>
    <w:rsid w:val="00B95C76"/>
    <w:rsid w:val="00BA1BEE"/>
    <w:rsid w:val="00BB5B01"/>
    <w:rsid w:val="00BF14C0"/>
    <w:rsid w:val="00C04835"/>
    <w:rsid w:val="00C2400C"/>
    <w:rsid w:val="00C4499E"/>
    <w:rsid w:val="00C62341"/>
    <w:rsid w:val="00C62925"/>
    <w:rsid w:val="00C759FB"/>
    <w:rsid w:val="00D2496F"/>
    <w:rsid w:val="00D36EF3"/>
    <w:rsid w:val="00D52732"/>
    <w:rsid w:val="00D55064"/>
    <w:rsid w:val="00D56018"/>
    <w:rsid w:val="00DD3B0C"/>
    <w:rsid w:val="00E21625"/>
    <w:rsid w:val="00E42881"/>
    <w:rsid w:val="00E66BEF"/>
    <w:rsid w:val="00EB6CB0"/>
    <w:rsid w:val="00EE23C3"/>
    <w:rsid w:val="00F54F1B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B0E1"/>
  <w15:docId w15:val="{C5A67A91-608C-49E3-A3FD-65711150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3C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uiPriority w:val="99"/>
    <w:rsid w:val="00EE23C3"/>
    <w:pPr>
      <w:keepNext/>
      <w:widowControl/>
      <w:adjustRightInd/>
      <w:spacing w:before="120" w:after="120"/>
      <w:ind w:firstLine="709"/>
      <w:jc w:val="both"/>
    </w:pPr>
    <w:rPr>
      <w:lang w:eastAsia="cs-CZ"/>
    </w:rPr>
  </w:style>
  <w:style w:type="character" w:styleId="Zstupntext">
    <w:name w:val="Placeholder Text"/>
    <w:uiPriority w:val="99"/>
    <w:semiHidden/>
    <w:rsid w:val="00EE23C3"/>
    <w:rPr>
      <w:color w:val="808080"/>
    </w:rPr>
  </w:style>
  <w:style w:type="character" w:customStyle="1" w:styleId="Textzstupnhosymbolu1">
    <w:name w:val="Text zástupného symbolu1"/>
    <w:semiHidden/>
    <w:rsid w:val="00EE23C3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EE23C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5996"/>
    <w:pPr>
      <w:widowControl/>
      <w:adjustRightInd/>
      <w:spacing w:before="100" w:beforeAutospacing="1" w:after="100" w:afterAutospacing="1"/>
    </w:pPr>
    <w:rPr>
      <w:rFonts w:ascii="Tempo Esperanto" w:hAnsi="Tempo Esperanto" w:cs="Tempo Esperanto"/>
    </w:rPr>
  </w:style>
  <w:style w:type="character" w:styleId="Odkaznakomentr">
    <w:name w:val="annotation reference"/>
    <w:basedOn w:val="Predvolenpsmoodseku"/>
    <w:uiPriority w:val="99"/>
    <w:semiHidden/>
    <w:unhideWhenUsed/>
    <w:rsid w:val="00BF14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14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14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14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14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1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4C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odsekChar">
    <w:name w:val="odsek Char"/>
    <w:link w:val="odsek"/>
    <w:uiPriority w:val="99"/>
    <w:locked/>
    <w:rsid w:val="00B57E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3EE7-FEE6-4954-BA33-4F34EAAE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Martiška Marián</dc:creator>
  <cp:lastModifiedBy>Illáš Martin</cp:lastModifiedBy>
  <cp:revision>12</cp:revision>
  <dcterms:created xsi:type="dcterms:W3CDTF">2020-10-13T11:25:00Z</dcterms:created>
  <dcterms:modified xsi:type="dcterms:W3CDTF">2020-10-23T06:30:00Z</dcterms:modified>
</cp:coreProperties>
</file>