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661635" w:rsidRDefault="00D710A5" w:rsidP="00D710A5">
      <w:pPr>
        <w:widowControl/>
        <w:spacing w:after="0" w:line="240" w:lineRule="auto"/>
        <w:jc w:val="center"/>
        <w:rPr>
          <w:rFonts w:ascii="Times New Roman" w:hAnsi="Times New Roman" w:cs="Calibri"/>
          <w:b/>
          <w:caps/>
          <w:sz w:val="28"/>
          <w:szCs w:val="28"/>
        </w:rPr>
      </w:pPr>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562B65" w:rsidRDefault="00562B65">
      <w:pPr>
        <w:jc w:val="center"/>
        <w:divId w:val="1249734941"/>
        <w:rPr>
          <w:rFonts w:ascii="Times" w:hAnsi="Times" w:cs="Times"/>
          <w:sz w:val="25"/>
          <w:szCs w:val="25"/>
        </w:rPr>
      </w:pPr>
      <w:r>
        <w:rPr>
          <w:rFonts w:ascii="Times" w:hAnsi="Times" w:cs="Times"/>
          <w:sz w:val="25"/>
          <w:szCs w:val="25"/>
        </w:rPr>
        <w:t>Návrh poslancov Národnej rady Slovenskej republiky Richarda NEMCA, Radovana SLOBODU a Petra VONSA na vydanie zákona, ktorým sa mení a dopĺňa zákon č. 440/2015 Z. z. o športe a o zmene a doplnení niektorých zákonov v znení neskorších predpisov (tlač 216)</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 xml:space="preserve">Počet vznesených pripomienok, z toho </w:t>
            </w:r>
            <w:bookmarkStart w:id="0" w:name="_GoBack"/>
            <w:r w:rsidRPr="00772C99">
              <w:rPr>
                <w:rFonts w:ascii="Times New Roman" w:hAnsi="Times New Roman" w:cs="Calibri"/>
                <w:sz w:val="25"/>
                <w:szCs w:val="25"/>
              </w:rPr>
              <w:t>zásad</w:t>
            </w:r>
            <w:bookmarkEnd w:id="0"/>
            <w:r w:rsidRPr="00772C99">
              <w:rPr>
                <w:rFonts w:ascii="Times New Roman" w:hAnsi="Times New Roman" w:cs="Calibri"/>
                <w:sz w:val="25"/>
                <w:szCs w:val="25"/>
              </w:rPr>
              <w:t>ných</w:t>
            </w:r>
          </w:p>
        </w:tc>
        <w:tc>
          <w:tcPr>
            <w:tcW w:w="7943" w:type="dxa"/>
            <w:tcBorders>
              <w:top w:val="nil"/>
              <w:left w:val="nil"/>
              <w:bottom w:val="nil"/>
              <w:right w:val="nil"/>
            </w:tcBorders>
          </w:tcPr>
          <w:p w:rsidR="00D710A5" w:rsidRPr="005A1161" w:rsidRDefault="00562B65" w:rsidP="00562B65">
            <w:pPr>
              <w:widowControl/>
              <w:spacing w:after="0" w:line="240" w:lineRule="auto"/>
              <w:rPr>
                <w:rFonts w:ascii="Times New Roman" w:hAnsi="Times New Roman" w:cs="Calibri"/>
                <w:sz w:val="20"/>
                <w:szCs w:val="20"/>
              </w:rPr>
            </w:pPr>
            <w:r>
              <w:rPr>
                <w:rFonts w:ascii="Times" w:hAnsi="Times" w:cs="Times"/>
                <w:sz w:val="25"/>
                <w:szCs w:val="25"/>
              </w:rPr>
              <w:t>16 / 0</w:t>
            </w:r>
          </w:p>
        </w:tc>
      </w:tr>
    </w:tbl>
    <w:p w:rsidR="00D710A5" w:rsidRPr="005A1161" w:rsidRDefault="00D710A5" w:rsidP="00D710A5">
      <w:pPr>
        <w:pStyle w:val="Zkladntext"/>
        <w:widowControl/>
        <w:jc w:val="both"/>
        <w:rPr>
          <w:b w:val="0"/>
          <w:bCs w:val="0"/>
          <w:color w:val="000000"/>
          <w:sz w:val="20"/>
          <w:szCs w:val="20"/>
        </w:rPr>
      </w:pPr>
    </w:p>
    <w:p w:rsidR="00562B65" w:rsidRDefault="00562B65"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37"/>
        <w:gridCol w:w="8473"/>
        <w:gridCol w:w="1412"/>
      </w:tblGrid>
      <w:tr w:rsidR="00562B65">
        <w:trPr>
          <w:divId w:val="1189682630"/>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jc w:val="center"/>
              <w:rPr>
                <w:rFonts w:ascii="Times" w:hAnsi="Times" w:cs="Times"/>
                <w:b/>
                <w:bCs/>
                <w:sz w:val="25"/>
                <w:szCs w:val="25"/>
              </w:rPr>
            </w:pPr>
            <w:r>
              <w:rPr>
                <w:rFonts w:ascii="Times" w:hAnsi="Times" w:cs="Times"/>
                <w:b/>
                <w:bCs/>
                <w:sz w:val="25"/>
                <w:szCs w:val="25"/>
              </w:rPr>
              <w:t>Typ</w:t>
            </w:r>
          </w:p>
        </w:tc>
      </w:tr>
      <w:tr w:rsidR="00562B65">
        <w:trPr>
          <w:divId w:val="1189682630"/>
          <w:jc w:val="center"/>
        </w:trPr>
        <w:tc>
          <w:tcPr>
            <w:tcW w:w="1500" w:type="pct"/>
            <w:tcBorders>
              <w:top w:val="outset" w:sz="6" w:space="0" w:color="000000"/>
              <w:left w:val="outset" w:sz="6" w:space="0" w:color="000000"/>
              <w:bottom w:val="outset" w:sz="6" w:space="0" w:color="000000"/>
              <w:right w:val="outset" w:sz="6" w:space="0" w:color="000000"/>
            </w:tcBorders>
            <w:hideMark/>
          </w:tcPr>
          <w:p w:rsidR="00562B65" w:rsidRDefault="00562B65">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rPr>
                <w:rFonts w:ascii="Times" w:hAnsi="Times" w:cs="Times"/>
                <w:sz w:val="25"/>
                <w:szCs w:val="25"/>
              </w:rPr>
            </w:pPr>
            <w:r>
              <w:rPr>
                <w:rFonts w:ascii="Times" w:hAnsi="Times" w:cs="Times"/>
                <w:b/>
                <w:bCs/>
                <w:sz w:val="25"/>
                <w:szCs w:val="25"/>
              </w:rPr>
              <w:t>1. K predkladacej správe a dôvodovej správe všeobecne – O:</w:t>
            </w:r>
            <w:r>
              <w:rPr>
                <w:rFonts w:ascii="Times" w:hAnsi="Times" w:cs="Times"/>
                <w:sz w:val="25"/>
                <w:szCs w:val="25"/>
              </w:rPr>
              <w:br/>
              <w:t xml:space="preserve">V predkladacej správe k návrhu zákona, ako aj vo všeobecnej časti i v osobitnej časti dôvodovej správy sa konštatuje, že je potrebné implementovať Kódex 2021 ako aj medzinárodné štandardy a technické dokumenty. Zároveň sa vychádza z predpokladu, že Slovenská republika ako signatár Medzinárodného dohovoru proti dopingu v športe podpísaný 19. októbra 2005 v Paríži (oznámenie č. 347/2007 Z. z.) je povinná zapracovať do právneho poriadku pravidlá Svetového antidopingového programu, ktorého súčasťou sú Kódex 2021 ako aj medzinárodné štandardy a technické dokumenty. Bez toho, aby sme spochybňovali vecné opodstatnenie navrhovanej právnej úpravy, takéto zásadné konštatovania, respektíve právne východiská, musia byť podložené existenciou právnej konštrukcie, na základe ktorej je možné považovať uvedené dokumenty (Kódex 2021, medzinárodné štandardy a technické dokumenty) a ich implementáciu do vnútroštátneho právneho poriadku Slovenskej republiky za súčasť záväzku Slovenskej republiky vyplývajúceho z konkrétneho článku uvedeného dohovoru prípadne z iného právneho dokumentu zaväzujúceho Slovenskú republiku. Nespochybňujeme vecnú potrebu implementácie Kódexu 2021 či medzinárodných štandardov do praxe, ak sa však majú stať tieto dokumenty všeobecne záväznou súčasťou právneho poriadku Slovenskej republiky a všeobecne záväzným prameňom práva, je potrebné ich znenie v slovenskom jazyku schváliť v predpísanom procese (napríklad ako prílohu zákona o športe) a zverejniť ich v Zbierke zákonov SR. Odkaz na „Svetový antidopingový program“, ktorý v pôvodnom znení dohovoru nie je ani spomínaný (spomína sa v ňom iba „Kódex“, pričom podľa čl. 4 ods. 1 sa zmluvné strany zaviazali dodržiavať „zásady Kódexu“), nepovažujeme za dostatočný na to, aby sa týmto spôsobom zavedenia do vnútroštátnej legislatívy Slovenskej republiky mohli na jeho základe zakladať a vynucovať práva a povinnosti rôznych subjektov súkromného i verejného práva. Pritom podľa definície v čl. 2 dohovoru bod 6. „Kódexom“ je Svetový antidopingový kódex prijatý Svetovou antidopingovou agentúrou 5. marca 2003 v Kodani, ktorý je dodatkom č. I tohto dohovoru (teda nie prílohou, ktorá je neoddeliteľnou súčasťou dohovoru). Ak bol Kódex 2021 a Svetový antidopingový program prijatý postupom podľa čl. 33 ods. 1 a 2 dohovoru konferenciou zmluvných strán ako dodatok k dohovoru, mal byť zrejme v zmysle čl. 33 ods. 3 dohovoru po prijatí predložený „na ratifikáciu, súhlas, schválenie alebo pristúpenie štátom alebo zmluvným stranám“. Aj je iba zmenou pôvodného „Kódexu“ je potrebné právne vyargumentovať titul jeho záväznosti pre Slovenskú republiku, prípadne konštatovať, že ho Slovenská republika implementuje na základe odporúčaní preto, lebo to považuje za správne a dôležité z hľadiska možnosti účasti slovenských športovcov na významných medzinárodných súťažiach. S poukazom na uvedené navrhujeme precizovať predkladaciu správu i dôvodovú správu.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jc w:val="center"/>
              <w:rPr>
                <w:rFonts w:ascii="Times" w:hAnsi="Times" w:cs="Times"/>
                <w:b/>
                <w:bCs/>
                <w:sz w:val="25"/>
                <w:szCs w:val="25"/>
              </w:rPr>
            </w:pPr>
            <w:r>
              <w:rPr>
                <w:rFonts w:ascii="Times" w:hAnsi="Times" w:cs="Times"/>
                <w:b/>
                <w:bCs/>
                <w:sz w:val="25"/>
                <w:szCs w:val="25"/>
              </w:rPr>
              <w:t>O</w:t>
            </w:r>
          </w:p>
        </w:tc>
      </w:tr>
      <w:tr w:rsidR="00562B65">
        <w:trPr>
          <w:divId w:val="1189682630"/>
          <w:jc w:val="center"/>
        </w:trPr>
        <w:tc>
          <w:tcPr>
            <w:tcW w:w="1500" w:type="pct"/>
            <w:tcBorders>
              <w:top w:val="outset" w:sz="6" w:space="0" w:color="000000"/>
              <w:left w:val="outset" w:sz="6" w:space="0" w:color="000000"/>
              <w:bottom w:val="outset" w:sz="6" w:space="0" w:color="000000"/>
              <w:right w:val="outset" w:sz="6" w:space="0" w:color="000000"/>
            </w:tcBorders>
            <w:hideMark/>
          </w:tcPr>
          <w:p w:rsidR="00562B65" w:rsidRDefault="00562B65">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rPr>
                <w:rFonts w:ascii="Times" w:hAnsi="Times" w:cs="Times"/>
                <w:sz w:val="25"/>
                <w:szCs w:val="25"/>
              </w:rPr>
            </w:pPr>
            <w:r>
              <w:rPr>
                <w:rFonts w:ascii="Times" w:hAnsi="Times" w:cs="Times"/>
                <w:b/>
                <w:bCs/>
                <w:sz w:val="25"/>
                <w:szCs w:val="25"/>
              </w:rPr>
              <w:t>2. K čl. I bodu 1 [§ 8 ods. 6 písm. a)], bodu 7 (§ 86 ods. 1 a 4, § 87 ods. 1, § 88 ods. 1 a § 90 ods. 1 a § 93 ods. 1, 2, 9 a 12), bodu 8 (§ 93a) a bodu 10 (§ 106f ods. 1) - O:</w:t>
            </w:r>
            <w:r>
              <w:rPr>
                <w:rFonts w:ascii="Times" w:hAnsi="Times" w:cs="Times"/>
                <w:sz w:val="25"/>
                <w:szCs w:val="25"/>
              </w:rPr>
              <w:br/>
              <w:t>Ak sa má Kódex 2021, respektíve Svetový antidopingový program, ktorého hlavnými časťami sú a) Kódex, b) medzinárodné štandardy a technické dokumenty a c) modely najlepšej praxe a návody, prípadne niektoré časti tohto programu stať súčasťou právneho poriadku Slovenskej republiky, podľa ktorého budú povinné postupovať subjekty na území Slovenskej republiky (vrátane podriadenia sa procesným postupom a ukladaniu sankcií) pod hrozbou vynútenia verejnou/štátnou autoritou, odporúčame príslušné dokumenty schváliť ako prílohy zákona č. 440/2015 Z. z. o športe a o zmene a doplnení niektorých zákonov. V opačnom prípade právna záväznosť a vymožiteľnosť postupov podľa uvedených dokumentov verejnou/štátnou autoritou môže byť dôvodne spochybňovaná, nakoľko v nich obsiahnuté pravidlá (práva a povinnosti) sa podľa nášho názoru nestali predpísaným spôsobom súčasťou právneho poriadku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jc w:val="center"/>
              <w:rPr>
                <w:rFonts w:ascii="Times" w:hAnsi="Times" w:cs="Times"/>
                <w:b/>
                <w:bCs/>
                <w:sz w:val="25"/>
                <w:szCs w:val="25"/>
              </w:rPr>
            </w:pPr>
            <w:r>
              <w:rPr>
                <w:rFonts w:ascii="Times" w:hAnsi="Times" w:cs="Times"/>
                <w:b/>
                <w:bCs/>
                <w:sz w:val="25"/>
                <w:szCs w:val="25"/>
              </w:rPr>
              <w:t>O</w:t>
            </w:r>
          </w:p>
        </w:tc>
      </w:tr>
      <w:tr w:rsidR="00562B65">
        <w:trPr>
          <w:divId w:val="1189682630"/>
          <w:jc w:val="center"/>
        </w:trPr>
        <w:tc>
          <w:tcPr>
            <w:tcW w:w="1500" w:type="pct"/>
            <w:tcBorders>
              <w:top w:val="outset" w:sz="6" w:space="0" w:color="000000"/>
              <w:left w:val="outset" w:sz="6" w:space="0" w:color="000000"/>
              <w:bottom w:val="outset" w:sz="6" w:space="0" w:color="000000"/>
              <w:right w:val="outset" w:sz="6" w:space="0" w:color="000000"/>
            </w:tcBorders>
            <w:hideMark/>
          </w:tcPr>
          <w:p w:rsidR="00562B65" w:rsidRDefault="00562B65">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rPr>
                <w:rFonts w:ascii="Times" w:hAnsi="Times" w:cs="Times"/>
                <w:sz w:val="25"/>
                <w:szCs w:val="25"/>
              </w:rPr>
            </w:pPr>
            <w:r>
              <w:rPr>
                <w:rFonts w:ascii="Times" w:hAnsi="Times" w:cs="Times"/>
                <w:b/>
                <w:bCs/>
                <w:sz w:val="25"/>
                <w:szCs w:val="25"/>
              </w:rPr>
              <w:t>3. K čl. I bodu 7 (poznámka pod čiarou k odkazu 34b) - O:</w:t>
            </w:r>
            <w:r>
              <w:rPr>
                <w:rFonts w:ascii="Times" w:hAnsi="Times" w:cs="Times"/>
                <w:sz w:val="25"/>
                <w:szCs w:val="25"/>
              </w:rPr>
              <w:br/>
              <w:t xml:space="preserve">Poznámku pod čiarou k odkazu 34b) odporúčame uviesť v tomto znení: „34b) Medzinárodný dohovor proti dopingu v športe (oznámenie č. 347/2007 Z. z.).“ Odôvodnenie: Navrhované </w:t>
            </w:r>
            <w:r>
              <w:rPr>
                <w:rFonts w:ascii="Times" w:hAnsi="Times" w:cs="Times"/>
                <w:sz w:val="25"/>
                <w:szCs w:val="25"/>
              </w:rPr>
              <w:lastRenderedPageBreak/>
              <w:t xml:space="preserve">znenie poznámky pod čiarou je nesprávne, nakoľko odkazuje na konkrétne ustanovenia dohovoru upravujúce „zoznam zakázaných látok a zakázaných metód“, pritom z umiestnenia odkazu 34b) je zrejmé, že sa má odkazovať na dohovor ako celok.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jc w:val="center"/>
              <w:rPr>
                <w:rFonts w:ascii="Times" w:hAnsi="Times" w:cs="Times"/>
                <w:b/>
                <w:bCs/>
                <w:sz w:val="25"/>
                <w:szCs w:val="25"/>
              </w:rPr>
            </w:pPr>
            <w:r>
              <w:rPr>
                <w:rFonts w:ascii="Times" w:hAnsi="Times" w:cs="Times"/>
                <w:b/>
                <w:bCs/>
                <w:sz w:val="25"/>
                <w:szCs w:val="25"/>
              </w:rPr>
              <w:lastRenderedPageBreak/>
              <w:t>O</w:t>
            </w:r>
          </w:p>
        </w:tc>
      </w:tr>
      <w:tr w:rsidR="00562B65">
        <w:trPr>
          <w:divId w:val="1189682630"/>
          <w:jc w:val="center"/>
        </w:trPr>
        <w:tc>
          <w:tcPr>
            <w:tcW w:w="1500" w:type="pct"/>
            <w:tcBorders>
              <w:top w:val="outset" w:sz="6" w:space="0" w:color="000000"/>
              <w:left w:val="outset" w:sz="6" w:space="0" w:color="000000"/>
              <w:bottom w:val="outset" w:sz="6" w:space="0" w:color="000000"/>
              <w:right w:val="outset" w:sz="6" w:space="0" w:color="000000"/>
            </w:tcBorders>
            <w:hideMark/>
          </w:tcPr>
          <w:p w:rsidR="00562B65" w:rsidRDefault="00562B65">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rPr>
                <w:rFonts w:ascii="Times" w:hAnsi="Times" w:cs="Times"/>
                <w:sz w:val="25"/>
                <w:szCs w:val="25"/>
              </w:rPr>
            </w:pPr>
            <w:r>
              <w:rPr>
                <w:rFonts w:ascii="Times" w:hAnsi="Times" w:cs="Times"/>
                <w:b/>
                <w:bCs/>
                <w:sz w:val="25"/>
                <w:szCs w:val="25"/>
              </w:rPr>
              <w:t>4. K čl. I bodu 7 (poznámka pod čiarou k odkazu 40) – O:</w:t>
            </w:r>
            <w:r>
              <w:rPr>
                <w:rFonts w:ascii="Times" w:hAnsi="Times" w:cs="Times"/>
                <w:sz w:val="25"/>
                <w:szCs w:val="25"/>
              </w:rPr>
              <w:br/>
              <w:t xml:space="preserve">Odporúčame odkaz 40 a poznámku pod čiarou k odkazu 40 ponechať v pôvodnom znení, nakoľko tento správne odkazuje na konkrétne ustanovenia dohovoru upravujúce „zoznam zakázaných látok a zakázaných metód“.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jc w:val="center"/>
              <w:rPr>
                <w:rFonts w:ascii="Times" w:hAnsi="Times" w:cs="Times"/>
                <w:b/>
                <w:bCs/>
                <w:sz w:val="25"/>
                <w:szCs w:val="25"/>
              </w:rPr>
            </w:pPr>
            <w:r>
              <w:rPr>
                <w:rFonts w:ascii="Times" w:hAnsi="Times" w:cs="Times"/>
                <w:b/>
                <w:bCs/>
                <w:sz w:val="25"/>
                <w:szCs w:val="25"/>
              </w:rPr>
              <w:t>O</w:t>
            </w:r>
          </w:p>
        </w:tc>
      </w:tr>
      <w:tr w:rsidR="00562B65">
        <w:trPr>
          <w:divId w:val="1189682630"/>
          <w:jc w:val="center"/>
        </w:trPr>
        <w:tc>
          <w:tcPr>
            <w:tcW w:w="1500" w:type="pct"/>
            <w:tcBorders>
              <w:top w:val="outset" w:sz="6" w:space="0" w:color="000000"/>
              <w:left w:val="outset" w:sz="6" w:space="0" w:color="000000"/>
              <w:bottom w:val="outset" w:sz="6" w:space="0" w:color="000000"/>
              <w:right w:val="outset" w:sz="6" w:space="0" w:color="000000"/>
            </w:tcBorders>
            <w:hideMark/>
          </w:tcPr>
          <w:p w:rsidR="00562B65" w:rsidRDefault="00562B65">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rPr>
                <w:rFonts w:ascii="Times" w:hAnsi="Times" w:cs="Times"/>
                <w:sz w:val="25"/>
                <w:szCs w:val="25"/>
              </w:rPr>
            </w:pPr>
            <w:r>
              <w:rPr>
                <w:rFonts w:ascii="Times" w:hAnsi="Times" w:cs="Times"/>
                <w:b/>
                <w:bCs/>
                <w:sz w:val="25"/>
                <w:szCs w:val="25"/>
              </w:rPr>
              <w:t>K návrhu</w:t>
            </w:r>
            <w:r>
              <w:rPr>
                <w:rFonts w:ascii="Times" w:hAnsi="Times" w:cs="Times"/>
                <w:sz w:val="25"/>
                <w:szCs w:val="25"/>
              </w:rPr>
              <w:br/>
              <w:t>K predmetnému návrhu zákona, zverejnenému na pripomienkové konanie od 05.10.2020 do 13.10.2020 pod rezortným číslom 2020/16927-A1810, neuplatňujeme žiadne pripomienky a stotožňujeme sa so stanoviskom predkladateľa uvedením v predkladacej správe.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jc w:val="center"/>
              <w:rPr>
                <w:rFonts w:ascii="Times" w:hAnsi="Times" w:cs="Times"/>
                <w:b/>
                <w:bCs/>
                <w:sz w:val="25"/>
                <w:szCs w:val="25"/>
              </w:rPr>
            </w:pPr>
            <w:r>
              <w:rPr>
                <w:rFonts w:ascii="Times" w:hAnsi="Times" w:cs="Times"/>
                <w:b/>
                <w:bCs/>
                <w:sz w:val="25"/>
                <w:szCs w:val="25"/>
              </w:rPr>
              <w:t>O</w:t>
            </w:r>
          </w:p>
        </w:tc>
      </w:tr>
      <w:tr w:rsidR="00562B65">
        <w:trPr>
          <w:divId w:val="1189682630"/>
          <w:jc w:val="center"/>
        </w:trPr>
        <w:tc>
          <w:tcPr>
            <w:tcW w:w="1500" w:type="pct"/>
            <w:tcBorders>
              <w:top w:val="outset" w:sz="6" w:space="0" w:color="000000"/>
              <w:left w:val="outset" w:sz="6" w:space="0" w:color="000000"/>
              <w:bottom w:val="outset" w:sz="6" w:space="0" w:color="000000"/>
              <w:right w:val="outset" w:sz="6" w:space="0" w:color="000000"/>
            </w:tcBorders>
            <w:hideMark/>
          </w:tcPr>
          <w:p w:rsidR="00562B65" w:rsidRDefault="00562B65">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rPr>
                <w:rFonts w:ascii="Times" w:hAnsi="Times" w:cs="Times"/>
                <w:sz w:val="25"/>
                <w:szCs w:val="25"/>
              </w:rPr>
            </w:pPr>
            <w:r>
              <w:rPr>
                <w:rFonts w:ascii="Times" w:hAnsi="Times" w:cs="Times"/>
                <w:b/>
                <w:bCs/>
                <w:sz w:val="25"/>
                <w:szCs w:val="25"/>
              </w:rPr>
              <w:t>článku II</w:t>
            </w:r>
            <w:r>
              <w:rPr>
                <w:rFonts w:ascii="Times" w:hAnsi="Times" w:cs="Times"/>
                <w:sz w:val="25"/>
                <w:szCs w:val="25"/>
              </w:rPr>
              <w:br/>
              <w:t>V čl. II navrhujeme za slovom „okrem“ vložiť označenie novelizačného článku I. Odôvodnenie: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jc w:val="center"/>
              <w:rPr>
                <w:rFonts w:ascii="Times" w:hAnsi="Times" w:cs="Times"/>
                <w:b/>
                <w:bCs/>
                <w:sz w:val="25"/>
                <w:szCs w:val="25"/>
              </w:rPr>
            </w:pPr>
            <w:r>
              <w:rPr>
                <w:rFonts w:ascii="Times" w:hAnsi="Times" w:cs="Times"/>
                <w:b/>
                <w:bCs/>
                <w:sz w:val="25"/>
                <w:szCs w:val="25"/>
              </w:rPr>
              <w:t>O</w:t>
            </w:r>
          </w:p>
        </w:tc>
      </w:tr>
      <w:tr w:rsidR="00562B65">
        <w:trPr>
          <w:divId w:val="1189682630"/>
          <w:jc w:val="center"/>
        </w:trPr>
        <w:tc>
          <w:tcPr>
            <w:tcW w:w="1500" w:type="pct"/>
            <w:tcBorders>
              <w:top w:val="outset" w:sz="6" w:space="0" w:color="000000"/>
              <w:left w:val="outset" w:sz="6" w:space="0" w:color="000000"/>
              <w:bottom w:val="outset" w:sz="6" w:space="0" w:color="000000"/>
              <w:right w:val="outset" w:sz="6" w:space="0" w:color="000000"/>
            </w:tcBorders>
            <w:hideMark/>
          </w:tcPr>
          <w:p w:rsidR="00562B65" w:rsidRDefault="00562B65">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rPr>
                <w:rFonts w:ascii="Times" w:hAnsi="Times" w:cs="Times"/>
                <w:sz w:val="25"/>
                <w:szCs w:val="25"/>
              </w:rPr>
            </w:pPr>
            <w:r>
              <w:rPr>
                <w:rFonts w:ascii="Times" w:hAnsi="Times" w:cs="Times"/>
                <w:b/>
                <w:bCs/>
                <w:sz w:val="25"/>
                <w:szCs w:val="25"/>
              </w:rPr>
              <w:t>doložke zlučiteľnosti</w:t>
            </w:r>
            <w:r>
              <w:rPr>
                <w:rFonts w:ascii="Times" w:hAnsi="Times" w:cs="Times"/>
                <w:sz w:val="25"/>
                <w:szCs w:val="25"/>
              </w:rPr>
              <w:br/>
              <w:t>Navrhujeme použiť aktuálny vzor doložky zlučiteľnosti v súlade s uznesením vlády Slovenskej republiky č. 251/2018 z 23. mája 2018.</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jc w:val="center"/>
              <w:rPr>
                <w:rFonts w:ascii="Times" w:hAnsi="Times" w:cs="Times"/>
                <w:b/>
                <w:bCs/>
                <w:sz w:val="25"/>
                <w:szCs w:val="25"/>
              </w:rPr>
            </w:pPr>
            <w:r>
              <w:rPr>
                <w:rFonts w:ascii="Times" w:hAnsi="Times" w:cs="Times"/>
                <w:b/>
                <w:bCs/>
                <w:sz w:val="25"/>
                <w:szCs w:val="25"/>
              </w:rPr>
              <w:t>O</w:t>
            </w:r>
          </w:p>
        </w:tc>
      </w:tr>
      <w:tr w:rsidR="00562B65">
        <w:trPr>
          <w:divId w:val="1189682630"/>
          <w:jc w:val="center"/>
        </w:trPr>
        <w:tc>
          <w:tcPr>
            <w:tcW w:w="1500" w:type="pct"/>
            <w:tcBorders>
              <w:top w:val="outset" w:sz="6" w:space="0" w:color="000000"/>
              <w:left w:val="outset" w:sz="6" w:space="0" w:color="000000"/>
              <w:bottom w:val="outset" w:sz="6" w:space="0" w:color="000000"/>
              <w:right w:val="outset" w:sz="6" w:space="0" w:color="000000"/>
            </w:tcBorders>
            <w:hideMark/>
          </w:tcPr>
          <w:p w:rsidR="00562B65" w:rsidRDefault="00562B65">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rPr>
                <w:rFonts w:ascii="Times" w:hAnsi="Times" w:cs="Times"/>
                <w:sz w:val="25"/>
                <w:szCs w:val="25"/>
              </w:rPr>
            </w:pPr>
            <w:r>
              <w:rPr>
                <w:rFonts w:ascii="Times" w:hAnsi="Times" w:cs="Times"/>
                <w:b/>
                <w:bCs/>
                <w:sz w:val="25"/>
                <w:szCs w:val="25"/>
              </w:rPr>
              <w:t>čl. I bod 2</w:t>
            </w:r>
            <w:r>
              <w:rPr>
                <w:rFonts w:ascii="Times" w:hAnsi="Times" w:cs="Times"/>
                <w:sz w:val="25"/>
                <w:szCs w:val="25"/>
              </w:rPr>
              <w:br/>
              <w:t xml:space="preserve">V čl. I bode 2. je potrebné slovo „obec“ nahradiť slovom „Obec“ vzhľadom na aktuálne účinné znenie predmetného ustanovenia § 66 ods. 7.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jc w:val="center"/>
              <w:rPr>
                <w:rFonts w:ascii="Times" w:hAnsi="Times" w:cs="Times"/>
                <w:b/>
                <w:bCs/>
                <w:sz w:val="25"/>
                <w:szCs w:val="25"/>
              </w:rPr>
            </w:pPr>
            <w:r>
              <w:rPr>
                <w:rFonts w:ascii="Times" w:hAnsi="Times" w:cs="Times"/>
                <w:b/>
                <w:bCs/>
                <w:sz w:val="25"/>
                <w:szCs w:val="25"/>
              </w:rPr>
              <w:t>O</w:t>
            </w:r>
          </w:p>
        </w:tc>
      </w:tr>
      <w:tr w:rsidR="00562B65">
        <w:trPr>
          <w:divId w:val="1189682630"/>
          <w:jc w:val="center"/>
        </w:trPr>
        <w:tc>
          <w:tcPr>
            <w:tcW w:w="1500" w:type="pct"/>
            <w:tcBorders>
              <w:top w:val="outset" w:sz="6" w:space="0" w:color="000000"/>
              <w:left w:val="outset" w:sz="6" w:space="0" w:color="000000"/>
              <w:bottom w:val="outset" w:sz="6" w:space="0" w:color="000000"/>
              <w:right w:val="outset" w:sz="6" w:space="0" w:color="000000"/>
            </w:tcBorders>
            <w:hideMark/>
          </w:tcPr>
          <w:p w:rsidR="00562B65" w:rsidRDefault="00562B65">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rPr>
                <w:rFonts w:ascii="Times" w:hAnsi="Times" w:cs="Times"/>
                <w:sz w:val="25"/>
                <w:szCs w:val="25"/>
              </w:rPr>
            </w:pPr>
            <w:r>
              <w:rPr>
                <w:rFonts w:ascii="Times" w:hAnsi="Times" w:cs="Times"/>
                <w:b/>
                <w:bCs/>
                <w:sz w:val="25"/>
                <w:szCs w:val="25"/>
              </w:rPr>
              <w:t>čl. I bod 7</w:t>
            </w:r>
            <w:r>
              <w:rPr>
                <w:rFonts w:ascii="Times" w:hAnsi="Times" w:cs="Times"/>
                <w:sz w:val="25"/>
                <w:szCs w:val="25"/>
              </w:rPr>
              <w:br/>
              <w:t xml:space="preserve">V čl. I bode 7 sa v § 86 ods. 1 návrhu sa uvádza, že sa zriaďuje „Agentúra“, avšak už podľa doterajšieho znenia § 86 ods. 1 zákona bola zriadená „Agentúra“. Z paragrafového znenia však nevyplýva, či ide o identickú agentúru. Ak aj ide o tú istú agentúru je potom jej opätovné zriadenie zmätočné. Bolo by preto potrebné aspoň v prechodných ustanoveniach uviesť, že za Agentúru zriadenú podľa § 86 ods. 1 tohto zákona sa považuje Agentúra zriadená podľa doterajších predpisov.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jc w:val="center"/>
              <w:rPr>
                <w:rFonts w:ascii="Times" w:hAnsi="Times" w:cs="Times"/>
                <w:b/>
                <w:bCs/>
                <w:sz w:val="25"/>
                <w:szCs w:val="25"/>
              </w:rPr>
            </w:pPr>
            <w:r>
              <w:rPr>
                <w:rFonts w:ascii="Times" w:hAnsi="Times" w:cs="Times"/>
                <w:b/>
                <w:bCs/>
                <w:sz w:val="25"/>
                <w:szCs w:val="25"/>
              </w:rPr>
              <w:t>O</w:t>
            </w:r>
          </w:p>
        </w:tc>
      </w:tr>
      <w:tr w:rsidR="00562B65">
        <w:trPr>
          <w:divId w:val="1189682630"/>
          <w:jc w:val="center"/>
        </w:trPr>
        <w:tc>
          <w:tcPr>
            <w:tcW w:w="1500" w:type="pct"/>
            <w:tcBorders>
              <w:top w:val="outset" w:sz="6" w:space="0" w:color="000000"/>
              <w:left w:val="outset" w:sz="6" w:space="0" w:color="000000"/>
              <w:bottom w:val="outset" w:sz="6" w:space="0" w:color="000000"/>
              <w:right w:val="outset" w:sz="6" w:space="0" w:color="000000"/>
            </w:tcBorders>
            <w:hideMark/>
          </w:tcPr>
          <w:p w:rsidR="00562B65" w:rsidRDefault="00562B65">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rPr>
                <w:rFonts w:ascii="Times" w:hAnsi="Times" w:cs="Times"/>
                <w:sz w:val="25"/>
                <w:szCs w:val="25"/>
              </w:rPr>
            </w:pPr>
            <w:r>
              <w:rPr>
                <w:rFonts w:ascii="Times" w:hAnsi="Times" w:cs="Times"/>
                <w:b/>
                <w:bCs/>
                <w:sz w:val="25"/>
                <w:szCs w:val="25"/>
              </w:rPr>
              <w:t>čl. I bod 7</w:t>
            </w:r>
            <w:r>
              <w:rPr>
                <w:rFonts w:ascii="Times" w:hAnsi="Times" w:cs="Times"/>
                <w:sz w:val="25"/>
                <w:szCs w:val="25"/>
              </w:rPr>
              <w:br/>
              <w:t xml:space="preserve">V čl. I bode 7 v navrhovanom znení § 106f ods. 3, ktoré je prechodným ustanovením sa síce ukladá ministrovi školstva povinnosť vymenovať členov a náhradníkov komisií pre konanie vo veci dopingu najneskôr do 28. februára 2021, avšak ustanovenie vôbec nerieši členov komisií vymenovaných na základe doterajších predpisov podľa § 92 ods. 2 zákona, a preto odporúčame v návrhu riešiť aj doterajšie členstvo v komisiách.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jc w:val="center"/>
              <w:rPr>
                <w:rFonts w:ascii="Times" w:hAnsi="Times" w:cs="Times"/>
                <w:b/>
                <w:bCs/>
                <w:sz w:val="25"/>
                <w:szCs w:val="25"/>
              </w:rPr>
            </w:pPr>
            <w:r>
              <w:rPr>
                <w:rFonts w:ascii="Times" w:hAnsi="Times" w:cs="Times"/>
                <w:b/>
                <w:bCs/>
                <w:sz w:val="25"/>
                <w:szCs w:val="25"/>
              </w:rPr>
              <w:t>O</w:t>
            </w:r>
          </w:p>
        </w:tc>
      </w:tr>
      <w:tr w:rsidR="00562B65">
        <w:trPr>
          <w:divId w:val="1189682630"/>
          <w:jc w:val="center"/>
        </w:trPr>
        <w:tc>
          <w:tcPr>
            <w:tcW w:w="1500" w:type="pct"/>
            <w:tcBorders>
              <w:top w:val="outset" w:sz="6" w:space="0" w:color="000000"/>
              <w:left w:val="outset" w:sz="6" w:space="0" w:color="000000"/>
              <w:bottom w:val="outset" w:sz="6" w:space="0" w:color="000000"/>
              <w:right w:val="outset" w:sz="6" w:space="0" w:color="000000"/>
            </w:tcBorders>
            <w:hideMark/>
          </w:tcPr>
          <w:p w:rsidR="00562B65" w:rsidRDefault="00562B65">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rPr>
                <w:rFonts w:ascii="Times" w:hAnsi="Times" w:cs="Times"/>
                <w:sz w:val="25"/>
                <w:szCs w:val="25"/>
              </w:rPr>
            </w:pPr>
            <w:r>
              <w:rPr>
                <w:rFonts w:ascii="Times" w:hAnsi="Times" w:cs="Times"/>
                <w:b/>
                <w:bCs/>
                <w:sz w:val="25"/>
                <w:szCs w:val="25"/>
              </w:rPr>
              <w:t>čl. I bod 7</w:t>
            </w:r>
            <w:r>
              <w:rPr>
                <w:rFonts w:ascii="Times" w:hAnsi="Times" w:cs="Times"/>
                <w:sz w:val="25"/>
                <w:szCs w:val="25"/>
              </w:rPr>
              <w:br/>
              <w:t xml:space="preserve">V čl. I bode 7 v navrhovanom znení § 92 ods. 9 odporúčame explicitne uviesť, či sa v prípade zániku funkcie člena alebo náhradníka komisie pre konanie vo veci dopingu pred uplynutím funkčného obdobia vzťahujú ustanovenia § 92 ods. 2 zákona (výberové konanie). V takýchto prípadoch je minister školstva podľa návrhu povinný vymenovať nového člena alebo náhradníka bez zbytočného odkladu a aj funkčné obdobie takto vymenovaného člena alebo náhradníka nebude štyri roky ale bude trvať len do konca funkčného obdobia doterajšieho člena alebo náhradníka komisie.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jc w:val="center"/>
              <w:rPr>
                <w:rFonts w:ascii="Times" w:hAnsi="Times" w:cs="Times"/>
                <w:b/>
                <w:bCs/>
                <w:sz w:val="25"/>
                <w:szCs w:val="25"/>
              </w:rPr>
            </w:pPr>
            <w:r>
              <w:rPr>
                <w:rFonts w:ascii="Times" w:hAnsi="Times" w:cs="Times"/>
                <w:b/>
                <w:bCs/>
                <w:sz w:val="25"/>
                <w:szCs w:val="25"/>
              </w:rPr>
              <w:t>O</w:t>
            </w:r>
          </w:p>
        </w:tc>
      </w:tr>
      <w:tr w:rsidR="00562B65">
        <w:trPr>
          <w:divId w:val="1189682630"/>
          <w:jc w:val="center"/>
        </w:trPr>
        <w:tc>
          <w:tcPr>
            <w:tcW w:w="1500" w:type="pct"/>
            <w:tcBorders>
              <w:top w:val="outset" w:sz="6" w:space="0" w:color="000000"/>
              <w:left w:val="outset" w:sz="6" w:space="0" w:color="000000"/>
              <w:bottom w:val="outset" w:sz="6" w:space="0" w:color="000000"/>
              <w:right w:val="outset" w:sz="6" w:space="0" w:color="000000"/>
            </w:tcBorders>
            <w:hideMark/>
          </w:tcPr>
          <w:p w:rsidR="00562B65" w:rsidRDefault="00562B65">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V predkladacej správ odporúčame v časti označenej ako „Všeobecne“, slová „Kódexu 2021“, použité v druhom odseku prvýkrát, nahradiť slovami „Svetového antidopingového kódexu 2021 (ďalej len „ Kódex 2021“)“. Odôvodnenie: Ide o plné znenie dokumentu, ktorý je v texte použitý prvýkrát avšak len v skrátenej podobe.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jc w:val="center"/>
              <w:rPr>
                <w:rFonts w:ascii="Times" w:hAnsi="Times" w:cs="Times"/>
                <w:b/>
                <w:bCs/>
                <w:sz w:val="25"/>
                <w:szCs w:val="25"/>
              </w:rPr>
            </w:pPr>
            <w:r>
              <w:rPr>
                <w:rFonts w:ascii="Times" w:hAnsi="Times" w:cs="Times"/>
                <w:b/>
                <w:bCs/>
                <w:sz w:val="25"/>
                <w:szCs w:val="25"/>
              </w:rPr>
              <w:t>O</w:t>
            </w:r>
          </w:p>
        </w:tc>
      </w:tr>
      <w:tr w:rsidR="00562B65">
        <w:trPr>
          <w:divId w:val="1189682630"/>
          <w:jc w:val="center"/>
        </w:trPr>
        <w:tc>
          <w:tcPr>
            <w:tcW w:w="1500" w:type="pct"/>
            <w:tcBorders>
              <w:top w:val="outset" w:sz="6" w:space="0" w:color="000000"/>
              <w:left w:val="outset" w:sz="6" w:space="0" w:color="000000"/>
              <w:bottom w:val="outset" w:sz="6" w:space="0" w:color="000000"/>
              <w:right w:val="outset" w:sz="6" w:space="0" w:color="000000"/>
            </w:tcBorders>
            <w:hideMark/>
          </w:tcPr>
          <w:p w:rsidR="00562B65" w:rsidRDefault="00562B65">
            <w:pPr>
              <w:jc w:val="center"/>
              <w:rPr>
                <w:rFonts w:ascii="Times" w:hAnsi="Times" w:cs="Times"/>
                <w:b/>
                <w:bCs/>
                <w:sz w:val="25"/>
                <w:szCs w:val="25"/>
              </w:rPr>
            </w:pPr>
            <w:r>
              <w:rPr>
                <w:rFonts w:ascii="Times" w:hAnsi="Times" w:cs="Times"/>
                <w:b/>
                <w:bCs/>
                <w:sz w:val="25"/>
                <w:szCs w:val="25"/>
              </w:rPr>
              <w:t>UOOU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rPr>
                <w:rFonts w:ascii="Times" w:hAnsi="Times" w:cs="Times"/>
                <w:sz w:val="25"/>
                <w:szCs w:val="25"/>
              </w:rPr>
            </w:pPr>
            <w:r>
              <w:rPr>
                <w:rFonts w:ascii="Times" w:hAnsi="Times" w:cs="Times"/>
                <w:b/>
                <w:bCs/>
                <w:sz w:val="25"/>
                <w:szCs w:val="25"/>
              </w:rPr>
              <w:t>čl. I ako celku</w:t>
            </w:r>
            <w:r>
              <w:rPr>
                <w:rFonts w:ascii="Times" w:hAnsi="Times" w:cs="Times"/>
                <w:sz w:val="25"/>
                <w:szCs w:val="25"/>
              </w:rPr>
              <w:br/>
              <w:t xml:space="preserve">K čl. I ako celku: Uvedenou novelou zákona sa zriaďuje agentúra ako nezávislá organizácia, ktorá na území Slovenskej republiky plní úlohy prevencie a vykonáva kontrolu v oblasti dopingu v súlade s medzinárodnými dohovormi, ktorými je Slovenská republika viazaná,34b) podľa pravidiel Svetového antidopingového programu. Nakoľko podľa doložky zlučiteľnosti problematika právneho návrhu nie je upravená v práve EÚ, požadujeme, aby sa do textu ustanovení týkajúcich sa agentúry a jej činnosti vložili na vhodných miestach ustanovenia stanovujúce, že pri spracúvaní osobných údajov fyzických osôb sa postupuje v zmysle osobitného predpisu, ktorým je zákon č. 18/2018 Z. z. o ochrane osobných údajov. Odôvodnenie: Napriek tomu, že zákon o športe ako celok už obsahuje poznámku pod čiarou č. 38 ktorá odkazuje na toho času neúčinný zákon č. 122/2013 Z. z. o ochrane osobných údajov, je nevyhnutné, aby výslovne na časť spracúvania osobných údajov, ktoré bude vykonávať agentúra, ako orgán verejnej moci bolo vložené ustanovenie (ustanovenia), ktoré bude odkazovať na spracúvanie v osobných údajov v zmysle zákona č. 18/2018 Z. z. o ochrane osobných údajov, nie na nariadenie GDPR. Dôvodom je, že priamo v doložke zlučiteľnosti sa odkazuje, že uvedená problematika agentúry a celého jej fungovania nespadá pod právo EU, teda nie je možné, aby sa na spracúvanie osobných údajov ňou uplatňovalo nariadenie GDPR, ale len zákon č. 18/2018 Z. z. okrem tretej časti zákona. Je tiež potrebné, aby bola pôsobnosť zákona č. 18/2018 Z. z. aj výslovne ustanovená len na činnosť agentúry a nie na zákon o športe, ako celok.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jc w:val="center"/>
              <w:rPr>
                <w:rFonts w:ascii="Times" w:hAnsi="Times" w:cs="Times"/>
                <w:b/>
                <w:bCs/>
                <w:sz w:val="25"/>
                <w:szCs w:val="25"/>
              </w:rPr>
            </w:pPr>
            <w:r>
              <w:rPr>
                <w:rFonts w:ascii="Times" w:hAnsi="Times" w:cs="Times"/>
                <w:b/>
                <w:bCs/>
                <w:sz w:val="25"/>
                <w:szCs w:val="25"/>
              </w:rPr>
              <w:t>O</w:t>
            </w:r>
          </w:p>
        </w:tc>
      </w:tr>
      <w:tr w:rsidR="00562B65">
        <w:trPr>
          <w:divId w:val="1189682630"/>
          <w:jc w:val="center"/>
        </w:trPr>
        <w:tc>
          <w:tcPr>
            <w:tcW w:w="1500" w:type="pct"/>
            <w:tcBorders>
              <w:top w:val="outset" w:sz="6" w:space="0" w:color="000000"/>
              <w:left w:val="outset" w:sz="6" w:space="0" w:color="000000"/>
              <w:bottom w:val="outset" w:sz="6" w:space="0" w:color="000000"/>
              <w:right w:val="outset" w:sz="6" w:space="0" w:color="000000"/>
            </w:tcBorders>
            <w:hideMark/>
          </w:tcPr>
          <w:p w:rsidR="00562B65" w:rsidRDefault="00562B65">
            <w:pPr>
              <w:jc w:val="center"/>
              <w:rPr>
                <w:rFonts w:ascii="Times" w:hAnsi="Times" w:cs="Times"/>
                <w:b/>
                <w:bCs/>
                <w:sz w:val="25"/>
                <w:szCs w:val="25"/>
              </w:rPr>
            </w:pPr>
            <w:r>
              <w:rPr>
                <w:rFonts w:ascii="Times" w:hAnsi="Times" w:cs="Times"/>
                <w:b/>
                <w:bCs/>
                <w:sz w:val="25"/>
                <w:szCs w:val="25"/>
              </w:rPr>
              <w:lastRenderedPageBreak/>
              <w:t>UOOU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rPr>
                <w:rFonts w:ascii="Times" w:hAnsi="Times" w:cs="Times"/>
                <w:sz w:val="25"/>
                <w:szCs w:val="25"/>
              </w:rPr>
            </w:pPr>
            <w:r>
              <w:rPr>
                <w:rFonts w:ascii="Times" w:hAnsi="Times" w:cs="Times"/>
                <w:b/>
                <w:bCs/>
                <w:sz w:val="25"/>
                <w:szCs w:val="25"/>
              </w:rPr>
              <w:t>k poznámke pod čiarou č. 38</w:t>
            </w:r>
            <w:r>
              <w:rPr>
                <w:rFonts w:ascii="Times" w:hAnsi="Times" w:cs="Times"/>
                <w:sz w:val="25"/>
                <w:szCs w:val="25"/>
              </w:rPr>
              <w:br/>
              <w:t xml:space="preserve">K poznámke pod čiarou č. 38, pripomienka nad rámec materiálu Navrhujeme, aby sa vzhľadom na legislatívny proces v zmysle poslaneckej novely vykonala aj zmena poznámky pod čiarou č. 38, a to tak, aby text znel „zákon č. 18/2018 Z. z. o ochrane osobných údajov a o zmene a doplnení niektorých zákonov v znení zákona č. 221/2019 Z. z., Nariadenie Európskeho parlamentu a Rady (EÚ) 2016/679 z 27. apríla 2016 o ochrane fyzických osôb pri spracúvaní osobných údajov a o voľnom pohybe takýchto údajov, ktorým sa zrušuje smernica 95/46/ES (všeobecné nariadenie o ochrane údajov) (Text s významom pre EHP)“. Odôvodnenie: S ohľadom na poznámku pod čiarou a jej text, ktorý odkazuje na už neúčinný zákon č. 122/2013 Z. z. a s ohľadom na to, že je zákon v legislatívnom procese, považujeme za vhodné tento využiť aj na aktualizáciu uvedenej poznámky pod čiarou tak, aby reflektovala aktuálne a účinné právne normy týkajúce sa ochrany osobných údajov.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jc w:val="center"/>
              <w:rPr>
                <w:rFonts w:ascii="Times" w:hAnsi="Times" w:cs="Times"/>
                <w:b/>
                <w:bCs/>
                <w:sz w:val="25"/>
                <w:szCs w:val="25"/>
              </w:rPr>
            </w:pPr>
            <w:r>
              <w:rPr>
                <w:rFonts w:ascii="Times" w:hAnsi="Times" w:cs="Times"/>
                <w:b/>
                <w:bCs/>
                <w:sz w:val="25"/>
                <w:szCs w:val="25"/>
              </w:rPr>
              <w:t>O</w:t>
            </w:r>
          </w:p>
        </w:tc>
      </w:tr>
      <w:tr w:rsidR="00562B65">
        <w:trPr>
          <w:divId w:val="1189682630"/>
          <w:jc w:val="center"/>
        </w:trPr>
        <w:tc>
          <w:tcPr>
            <w:tcW w:w="1500" w:type="pct"/>
            <w:tcBorders>
              <w:top w:val="outset" w:sz="6" w:space="0" w:color="000000"/>
              <w:left w:val="outset" w:sz="6" w:space="0" w:color="000000"/>
              <w:bottom w:val="outset" w:sz="6" w:space="0" w:color="000000"/>
              <w:right w:val="outset" w:sz="6" w:space="0" w:color="000000"/>
            </w:tcBorders>
            <w:hideMark/>
          </w:tcPr>
          <w:p w:rsidR="00562B65" w:rsidRDefault="00562B65">
            <w:pPr>
              <w:jc w:val="center"/>
              <w:rPr>
                <w:rFonts w:ascii="Times" w:hAnsi="Times" w:cs="Times"/>
                <w:b/>
                <w:bCs/>
                <w:sz w:val="25"/>
                <w:szCs w:val="25"/>
              </w:rPr>
            </w:pPr>
            <w:r>
              <w:rPr>
                <w:rFonts w:ascii="Times" w:hAnsi="Times" w:cs="Times"/>
                <w:b/>
                <w:bCs/>
                <w:sz w:val="25"/>
                <w:szCs w:val="25"/>
              </w:rPr>
              <w:t>UOOU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rPr>
                <w:rFonts w:ascii="Times" w:hAnsi="Times" w:cs="Times"/>
                <w:sz w:val="25"/>
                <w:szCs w:val="25"/>
              </w:rPr>
            </w:pPr>
            <w:r>
              <w:rPr>
                <w:rFonts w:ascii="Times" w:hAnsi="Times" w:cs="Times"/>
                <w:b/>
                <w:bCs/>
                <w:sz w:val="25"/>
                <w:szCs w:val="25"/>
              </w:rPr>
              <w:t>poznámke pod čiarou č. 38, pripomienka nad rámec materiálu</w:t>
            </w:r>
            <w:r>
              <w:rPr>
                <w:rFonts w:ascii="Times" w:hAnsi="Times" w:cs="Times"/>
                <w:sz w:val="25"/>
                <w:szCs w:val="25"/>
              </w:rPr>
              <w:br/>
              <w:t xml:space="preserve">K poznámke pod čiarou č. 38, pripomienka nad rámec materiálu Navrhujeme, aby sa vzhľadom na legislatívny proces v zmysle poslaneckej novely vykonala aj zmena poznámky pod čiarou č. 38, a to tak, aby text znel „zákon č. 18/2018 Z. z. o ochrane osobných údajov a o zmene a doplnení niektorých zákonov v znení zákona č. 221/2019 Z. z., Nariadenie Európskeho parlamentu a Rady (EÚ) 2016/679 z 27. apríla 2016 o ochrane fyzických osôb pri spracúvaní osobných údajov a o voľnom pohybe takýchto údajov, ktorým sa zrušuje smernica 95/46/ES (všeobecné nariadenie o ochrane údajov) (Text s významom pre EHP)“. Odôvodnenie: S ohľadom na poznámku pod čiarou a jej text, ktorý odkazuje na už neúčinný zákon č. 122/2013 Z. z. a s ohľadom na to, že je zákon v legislatívnom procese, považujeme za vhodné tento využiť aj na aktualizáciu uvedenej poznámky pod čiarou tak, aby reflektovala aktuálne a účinné právne normy týkajúce sa ochrany osobných údajov.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jc w:val="center"/>
              <w:rPr>
                <w:rFonts w:ascii="Times" w:hAnsi="Times" w:cs="Times"/>
                <w:b/>
                <w:bCs/>
                <w:sz w:val="25"/>
                <w:szCs w:val="25"/>
              </w:rPr>
            </w:pPr>
            <w:r>
              <w:rPr>
                <w:rFonts w:ascii="Times" w:hAnsi="Times" w:cs="Times"/>
                <w:b/>
                <w:bCs/>
                <w:sz w:val="25"/>
                <w:szCs w:val="25"/>
              </w:rPr>
              <w:t>O</w:t>
            </w:r>
          </w:p>
        </w:tc>
      </w:tr>
      <w:tr w:rsidR="00562B65">
        <w:trPr>
          <w:divId w:val="1189682630"/>
          <w:jc w:val="center"/>
        </w:trPr>
        <w:tc>
          <w:tcPr>
            <w:tcW w:w="1500" w:type="pct"/>
            <w:tcBorders>
              <w:top w:val="outset" w:sz="6" w:space="0" w:color="000000"/>
              <w:left w:val="outset" w:sz="6" w:space="0" w:color="000000"/>
              <w:bottom w:val="outset" w:sz="6" w:space="0" w:color="000000"/>
              <w:right w:val="outset" w:sz="6" w:space="0" w:color="000000"/>
            </w:tcBorders>
            <w:hideMark/>
          </w:tcPr>
          <w:p w:rsidR="00562B65" w:rsidRDefault="00562B65">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ZMOS neuplatňuje k predmetnému návrhu pripomienky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jc w:val="center"/>
              <w:rPr>
                <w:rFonts w:ascii="Times" w:hAnsi="Times" w:cs="Times"/>
                <w:b/>
                <w:bCs/>
                <w:sz w:val="25"/>
                <w:szCs w:val="25"/>
              </w:rPr>
            </w:pPr>
            <w:r>
              <w:rPr>
                <w:rFonts w:ascii="Times" w:hAnsi="Times" w:cs="Times"/>
                <w:b/>
                <w:bCs/>
                <w:sz w:val="25"/>
                <w:szCs w:val="25"/>
              </w:rPr>
              <w:t>O</w:t>
            </w:r>
          </w:p>
        </w:tc>
      </w:tr>
      <w:tr w:rsidR="00562B65">
        <w:trPr>
          <w:divId w:val="1189682630"/>
          <w:jc w:val="center"/>
        </w:trPr>
        <w:tc>
          <w:tcPr>
            <w:tcW w:w="1500" w:type="pct"/>
            <w:tcBorders>
              <w:top w:val="outset" w:sz="6" w:space="0" w:color="000000"/>
              <w:left w:val="outset" w:sz="6" w:space="0" w:color="000000"/>
              <w:bottom w:val="outset" w:sz="6" w:space="0" w:color="000000"/>
              <w:right w:val="outset" w:sz="6" w:space="0" w:color="000000"/>
            </w:tcBorders>
            <w:hideMark/>
          </w:tcPr>
          <w:p w:rsidR="00562B65" w:rsidRDefault="00562B65">
            <w:pPr>
              <w:jc w:val="center"/>
              <w:rPr>
                <w:rFonts w:ascii="Times" w:hAnsi="Times" w:cs="Times"/>
                <w:b/>
                <w:bCs/>
                <w:sz w:val="25"/>
                <w:szCs w:val="25"/>
              </w:rPr>
            </w:pPr>
            <w:r>
              <w:rPr>
                <w:rFonts w:ascii="Times" w:hAnsi="Times" w:cs="Times"/>
                <w:b/>
                <w:bCs/>
                <w:sz w:val="25"/>
                <w:szCs w:val="25"/>
              </w:rPr>
              <w:t>ŠÚSR 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rPr>
                <w:rFonts w:ascii="Times" w:hAnsi="Times" w:cs="Times"/>
                <w:sz w:val="25"/>
                <w:szCs w:val="25"/>
              </w:rPr>
            </w:pPr>
          </w:p>
        </w:tc>
      </w:tr>
      <w:tr w:rsidR="00562B65">
        <w:trPr>
          <w:divId w:val="1189682630"/>
          <w:jc w:val="center"/>
        </w:trPr>
        <w:tc>
          <w:tcPr>
            <w:tcW w:w="1500" w:type="pct"/>
            <w:tcBorders>
              <w:top w:val="outset" w:sz="6" w:space="0" w:color="000000"/>
              <w:left w:val="outset" w:sz="6" w:space="0" w:color="000000"/>
              <w:bottom w:val="outset" w:sz="6" w:space="0" w:color="000000"/>
              <w:right w:val="outset" w:sz="6" w:space="0" w:color="000000"/>
            </w:tcBorders>
            <w:hideMark/>
          </w:tcPr>
          <w:p w:rsidR="00562B65" w:rsidRDefault="00562B65">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rPr>
                <w:rFonts w:ascii="Times" w:hAnsi="Times" w:cs="Times"/>
                <w:sz w:val="25"/>
                <w:szCs w:val="25"/>
              </w:rPr>
            </w:pPr>
          </w:p>
        </w:tc>
      </w:tr>
      <w:tr w:rsidR="00562B65">
        <w:trPr>
          <w:divId w:val="1189682630"/>
          <w:jc w:val="center"/>
        </w:trPr>
        <w:tc>
          <w:tcPr>
            <w:tcW w:w="1500" w:type="pct"/>
            <w:tcBorders>
              <w:top w:val="outset" w:sz="6" w:space="0" w:color="000000"/>
              <w:left w:val="outset" w:sz="6" w:space="0" w:color="000000"/>
              <w:bottom w:val="outset" w:sz="6" w:space="0" w:color="000000"/>
              <w:right w:val="outset" w:sz="6" w:space="0" w:color="000000"/>
            </w:tcBorders>
            <w:hideMark/>
          </w:tcPr>
          <w:p w:rsidR="00562B65" w:rsidRDefault="00562B65">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rPr>
                <w:rFonts w:ascii="Times" w:hAnsi="Times" w:cs="Times"/>
                <w:sz w:val="25"/>
                <w:szCs w:val="25"/>
              </w:rPr>
            </w:pPr>
          </w:p>
        </w:tc>
      </w:tr>
      <w:tr w:rsidR="00562B65">
        <w:trPr>
          <w:divId w:val="1189682630"/>
          <w:jc w:val="center"/>
        </w:trPr>
        <w:tc>
          <w:tcPr>
            <w:tcW w:w="1500" w:type="pct"/>
            <w:tcBorders>
              <w:top w:val="outset" w:sz="6" w:space="0" w:color="000000"/>
              <w:left w:val="outset" w:sz="6" w:space="0" w:color="000000"/>
              <w:bottom w:val="outset" w:sz="6" w:space="0" w:color="000000"/>
              <w:right w:val="outset" w:sz="6" w:space="0" w:color="000000"/>
            </w:tcBorders>
            <w:hideMark/>
          </w:tcPr>
          <w:p w:rsidR="00562B65" w:rsidRDefault="00562B65">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rPr>
                <w:rFonts w:ascii="Times" w:hAnsi="Times" w:cs="Times"/>
                <w:sz w:val="25"/>
                <w:szCs w:val="25"/>
              </w:rPr>
            </w:pPr>
          </w:p>
        </w:tc>
      </w:tr>
      <w:tr w:rsidR="00562B65">
        <w:trPr>
          <w:divId w:val="1189682630"/>
          <w:jc w:val="center"/>
        </w:trPr>
        <w:tc>
          <w:tcPr>
            <w:tcW w:w="1500" w:type="pct"/>
            <w:tcBorders>
              <w:top w:val="outset" w:sz="6" w:space="0" w:color="000000"/>
              <w:left w:val="outset" w:sz="6" w:space="0" w:color="000000"/>
              <w:bottom w:val="outset" w:sz="6" w:space="0" w:color="000000"/>
              <w:right w:val="outset" w:sz="6" w:space="0" w:color="000000"/>
            </w:tcBorders>
            <w:hideMark/>
          </w:tcPr>
          <w:p w:rsidR="00562B65" w:rsidRDefault="00562B65">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rPr>
                <w:rFonts w:ascii="Times" w:hAnsi="Times" w:cs="Times"/>
                <w:sz w:val="25"/>
                <w:szCs w:val="25"/>
              </w:rPr>
            </w:pPr>
          </w:p>
        </w:tc>
      </w:tr>
      <w:tr w:rsidR="00562B65">
        <w:trPr>
          <w:divId w:val="1189682630"/>
          <w:jc w:val="center"/>
        </w:trPr>
        <w:tc>
          <w:tcPr>
            <w:tcW w:w="1500" w:type="pct"/>
            <w:tcBorders>
              <w:top w:val="outset" w:sz="6" w:space="0" w:color="000000"/>
              <w:left w:val="outset" w:sz="6" w:space="0" w:color="000000"/>
              <w:bottom w:val="outset" w:sz="6" w:space="0" w:color="000000"/>
              <w:right w:val="outset" w:sz="6" w:space="0" w:color="000000"/>
            </w:tcBorders>
            <w:hideMark/>
          </w:tcPr>
          <w:p w:rsidR="00562B65" w:rsidRDefault="00562B65">
            <w:pPr>
              <w:jc w:val="center"/>
              <w:rPr>
                <w:rFonts w:ascii="Times" w:hAnsi="Times" w:cs="Times"/>
                <w:b/>
                <w:bCs/>
                <w:sz w:val="25"/>
                <w:szCs w:val="25"/>
              </w:rPr>
            </w:pPr>
            <w:r>
              <w:rPr>
                <w:rFonts w:ascii="Times" w:hAnsi="Times" w:cs="Times"/>
                <w:b/>
                <w:bCs/>
                <w:sz w:val="25"/>
                <w:szCs w:val="25"/>
              </w:rPr>
              <w:t>ÚNMSSR 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rPr>
                <w:rFonts w:ascii="Times" w:hAnsi="Times" w:cs="Times"/>
                <w:sz w:val="25"/>
                <w:szCs w:val="25"/>
              </w:rPr>
            </w:pPr>
          </w:p>
        </w:tc>
      </w:tr>
      <w:tr w:rsidR="00562B65">
        <w:trPr>
          <w:divId w:val="1189682630"/>
          <w:jc w:val="center"/>
        </w:trPr>
        <w:tc>
          <w:tcPr>
            <w:tcW w:w="1500" w:type="pct"/>
            <w:tcBorders>
              <w:top w:val="outset" w:sz="6" w:space="0" w:color="000000"/>
              <w:left w:val="outset" w:sz="6" w:space="0" w:color="000000"/>
              <w:bottom w:val="outset" w:sz="6" w:space="0" w:color="000000"/>
              <w:right w:val="outset" w:sz="6" w:space="0" w:color="000000"/>
            </w:tcBorders>
            <w:hideMark/>
          </w:tcPr>
          <w:p w:rsidR="00562B65" w:rsidRDefault="00562B65">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rPr>
                <w:rFonts w:ascii="Times" w:hAnsi="Times" w:cs="Times"/>
                <w:sz w:val="25"/>
                <w:szCs w:val="25"/>
              </w:rPr>
            </w:pPr>
          </w:p>
        </w:tc>
      </w:tr>
      <w:tr w:rsidR="00562B65">
        <w:trPr>
          <w:divId w:val="1189682630"/>
          <w:jc w:val="center"/>
        </w:trPr>
        <w:tc>
          <w:tcPr>
            <w:tcW w:w="1500" w:type="pct"/>
            <w:tcBorders>
              <w:top w:val="outset" w:sz="6" w:space="0" w:color="000000"/>
              <w:left w:val="outset" w:sz="6" w:space="0" w:color="000000"/>
              <w:bottom w:val="outset" w:sz="6" w:space="0" w:color="000000"/>
              <w:right w:val="outset" w:sz="6" w:space="0" w:color="000000"/>
            </w:tcBorders>
            <w:hideMark/>
          </w:tcPr>
          <w:p w:rsidR="00562B65" w:rsidRDefault="00562B65">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rPr>
                <w:rFonts w:ascii="Times" w:hAnsi="Times" w:cs="Times"/>
                <w:sz w:val="25"/>
                <w:szCs w:val="25"/>
              </w:rPr>
            </w:pPr>
          </w:p>
        </w:tc>
      </w:tr>
      <w:tr w:rsidR="00562B65">
        <w:trPr>
          <w:divId w:val="1189682630"/>
          <w:jc w:val="center"/>
        </w:trPr>
        <w:tc>
          <w:tcPr>
            <w:tcW w:w="1500" w:type="pct"/>
            <w:tcBorders>
              <w:top w:val="outset" w:sz="6" w:space="0" w:color="000000"/>
              <w:left w:val="outset" w:sz="6" w:space="0" w:color="000000"/>
              <w:bottom w:val="outset" w:sz="6" w:space="0" w:color="000000"/>
              <w:right w:val="outset" w:sz="6" w:space="0" w:color="000000"/>
            </w:tcBorders>
            <w:hideMark/>
          </w:tcPr>
          <w:p w:rsidR="00562B65" w:rsidRDefault="00562B65">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rPr>
                <w:rFonts w:ascii="Times" w:hAnsi="Times" w:cs="Times"/>
                <w:sz w:val="25"/>
                <w:szCs w:val="25"/>
              </w:rPr>
            </w:pPr>
          </w:p>
        </w:tc>
      </w:tr>
      <w:tr w:rsidR="00562B65">
        <w:trPr>
          <w:divId w:val="1189682630"/>
          <w:jc w:val="center"/>
        </w:trPr>
        <w:tc>
          <w:tcPr>
            <w:tcW w:w="1500" w:type="pct"/>
            <w:tcBorders>
              <w:top w:val="outset" w:sz="6" w:space="0" w:color="000000"/>
              <w:left w:val="outset" w:sz="6" w:space="0" w:color="000000"/>
              <w:bottom w:val="outset" w:sz="6" w:space="0" w:color="000000"/>
              <w:right w:val="outset" w:sz="6" w:space="0" w:color="000000"/>
            </w:tcBorders>
            <w:hideMark/>
          </w:tcPr>
          <w:p w:rsidR="00562B65" w:rsidRDefault="00562B65">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rPr>
                <w:rFonts w:ascii="Times" w:hAnsi="Times" w:cs="Times"/>
                <w:sz w:val="25"/>
                <w:szCs w:val="25"/>
              </w:rPr>
            </w:pPr>
          </w:p>
        </w:tc>
      </w:tr>
      <w:tr w:rsidR="00562B65">
        <w:trPr>
          <w:divId w:val="1189682630"/>
          <w:jc w:val="center"/>
        </w:trPr>
        <w:tc>
          <w:tcPr>
            <w:tcW w:w="1500" w:type="pct"/>
            <w:tcBorders>
              <w:top w:val="outset" w:sz="6" w:space="0" w:color="000000"/>
              <w:left w:val="outset" w:sz="6" w:space="0" w:color="000000"/>
              <w:bottom w:val="outset" w:sz="6" w:space="0" w:color="000000"/>
              <w:right w:val="outset" w:sz="6" w:space="0" w:color="000000"/>
            </w:tcBorders>
            <w:hideMark/>
          </w:tcPr>
          <w:p w:rsidR="00562B65" w:rsidRDefault="00562B65">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rPr>
                <w:rFonts w:ascii="Times" w:hAnsi="Times" w:cs="Times"/>
                <w:sz w:val="25"/>
                <w:szCs w:val="25"/>
              </w:rPr>
            </w:pPr>
          </w:p>
        </w:tc>
      </w:tr>
      <w:tr w:rsidR="00562B65">
        <w:trPr>
          <w:divId w:val="1189682630"/>
          <w:jc w:val="center"/>
        </w:trPr>
        <w:tc>
          <w:tcPr>
            <w:tcW w:w="1500" w:type="pct"/>
            <w:tcBorders>
              <w:top w:val="outset" w:sz="6" w:space="0" w:color="000000"/>
              <w:left w:val="outset" w:sz="6" w:space="0" w:color="000000"/>
              <w:bottom w:val="outset" w:sz="6" w:space="0" w:color="000000"/>
              <w:right w:val="outset" w:sz="6" w:space="0" w:color="000000"/>
            </w:tcBorders>
            <w:hideMark/>
          </w:tcPr>
          <w:p w:rsidR="00562B65" w:rsidRDefault="00562B65">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rPr>
                <w:rFonts w:ascii="Times" w:hAnsi="Times" w:cs="Times"/>
                <w:sz w:val="25"/>
                <w:szCs w:val="25"/>
              </w:rPr>
            </w:pPr>
          </w:p>
        </w:tc>
      </w:tr>
      <w:tr w:rsidR="00562B65">
        <w:trPr>
          <w:divId w:val="1189682630"/>
          <w:jc w:val="center"/>
        </w:trPr>
        <w:tc>
          <w:tcPr>
            <w:tcW w:w="1500" w:type="pct"/>
            <w:tcBorders>
              <w:top w:val="outset" w:sz="6" w:space="0" w:color="000000"/>
              <w:left w:val="outset" w:sz="6" w:space="0" w:color="000000"/>
              <w:bottom w:val="outset" w:sz="6" w:space="0" w:color="000000"/>
              <w:right w:val="outset" w:sz="6" w:space="0" w:color="000000"/>
            </w:tcBorders>
            <w:hideMark/>
          </w:tcPr>
          <w:p w:rsidR="00562B65" w:rsidRDefault="00562B65">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rPr>
                <w:rFonts w:ascii="Times" w:hAnsi="Times" w:cs="Times"/>
                <w:sz w:val="25"/>
                <w:szCs w:val="25"/>
              </w:rPr>
            </w:pPr>
          </w:p>
        </w:tc>
      </w:tr>
      <w:tr w:rsidR="00562B65">
        <w:trPr>
          <w:divId w:val="1189682630"/>
          <w:jc w:val="center"/>
        </w:trPr>
        <w:tc>
          <w:tcPr>
            <w:tcW w:w="1500" w:type="pct"/>
            <w:tcBorders>
              <w:top w:val="outset" w:sz="6" w:space="0" w:color="000000"/>
              <w:left w:val="outset" w:sz="6" w:space="0" w:color="000000"/>
              <w:bottom w:val="outset" w:sz="6" w:space="0" w:color="000000"/>
              <w:right w:val="outset" w:sz="6" w:space="0" w:color="000000"/>
            </w:tcBorders>
            <w:hideMark/>
          </w:tcPr>
          <w:p w:rsidR="00562B65" w:rsidRDefault="00562B65">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rPr>
                <w:rFonts w:ascii="Times" w:hAnsi="Times" w:cs="Times"/>
                <w:sz w:val="25"/>
                <w:szCs w:val="25"/>
              </w:rPr>
            </w:pPr>
          </w:p>
        </w:tc>
      </w:tr>
      <w:tr w:rsidR="00562B65">
        <w:trPr>
          <w:divId w:val="1189682630"/>
          <w:jc w:val="center"/>
        </w:trPr>
        <w:tc>
          <w:tcPr>
            <w:tcW w:w="1500" w:type="pct"/>
            <w:tcBorders>
              <w:top w:val="outset" w:sz="6" w:space="0" w:color="000000"/>
              <w:left w:val="outset" w:sz="6" w:space="0" w:color="000000"/>
              <w:bottom w:val="outset" w:sz="6" w:space="0" w:color="000000"/>
              <w:right w:val="outset" w:sz="6" w:space="0" w:color="000000"/>
            </w:tcBorders>
            <w:hideMark/>
          </w:tcPr>
          <w:p w:rsidR="00562B65" w:rsidRDefault="00562B65">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62B65" w:rsidRDefault="00562B65">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B3F57"/>
    <w:rsid w:val="002C2B40"/>
    <w:rsid w:val="002F00DB"/>
    <w:rsid w:val="00327A2D"/>
    <w:rsid w:val="003A35EB"/>
    <w:rsid w:val="003C009A"/>
    <w:rsid w:val="003D3286"/>
    <w:rsid w:val="004C083B"/>
    <w:rsid w:val="00562B65"/>
    <w:rsid w:val="005A1161"/>
    <w:rsid w:val="006173E4"/>
    <w:rsid w:val="00661635"/>
    <w:rsid w:val="006A0E56"/>
    <w:rsid w:val="00761851"/>
    <w:rsid w:val="00772C99"/>
    <w:rsid w:val="00773CE7"/>
    <w:rsid w:val="008461A5"/>
    <w:rsid w:val="0087529A"/>
    <w:rsid w:val="008F1A80"/>
    <w:rsid w:val="00A56287"/>
    <w:rsid w:val="00AA4FD0"/>
    <w:rsid w:val="00B3505E"/>
    <w:rsid w:val="00B50E2A"/>
    <w:rsid w:val="00B51490"/>
    <w:rsid w:val="00BA14D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E226B8-FABA-4445-B9A9-4D50B03E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82630">
      <w:bodyDiv w:val="1"/>
      <w:marLeft w:val="0"/>
      <w:marRight w:val="0"/>
      <w:marTop w:val="0"/>
      <w:marBottom w:val="0"/>
      <w:divBdr>
        <w:top w:val="none" w:sz="0" w:space="0" w:color="auto"/>
        <w:left w:val="none" w:sz="0" w:space="0" w:color="auto"/>
        <w:bottom w:val="none" w:sz="0" w:space="0" w:color="auto"/>
        <w:right w:val="none" w:sz="0" w:space="0" w:color="auto"/>
      </w:divBdr>
    </w:div>
    <w:div w:id="1249734941">
      <w:bodyDiv w:val="1"/>
      <w:marLeft w:val="0"/>
      <w:marRight w:val="0"/>
      <w:marTop w:val="0"/>
      <w:marBottom w:val="0"/>
      <w:divBdr>
        <w:top w:val="none" w:sz="0" w:space="0" w:color="auto"/>
        <w:left w:val="none" w:sz="0" w:space="0" w:color="auto"/>
        <w:bottom w:val="none" w:sz="0" w:space="0" w:color="auto"/>
        <w:right w:val="none" w:sz="0" w:space="0" w:color="auto"/>
      </w:divBdr>
    </w:div>
    <w:div w:id="1564559565">
      <w:bodyDiv w:val="1"/>
      <w:marLeft w:val="0"/>
      <w:marRight w:val="0"/>
      <w:marTop w:val="0"/>
      <w:marBottom w:val="0"/>
      <w:divBdr>
        <w:top w:val="none" w:sz="0" w:space="0" w:color="auto"/>
        <w:left w:val="none" w:sz="0" w:space="0" w:color="auto"/>
        <w:bottom w:val="none" w:sz="0" w:space="0" w:color="auto"/>
        <w:right w:val="none" w:sz="0" w:space="0" w:color="auto"/>
      </w:divBdr>
      <w:divsChild>
        <w:div w:id="656880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4.10.2020 4:10:37"/>
    <f:field ref="objchangedby" par="" text="Fscclone"/>
    <f:field ref="objmodifiedat" par="" text="14.10.2020 4:10:40"/>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677BC1C-665A-40D4-9D43-2D5EA086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1804</Words>
  <Characters>10284</Characters>
  <Application>Microsoft Office Word</Application>
  <DocSecurity>4</DocSecurity>
  <Lines>85</Lines>
  <Paragraphs>24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Strmenská Andrea</cp:lastModifiedBy>
  <cp:revision>2</cp:revision>
  <dcterms:created xsi:type="dcterms:W3CDTF">2020-10-14T07:27:00Z</dcterms:created>
  <dcterms:modified xsi:type="dcterms:W3CDTF">2020-10-14T07:27:00Z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Vzhľadom na to, že ide o poslanecký návrh zákona, verejnosť sa na jeho príprave nepodieľala.</vt:lpwstr>
  </property>
  <property fmtid="{D5CDD505-2E9C-101B-9397-08002B2CF9AE}" pid="3" name="FSC#SKEDITIONSLOVLEX@103.510:typpredpis">
    <vt:lpwstr>Poslanecký návrh - 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Andrea Strmenská</vt:lpwstr>
  </property>
  <property fmtid="{D5CDD505-2E9C-101B-9397-08002B2CF9AE}" pid="11" name="FSC#SKEDITIONSLOVLEX@103.510:zodppredkladatel">
    <vt:lpwstr>Mgr. Branislav Gröhling</vt:lpwstr>
  </property>
  <property fmtid="{D5CDD505-2E9C-101B-9397-08002B2CF9AE}" pid="12" name="FSC#SKEDITIONSLOVLEX@103.510:dalsipredkladatel">
    <vt:lpwstr/>
  </property>
  <property fmtid="{D5CDD505-2E9C-101B-9397-08002B2CF9AE}" pid="13" name="FSC#SKEDITIONSLOVLEX@103.510:nazovpredpis">
    <vt:lpwstr> Návrh poslancov Národnej rady Slovenskej republiky Richarda NEMCA, Radovana SLOBODU a Petra VONSA na vydanie zákona, ktorým sa mení a dopĺňa zákon č. 440/2015 Z. z. o športe a o zmene a doplnení niektorých zákonov v znení neskorších predpisov (tlač 216)</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školstva, vedy, výskumu a športu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 70 ods. 2 zákona Národnej rady Slovenskej republiky č. 350/1996 Z. z. o rokovacom poriadku Národnej rady Slovenskej republiky </vt:lpwstr>
  </property>
  <property fmtid="{D5CDD505-2E9C-101B-9397-08002B2CF9AE}" pid="22" name="FSC#SKEDITIONSLOVLEX@103.510:plnynazovpredpis">
    <vt:lpwstr> Návrh poslancov Národnej rady Slovenskej republiky Richarda NEMCA, Radovana SLOBODU a Petra VONSA na vydanie zákona, ktorým sa mení a dopĺňa zákon č. 440/2015 Z. z. o športe a o zmene a doplnení niektorých zákonov v znení neskorších predpisov (tlač 216)</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spis č. 2020/16927-A1810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LP/2020/419</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školstva, vedy, výskumu a športu SR</vt:lpwstr>
  </property>
  <property fmtid="{D5CDD505-2E9C-101B-9397-08002B2CF9AE}" pid="141" name="FSC#SKEDITIONSLOVLEX@103.510:funkciaZodpPredAkuzativ">
    <vt:lpwstr>ministra školstva, vedy, výskumu a športu SR</vt:lpwstr>
  </property>
  <property fmtid="{D5CDD505-2E9C-101B-9397-08002B2CF9AE}" pid="142" name="FSC#SKEDITIONSLOVLEX@103.510:funkciaZodpPredDativ">
    <vt:lpwstr>ministrovi školstva, vedy, výskumu a športu SR</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Mgr. Branislav Gröhling_x000d_
minister školstva, vedy, výskumu a športu SR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justify;"&gt;Na základe §&amp;nbsp;70 ods.&amp;nbsp;2 zákona Národnej rady Slovenskej republiky č.&amp;nbsp;350/1996 Z.&amp;nbsp;z. o&amp;nbsp;rokovacom poriadku Národnej rady Slovenskej republiky v znení neskorších predpisov, Ministerstvo školstva, vedy, </vt:lpwstr>
  </property>
  <property fmtid="{D5CDD505-2E9C-101B-9397-08002B2CF9AE}" pid="149" name="FSC#COOSYSTEM@1.1:Container">
    <vt:lpwstr>COO.2145.1000.3.4043583</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14. 10. 2020</vt:lpwstr>
  </property>
</Properties>
</file>