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F04CCD" w14:paraId="1D4E435B" w14:textId="77777777" w:rsidTr="00D66402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1D4E4359" w14:textId="77777777" w:rsidR="009F2DFA" w:rsidRPr="00042C66" w:rsidRDefault="008A1252" w:rsidP="00D66402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14:paraId="1D4E435A" w14:textId="77777777"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14:paraId="1D4E435D" w14:textId="77777777" w:rsidTr="00D66402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1D4E435C" w14:textId="77777777" w:rsidR="009F2DFA" w:rsidRPr="00042C66" w:rsidRDefault="009F2DFA" w:rsidP="00D66402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14:paraId="1D4E4368" w14:textId="77777777" w:rsidTr="00D66402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F04CCD" w14:paraId="1D4E4360" w14:textId="77777777" w:rsidTr="00D66402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D4E435E" w14:textId="77777777" w:rsidR="009F2DFA" w:rsidRPr="00F04CCD" w:rsidRDefault="009F2DFA" w:rsidP="00D66402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D4E435F" w14:textId="77777777" w:rsidR="009F2DFA" w:rsidRPr="00F04CCD" w:rsidRDefault="009F2DFA" w:rsidP="00D66402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14:paraId="1D4E4363" w14:textId="77777777" w:rsidTr="00D66402">
              <w:sdt>
                <w:sdtPr>
                  <w:id w:val="-794538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D4E4361" w14:textId="5BB0C522" w:rsidR="009F2DFA" w:rsidRPr="00F04CCD" w:rsidRDefault="0089625C" w:rsidP="00D66402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D4E4362" w14:textId="77777777" w:rsidR="009F2DFA" w:rsidRPr="00F04CCD" w:rsidRDefault="009F2DFA" w:rsidP="00D66402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14:paraId="1D4E4366" w14:textId="77777777" w:rsidTr="00D66402">
              <w:sdt>
                <w:sdtPr>
                  <w:id w:val="12906345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D4E4364" w14:textId="18081AB6" w:rsidR="009F2DFA" w:rsidRPr="00F04CCD" w:rsidRDefault="0089625C" w:rsidP="00D66402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D4E4365" w14:textId="77777777" w:rsidR="009F2DFA" w:rsidRPr="00F04CCD" w:rsidRDefault="009F2DFA" w:rsidP="00D66402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14:paraId="1D4E4367" w14:textId="77777777" w:rsidR="009F2DFA" w:rsidRPr="00F04CCD" w:rsidRDefault="009F2DFA" w:rsidP="00D66402">
            <w:pPr>
              <w:rPr>
                <w:b/>
              </w:rPr>
            </w:pPr>
          </w:p>
        </w:tc>
      </w:tr>
      <w:tr w:rsidR="009F2DFA" w:rsidRPr="00F04CCD" w14:paraId="1D4E436B" w14:textId="77777777" w:rsidTr="00D66402">
        <w:tc>
          <w:tcPr>
            <w:tcW w:w="9212" w:type="dxa"/>
            <w:shd w:val="clear" w:color="auto" w:fill="D9D9D9" w:themeFill="background1" w:themeFillShade="D9"/>
          </w:tcPr>
          <w:p w14:paraId="1D4E4369" w14:textId="77777777" w:rsidR="009F2DFA" w:rsidRPr="00042C66" w:rsidRDefault="002B1108" w:rsidP="00D664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14:paraId="1D4E436A" w14:textId="77777777" w:rsidR="009F2DFA" w:rsidRPr="00F04CCD" w:rsidRDefault="009F2DFA" w:rsidP="00D66402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1D4E436E" w14:textId="77777777" w:rsidTr="00D66402">
        <w:tc>
          <w:tcPr>
            <w:tcW w:w="9212" w:type="dxa"/>
            <w:tcBorders>
              <w:bottom w:val="single" w:sz="4" w:space="0" w:color="auto"/>
            </w:tcBorders>
          </w:tcPr>
          <w:p w14:paraId="1D4E436C" w14:textId="77777777" w:rsidR="009F2DFA" w:rsidRPr="00F04CCD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14:paraId="1D4E436D" w14:textId="77777777" w:rsidR="009F2DFA" w:rsidRPr="00F04CCD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14:paraId="1D4E4370" w14:textId="77777777" w:rsidTr="00175BCF">
        <w:trPr>
          <w:trHeight w:val="1104"/>
        </w:trPr>
        <w:tc>
          <w:tcPr>
            <w:tcW w:w="9212" w:type="dxa"/>
            <w:tcBorders>
              <w:bottom w:val="single" w:sz="4" w:space="0" w:color="auto"/>
            </w:tcBorders>
          </w:tcPr>
          <w:p w14:paraId="1D4E436F" w14:textId="77777777" w:rsidR="007546C5" w:rsidRPr="007546C5" w:rsidRDefault="007546C5" w:rsidP="00D13913">
            <w:pPr>
              <w:jc w:val="both"/>
            </w:pPr>
            <w:r w:rsidRPr="001810D0">
              <w:t>Predkladaný návrh</w:t>
            </w:r>
            <w:r w:rsidR="00F16CDF" w:rsidRPr="001810D0">
              <w:t xml:space="preserve"> </w:t>
            </w:r>
            <w:r w:rsidRPr="001810D0">
              <w:t xml:space="preserve">zákona </w:t>
            </w:r>
            <w:r w:rsidR="00BD0DB7" w:rsidRPr="001810D0">
              <w:t>ne</w:t>
            </w:r>
            <w:r w:rsidR="006A249C" w:rsidRPr="001810D0">
              <w:t xml:space="preserve">predpokladá </w:t>
            </w:r>
            <w:r w:rsidR="00175BCF" w:rsidRPr="001810D0">
              <w:t xml:space="preserve">priamy </w:t>
            </w:r>
            <w:r w:rsidRPr="001810D0">
              <w:t>vplyv</w:t>
            </w:r>
            <w:r w:rsidR="006A249C" w:rsidRPr="001810D0">
              <w:t xml:space="preserve"> na</w:t>
            </w:r>
            <w:r w:rsidRPr="001810D0">
              <w:t xml:space="preserve"> </w:t>
            </w:r>
            <w:r w:rsidR="00175BCF" w:rsidRPr="001810D0">
              <w:t xml:space="preserve">žiadne </w:t>
            </w:r>
            <w:r w:rsidR="005400FC" w:rsidRPr="001810D0">
              <w:t>kategórie podnikateľských subjektov</w:t>
            </w:r>
            <w:r w:rsidR="00175BCF" w:rsidRPr="001810D0">
              <w:t>. P</w:t>
            </w:r>
            <w:r w:rsidR="00DC653C" w:rsidRPr="001810D0">
              <w:t xml:space="preserve">revádzkovatelia základných služieb </w:t>
            </w:r>
            <w:r w:rsidR="00175BCF" w:rsidRPr="001810D0">
              <w:t xml:space="preserve">môžu byť </w:t>
            </w:r>
            <w:r w:rsidR="00DC653C" w:rsidRPr="001810D0">
              <w:t>ovplyvnení rozhodnutím úradu z dôvodov bezpečnostného záujmu SR zakázať poskytovanie produktu, procesu alebo služby</w:t>
            </w:r>
            <w:r w:rsidR="00175BCF" w:rsidRPr="001810D0">
              <w:t>, to však nepredpokladá priamy vplyv na podnikateľské prostredie</w:t>
            </w:r>
            <w:r w:rsidR="00DC653C" w:rsidRPr="001810D0">
              <w:t>.</w:t>
            </w:r>
          </w:p>
        </w:tc>
      </w:tr>
      <w:tr w:rsidR="009F2DFA" w:rsidRPr="00F04CCD" w14:paraId="1D4E4373" w14:textId="77777777" w:rsidTr="00D66402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4E4371" w14:textId="77777777" w:rsidR="009F2DFA" w:rsidRPr="00042C66" w:rsidRDefault="002B1108" w:rsidP="00D664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14:paraId="1D4E4372" w14:textId="77777777" w:rsidR="009F2DFA" w:rsidRPr="00F04CCD" w:rsidRDefault="009F2DFA" w:rsidP="00D66402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1D4E4377" w14:textId="77777777" w:rsidTr="001810D0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14:paraId="1D4E4374" w14:textId="77777777" w:rsidR="009F2DFA" w:rsidRPr="00F04CCD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14:paraId="1D4E4375" w14:textId="77777777" w:rsidR="009F2DFA" w:rsidRPr="00F04CCD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14:paraId="1D4E4376" w14:textId="77777777" w:rsidR="009F2DFA" w:rsidRPr="000D2622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14:paraId="1D4E437F" w14:textId="77777777" w:rsidTr="001810D0">
        <w:trPr>
          <w:trHeight w:val="883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14:paraId="1D4E4378" w14:textId="77777777" w:rsidR="00814EAC" w:rsidRPr="00814EAC" w:rsidRDefault="00814EAC" w:rsidP="00814EAC">
            <w:pPr>
              <w:jc w:val="both"/>
            </w:pPr>
            <w:r w:rsidRPr="00814EAC">
              <w:t>Verejnosť bola o príprave návrhu zákona, ktorým sa mení a dopĺňa zákon č. 69/2018 Z. z. o kybernetickej bezpečnosti a o zmene a doplnení niektorých zákonov v znení neskorších predpisov informovaná Predbežnou informáciou uverejnenou v informačnom systéme verejnej správy Slov-Lex (PI/2020/136) od 10.7.2020 do 23.7.2020.</w:t>
            </w:r>
          </w:p>
          <w:p w14:paraId="1D4E4379" w14:textId="77777777" w:rsidR="00814EAC" w:rsidRPr="00814EAC" w:rsidRDefault="00814EAC" w:rsidP="00814EAC">
            <w:pPr>
              <w:jc w:val="both"/>
            </w:pPr>
            <w:r w:rsidRPr="00814EAC">
              <w:t>K predbežnej informácii prostredníctvom systému Slov-Lex neboli uplatnené žiadne zásadné pripomienky.</w:t>
            </w:r>
          </w:p>
          <w:p w14:paraId="1D4E437A" w14:textId="77777777" w:rsidR="00814EAC" w:rsidRPr="00814EAC" w:rsidRDefault="00814EAC" w:rsidP="00814EAC">
            <w:pPr>
              <w:jc w:val="both"/>
            </w:pPr>
            <w:r w:rsidRPr="00814EAC">
              <w:t>V rámci predbežnej informácie boli k návrhu materiálu uplatnené 2 vyjadrenia – od verejnosti a Advokátskej kancelárie Bukovinský &amp; </w:t>
            </w:r>
            <w:proofErr w:type="spellStart"/>
            <w:r w:rsidRPr="00814EAC">
              <w:t>Chlipala</w:t>
            </w:r>
            <w:proofErr w:type="spellEnd"/>
            <w:r w:rsidRPr="00814EAC">
              <w:t>, </w:t>
            </w:r>
            <w:proofErr w:type="spellStart"/>
            <w:r w:rsidRPr="00814EAC">
              <w:t>s.r.o</w:t>
            </w:r>
            <w:proofErr w:type="spellEnd"/>
            <w:r w:rsidRPr="00814EAC">
              <w:t>.</w:t>
            </w:r>
          </w:p>
          <w:p w14:paraId="1D4E437B" w14:textId="77777777" w:rsidR="00814EAC" w:rsidRPr="00814EAC" w:rsidRDefault="00814EAC" w:rsidP="00814EAC">
            <w:pPr>
              <w:jc w:val="both"/>
            </w:pPr>
            <w:r w:rsidRPr="00814EAC">
              <w:t>Oba subjekty navrhujú zohľadniť v návrhu zákona odporúčania Komisie (EÚ) 2019/534 z 26. marca 2019 o kybernetickej bezpečnosti sietí 5G. Opatrenia vyplývajúce z </w:t>
            </w:r>
            <w:proofErr w:type="spellStart"/>
            <w:r w:rsidRPr="00814EAC">
              <w:t>Toolboxu</w:t>
            </w:r>
            <w:proofErr w:type="spellEnd"/>
            <w:r w:rsidRPr="00814EAC">
              <w:t> by mali členské štáty, vrátane Slovenskej republiky, implementovať v rámci svojich národných spôsobilostí. Ďalšie požiadavky boli vznesené v súvislosti so sektorom „Siete a služby pevných a mobilných elektronických komunikácií“ najmä v kontexte zmeny príslušného vykonávacieho predpisu.</w:t>
            </w:r>
          </w:p>
          <w:p w14:paraId="1D4E437C" w14:textId="77777777" w:rsidR="00814EAC" w:rsidRPr="00814EAC" w:rsidRDefault="00814EAC" w:rsidP="00814EAC">
            <w:pPr>
              <w:jc w:val="both"/>
            </w:pPr>
            <w:r w:rsidRPr="00814EAC">
              <w:t>Predkladaný návrh  zákona bol konzultovaný s podnikateľskými subjektami aj so zástupcami akademickej obce.</w:t>
            </w:r>
          </w:p>
          <w:p w14:paraId="1D4E437D" w14:textId="77777777" w:rsidR="00814EAC" w:rsidRPr="00814EAC" w:rsidRDefault="00814EAC" w:rsidP="00814EAC">
            <w:pPr>
              <w:jc w:val="both"/>
            </w:pPr>
            <w:r w:rsidRPr="00814EAC">
              <w:t>Na základe oznamu o konzultáciách s podnikateľskými subjektami (17. 7. – 13.8.2020) v súlade s Jednotnou metodikou na posudzovanie vybraných vplyvov sa uskutočnili dve stretnutia dňa 5.8.2020 a ďalšie osobitné stretnutie na žiadosť dotknutého subjektu 12.8.2020.</w:t>
            </w:r>
          </w:p>
          <w:p w14:paraId="1D4E437E" w14:textId="77777777" w:rsidR="00175BCF" w:rsidRPr="00BC68CC" w:rsidRDefault="00175BCF" w:rsidP="00175BCF">
            <w:pPr>
              <w:jc w:val="both"/>
            </w:pPr>
          </w:p>
        </w:tc>
      </w:tr>
      <w:tr w:rsidR="009F2DFA" w:rsidRPr="00F04CCD" w14:paraId="1D4E4382" w14:textId="77777777" w:rsidTr="00D66402">
        <w:tc>
          <w:tcPr>
            <w:tcW w:w="9212" w:type="dxa"/>
            <w:shd w:val="clear" w:color="auto" w:fill="D9D9D9" w:themeFill="background1" w:themeFillShade="D9"/>
          </w:tcPr>
          <w:p w14:paraId="1D4E4380" w14:textId="77777777" w:rsidR="009F2DFA" w:rsidRPr="00042C66" w:rsidRDefault="002B1108" w:rsidP="00D664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14:paraId="1D4E4381" w14:textId="77777777" w:rsidR="009F2DFA" w:rsidRPr="00F04CCD" w:rsidRDefault="009F2DFA" w:rsidP="00D66402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1D4E4385" w14:textId="77777777" w:rsidTr="00D66402">
        <w:tc>
          <w:tcPr>
            <w:tcW w:w="9212" w:type="dxa"/>
            <w:tcBorders>
              <w:bottom w:val="single" w:sz="4" w:space="0" w:color="auto"/>
            </w:tcBorders>
          </w:tcPr>
          <w:p w14:paraId="1D4E4383" w14:textId="77777777" w:rsidR="009F2DFA" w:rsidRPr="00F04CCD" w:rsidRDefault="002B1108" w:rsidP="00D66402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14:paraId="1D4E4384" w14:textId="77777777" w:rsidR="009F2DFA" w:rsidRPr="00F04CCD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14:paraId="1D4E4387" w14:textId="77777777" w:rsidTr="00D66402">
        <w:tc>
          <w:tcPr>
            <w:tcW w:w="9212" w:type="dxa"/>
            <w:tcBorders>
              <w:bottom w:val="single" w:sz="4" w:space="0" w:color="auto"/>
            </w:tcBorders>
          </w:tcPr>
          <w:p w14:paraId="1D4E4386" w14:textId="77777777" w:rsidR="009F2DFA" w:rsidRPr="00CE718A" w:rsidRDefault="00997633" w:rsidP="00ED03D3">
            <w:pPr>
              <w:tabs>
                <w:tab w:val="left" w:pos="142"/>
              </w:tabs>
              <w:jc w:val="both"/>
            </w:pPr>
            <w:r w:rsidRPr="001810D0">
              <w:t>Predkladaný</w:t>
            </w:r>
            <w:r w:rsidR="00E67696" w:rsidRPr="001810D0">
              <w:t>m</w:t>
            </w:r>
            <w:r w:rsidRPr="001810D0">
              <w:t xml:space="preserve"> návrh</w:t>
            </w:r>
            <w:r w:rsidR="00E67696" w:rsidRPr="001810D0">
              <w:t>om</w:t>
            </w:r>
            <w:r w:rsidRPr="001810D0">
              <w:t xml:space="preserve"> zákona</w:t>
            </w:r>
            <w:r w:rsidR="00E67696" w:rsidRPr="001810D0">
              <w:t xml:space="preserve"> sa upravuje </w:t>
            </w:r>
            <w:r w:rsidR="00175BCF" w:rsidRPr="001810D0">
              <w:t xml:space="preserve">fakultatívna </w:t>
            </w:r>
            <w:r w:rsidR="00E67696" w:rsidRPr="001810D0">
              <w:t xml:space="preserve">možnosť </w:t>
            </w:r>
            <w:r w:rsidR="00F52563" w:rsidRPr="001810D0">
              <w:t xml:space="preserve">podať návrh na </w:t>
            </w:r>
            <w:r w:rsidR="00DC653C" w:rsidRPr="001810D0">
              <w:t>certifikáciu</w:t>
            </w:r>
            <w:r w:rsidR="00175BCF" w:rsidRPr="001810D0">
              <w:t xml:space="preserve"> na produkty, služby a procesy certifikované v rámci európskeho systému certifikácie kybernetickej bezpečnosti</w:t>
            </w:r>
            <w:r w:rsidR="00DC653C" w:rsidRPr="001810D0">
              <w:t>, v prípade blokovani</w:t>
            </w:r>
            <w:r w:rsidR="00814EAC">
              <w:t>a</w:t>
            </w:r>
            <w:r w:rsidR="00DC653C" w:rsidRPr="001810D0">
              <w:t xml:space="preserve"> </w:t>
            </w:r>
            <w:r w:rsidR="00175BCF" w:rsidRPr="001810D0">
              <w:t xml:space="preserve">sa nepredpokladá, že </w:t>
            </w:r>
            <w:r w:rsidR="00DC653C" w:rsidRPr="001810D0">
              <w:t>vzniknú nové náklady.</w:t>
            </w:r>
            <w:r w:rsidR="00BD0DB7" w:rsidRPr="001810D0">
              <w:t xml:space="preserve"> </w:t>
            </w:r>
            <w:r w:rsidR="00DC653C" w:rsidRPr="001810D0">
              <w:t>V</w:t>
            </w:r>
            <w:r w:rsidR="00F52563" w:rsidRPr="001810D0">
              <w:t> súčasnosti nie je možné kvantifikovať priame finančné náklady.</w:t>
            </w:r>
            <w:r w:rsidR="00F52563">
              <w:t xml:space="preserve"> </w:t>
            </w:r>
          </w:p>
        </w:tc>
      </w:tr>
      <w:tr w:rsidR="009F2DFA" w:rsidRPr="00F04CCD" w14:paraId="1D4E438A" w14:textId="77777777" w:rsidTr="00D66402">
        <w:tc>
          <w:tcPr>
            <w:tcW w:w="9212" w:type="dxa"/>
            <w:tcBorders>
              <w:bottom w:val="single" w:sz="4" w:space="0" w:color="auto"/>
            </w:tcBorders>
          </w:tcPr>
          <w:p w14:paraId="1D4E4388" w14:textId="77777777" w:rsidR="009F2DFA" w:rsidRPr="00F04CCD" w:rsidRDefault="002B1108" w:rsidP="00D66402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14:paraId="1D4E4389" w14:textId="77777777"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14:paraId="1D4E438C" w14:textId="77777777" w:rsidTr="00D66402">
        <w:tc>
          <w:tcPr>
            <w:tcW w:w="9212" w:type="dxa"/>
            <w:tcBorders>
              <w:bottom w:val="single" w:sz="4" w:space="0" w:color="auto"/>
            </w:tcBorders>
          </w:tcPr>
          <w:p w14:paraId="1D4E438B" w14:textId="77777777" w:rsidR="009F2DFA" w:rsidRPr="00F04CCD" w:rsidRDefault="00BD0DB7" w:rsidP="00175BCF">
            <w:pPr>
              <w:jc w:val="both"/>
              <w:rPr>
                <w:b/>
                <w:i/>
              </w:rPr>
            </w:pPr>
            <w:r w:rsidRPr="001810D0">
              <w:t xml:space="preserve">Nepredpokladá sa zvýšenie priamych finančných nákladov na nákup tovarov a služieb a nebudú zvýšené </w:t>
            </w:r>
            <w:r w:rsidR="00175BCF" w:rsidRPr="001810D0">
              <w:t xml:space="preserve">predpokladané návrhy nákladov súvisiacich so zamestnávaním. </w:t>
            </w:r>
          </w:p>
        </w:tc>
      </w:tr>
      <w:tr w:rsidR="009F2DFA" w:rsidRPr="00F04CCD" w14:paraId="1D4E438F" w14:textId="77777777" w:rsidTr="00D66402">
        <w:tc>
          <w:tcPr>
            <w:tcW w:w="9212" w:type="dxa"/>
            <w:tcBorders>
              <w:bottom w:val="single" w:sz="4" w:space="0" w:color="auto"/>
            </w:tcBorders>
          </w:tcPr>
          <w:p w14:paraId="1D4E438D" w14:textId="77777777" w:rsidR="009F2DFA" w:rsidRPr="00F04CCD" w:rsidRDefault="002B1108" w:rsidP="00D66402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14:paraId="1D4E438E" w14:textId="77777777" w:rsidR="009F2DFA" w:rsidRPr="00F04CCD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14:paraId="1D4E4391" w14:textId="77777777" w:rsidTr="00D66402">
        <w:tc>
          <w:tcPr>
            <w:tcW w:w="9212" w:type="dxa"/>
            <w:tcBorders>
              <w:bottom w:val="single" w:sz="4" w:space="0" w:color="auto"/>
            </w:tcBorders>
          </w:tcPr>
          <w:p w14:paraId="1D4E4390" w14:textId="77777777" w:rsidR="009F2DFA" w:rsidRPr="00DC653C" w:rsidRDefault="00175BCF" w:rsidP="00175BCF">
            <w:pPr>
              <w:jc w:val="both"/>
            </w:pPr>
            <w:r w:rsidRPr="001810D0">
              <w:lastRenderedPageBreak/>
              <w:t xml:space="preserve">Pri otázke súvisiacej s prevádzkovateľmi základných služieb dochádza len k ich diferenciácii, čo znamená, že už identifikovaní prevádzkovatelia základných služieb budú spadať len pod inú kategóriu prevádzkovateľov základných služieb z dôvodu ich bližšej špecifikácie. </w:t>
            </w:r>
          </w:p>
        </w:tc>
      </w:tr>
      <w:tr w:rsidR="009F2DFA" w:rsidRPr="00F04CCD" w14:paraId="1D4E43A9" w14:textId="77777777" w:rsidTr="00D66402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14:paraId="1D4E4392" w14:textId="77777777" w:rsidR="009F2DFA" w:rsidRPr="001810D0" w:rsidRDefault="002B1108" w:rsidP="00D66402">
            <w:pPr>
              <w:rPr>
                <w:i/>
              </w:rPr>
            </w:pPr>
            <w:r w:rsidRPr="001810D0">
              <w:rPr>
                <w:b/>
                <w:i/>
              </w:rPr>
              <w:t>3</w:t>
            </w:r>
            <w:r w:rsidR="009F2DFA" w:rsidRPr="001810D0">
              <w:rPr>
                <w:b/>
                <w:i/>
              </w:rPr>
              <w:t>.3.4 Súhrnná tabuľka nákladov regulácie</w:t>
            </w:r>
          </w:p>
          <w:p w14:paraId="1D4E4393" w14:textId="77777777" w:rsidR="009F2DFA" w:rsidRPr="001810D0" w:rsidRDefault="009F2DFA" w:rsidP="00D66402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9F2DFA" w:rsidRPr="001810D0" w14:paraId="1D4E4397" w14:textId="77777777" w:rsidTr="00D66402">
              <w:tc>
                <w:tcPr>
                  <w:tcW w:w="2993" w:type="dxa"/>
                </w:tcPr>
                <w:p w14:paraId="1D4E4394" w14:textId="77777777" w:rsidR="009F2DFA" w:rsidRPr="001810D0" w:rsidRDefault="009F2DFA" w:rsidP="00D66402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14:paraId="1D4E4395" w14:textId="77777777" w:rsidR="009F2DFA" w:rsidRPr="001810D0" w:rsidRDefault="009F2DFA" w:rsidP="00D66402">
                  <w:pPr>
                    <w:jc w:val="center"/>
                    <w:rPr>
                      <w:i/>
                    </w:rPr>
                  </w:pPr>
                  <w:r w:rsidRPr="001810D0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14:paraId="1D4E4396" w14:textId="77777777" w:rsidR="009F2DFA" w:rsidRPr="001810D0" w:rsidRDefault="009F2DFA" w:rsidP="00D66402">
                  <w:pPr>
                    <w:jc w:val="center"/>
                    <w:rPr>
                      <w:i/>
                    </w:rPr>
                  </w:pPr>
                  <w:r w:rsidRPr="001810D0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1810D0" w14:paraId="1D4E439B" w14:textId="77777777" w:rsidTr="00D66402">
              <w:tc>
                <w:tcPr>
                  <w:tcW w:w="2993" w:type="dxa"/>
                </w:tcPr>
                <w:p w14:paraId="1D4E4398" w14:textId="77777777" w:rsidR="009F2DFA" w:rsidRPr="001810D0" w:rsidRDefault="009F2DFA" w:rsidP="00D66402">
                  <w:pPr>
                    <w:rPr>
                      <w:i/>
                    </w:rPr>
                  </w:pPr>
                  <w:r w:rsidRPr="001810D0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14:paraId="1D4E4399" w14:textId="77777777" w:rsidR="009F2DFA" w:rsidRPr="001810D0" w:rsidRDefault="009F2DFA" w:rsidP="00D66402">
                  <w:pPr>
                    <w:jc w:val="center"/>
                    <w:rPr>
                      <w:i/>
                    </w:rPr>
                  </w:pPr>
                  <w:r w:rsidRPr="001810D0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1D4E439A" w14:textId="77777777" w:rsidR="009F2DFA" w:rsidRPr="001810D0" w:rsidRDefault="009F2DFA" w:rsidP="00D66402">
                  <w:pPr>
                    <w:jc w:val="center"/>
                    <w:rPr>
                      <w:i/>
                    </w:rPr>
                  </w:pPr>
                  <w:r w:rsidRPr="001810D0">
                    <w:rPr>
                      <w:i/>
                    </w:rPr>
                    <w:t>0</w:t>
                  </w:r>
                </w:p>
              </w:tc>
            </w:tr>
            <w:tr w:rsidR="009F2DFA" w:rsidRPr="001810D0" w14:paraId="1D4E439F" w14:textId="77777777" w:rsidTr="00D66402">
              <w:tc>
                <w:tcPr>
                  <w:tcW w:w="2993" w:type="dxa"/>
                </w:tcPr>
                <w:p w14:paraId="1D4E439C" w14:textId="77777777" w:rsidR="009F2DFA" w:rsidRPr="001810D0" w:rsidRDefault="009F2DFA" w:rsidP="00D66402">
                  <w:pPr>
                    <w:rPr>
                      <w:i/>
                    </w:rPr>
                  </w:pPr>
                  <w:r w:rsidRPr="001810D0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14:paraId="1D4E439D" w14:textId="77777777" w:rsidR="009F2DFA" w:rsidRPr="001810D0" w:rsidRDefault="00A75DE8" w:rsidP="00D66402">
                  <w:pPr>
                    <w:jc w:val="center"/>
                    <w:rPr>
                      <w:i/>
                    </w:rPr>
                  </w:pPr>
                  <w:r w:rsidRPr="001810D0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1D4E439E" w14:textId="77777777" w:rsidR="009F2DFA" w:rsidRPr="001810D0" w:rsidRDefault="00A75DE8" w:rsidP="00D66402">
                  <w:pPr>
                    <w:jc w:val="center"/>
                    <w:rPr>
                      <w:i/>
                    </w:rPr>
                  </w:pPr>
                  <w:r w:rsidRPr="001810D0">
                    <w:rPr>
                      <w:i/>
                    </w:rPr>
                    <w:t>0</w:t>
                  </w:r>
                </w:p>
              </w:tc>
            </w:tr>
            <w:tr w:rsidR="009F2DFA" w:rsidRPr="001810D0" w14:paraId="1D4E43A3" w14:textId="77777777" w:rsidTr="00D66402">
              <w:tc>
                <w:tcPr>
                  <w:tcW w:w="2993" w:type="dxa"/>
                </w:tcPr>
                <w:p w14:paraId="1D4E43A0" w14:textId="77777777" w:rsidR="009F2DFA" w:rsidRPr="001810D0" w:rsidRDefault="009F2DFA" w:rsidP="00D66402">
                  <w:pPr>
                    <w:rPr>
                      <w:i/>
                    </w:rPr>
                  </w:pPr>
                  <w:r w:rsidRPr="001810D0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14:paraId="1D4E43A1" w14:textId="77777777" w:rsidR="009F2DFA" w:rsidRPr="001810D0" w:rsidRDefault="009F2DFA" w:rsidP="00D66402">
                  <w:pPr>
                    <w:jc w:val="center"/>
                    <w:rPr>
                      <w:i/>
                    </w:rPr>
                  </w:pPr>
                  <w:r w:rsidRPr="001810D0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1D4E43A2" w14:textId="77777777" w:rsidR="009F2DFA" w:rsidRPr="001810D0" w:rsidRDefault="009F2DFA" w:rsidP="00D66402">
                  <w:pPr>
                    <w:jc w:val="center"/>
                    <w:rPr>
                      <w:i/>
                    </w:rPr>
                  </w:pPr>
                  <w:r w:rsidRPr="001810D0">
                    <w:rPr>
                      <w:i/>
                    </w:rPr>
                    <w:t>0</w:t>
                  </w:r>
                </w:p>
              </w:tc>
            </w:tr>
            <w:tr w:rsidR="009F2DFA" w:rsidRPr="001810D0" w14:paraId="1D4E43A7" w14:textId="77777777" w:rsidTr="00D66402">
              <w:tc>
                <w:tcPr>
                  <w:tcW w:w="2993" w:type="dxa"/>
                </w:tcPr>
                <w:p w14:paraId="1D4E43A4" w14:textId="77777777" w:rsidR="009F2DFA" w:rsidRPr="001810D0" w:rsidRDefault="009F2DFA" w:rsidP="00D66402">
                  <w:pPr>
                    <w:rPr>
                      <w:b/>
                      <w:i/>
                    </w:rPr>
                  </w:pPr>
                  <w:r w:rsidRPr="001810D0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14:paraId="1D4E43A5" w14:textId="77777777" w:rsidR="009F2DFA" w:rsidRPr="001810D0" w:rsidRDefault="00A75DE8" w:rsidP="00D66402">
                  <w:pPr>
                    <w:jc w:val="center"/>
                    <w:rPr>
                      <w:b/>
                      <w:i/>
                    </w:rPr>
                  </w:pPr>
                  <w:r w:rsidRPr="001810D0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1D4E43A6" w14:textId="77777777" w:rsidR="009F2DFA" w:rsidRPr="001810D0" w:rsidRDefault="00A75DE8" w:rsidP="00D66402">
                  <w:pPr>
                    <w:jc w:val="center"/>
                    <w:rPr>
                      <w:b/>
                      <w:i/>
                    </w:rPr>
                  </w:pPr>
                  <w:r w:rsidRPr="001810D0">
                    <w:rPr>
                      <w:b/>
                      <w:i/>
                    </w:rPr>
                    <w:t>0</w:t>
                  </w:r>
                </w:p>
              </w:tc>
            </w:tr>
          </w:tbl>
          <w:p w14:paraId="1D4E43A8" w14:textId="77777777" w:rsidR="009F2DFA" w:rsidRPr="001810D0" w:rsidRDefault="009F2DFA" w:rsidP="00D66402">
            <w:pPr>
              <w:rPr>
                <w:i/>
              </w:rPr>
            </w:pPr>
          </w:p>
        </w:tc>
      </w:tr>
      <w:tr w:rsidR="009F2DFA" w:rsidRPr="00F04CCD" w14:paraId="1D4E43AC" w14:textId="77777777" w:rsidTr="00D66402">
        <w:tc>
          <w:tcPr>
            <w:tcW w:w="9212" w:type="dxa"/>
            <w:shd w:val="clear" w:color="auto" w:fill="D9D9D9" w:themeFill="background1" w:themeFillShade="D9"/>
          </w:tcPr>
          <w:p w14:paraId="1D4E43AA" w14:textId="77777777" w:rsidR="009F2DFA" w:rsidRPr="001810D0" w:rsidRDefault="002B1108" w:rsidP="00D66402">
            <w:pPr>
              <w:rPr>
                <w:b/>
                <w:sz w:val="24"/>
              </w:rPr>
            </w:pPr>
            <w:r w:rsidRPr="001810D0">
              <w:rPr>
                <w:b/>
                <w:sz w:val="24"/>
              </w:rPr>
              <w:t>3</w:t>
            </w:r>
            <w:r w:rsidR="009F2DFA" w:rsidRPr="001810D0">
              <w:rPr>
                <w:b/>
                <w:sz w:val="24"/>
              </w:rPr>
              <w:t>.4 Konkurencieschopnosť a správanie sa podnikov na trhu</w:t>
            </w:r>
          </w:p>
          <w:p w14:paraId="1D4E43AB" w14:textId="77777777" w:rsidR="009F2DFA" w:rsidRPr="001810D0" w:rsidRDefault="009F2DFA" w:rsidP="00D66402">
            <w:r w:rsidRPr="001810D0">
              <w:rPr>
                <w:b/>
                <w:sz w:val="24"/>
              </w:rPr>
              <w:t xml:space="preserve">       </w:t>
            </w:r>
            <w:r w:rsidRPr="001810D0">
              <w:rPr>
                <w:sz w:val="24"/>
              </w:rPr>
              <w:t xml:space="preserve">- </w:t>
            </w:r>
            <w:r w:rsidRPr="001810D0">
              <w:rPr>
                <w:b/>
                <w:sz w:val="24"/>
              </w:rPr>
              <w:t>z toho MSP</w:t>
            </w:r>
          </w:p>
        </w:tc>
      </w:tr>
      <w:tr w:rsidR="009F2DFA" w:rsidRPr="00F04CCD" w14:paraId="1D4E43B1" w14:textId="77777777" w:rsidTr="00D66402">
        <w:tc>
          <w:tcPr>
            <w:tcW w:w="9212" w:type="dxa"/>
            <w:tcBorders>
              <w:bottom w:val="single" w:sz="4" w:space="0" w:color="auto"/>
            </w:tcBorders>
          </w:tcPr>
          <w:p w14:paraId="1D4E43AD" w14:textId="77777777" w:rsidR="009F2DFA" w:rsidRPr="00F04CCD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14:paraId="1D4E43AE" w14:textId="77777777" w:rsidR="009F2DFA" w:rsidRPr="00F04CCD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14:paraId="1D4E43AF" w14:textId="77777777" w:rsidR="009F2DFA" w:rsidRPr="00F04CCD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14:paraId="1D4E43B0" w14:textId="77777777" w:rsidR="009F2DFA" w:rsidRPr="00F04CCD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14:paraId="1D4E43B3" w14:textId="77777777" w:rsidTr="00175BCF">
        <w:trPr>
          <w:trHeight w:val="566"/>
        </w:trPr>
        <w:tc>
          <w:tcPr>
            <w:tcW w:w="9212" w:type="dxa"/>
            <w:tcBorders>
              <w:bottom w:val="single" w:sz="4" w:space="0" w:color="auto"/>
            </w:tcBorders>
          </w:tcPr>
          <w:p w14:paraId="1D4E43B2" w14:textId="35AA8D4B" w:rsidR="009F2DFA" w:rsidRPr="005E624C" w:rsidRDefault="00D709C2" w:rsidP="00ED03D3">
            <w:r>
              <w:t xml:space="preserve">Predkladaný návrh zákona </w:t>
            </w:r>
            <w:r w:rsidR="0089625C">
              <w:t xml:space="preserve">môže vytvoriť nový trh v oblasti certifikácie produktov kybernetickej bezpečnosti a môže tak umožniť vstup nových podnikov na trh. </w:t>
            </w:r>
            <w:bookmarkStart w:id="0" w:name="_GoBack"/>
            <w:bookmarkEnd w:id="0"/>
          </w:p>
        </w:tc>
      </w:tr>
      <w:tr w:rsidR="009F2DFA" w:rsidRPr="00F04CCD" w14:paraId="1D4E43B6" w14:textId="77777777" w:rsidTr="00D66402">
        <w:tc>
          <w:tcPr>
            <w:tcW w:w="9212" w:type="dxa"/>
            <w:shd w:val="clear" w:color="auto" w:fill="D9D9D9" w:themeFill="background1" w:themeFillShade="D9"/>
          </w:tcPr>
          <w:p w14:paraId="1D4E43B4" w14:textId="77777777" w:rsidR="009F2DFA" w:rsidRPr="00042C66" w:rsidRDefault="002B1108" w:rsidP="00D664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14:paraId="1D4E43B5" w14:textId="77777777" w:rsidR="009F2DFA" w:rsidRPr="00F04CCD" w:rsidRDefault="009F2DFA" w:rsidP="00D66402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1D4E43BC" w14:textId="77777777" w:rsidTr="00D66402">
        <w:tc>
          <w:tcPr>
            <w:tcW w:w="9212" w:type="dxa"/>
          </w:tcPr>
          <w:p w14:paraId="1D4E43B7" w14:textId="77777777" w:rsidR="009F2DFA" w:rsidRPr="00F04CCD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14:paraId="1D4E43B8" w14:textId="77777777" w:rsidR="009F2DFA" w:rsidRPr="00F04CCD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14:paraId="1D4E43B9" w14:textId="77777777" w:rsidR="009F2DFA" w:rsidRPr="00F04CCD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14:paraId="1D4E43BA" w14:textId="77777777" w:rsidR="009F2DFA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14:paraId="1D4E43BB" w14:textId="77777777" w:rsidR="00837639" w:rsidRPr="00F04CCD" w:rsidRDefault="00837639" w:rsidP="00D66402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14:paraId="1D4E43BE" w14:textId="77777777" w:rsidTr="00274B2F">
        <w:trPr>
          <w:trHeight w:val="883"/>
        </w:trPr>
        <w:tc>
          <w:tcPr>
            <w:tcW w:w="9212" w:type="dxa"/>
          </w:tcPr>
          <w:p w14:paraId="1D4E43BD" w14:textId="77777777" w:rsidR="009F2DFA" w:rsidRPr="005E624C" w:rsidRDefault="005E624C" w:rsidP="00ED03D3">
            <w:pPr>
              <w:jc w:val="both"/>
            </w:pPr>
            <w:r w:rsidRPr="001810D0">
              <w:t xml:space="preserve">Predkladaný návrh </w:t>
            </w:r>
            <w:r w:rsidR="00EE21B9" w:rsidRPr="001810D0">
              <w:t>zákona zjednoduší uvádzanie niektorých výrobkov na trh (s certifikátom kybernetickej bezpečnosti). Návrh zákona tiež prispeje k informatizácii a digitalizácii, čím sa zvýši efektivita výroby a využívania zdrojov. Tieto vplyvy však v súčasnosti nie je možné kvantifikovať.</w:t>
            </w:r>
          </w:p>
        </w:tc>
      </w:tr>
    </w:tbl>
    <w:p w14:paraId="1D4E43BF" w14:textId="77777777" w:rsidR="009F2DFA" w:rsidRPr="00F04CCD" w:rsidRDefault="009F2DFA" w:rsidP="009F2DFA"/>
    <w:p w14:paraId="1D4E43C0" w14:textId="77777777" w:rsidR="009F2DFA" w:rsidRDefault="009F2DFA" w:rsidP="009F2DFA"/>
    <w:sectPr w:rsidR="009F2DFA" w:rsidSect="000E74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E43C3" w14:textId="77777777" w:rsidR="00A9073F" w:rsidRDefault="00A9073F" w:rsidP="009F2DFA">
      <w:r>
        <w:separator/>
      </w:r>
    </w:p>
  </w:endnote>
  <w:endnote w:type="continuationSeparator" w:id="0">
    <w:p w14:paraId="1D4E43C4" w14:textId="77777777" w:rsidR="00A9073F" w:rsidRDefault="00A9073F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3129646"/>
      <w:docPartObj>
        <w:docPartGallery w:val="Page Numbers (Bottom of Page)"/>
        <w:docPartUnique/>
      </w:docPartObj>
    </w:sdtPr>
    <w:sdtEndPr/>
    <w:sdtContent>
      <w:p w14:paraId="1D4E43C7" w14:textId="77777777" w:rsidR="000E748E" w:rsidRDefault="000E748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C56">
          <w:rPr>
            <w:noProof/>
          </w:rPr>
          <w:t>2</w:t>
        </w:r>
        <w:r>
          <w:fldChar w:fldCharType="end"/>
        </w:r>
      </w:p>
    </w:sdtContent>
  </w:sdt>
  <w:p w14:paraId="1D4E43C8" w14:textId="77777777" w:rsidR="00D66402" w:rsidRDefault="00D6640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E43C1" w14:textId="77777777" w:rsidR="00A9073F" w:rsidRDefault="00A9073F" w:rsidP="009F2DFA">
      <w:r>
        <w:separator/>
      </w:r>
    </w:p>
  </w:footnote>
  <w:footnote w:type="continuationSeparator" w:id="0">
    <w:p w14:paraId="1D4E43C2" w14:textId="77777777" w:rsidR="00A9073F" w:rsidRDefault="00A9073F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E43C5" w14:textId="77777777" w:rsidR="00D66402" w:rsidRDefault="00D66402" w:rsidP="009F2DFA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3</w:t>
    </w:r>
  </w:p>
  <w:p w14:paraId="1D4E43C6" w14:textId="77777777" w:rsidR="00D66402" w:rsidRDefault="00D6640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A12B9C"/>
    <w:multiLevelType w:val="hybridMultilevel"/>
    <w:tmpl w:val="AF7C9752"/>
    <w:lvl w:ilvl="0" w:tplc="34F8703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9E825DD"/>
    <w:multiLevelType w:val="hybridMultilevel"/>
    <w:tmpl w:val="73CAAE36"/>
    <w:lvl w:ilvl="0" w:tplc="041B0017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6" w:hanging="360"/>
      </w:pPr>
    </w:lvl>
    <w:lvl w:ilvl="2" w:tplc="041B001B" w:tentative="1">
      <w:start w:val="1"/>
      <w:numFmt w:val="lowerRoman"/>
      <w:lvlText w:val="%3."/>
      <w:lvlJc w:val="right"/>
      <w:pPr>
        <w:ind w:left="2866" w:hanging="180"/>
      </w:pPr>
    </w:lvl>
    <w:lvl w:ilvl="3" w:tplc="041B000F" w:tentative="1">
      <w:start w:val="1"/>
      <w:numFmt w:val="decimal"/>
      <w:lvlText w:val="%4."/>
      <w:lvlJc w:val="left"/>
      <w:pPr>
        <w:ind w:left="3586" w:hanging="360"/>
      </w:pPr>
    </w:lvl>
    <w:lvl w:ilvl="4" w:tplc="041B0019" w:tentative="1">
      <w:start w:val="1"/>
      <w:numFmt w:val="lowerLetter"/>
      <w:lvlText w:val="%5."/>
      <w:lvlJc w:val="left"/>
      <w:pPr>
        <w:ind w:left="4306" w:hanging="360"/>
      </w:pPr>
    </w:lvl>
    <w:lvl w:ilvl="5" w:tplc="041B001B" w:tentative="1">
      <w:start w:val="1"/>
      <w:numFmt w:val="lowerRoman"/>
      <w:lvlText w:val="%6."/>
      <w:lvlJc w:val="right"/>
      <w:pPr>
        <w:ind w:left="5026" w:hanging="180"/>
      </w:pPr>
    </w:lvl>
    <w:lvl w:ilvl="6" w:tplc="041B000F" w:tentative="1">
      <w:start w:val="1"/>
      <w:numFmt w:val="decimal"/>
      <w:lvlText w:val="%7."/>
      <w:lvlJc w:val="left"/>
      <w:pPr>
        <w:ind w:left="5746" w:hanging="360"/>
      </w:pPr>
    </w:lvl>
    <w:lvl w:ilvl="7" w:tplc="041B0019" w:tentative="1">
      <w:start w:val="1"/>
      <w:numFmt w:val="lowerLetter"/>
      <w:lvlText w:val="%8."/>
      <w:lvlJc w:val="left"/>
      <w:pPr>
        <w:ind w:left="6466" w:hanging="360"/>
      </w:pPr>
    </w:lvl>
    <w:lvl w:ilvl="8" w:tplc="041B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30906"/>
    <w:multiLevelType w:val="hybridMultilevel"/>
    <w:tmpl w:val="4B660B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1"/>
  </w:num>
  <w:num w:numId="5">
    <w:abstractNumId w:val="2"/>
  </w:num>
  <w:num w:numId="6">
    <w:abstractNumId w:val="8"/>
  </w:num>
  <w:num w:numId="7">
    <w:abstractNumId w:val="13"/>
  </w:num>
  <w:num w:numId="8">
    <w:abstractNumId w:val="3"/>
  </w:num>
  <w:num w:numId="9">
    <w:abstractNumId w:val="0"/>
  </w:num>
  <w:num w:numId="10">
    <w:abstractNumId w:val="14"/>
  </w:num>
  <w:num w:numId="11">
    <w:abstractNumId w:val="9"/>
  </w:num>
  <w:num w:numId="12">
    <w:abstractNumId w:val="5"/>
  </w:num>
  <w:num w:numId="13">
    <w:abstractNumId w:val="4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C13"/>
    <w:rsid w:val="00041B40"/>
    <w:rsid w:val="000E748E"/>
    <w:rsid w:val="001059C0"/>
    <w:rsid w:val="00154881"/>
    <w:rsid w:val="00175BCF"/>
    <w:rsid w:val="00180814"/>
    <w:rsid w:val="001810D0"/>
    <w:rsid w:val="00187DD6"/>
    <w:rsid w:val="001A61FC"/>
    <w:rsid w:val="001C46A9"/>
    <w:rsid w:val="00251C56"/>
    <w:rsid w:val="00274B2F"/>
    <w:rsid w:val="002B1108"/>
    <w:rsid w:val="002D2A80"/>
    <w:rsid w:val="002F03CF"/>
    <w:rsid w:val="002F6EA5"/>
    <w:rsid w:val="003734CC"/>
    <w:rsid w:val="0040201F"/>
    <w:rsid w:val="00437C46"/>
    <w:rsid w:val="0046199C"/>
    <w:rsid w:val="00484AED"/>
    <w:rsid w:val="004D41FF"/>
    <w:rsid w:val="0052297F"/>
    <w:rsid w:val="005400FC"/>
    <w:rsid w:val="005B773E"/>
    <w:rsid w:val="005E624C"/>
    <w:rsid w:val="00615EAB"/>
    <w:rsid w:val="00696028"/>
    <w:rsid w:val="006A249C"/>
    <w:rsid w:val="006D6642"/>
    <w:rsid w:val="00706F71"/>
    <w:rsid w:val="007546C5"/>
    <w:rsid w:val="00770243"/>
    <w:rsid w:val="00780BA6"/>
    <w:rsid w:val="00783F15"/>
    <w:rsid w:val="00814EAC"/>
    <w:rsid w:val="00837639"/>
    <w:rsid w:val="0085079A"/>
    <w:rsid w:val="0089625C"/>
    <w:rsid w:val="008A1252"/>
    <w:rsid w:val="008A220B"/>
    <w:rsid w:val="008A40B6"/>
    <w:rsid w:val="008F7713"/>
    <w:rsid w:val="00904C9B"/>
    <w:rsid w:val="00905881"/>
    <w:rsid w:val="00940D1D"/>
    <w:rsid w:val="009911FA"/>
    <w:rsid w:val="00997633"/>
    <w:rsid w:val="009B12C2"/>
    <w:rsid w:val="009F2DFA"/>
    <w:rsid w:val="00A13C8C"/>
    <w:rsid w:val="00A45C51"/>
    <w:rsid w:val="00A75DE8"/>
    <w:rsid w:val="00A9073F"/>
    <w:rsid w:val="00AB2CB0"/>
    <w:rsid w:val="00AF291B"/>
    <w:rsid w:val="00B263C0"/>
    <w:rsid w:val="00B31A8E"/>
    <w:rsid w:val="00B83E6F"/>
    <w:rsid w:val="00BA073A"/>
    <w:rsid w:val="00BC68CC"/>
    <w:rsid w:val="00BD0DB7"/>
    <w:rsid w:val="00C25944"/>
    <w:rsid w:val="00CB3623"/>
    <w:rsid w:val="00CC4D24"/>
    <w:rsid w:val="00CE718A"/>
    <w:rsid w:val="00D13913"/>
    <w:rsid w:val="00D66402"/>
    <w:rsid w:val="00D709C2"/>
    <w:rsid w:val="00DC653C"/>
    <w:rsid w:val="00E67696"/>
    <w:rsid w:val="00E86AD1"/>
    <w:rsid w:val="00ED03D3"/>
    <w:rsid w:val="00EE21B9"/>
    <w:rsid w:val="00F16CDF"/>
    <w:rsid w:val="00F24679"/>
    <w:rsid w:val="00F41620"/>
    <w:rsid w:val="00F52563"/>
    <w:rsid w:val="00F9590E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4E4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3734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734CC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734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4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nalýza.podnik.prost"/>
    <f:field ref="objsubject" par="" edit="true" text=""/>
    <f:field ref="objcreatedby" par="" text="Hambalekova, Alena"/>
    <f:field ref="objcreatedat" par="" text="7.8.2020 9:31:32"/>
    <f:field ref="objchangedby" par="" text="Administrator, System"/>
    <f:field ref="objmodifiedat" par="" text="7.8.2020 9:31:3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2020-09-02T12:55:00Z</dcterms:created>
  <dcterms:modified xsi:type="dcterms:W3CDTF">2020-09-18T08:07:00Z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Obchodné právo_x000d_
Občianske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Alena Hambalekova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dočasnej ochrane životaschopných podnikov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Slovenskej republiky na roky 2020 až 2024</vt:lpwstr>
  </property>
  <property fmtid="{D5CDD505-2E9C-101B-9397-08002B2CF9AE}" pid="23" name="FSC#SKEDITIONSLOVLEX@103.510:plnynazovpredpis">
    <vt:lpwstr> Zákon o dočasnej ochrane životaschopných podnikov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24107/2020/110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LP/2020/320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spravodlivosti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
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spravodlivosti Slovenskej republiky predkladá do medzirezortného pripomienkového konania návrh zákona o&amp;nbsp;dočasnej ochrane životaschopných podnikov a&amp;nbsp;ktorým sa menia a&amp;nbsp;dopĺňajú niektoré zákony (ďal</vt:lpwstr>
  </property>
  <property fmtid="{D5CDD505-2E9C-101B-9397-08002B2CF9AE}" pid="150" name="FSC#SKEDITIONSLOVLEX@103.510:vytvorenedna">
    <vt:lpwstr>7. 8. 2020</vt:lpwstr>
  </property>
  <property fmtid="{D5CDD505-2E9C-101B-9397-08002B2CF9AE}" pid="151" name="FSC#COOSYSTEM@1.1:Container">
    <vt:lpwstr>COO.2145.1000.3.3961919</vt:lpwstr>
  </property>
  <property fmtid="{D5CDD505-2E9C-101B-9397-08002B2CF9AE}" pid="152" name="FSC#FSCFOLIO@1.1001:docpropproject">
    <vt:lpwstr/>
  </property>
</Properties>
</file>