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lang w:eastAsia="sk-SK"/>
        </w:rPr>
        <w:t>MINISTERSTVO HOSPODÁRSTVA</w:t>
      </w:r>
    </w:p>
    <w:p w:rsidR="00FC158C" w:rsidRPr="00523659" w:rsidRDefault="00FC158C" w:rsidP="00FC158C">
      <w:pPr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</w:pPr>
      <w:r w:rsidRPr="00523659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SLOVENSKEJ REPUBLIKY</w:t>
      </w:r>
      <w:r w:rsidRPr="00A669C3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sk-SK"/>
        </w:rPr>
        <w:t>_______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Číslo: </w:t>
      </w:r>
      <w:r w:rsidR="0095238D">
        <w:rPr>
          <w:rFonts w:ascii="Times New Roman" w:eastAsia="Times New Roman" w:hAnsi="Times New Roman" w:cs="Times New Roman"/>
          <w:sz w:val="24"/>
          <w:szCs w:val="24"/>
          <w:lang w:eastAsia="sk-SK"/>
        </w:rPr>
        <w:t>16790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/2020-</w:t>
      </w:r>
      <w:r w:rsidR="0009649E">
        <w:rPr>
          <w:rFonts w:ascii="Times New Roman" w:eastAsia="Times New Roman" w:hAnsi="Times New Roman" w:cs="Times New Roman"/>
          <w:sz w:val="24"/>
          <w:szCs w:val="24"/>
          <w:lang w:eastAsia="sk-SK"/>
        </w:rPr>
        <w:t>2062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="00C255D4">
        <w:rPr>
          <w:rFonts w:ascii="Times New Roman" w:eastAsia="Times New Roman" w:hAnsi="Times New Roman" w:cs="Times New Roman"/>
          <w:sz w:val="24"/>
          <w:szCs w:val="24"/>
          <w:lang w:eastAsia="sk-SK"/>
        </w:rPr>
        <w:t>113901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2C53C5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Materiál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rokovanie </w:t>
      </w:r>
    </w:p>
    <w:p w:rsidR="00FC158C" w:rsidRPr="002C53C5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Legislatívnej rady vlády SR </w:t>
      </w: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Návrh</w:t>
      </w:r>
    </w:p>
    <w:p w:rsidR="00FC158C" w:rsidRDefault="00FC158C" w:rsidP="00FC158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NARIADENIE VLÁDY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Slovenskej republiky 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95238D" w:rsidRPr="006E3DAA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E3DAA">
        <w:rPr>
          <w:rFonts w:ascii="Times New Roman" w:eastAsia="Times New Roman" w:hAnsi="Times New Roman" w:cs="Times New Roman"/>
          <w:sz w:val="24"/>
          <w:szCs w:val="24"/>
          <w:lang w:eastAsia="sk-SK"/>
        </w:rPr>
        <w:t>z ............ 2020,</w:t>
      </w:r>
    </w:p>
    <w:p w:rsidR="0095238D" w:rsidRPr="0095238D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FC158C" w:rsidRPr="002C53C5" w:rsidRDefault="0095238D" w:rsidP="0095238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95238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ktorým sa mení a dopĺňa nariadenie vlády Slovenskej republiky č. 195/2018 Z. z., ktorým sa ustanovujú podmienky na poskytnutie investičnej pomoci, maximálna intenzita investičnej pomoci a maximálna výška investičnej pomoci v regiónoch Slovenskej republiky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3755"/>
      </w:tblGrid>
      <w:tr w:rsidR="00FC158C" w:rsidRPr="00523659" w:rsidTr="00EE6C43">
        <w:trPr>
          <w:trHeight w:val="1110"/>
        </w:trPr>
        <w:tc>
          <w:tcPr>
            <w:tcW w:w="921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94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cs-CZ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Podnet: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Iniciatívny materiál </w:t>
            </w: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  <w:t>Obsah materiálu: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1. Návrh uznesenia vlády SR</w:t>
            </w:r>
          </w:p>
          <w:p w:rsidR="00253BA9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2.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Predkladacia správa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3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Návrh </w:t>
            </w:r>
            <w:r w:rsidR="000C2C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nariadenia vlády SR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4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Dôvodová správa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5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Doložka vybraných vplyvov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6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Správa o účasti verejnosti</w:t>
            </w:r>
          </w:p>
          <w:p w:rsidR="00FC158C" w:rsidRPr="002C53C5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7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Doložka zlučiteľnosti</w:t>
            </w:r>
          </w:p>
          <w:p w:rsidR="00FC158C" w:rsidRDefault="00253BA9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8</w:t>
            </w:r>
            <w:r w:rsidR="00FC158C" w:rsidRPr="002C53C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 xml:space="preserve">. </w:t>
            </w:r>
            <w:r w:rsidR="0095238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  <w:t>Vyhodnotenie MPK</w:t>
            </w: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FC158C" w:rsidRPr="00523659" w:rsidTr="00EE6C43">
        <w:trPr>
          <w:trHeight w:val="2658"/>
        </w:trPr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  <w:r w:rsidRPr="0052365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sk-SK"/>
              </w:rPr>
              <w:t>Predkladá: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sk-SK"/>
              </w:rPr>
            </w:pPr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Richard </w:t>
            </w:r>
            <w:proofErr w:type="spellStart"/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Sulík</w:t>
            </w:r>
            <w:proofErr w:type="spellEnd"/>
          </w:p>
          <w:p w:rsidR="00FC158C" w:rsidRPr="002C53C5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podpredseda vlády </w:t>
            </w: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  <w:r w:rsidRPr="002C53C5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>a minister ho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spodárstva Slovenskej republiky         </w:t>
            </w:r>
          </w:p>
        </w:tc>
        <w:tc>
          <w:tcPr>
            <w:tcW w:w="46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ind w:left="3616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cs-CZ"/>
              </w:rPr>
            </w:pPr>
          </w:p>
        </w:tc>
      </w:tr>
      <w:tr w:rsidR="00FC158C" w:rsidRPr="00523659" w:rsidTr="00EE6C43">
        <w:trPr>
          <w:cantSplit/>
          <w:trHeight w:val="846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FC158C" w:rsidRPr="00523659" w:rsidRDefault="00FC158C" w:rsidP="00EE6C43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</w:tbl>
    <w:p w:rsidR="00396CDF" w:rsidRPr="00FC158C" w:rsidRDefault="00FC158C" w:rsidP="00FC158C">
      <w:pPr>
        <w:jc w:val="center"/>
        <w:rPr>
          <w:rFonts w:ascii="Times New Roman" w:hAnsi="Times New Roman" w:cs="Times New Roman"/>
          <w:sz w:val="24"/>
          <w:szCs w:val="24"/>
        </w:rPr>
      </w:pPr>
      <w:r w:rsidRPr="002C53C5">
        <w:rPr>
          <w:rFonts w:ascii="Times New Roman" w:hAnsi="Times New Roman" w:cs="Times New Roman"/>
          <w:sz w:val="24"/>
          <w:szCs w:val="24"/>
        </w:rPr>
        <w:t xml:space="preserve">Bratislava </w:t>
      </w:r>
      <w:r w:rsidR="004974D3">
        <w:rPr>
          <w:rFonts w:ascii="Times New Roman" w:hAnsi="Times New Roman" w:cs="Times New Roman"/>
          <w:sz w:val="24"/>
          <w:szCs w:val="24"/>
        </w:rPr>
        <w:t>24</w:t>
      </w:r>
      <w:r w:rsidR="000C2CE9">
        <w:rPr>
          <w:rFonts w:ascii="Times New Roman" w:hAnsi="Times New Roman" w:cs="Times New Roman"/>
          <w:sz w:val="24"/>
          <w:szCs w:val="24"/>
        </w:rPr>
        <w:t xml:space="preserve">. </w:t>
      </w:r>
      <w:r w:rsidR="0095238D">
        <w:rPr>
          <w:rFonts w:ascii="Times New Roman" w:hAnsi="Times New Roman" w:cs="Times New Roman"/>
          <w:sz w:val="24"/>
          <w:szCs w:val="24"/>
        </w:rPr>
        <w:t>novembra</w:t>
      </w:r>
      <w:r w:rsidRPr="002C53C5">
        <w:rPr>
          <w:rFonts w:ascii="Times New Roman" w:hAnsi="Times New Roman" w:cs="Times New Roman"/>
          <w:sz w:val="24"/>
          <w:szCs w:val="24"/>
        </w:rPr>
        <w:t xml:space="preserve"> 2020</w:t>
      </w:r>
    </w:p>
    <w:sectPr w:rsidR="00396CDF" w:rsidRPr="00FC15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58C"/>
    <w:rsid w:val="00047236"/>
    <w:rsid w:val="0009649E"/>
    <w:rsid w:val="000C2CE9"/>
    <w:rsid w:val="00211445"/>
    <w:rsid w:val="00253BA9"/>
    <w:rsid w:val="00396CDF"/>
    <w:rsid w:val="004974D3"/>
    <w:rsid w:val="006E3DAA"/>
    <w:rsid w:val="00771797"/>
    <w:rsid w:val="0095238D"/>
    <w:rsid w:val="009B1DD1"/>
    <w:rsid w:val="00A67AE4"/>
    <w:rsid w:val="00C255D4"/>
    <w:rsid w:val="00F03E82"/>
    <w:rsid w:val="00FC1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C158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2020-11-23T15:01:00Z</cp:lastPrinted>
  <dcterms:created xsi:type="dcterms:W3CDTF">2020-11-18T12:37:00Z</dcterms:created>
  <dcterms:modified xsi:type="dcterms:W3CDTF">2020-11-23T15:04:00Z</dcterms:modified>
</cp:coreProperties>
</file>