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578889" w14:textId="77777777" w:rsidR="00DF535D" w:rsidRDefault="00E455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Analýza vplyvov na rozpočet verejnej správy,</w:t>
      </w:r>
    </w:p>
    <w:p w14:paraId="491DDCA4" w14:textId="77777777" w:rsidR="00DF535D" w:rsidRDefault="00E455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na zamestnanosť vo verejnej správe a financovanie návrhu</w:t>
      </w:r>
    </w:p>
    <w:p w14:paraId="19A6567F" w14:textId="77777777" w:rsidR="00DF535D" w:rsidRDefault="00DF535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D511497" w14:textId="77777777" w:rsidR="00DF535D" w:rsidRDefault="00DF53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A8F9F26" w14:textId="77777777" w:rsidR="00DF535D" w:rsidRDefault="00E455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2.1 Zhrnutie vplyvov na rozpočet verejnej správy v návrhu</w:t>
      </w:r>
    </w:p>
    <w:p w14:paraId="02D95AC9" w14:textId="77777777" w:rsidR="00DF535D" w:rsidRDefault="00DF53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77C8CA9" w14:textId="77777777" w:rsidR="00DF535D" w:rsidRDefault="00E455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Tabuľka č. 1</w:t>
      </w:r>
    </w:p>
    <w:tbl>
      <w:tblPr>
        <w:tblStyle w:val="TableNormal"/>
        <w:tblW w:w="906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870"/>
        <w:gridCol w:w="1442"/>
        <w:gridCol w:w="1251"/>
        <w:gridCol w:w="1251"/>
        <w:gridCol w:w="1252"/>
      </w:tblGrid>
      <w:tr w:rsidR="00DF535D" w14:paraId="36BCA87B" w14:textId="77777777">
        <w:trPr>
          <w:trHeight w:val="600"/>
          <w:jc w:val="center"/>
        </w:trPr>
        <w:tc>
          <w:tcPr>
            <w:tcW w:w="3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2D1FB7" w14:textId="77777777" w:rsidR="00DF535D" w:rsidRDefault="00E455E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Vplyvy na rozpočet verejnej správy</w:t>
            </w:r>
          </w:p>
        </w:tc>
        <w:tc>
          <w:tcPr>
            <w:tcW w:w="51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2684AC" w14:textId="77777777" w:rsidR="00DF535D" w:rsidRDefault="00E455E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Vplyv na rozpočet verejnej správy (v eurách)</w:t>
            </w:r>
          </w:p>
        </w:tc>
      </w:tr>
      <w:tr w:rsidR="00DF535D" w14:paraId="4B467E4E" w14:textId="77777777">
        <w:trPr>
          <w:trHeight w:val="300"/>
          <w:jc w:val="center"/>
        </w:trPr>
        <w:tc>
          <w:tcPr>
            <w:tcW w:w="3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E984308" w14:textId="77777777" w:rsidR="00DF535D" w:rsidRDefault="00DF535D"/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508DA2" w14:textId="4AD7EBAF" w:rsidR="00DF535D" w:rsidRDefault="00E455E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 w:rsidR="001F163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563FEA" w14:textId="58797050" w:rsidR="00DF535D" w:rsidRDefault="00E455E6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202</w:t>
            </w:r>
            <w:r w:rsidR="001F163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DED976" w14:textId="45D6A1CD" w:rsidR="00DF535D" w:rsidRDefault="00E455E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 w:rsidR="001F1633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495B75" w14:textId="560A0F29" w:rsidR="00DF535D" w:rsidRDefault="00E455E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 w:rsidR="001F1633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DF535D" w14:paraId="718974A2" w14:textId="77777777">
        <w:trPr>
          <w:trHeight w:val="300"/>
          <w:jc w:val="center"/>
        </w:trPr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685844" w14:textId="77777777" w:rsidR="00DF535D" w:rsidRDefault="00E455E6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Príjmy verejnej správy celkom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0F120D" w14:textId="77777777" w:rsidR="00DF535D" w:rsidRDefault="00E455E6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346566" w14:textId="77777777" w:rsidR="00DF535D" w:rsidRDefault="00E455E6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22CA60" w14:textId="77777777" w:rsidR="00DF535D" w:rsidRDefault="00E455E6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BABA4A" w14:textId="77777777" w:rsidR="00DF535D" w:rsidRDefault="00E455E6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DF535D" w14:paraId="7C9B8DE1" w14:textId="77777777">
        <w:trPr>
          <w:trHeight w:val="600"/>
          <w:jc w:val="center"/>
        </w:trPr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4C5D31" w14:textId="77777777" w:rsidR="00DF535D" w:rsidRDefault="00E455E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v tom: za každý subjekt verejnej správy zvlášť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A001D6" w14:textId="77777777" w:rsidR="00DF535D" w:rsidRDefault="00E455E6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732AD5" w14:textId="77777777" w:rsidR="00DF535D" w:rsidRDefault="00E455E6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3F2125" w14:textId="77777777" w:rsidR="00DF535D" w:rsidRDefault="00E455E6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E75459" w14:textId="77777777" w:rsidR="00DF535D" w:rsidRDefault="00E455E6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F535D" w14:paraId="5FC8F943" w14:textId="77777777">
        <w:trPr>
          <w:trHeight w:val="300"/>
          <w:jc w:val="center"/>
        </w:trPr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9EEFBD" w14:textId="77777777" w:rsidR="00DF535D" w:rsidRDefault="00E455E6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z toho: 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60215E" w14:textId="77777777" w:rsidR="00DF535D" w:rsidRDefault="00DF535D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ECE8CA" w14:textId="77777777" w:rsidR="00DF535D" w:rsidRDefault="00DF535D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AB7ED2" w14:textId="77777777" w:rsidR="00DF535D" w:rsidRDefault="00DF535D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2D3EA5" w14:textId="77777777" w:rsidR="00DF535D" w:rsidRDefault="00DF535D"/>
        </w:tc>
      </w:tr>
      <w:tr w:rsidR="00DF535D" w14:paraId="072349BF" w14:textId="77777777">
        <w:trPr>
          <w:trHeight w:val="300"/>
          <w:jc w:val="center"/>
        </w:trPr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0F5775" w14:textId="77777777" w:rsidR="00DF535D" w:rsidRDefault="00E455E6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 vplyv na ŠR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9AEE5C" w14:textId="77777777" w:rsidR="00DF535D" w:rsidRDefault="00E455E6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B70481" w14:textId="77777777" w:rsidR="00DF535D" w:rsidRDefault="00E455E6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34B4D5" w14:textId="77777777" w:rsidR="00DF535D" w:rsidRDefault="00E455E6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0A45C4" w14:textId="77777777" w:rsidR="00DF535D" w:rsidRDefault="00E455E6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DF535D" w14:paraId="5D1E82E7" w14:textId="77777777">
        <w:trPr>
          <w:trHeight w:val="300"/>
          <w:jc w:val="center"/>
        </w:trPr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39" w:type="dxa"/>
              <w:bottom w:w="80" w:type="dxa"/>
              <w:right w:w="80" w:type="dxa"/>
            </w:tcMar>
            <w:vAlign w:val="center"/>
          </w:tcPr>
          <w:p w14:paraId="6FD0DA2F" w14:textId="77777777" w:rsidR="00DF535D" w:rsidRDefault="00E455E6">
            <w:pPr>
              <w:spacing w:after="0" w:line="240" w:lineRule="auto"/>
              <w:ind w:left="259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Rozpočtové prostriedky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4F26F3" w14:textId="77777777" w:rsidR="00DF535D" w:rsidRDefault="00E455E6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960515" w14:textId="77777777" w:rsidR="00DF535D" w:rsidRDefault="00E455E6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4DB112" w14:textId="77777777" w:rsidR="00DF535D" w:rsidRDefault="00E455E6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8EF374" w14:textId="77777777" w:rsidR="00DF535D" w:rsidRDefault="00E455E6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DF535D" w14:paraId="238C029B" w14:textId="77777777">
        <w:trPr>
          <w:trHeight w:val="300"/>
          <w:jc w:val="center"/>
        </w:trPr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39" w:type="dxa"/>
              <w:bottom w:w="80" w:type="dxa"/>
              <w:right w:w="80" w:type="dxa"/>
            </w:tcMar>
            <w:vAlign w:val="center"/>
          </w:tcPr>
          <w:p w14:paraId="7690C8FB" w14:textId="77777777" w:rsidR="00DF535D" w:rsidRDefault="00E455E6">
            <w:pPr>
              <w:spacing w:after="0" w:line="240" w:lineRule="auto"/>
              <w:ind w:left="259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EÚ zdroje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7B490F" w14:textId="77777777" w:rsidR="00DF535D" w:rsidRDefault="00E455E6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AE924D" w14:textId="77777777" w:rsidR="00DF535D" w:rsidRDefault="00E455E6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2F633F" w14:textId="77777777" w:rsidR="00DF535D" w:rsidRDefault="00E455E6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FF4877" w14:textId="77777777" w:rsidR="00DF535D" w:rsidRDefault="00E455E6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F535D" w14:paraId="2DABC2BF" w14:textId="77777777">
        <w:trPr>
          <w:trHeight w:val="300"/>
          <w:jc w:val="center"/>
        </w:trPr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4CB412" w14:textId="77777777" w:rsidR="00DF535D" w:rsidRDefault="00E455E6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 vplyv na obce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A5067C" w14:textId="77777777" w:rsidR="00DF535D" w:rsidRDefault="00E455E6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F684C2" w14:textId="77777777" w:rsidR="00DF535D" w:rsidRDefault="00E455E6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4FEBC8" w14:textId="77777777" w:rsidR="00DF535D" w:rsidRDefault="00E455E6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152151" w14:textId="77777777" w:rsidR="00DF535D" w:rsidRDefault="00E455E6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DF535D" w14:paraId="4F3994D2" w14:textId="77777777">
        <w:trPr>
          <w:trHeight w:val="300"/>
          <w:jc w:val="center"/>
        </w:trPr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5AD435" w14:textId="77777777" w:rsidR="00DF535D" w:rsidRDefault="00E455E6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 vplyv na vyššie územné celky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8BBF49" w14:textId="77777777" w:rsidR="00DF535D" w:rsidRDefault="00E455E6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3618AF" w14:textId="77777777" w:rsidR="00DF535D" w:rsidRDefault="00E455E6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5D97CA" w14:textId="77777777" w:rsidR="00DF535D" w:rsidRDefault="00E455E6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94EC49" w14:textId="77777777" w:rsidR="00DF535D" w:rsidRDefault="00E455E6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DF535D" w14:paraId="14A56573" w14:textId="77777777">
        <w:trPr>
          <w:trHeight w:val="600"/>
          <w:jc w:val="center"/>
        </w:trPr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0F1022" w14:textId="77777777" w:rsidR="00DF535D" w:rsidRDefault="00E455E6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 vplyv na ostatné subjekty verejnej správy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EACC02" w14:textId="77777777" w:rsidR="00DF535D" w:rsidRDefault="00E455E6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A132AE" w14:textId="77777777" w:rsidR="00DF535D" w:rsidRDefault="00E455E6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2221C5" w14:textId="77777777" w:rsidR="00DF535D" w:rsidRDefault="00E455E6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762CE7" w14:textId="77777777" w:rsidR="00DF535D" w:rsidRDefault="00E455E6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DF535D" w14:paraId="055798B2" w14:textId="77777777">
        <w:trPr>
          <w:trHeight w:val="300"/>
          <w:jc w:val="center"/>
        </w:trPr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31A3DA" w14:textId="77777777" w:rsidR="00DF535D" w:rsidRDefault="00E455E6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Výdavky verejnej správy celkom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67A915" w14:textId="5AF481FE" w:rsidR="00DF535D" w:rsidRDefault="001F1633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9 036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CE37AA" w14:textId="712BCEE7" w:rsidR="00DF535D" w:rsidRDefault="001F1633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8 300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3A2E9B" w14:textId="77777777" w:rsidR="00DF535D" w:rsidRDefault="00E455E6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8 300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1AAC79" w14:textId="38AD67C2" w:rsidR="00DF535D" w:rsidRDefault="001F1633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E455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</w:t>
            </w:r>
          </w:p>
        </w:tc>
      </w:tr>
      <w:tr w:rsidR="00DF535D" w14:paraId="2044FEFA" w14:textId="77777777">
        <w:trPr>
          <w:trHeight w:val="300"/>
          <w:jc w:val="center"/>
        </w:trPr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898603" w14:textId="77777777" w:rsidR="00DF535D" w:rsidRDefault="00E455E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v tom: MŽP SR/program 075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E6CE0D" w14:textId="6F72506B" w:rsidR="00DF535D" w:rsidRDefault="001F1633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9 036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7B7B99" w14:textId="0F841C00" w:rsidR="00DF535D" w:rsidRDefault="001F1633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8 300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41833D" w14:textId="77777777" w:rsidR="00DF535D" w:rsidRDefault="00E455E6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8 300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5468CA" w14:textId="5A32DAAE" w:rsidR="00DF535D" w:rsidRDefault="001F1633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F535D" w14:paraId="43BADDC6" w14:textId="77777777">
        <w:trPr>
          <w:trHeight w:val="300"/>
          <w:jc w:val="center"/>
        </w:trPr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F67E63" w14:textId="77777777" w:rsidR="00DF535D" w:rsidRDefault="00E455E6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z toho: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5B4CF8" w14:textId="77777777" w:rsidR="00DF535D" w:rsidRDefault="00DF535D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A497FE" w14:textId="77777777" w:rsidR="00DF535D" w:rsidRDefault="00DF535D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67B334" w14:textId="77777777" w:rsidR="00DF535D" w:rsidRDefault="00DF535D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52BA1E" w14:textId="77777777" w:rsidR="00DF535D" w:rsidRDefault="00DF535D"/>
        </w:tc>
      </w:tr>
      <w:tr w:rsidR="00DF535D" w14:paraId="0AF8A9FC" w14:textId="77777777">
        <w:trPr>
          <w:trHeight w:val="300"/>
          <w:jc w:val="center"/>
        </w:trPr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DADCB4" w14:textId="77777777" w:rsidR="00DF535D" w:rsidRDefault="00E455E6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 vplyv na ŠR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51D52F" w14:textId="6BFC2544" w:rsidR="00DF535D" w:rsidRDefault="00C64B11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9036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6C4636" w14:textId="432E9CA9" w:rsidR="00DF535D" w:rsidRDefault="001F1633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8 300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CE732A" w14:textId="77777777" w:rsidR="00DF535D" w:rsidRDefault="00E455E6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8 300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24DB29" w14:textId="2FD3DF8E" w:rsidR="00DF535D" w:rsidRDefault="001F1633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DF535D" w14:paraId="4D91E31B" w14:textId="77777777">
        <w:trPr>
          <w:trHeight w:val="300"/>
          <w:jc w:val="center"/>
        </w:trPr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39" w:type="dxa"/>
              <w:bottom w:w="80" w:type="dxa"/>
              <w:right w:w="80" w:type="dxa"/>
            </w:tcMar>
            <w:vAlign w:val="center"/>
          </w:tcPr>
          <w:p w14:paraId="009DE638" w14:textId="77777777" w:rsidR="00DF535D" w:rsidRDefault="00E455E6">
            <w:pPr>
              <w:spacing w:after="0" w:line="240" w:lineRule="auto"/>
              <w:ind w:left="259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Rozpočtové prostriedky MŽP SR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959243" w14:textId="6E3420D3" w:rsidR="00DF535D" w:rsidRDefault="00C64B11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9036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18FCB8" w14:textId="60DC417A" w:rsidR="00DF535D" w:rsidRDefault="001F1633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8 300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A3DEC3" w14:textId="77777777" w:rsidR="00DF535D" w:rsidRDefault="00E455E6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8 300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A58FFE" w14:textId="7CC8C4DA" w:rsidR="00DF535D" w:rsidRDefault="001F1633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F535D" w14:paraId="26DBD666" w14:textId="77777777">
        <w:trPr>
          <w:trHeight w:val="300"/>
          <w:jc w:val="center"/>
        </w:trPr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C268DC" w14:textId="77777777" w:rsidR="00DF535D" w:rsidRDefault="00E455E6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 vplyv na obce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3DA8E5" w14:textId="77777777" w:rsidR="00DF535D" w:rsidRDefault="00E455E6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854576" w14:textId="77777777" w:rsidR="00DF535D" w:rsidRDefault="00E455E6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C6ABD7" w14:textId="77777777" w:rsidR="00DF535D" w:rsidRDefault="00E455E6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BB2735" w14:textId="77777777" w:rsidR="00DF535D" w:rsidRDefault="00E455E6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DF535D" w14:paraId="023DEA2B" w14:textId="77777777">
        <w:trPr>
          <w:trHeight w:val="300"/>
          <w:jc w:val="center"/>
        </w:trPr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BCDF18" w14:textId="77777777" w:rsidR="00DF535D" w:rsidRDefault="00E455E6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 vplyv na vyššie územné celky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C79179" w14:textId="77777777" w:rsidR="00DF535D" w:rsidRDefault="00E455E6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248068" w14:textId="77777777" w:rsidR="00DF535D" w:rsidRDefault="00E455E6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5F117E" w14:textId="77777777" w:rsidR="00DF535D" w:rsidRDefault="00E455E6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2EBE0E" w14:textId="77777777" w:rsidR="00DF535D" w:rsidRDefault="00E455E6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DF535D" w14:paraId="2ACE3737" w14:textId="77777777">
        <w:trPr>
          <w:trHeight w:val="600"/>
          <w:jc w:val="center"/>
        </w:trPr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4D2740" w14:textId="77777777" w:rsidR="00DF535D" w:rsidRDefault="00E455E6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 vplyv na ostatné subjekty verejnej správy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E77B7F" w14:textId="77777777" w:rsidR="00DF535D" w:rsidRDefault="00E455E6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799F4A" w14:textId="77777777" w:rsidR="00DF535D" w:rsidRDefault="00E455E6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E09FCB" w14:textId="77777777" w:rsidR="00DF535D" w:rsidRDefault="00E455E6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5EF447" w14:textId="77777777" w:rsidR="00DF535D" w:rsidRDefault="00E455E6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DF535D" w14:paraId="5DCA1D8C" w14:textId="77777777">
        <w:trPr>
          <w:trHeight w:val="300"/>
          <w:jc w:val="center"/>
        </w:trPr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28F047" w14:textId="77777777" w:rsidR="00DF535D" w:rsidRDefault="00E455E6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Vplyv na počet zamestnancov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96AF94" w14:textId="77777777" w:rsidR="00DF535D" w:rsidRDefault="00E455E6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DAAE29" w14:textId="77777777" w:rsidR="00DF535D" w:rsidRDefault="00E455E6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583C3A" w14:textId="77777777" w:rsidR="00DF535D" w:rsidRDefault="00E455E6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0B5509" w14:textId="77777777" w:rsidR="00DF535D" w:rsidRDefault="00E455E6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DF535D" w14:paraId="38352660" w14:textId="77777777">
        <w:trPr>
          <w:trHeight w:val="300"/>
          <w:jc w:val="center"/>
        </w:trPr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DC778D" w14:textId="77777777" w:rsidR="00DF535D" w:rsidRDefault="00E455E6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 vplyv na ŠR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E32114" w14:textId="77777777" w:rsidR="00DF535D" w:rsidRDefault="00E455E6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78F9B3" w14:textId="77777777" w:rsidR="00DF535D" w:rsidRDefault="00E455E6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0FFE33" w14:textId="77777777" w:rsidR="00DF535D" w:rsidRDefault="00E455E6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97D0E2" w14:textId="77777777" w:rsidR="00DF535D" w:rsidRDefault="00E455E6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DF535D" w14:paraId="7180510A" w14:textId="77777777">
        <w:trPr>
          <w:trHeight w:val="300"/>
          <w:jc w:val="center"/>
        </w:trPr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0DF429" w14:textId="77777777" w:rsidR="00DF535D" w:rsidRDefault="00E455E6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 vplyv na obce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5CB28B" w14:textId="77777777" w:rsidR="00DF535D" w:rsidRDefault="00E455E6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3A5CAE" w14:textId="77777777" w:rsidR="00DF535D" w:rsidRDefault="00E455E6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02656A" w14:textId="77777777" w:rsidR="00DF535D" w:rsidRDefault="00E455E6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F9640E" w14:textId="77777777" w:rsidR="00DF535D" w:rsidRDefault="00E455E6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DF535D" w14:paraId="1EADB19D" w14:textId="77777777">
        <w:trPr>
          <w:trHeight w:val="300"/>
          <w:jc w:val="center"/>
        </w:trPr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B1D24F" w14:textId="77777777" w:rsidR="00DF535D" w:rsidRDefault="00E455E6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- vplyv na vyššie územné celky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DE0D45" w14:textId="77777777" w:rsidR="00DF535D" w:rsidRDefault="00E455E6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AFF17A" w14:textId="77777777" w:rsidR="00DF535D" w:rsidRDefault="00E455E6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CF8DE4" w14:textId="77777777" w:rsidR="00DF535D" w:rsidRDefault="00E455E6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8342FD" w14:textId="77777777" w:rsidR="00DF535D" w:rsidRDefault="00E455E6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DF535D" w14:paraId="0697D6EC" w14:textId="77777777">
        <w:trPr>
          <w:trHeight w:val="600"/>
          <w:jc w:val="center"/>
        </w:trPr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839560" w14:textId="77777777" w:rsidR="00DF535D" w:rsidRDefault="00E455E6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 vplyv na ostatné subjekty verejnej správy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064656" w14:textId="77777777" w:rsidR="00DF535D" w:rsidRDefault="00E455E6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C52F80" w14:textId="77777777" w:rsidR="00DF535D" w:rsidRDefault="00E455E6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BC2EAB" w14:textId="77777777" w:rsidR="00DF535D" w:rsidRDefault="00E455E6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5748FC" w14:textId="77777777" w:rsidR="00DF535D" w:rsidRDefault="00E455E6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DF535D" w14:paraId="126C630F" w14:textId="77777777">
        <w:trPr>
          <w:trHeight w:val="300"/>
          <w:jc w:val="center"/>
        </w:trPr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1CDA61" w14:textId="77777777" w:rsidR="00DF535D" w:rsidRDefault="00E455E6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Vplyv na mzdové výdavky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F26906" w14:textId="77777777" w:rsidR="00DF535D" w:rsidRDefault="00E455E6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B3BDFB" w14:textId="77777777" w:rsidR="00DF535D" w:rsidRDefault="00E455E6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8C25DE" w14:textId="77777777" w:rsidR="00DF535D" w:rsidRDefault="00E455E6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958DC3" w14:textId="77777777" w:rsidR="00DF535D" w:rsidRDefault="00E455E6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DF535D" w14:paraId="7093FC93" w14:textId="77777777">
        <w:trPr>
          <w:trHeight w:val="300"/>
          <w:jc w:val="center"/>
        </w:trPr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20FB88" w14:textId="77777777" w:rsidR="00DF535D" w:rsidRDefault="00E455E6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 vplyv na ŠR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5E7C62" w14:textId="77777777" w:rsidR="00DF535D" w:rsidRDefault="00E455E6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D66543" w14:textId="77777777" w:rsidR="00DF535D" w:rsidRDefault="00E455E6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F794E0" w14:textId="77777777" w:rsidR="00DF535D" w:rsidRDefault="00E455E6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1757E6" w14:textId="77777777" w:rsidR="00DF535D" w:rsidRDefault="00E455E6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DF535D" w14:paraId="10E60E28" w14:textId="77777777">
        <w:trPr>
          <w:trHeight w:val="300"/>
          <w:jc w:val="center"/>
        </w:trPr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4D946D" w14:textId="77777777" w:rsidR="00DF535D" w:rsidRDefault="00E455E6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 vplyv na obce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4411B5" w14:textId="77777777" w:rsidR="00DF535D" w:rsidRDefault="00E455E6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682D2F" w14:textId="77777777" w:rsidR="00DF535D" w:rsidRDefault="00E455E6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9A5B83" w14:textId="77777777" w:rsidR="00DF535D" w:rsidRDefault="00E455E6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B578C0" w14:textId="77777777" w:rsidR="00DF535D" w:rsidRDefault="00E455E6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DF535D" w14:paraId="35191094" w14:textId="77777777">
        <w:trPr>
          <w:trHeight w:val="300"/>
          <w:jc w:val="center"/>
        </w:trPr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B9D50B" w14:textId="77777777" w:rsidR="00DF535D" w:rsidRDefault="00E455E6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 vplyv na vyššie územné celky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2EEFE5" w14:textId="77777777" w:rsidR="00DF535D" w:rsidRDefault="00E455E6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B6096B" w14:textId="77777777" w:rsidR="00DF535D" w:rsidRDefault="00E455E6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9436EC" w14:textId="77777777" w:rsidR="00DF535D" w:rsidRDefault="00E455E6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0BC889" w14:textId="77777777" w:rsidR="00DF535D" w:rsidRDefault="00E455E6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DF535D" w14:paraId="37A986D8" w14:textId="77777777">
        <w:trPr>
          <w:trHeight w:val="600"/>
          <w:jc w:val="center"/>
        </w:trPr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9DCB52" w14:textId="77777777" w:rsidR="00DF535D" w:rsidRDefault="00E455E6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 vplyv na ostatné subjekty verejnej správy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DBC31" w14:textId="77777777" w:rsidR="00DF535D" w:rsidRDefault="00E455E6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796E81" w14:textId="77777777" w:rsidR="00DF535D" w:rsidRDefault="00E455E6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912860" w14:textId="77777777" w:rsidR="00DF535D" w:rsidRDefault="00E455E6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C6B8B9" w14:textId="77777777" w:rsidR="00DF535D" w:rsidRDefault="00E455E6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DF535D" w14:paraId="4EA6B5B8" w14:textId="77777777">
        <w:trPr>
          <w:trHeight w:val="600"/>
          <w:jc w:val="center"/>
        </w:trPr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A6ED0C" w14:textId="77777777" w:rsidR="00DF535D" w:rsidRDefault="00E455E6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Financovanie zabezpečené v rozpočte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E0EABC" w14:textId="3D34CFBD" w:rsidR="00DF535D" w:rsidRDefault="001F1633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9 036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99EE0F" w14:textId="2E1258E8" w:rsidR="00DF535D" w:rsidRDefault="001F1633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8 300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4EA564" w14:textId="77777777" w:rsidR="00DF535D" w:rsidRDefault="00E455E6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8 300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2BD568" w14:textId="10E98E8E" w:rsidR="00DF535D" w:rsidRDefault="001F1633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DF535D" w14:paraId="66BE808B" w14:textId="77777777">
        <w:trPr>
          <w:trHeight w:val="300"/>
          <w:jc w:val="center"/>
        </w:trPr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9643DC" w14:textId="77777777" w:rsidR="00DF535D" w:rsidRDefault="00E455E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MŽP SR 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B63DF7" w14:textId="6B0EA1FE" w:rsidR="00DF535D" w:rsidRDefault="001F1633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9 036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740E0F" w14:textId="2B698742" w:rsidR="00DF535D" w:rsidRDefault="001F1633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8 300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4C53C7" w14:textId="77777777" w:rsidR="00DF535D" w:rsidRDefault="00E455E6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8 300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36DCB9" w14:textId="0A76BDBB" w:rsidR="00DF535D" w:rsidRDefault="001F1633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F535D" w14:paraId="2A823382" w14:textId="77777777">
        <w:trPr>
          <w:trHeight w:val="300"/>
          <w:jc w:val="center"/>
        </w:trPr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563E72" w14:textId="77777777" w:rsidR="00DF535D" w:rsidRDefault="00E455E6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Iné ako rozpočtové zdroje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A66F1C" w14:textId="77777777" w:rsidR="00DF535D" w:rsidRDefault="00E455E6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015AE4" w14:textId="77777777" w:rsidR="00DF535D" w:rsidRDefault="00E455E6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08AEE0" w14:textId="77777777" w:rsidR="00DF535D" w:rsidRDefault="00E455E6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299D3E" w14:textId="77777777" w:rsidR="00DF535D" w:rsidRDefault="00E455E6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DF535D" w14:paraId="79C1D5E5" w14:textId="77777777">
        <w:trPr>
          <w:trHeight w:val="600"/>
          <w:jc w:val="center"/>
        </w:trPr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FECFED" w14:textId="77777777" w:rsidR="00DF535D" w:rsidRDefault="00E455E6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Rozpočtovo nekrytý vplyv / úspora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7B9ECC" w14:textId="77777777" w:rsidR="00DF535D" w:rsidRDefault="00E455E6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87E0F0" w14:textId="77777777" w:rsidR="00DF535D" w:rsidRDefault="00E455E6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CD0F15" w14:textId="77777777" w:rsidR="00DF535D" w:rsidRDefault="00E455E6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C885CC" w14:textId="77777777" w:rsidR="00DF535D" w:rsidRDefault="00E455E6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14:paraId="1C37BCE3" w14:textId="77777777" w:rsidR="00DF535D" w:rsidRDefault="00DF535D">
      <w:pPr>
        <w:widowControl w:val="0"/>
        <w:spacing w:after="0" w:line="240" w:lineRule="auto"/>
        <w:ind w:left="744" w:hanging="74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1560C56" w14:textId="77777777" w:rsidR="00DF535D" w:rsidRDefault="00DF53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D23F7BC" w14:textId="77777777" w:rsidR="00DF535D" w:rsidRDefault="00DF535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7E3E5D9" w14:textId="77777777" w:rsidR="00DF535D" w:rsidRDefault="00E45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2.1.1. Financovanie návrhu – Návrh na riešenie úbytku príjmov alebo zvýšených výdavkov podľa § 33 ods. 1 zákona č. 523/2004 Z. z. o rozpočtových pravidlách verejnej správy:</w:t>
      </w:r>
    </w:p>
    <w:p w14:paraId="2CF5AE18" w14:textId="77777777" w:rsidR="00DF535D" w:rsidRDefault="00DF53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14:paraId="682496A6" w14:textId="77777777" w:rsidR="00DF535D" w:rsidRDefault="00E455E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Vyhlásením chráneného areálu (CHA) Široká dôjde v rokoch 2021 – 2023 k zvýšeniu výdavkov v rozpočte verejnej správy. </w:t>
      </w:r>
    </w:p>
    <w:p w14:paraId="5EB44687" w14:textId="77777777" w:rsidR="00DF535D" w:rsidRDefault="00E455E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Finančné prostriedky vo výške 636 EUR sú potrebné na označenie CHA Široká podľa vyhlášky Ministerstva životného prostredia Slovenskej republiky č. 24/2003 Z. z., ktorou sa vykonáva zákon č. 543/2002 Z. z. o ochrane prírody a krajiny v znení neskorších predpisov (ďalej len „vyhláška č. 24/2003 Z. z.“). Označenie CHA Široká je plánované v roku 2021. </w:t>
      </w:r>
    </w:p>
    <w:p w14:paraId="45029C48" w14:textId="77777777" w:rsidR="00DF535D" w:rsidRDefault="00E455E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vykonanie manažmentových opatrení sú potrebné finančné prostriedky približne vo výške 8 400 EUR v roku 2021 a 8 300 v rokoch 2022 a 2023. </w:t>
      </w:r>
    </w:p>
    <w:p w14:paraId="10325DEF" w14:textId="77777777" w:rsidR="00DF535D" w:rsidRDefault="00E455E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Tieto finančné prostriedky sú zabezpečené v rozpočte kapitoly Ministerstva životného prostredia Slovenskej republiky (MŽP SR), a to v rozpočte Štátnej ochrany prírody Slovenskej republiky (ŠOP SR), príspevkovej  organizácii v zriaďovateľskej pôsobnosti MŽP SR.</w:t>
      </w:r>
    </w:p>
    <w:p w14:paraId="774A6340" w14:textId="77777777" w:rsidR="00DF535D" w:rsidRDefault="00DF53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BCE8EC0" w14:textId="77777777" w:rsidR="00DF535D" w:rsidRDefault="00E455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2.2. Popis a charakteristika návrhu</w:t>
      </w:r>
    </w:p>
    <w:p w14:paraId="3E47495F" w14:textId="77777777" w:rsidR="00DF535D" w:rsidRDefault="00DF535D">
      <w:pPr>
        <w:widowControl w:val="0"/>
        <w:spacing w:after="0"/>
        <w:jc w:val="both"/>
      </w:pPr>
    </w:p>
    <w:p w14:paraId="4FD69176" w14:textId="77777777" w:rsidR="00DF535D" w:rsidRDefault="00E45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2.2.1. Popis návrhu:</w:t>
      </w:r>
    </w:p>
    <w:p w14:paraId="75972E6F" w14:textId="77777777" w:rsidR="00DF535D" w:rsidRDefault="00DF53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DD5EF8" w14:textId="77777777" w:rsidR="00DF535D" w:rsidRDefault="00E455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Navrhovaný CHA Široká je súčasťou európskej sústavy chránených území Natura 2000. Dôvodom vyhlásenia CHA Široká je splnenie požiadavky vyplývajúcej z čl. 4 ods. 4 smernice </w:t>
      </w:r>
      <w:r>
        <w:rPr>
          <w:rFonts w:ascii="Times New Roman" w:hAnsi="Times New Roman"/>
          <w:sz w:val="24"/>
          <w:szCs w:val="24"/>
        </w:rPr>
        <w:lastRenderedPageBreak/>
        <w:t>Rady 92/43/EHS z 21. mája 1992 o ochrane prirodzených biotopov a voľne žijúcich živočíchov a rastlín (Ú. v. ES L 206, 22.7.1992; Mimoriadne vydanie Ú. v. EÚ, kap. 15/zv. 2) v platnom znení. Ďalším dôvodom predloženia návrhu nariadenia vlády, ktorým sa vyhlasuje chránený areál Široká, je aj formálne oznámenie Európskej komisie v rámci konania o porušení č. 2019/2141, ktoré sa týka nedostatočného vyhlasovania lokalít európskeho významu a schvaľovania programov starostlivosti.</w:t>
      </w:r>
    </w:p>
    <w:p w14:paraId="1E9139AC" w14:textId="77777777" w:rsidR="00DF535D" w:rsidRDefault="00DF535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5E2C56" w14:textId="77777777" w:rsidR="00DF535D" w:rsidRDefault="00DF5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D7C990" w14:textId="77777777" w:rsidR="00DF535D" w:rsidRDefault="00E455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2.2.2. Charakteristika návrhu:</w:t>
      </w:r>
    </w:p>
    <w:p w14:paraId="505C8FD9" w14:textId="77777777" w:rsidR="00DF535D" w:rsidRDefault="00DF5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075F76" w14:textId="77777777" w:rsidR="00DF535D" w:rsidRDefault="00E45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zmena sadzby</w:t>
      </w:r>
    </w:p>
    <w:p w14:paraId="57E5ED5C" w14:textId="77777777" w:rsidR="00DF535D" w:rsidRDefault="00E45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zmena v nároku</w:t>
      </w:r>
    </w:p>
    <w:p w14:paraId="2ACFC4CE" w14:textId="77777777" w:rsidR="00DF535D" w:rsidRDefault="00E45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nová služba alebo nariadenie (alebo ich zrušenie)</w:t>
      </w:r>
    </w:p>
    <w:p w14:paraId="7FBDD944" w14:textId="77777777" w:rsidR="00DF535D" w:rsidRDefault="00E45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kombinovaný návrh</w:t>
      </w:r>
    </w:p>
    <w:p w14:paraId="3144FC04" w14:textId="77777777" w:rsidR="00DF535D" w:rsidRDefault="00E45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x    iné </w:t>
      </w:r>
    </w:p>
    <w:p w14:paraId="3E84F819" w14:textId="77777777" w:rsidR="00DF535D" w:rsidRDefault="00DF5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2EBE56" w14:textId="77777777" w:rsidR="00DF535D" w:rsidRDefault="00E45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2.2.3. Predpoklady vývoja objemu aktivít:</w:t>
      </w:r>
    </w:p>
    <w:p w14:paraId="3248A842" w14:textId="77777777" w:rsidR="00DF535D" w:rsidRDefault="00DF5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6BBC9A" w14:textId="77777777" w:rsidR="00DF535D" w:rsidRDefault="00E45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Jasne popíšte, v prípade potreby použite nižšie uvedenú tabuľku. Uveďte aj odhady základov daní a/alebo poplatkov, ak sa ich táto zmena týka.</w:t>
      </w:r>
    </w:p>
    <w:p w14:paraId="482F2481" w14:textId="77777777" w:rsidR="00DF535D" w:rsidRDefault="00DF53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984A6B" w14:textId="77777777" w:rsidR="00DF535D" w:rsidRDefault="00E45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Tabuľka č. 2 </w:t>
      </w:r>
    </w:p>
    <w:tbl>
      <w:tblPr>
        <w:tblStyle w:val="TableNormal"/>
        <w:tblW w:w="9066" w:type="dxa"/>
        <w:tblInd w:w="18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30"/>
        <w:gridCol w:w="1134"/>
        <w:gridCol w:w="1134"/>
        <w:gridCol w:w="1133"/>
        <w:gridCol w:w="1135"/>
      </w:tblGrid>
      <w:tr w:rsidR="00DF535D" w14:paraId="2A536E01" w14:textId="77777777">
        <w:trPr>
          <w:trHeight w:val="300"/>
        </w:trPr>
        <w:tc>
          <w:tcPr>
            <w:tcW w:w="4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6BD7BF" w14:textId="77777777" w:rsidR="00DF535D" w:rsidRDefault="00E455E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Objem aktivít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406AF2" w14:textId="77777777" w:rsidR="00DF535D" w:rsidRDefault="00E455E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Odhadované objemy</w:t>
            </w:r>
          </w:p>
        </w:tc>
      </w:tr>
      <w:tr w:rsidR="00DF535D" w14:paraId="4D3D0B89" w14:textId="77777777">
        <w:trPr>
          <w:trHeight w:val="300"/>
        </w:trPr>
        <w:tc>
          <w:tcPr>
            <w:tcW w:w="4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DAFD6A8" w14:textId="77777777" w:rsidR="00DF535D" w:rsidRDefault="00DF535D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CAD102" w14:textId="08595EBE" w:rsidR="00DF535D" w:rsidRDefault="00E455E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 w:rsidR="001F163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C11BBC" w14:textId="67944E27" w:rsidR="00DF535D" w:rsidRDefault="00E455E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 w:rsidR="001F163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51C541" w14:textId="3F8711AC" w:rsidR="00DF535D" w:rsidRDefault="00E455E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 w:rsidR="001F1633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090CCE" w14:textId="3BBDD5B7" w:rsidR="00DF535D" w:rsidRDefault="00E455E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 w:rsidR="001F1633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DF535D" w14:paraId="49940A4C" w14:textId="77777777">
        <w:trPr>
          <w:trHeight w:val="300"/>
        </w:trPr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0524C" w14:textId="77777777" w:rsidR="00DF535D" w:rsidRDefault="00E455E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Indikátor ABC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20B0B" w14:textId="77777777" w:rsidR="00DF535D" w:rsidRDefault="00DF535D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E923E" w14:textId="77777777" w:rsidR="00DF535D" w:rsidRDefault="00DF535D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D27EB" w14:textId="77777777" w:rsidR="00DF535D" w:rsidRDefault="00DF535D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14295" w14:textId="77777777" w:rsidR="00DF535D" w:rsidRDefault="00DF535D"/>
        </w:tc>
      </w:tr>
      <w:tr w:rsidR="00DF535D" w14:paraId="3B86122C" w14:textId="77777777">
        <w:trPr>
          <w:trHeight w:val="300"/>
        </w:trPr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BD9FA" w14:textId="77777777" w:rsidR="00DF535D" w:rsidRDefault="00E455E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Indikátor KLM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639E5" w14:textId="77777777" w:rsidR="00DF535D" w:rsidRDefault="00DF535D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7B325" w14:textId="77777777" w:rsidR="00DF535D" w:rsidRDefault="00DF535D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0920B" w14:textId="77777777" w:rsidR="00DF535D" w:rsidRDefault="00DF535D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F96B8" w14:textId="77777777" w:rsidR="00DF535D" w:rsidRDefault="00DF535D"/>
        </w:tc>
      </w:tr>
      <w:tr w:rsidR="00DF535D" w14:paraId="0A4AA471" w14:textId="77777777">
        <w:trPr>
          <w:trHeight w:val="300"/>
        </w:trPr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3E93E" w14:textId="77777777" w:rsidR="00DF535D" w:rsidRDefault="00E455E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Indikátor XYZ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7BF65" w14:textId="77777777" w:rsidR="00DF535D" w:rsidRDefault="00DF535D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677A8" w14:textId="77777777" w:rsidR="00DF535D" w:rsidRDefault="00DF535D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94C82" w14:textId="77777777" w:rsidR="00DF535D" w:rsidRDefault="00DF535D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90751" w14:textId="77777777" w:rsidR="00DF535D" w:rsidRDefault="00DF535D"/>
        </w:tc>
      </w:tr>
    </w:tbl>
    <w:p w14:paraId="6C9339BF" w14:textId="77777777" w:rsidR="00DF535D" w:rsidRDefault="00DF535D">
      <w:pPr>
        <w:widowControl w:val="0"/>
        <w:spacing w:after="0" w:line="240" w:lineRule="auto"/>
        <w:ind w:left="78" w:hanging="78"/>
        <w:rPr>
          <w:rFonts w:ascii="Times New Roman" w:eastAsia="Times New Roman" w:hAnsi="Times New Roman" w:cs="Times New Roman"/>
          <w:sz w:val="24"/>
          <w:szCs w:val="24"/>
        </w:rPr>
      </w:pPr>
    </w:p>
    <w:p w14:paraId="671B4527" w14:textId="77777777" w:rsidR="00DF535D" w:rsidRDefault="00DF5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38D13F" w14:textId="77777777" w:rsidR="00DF535D" w:rsidRDefault="00DF5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C01CD3" w14:textId="77777777" w:rsidR="00DF535D" w:rsidRDefault="00E455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2.2.4. Výpočty vplyvov na verejné financie</w:t>
      </w:r>
    </w:p>
    <w:p w14:paraId="471EBAAC" w14:textId="77777777" w:rsidR="00DF535D" w:rsidRDefault="00DF53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EC212B" w14:textId="77777777" w:rsidR="00DF535D" w:rsidRDefault="00E455E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Vyhlásením CHA Široká nedôjde k obmedzeniu bežného obhospodarovania. Celý CHA Široká je súčasťou Vojenského obvodu Záhorie a pri vojenskej činnosti tu nedochádza k stretom záujmov s cieľmi ochrany územia. Zachovanie vojenskej činnosti je pre územie kľúčové. Prejazdy vojenskej techniky zabezpečujú pravidelné narúšanie vegetačného krytu, ktoré je jedným z potrebných opatrení na zabezpečenie priaznivého stavu predmetu ochrany. Z tohto dôvodu sa neurčuje predpokladaná výška finančných prostriedkov potrebná na zabezpečenie náhrady za obmedzenie bežného obhospodarovania podľa § 61 zákona č. 543/2002 Z. z. o ochrane prírody a krajiny v znení neskorších predpisov.</w:t>
      </w:r>
    </w:p>
    <w:p w14:paraId="7DC12970" w14:textId="77777777" w:rsidR="00DF535D" w:rsidRDefault="00E455E6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ŠOP SR a jej organizačná zložka Správa Chránenej krajinnej oblasti Záhorie bude zodpovedná za vykonanie potrebného manažmentu. Pred vykonaním manažmentu bude zabezpečené vyhľadávanie nevybuchnutej munície a ničenie munície v spolupráci s Ministerstvom obrany Slovenskej republiky (MO SR).</w:t>
      </w:r>
    </w:p>
    <w:p w14:paraId="765F9E14" w14:textId="77777777" w:rsidR="00DF535D" w:rsidRDefault="00E455E6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Finančné prostriedky na vykonanie uvedených manažmentových opatrení zabezpečí MŽP SR, resp. ŠOP SR, pričom finančné prostriedky budú pravdepodobne zabezpečené v rámci revitalizačného projektu, ktorého financovanie sa predpokladá z finančného nástroja LIFE. Za zabezpečenie finančných prostriedkov nebude zodpovedné MO SR. </w:t>
      </w:r>
    </w:p>
    <w:p w14:paraId="4D405C54" w14:textId="77777777" w:rsidR="00DF535D" w:rsidRDefault="00E455E6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základe predchádzajúcich skúsenosti v rámci projektov vo vojenskom obvode Záhorie boli celkové náklady na uvedené činnosti odhadnuté vo výške 15 000 až 35 000 EUR, v závislosti od rozsahu opatrení (v tabuľke č. 1 vyčísľujeme priemernú sumu 25 000 EUR, rozdelenú do troch rokov, nakoľko nie je známy presný rozsah ani termín vykonávania opatrení). Tieto odhady budú následne vyčíslené v spolupráci s rezortom obrany. Rovnako všetky opatrenia, ako aj príprava projektu, budú vopred konzultované s MO SR a vykonané po vzájomnej dohode ŠOP SR a správcu územia.  </w:t>
      </w:r>
    </w:p>
    <w:p w14:paraId="3922CE1E" w14:textId="77777777" w:rsidR="00DF535D" w:rsidRDefault="00E455E6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území nie je možné poberať podporu v rámci zdrojov Európskeho poľnohospodárskeho fondu pre rozvoj vidieka. </w:t>
      </w:r>
    </w:p>
    <w:p w14:paraId="074A394E" w14:textId="77777777" w:rsidR="00DF535D" w:rsidRDefault="00E455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Vplyvy na verejné financie súvisia so zabezpečením označenia CHA Široká. Výpočet výdavkov na označenie CHA Široká pozostáva z výdavkov na výrobu a osadenie siedmich normalizovaných tabúľ so štátnym znakom Slovenskej republiky a nápismi „Chránený areál“ podľa ustanovení § 19 ods. 1 až 5 a prílohy č. 17 k vyhláške č. 24/2003 Z. z.</w:t>
      </w:r>
    </w:p>
    <w:p w14:paraId="45852819" w14:textId="77777777" w:rsidR="00DF535D" w:rsidRDefault="00DF535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20601ADB" w14:textId="77777777" w:rsidR="00DF535D" w:rsidRDefault="00E455E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Kalkulácia nákladov na označenie a technické vybavenie:</w:t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tbl>
      <w:tblPr>
        <w:tblStyle w:val="TableNormal"/>
        <w:tblW w:w="906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684"/>
        <w:gridCol w:w="1841"/>
        <w:gridCol w:w="1982"/>
        <w:gridCol w:w="1559"/>
      </w:tblGrid>
      <w:tr w:rsidR="00DF535D" w14:paraId="52949F88" w14:textId="77777777">
        <w:trPr>
          <w:trHeight w:hRule="exact" w:val="40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2F9E2" w14:textId="77777777" w:rsidR="00DF535D" w:rsidRDefault="00E455E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položka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92108" w14:textId="77777777" w:rsidR="00DF535D" w:rsidRDefault="00E455E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Počet/množstvo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24DFC9" w14:textId="77777777" w:rsidR="00DF535D" w:rsidRDefault="00E455E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Jednotková cena v €  s DPH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9FE7B" w14:textId="77777777" w:rsidR="00DF535D" w:rsidRDefault="00E455E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Spolu € s DPH</w:t>
            </w:r>
          </w:p>
        </w:tc>
      </w:tr>
      <w:tr w:rsidR="00DF535D" w14:paraId="014FA2D3" w14:textId="77777777" w:rsidTr="00E4578A">
        <w:trPr>
          <w:trHeight w:hRule="exact" w:val="1009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8FEFF" w14:textId="77777777" w:rsidR="00DF535D" w:rsidRDefault="00E455E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Agátový odkôrnený stĺp značenia s dĺžkou 250 cm, priemer na tenšom konci 10 cm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B4745" w14:textId="77777777" w:rsidR="00DF535D" w:rsidRDefault="00E455E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 ks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9D23F" w14:textId="77777777" w:rsidR="00DF535D" w:rsidRDefault="00E455E6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38CDB" w14:textId="77777777" w:rsidR="00DF535D" w:rsidRDefault="00E455E6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140</w:t>
            </w:r>
          </w:p>
        </w:tc>
      </w:tr>
      <w:tr w:rsidR="00DF535D" w14:paraId="53082776" w14:textId="77777777" w:rsidTr="00E4578A">
        <w:trPr>
          <w:trHeight w:hRule="exact" w:val="755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63664" w14:textId="77777777" w:rsidR="00DF535D" w:rsidRDefault="00E455E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Plechové podkladové tabule 40x30 pozinkované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18DF2" w14:textId="77777777" w:rsidR="00DF535D" w:rsidRDefault="00E455E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 ks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F4646" w14:textId="77777777" w:rsidR="00DF535D" w:rsidRDefault="00E455E6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7983C" w14:textId="77777777" w:rsidR="00DF535D" w:rsidRDefault="00E455E6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35</w:t>
            </w:r>
          </w:p>
        </w:tc>
      </w:tr>
      <w:tr w:rsidR="00DF535D" w14:paraId="0865A90D" w14:textId="77777777" w:rsidTr="00E4578A">
        <w:trPr>
          <w:trHeight w:hRule="exact" w:val="49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EC8C2" w14:textId="77777777" w:rsidR="00DF535D" w:rsidRDefault="00E455E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Štátny znak – samolepka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8B416" w14:textId="77777777" w:rsidR="00DF535D" w:rsidRDefault="00E455E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 ks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18256" w14:textId="77777777" w:rsidR="00DF535D" w:rsidRDefault="00E455E6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20EFB" w14:textId="77777777" w:rsidR="00DF535D" w:rsidRDefault="00E455E6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DF535D" w14:paraId="630A81EF" w14:textId="77777777" w:rsidTr="00E4578A">
        <w:trPr>
          <w:trHeight w:hRule="exact" w:val="47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3008F" w14:textId="77777777" w:rsidR="00DF535D" w:rsidRDefault="00E455E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Nálepka  - Chránený areál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94790" w14:textId="77777777" w:rsidR="00DF535D" w:rsidRDefault="00E455E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 ks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B4272" w14:textId="77777777" w:rsidR="00DF535D" w:rsidRDefault="00E455E6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0CECE" w14:textId="77777777" w:rsidR="00DF535D" w:rsidRDefault="00E455E6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DF535D" w14:paraId="219C68D0" w14:textId="77777777">
        <w:trPr>
          <w:trHeight w:hRule="exact" w:val="413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7AA82" w14:textId="77777777" w:rsidR="00DF535D" w:rsidRDefault="00E455E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Nálepka – Chránené územie európskeho významu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4FA4A" w14:textId="77777777" w:rsidR="00DF535D" w:rsidRDefault="00E455E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 ks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2EA83" w14:textId="77777777" w:rsidR="00DF535D" w:rsidRDefault="00E455E6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B605C" w14:textId="77777777" w:rsidR="00DF535D" w:rsidRDefault="00E455E6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DF535D" w14:paraId="51314BEE" w14:textId="77777777">
        <w:trPr>
          <w:trHeight w:hRule="exact" w:val="549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DC0AB" w14:textId="77777777" w:rsidR="00DF535D" w:rsidRDefault="00E455E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Informačný panel – výroba grafickej časti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51012" w14:textId="77777777" w:rsidR="00DF535D" w:rsidRDefault="00E455E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ks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68C56" w14:textId="77777777" w:rsidR="00DF535D" w:rsidRDefault="00E455E6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27438" w14:textId="77777777" w:rsidR="00DF535D" w:rsidRDefault="00E455E6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140</w:t>
            </w:r>
          </w:p>
        </w:tc>
      </w:tr>
      <w:tr w:rsidR="00DF535D" w14:paraId="787CBF4D" w14:textId="77777777">
        <w:trPr>
          <w:trHeight w:hRule="exact" w:val="426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ABD27" w14:textId="77777777" w:rsidR="00DF535D" w:rsidRDefault="00E455E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Informačný panel – výroba, doprava a osadenia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77D40" w14:textId="77777777" w:rsidR="00DF535D" w:rsidRDefault="00E455E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ks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CD24C" w14:textId="77777777" w:rsidR="00DF535D" w:rsidRDefault="00E455E6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C837A" w14:textId="77777777" w:rsidR="00DF535D" w:rsidRDefault="00E455E6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300</w:t>
            </w:r>
          </w:p>
        </w:tc>
      </w:tr>
      <w:tr w:rsidR="00DF535D" w14:paraId="38819207" w14:textId="77777777" w:rsidTr="00E4578A">
        <w:trPr>
          <w:trHeight w:hRule="exact" w:val="468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3E0F6" w14:textId="77777777" w:rsidR="00DF535D" w:rsidRDefault="00E455E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SPOLU</w:t>
            </w:r>
          </w:p>
        </w:tc>
        <w:tc>
          <w:tcPr>
            <w:tcW w:w="5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A1E19" w14:textId="77777777" w:rsidR="00DF535D" w:rsidRDefault="00E455E6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636 EUR</w:t>
            </w:r>
          </w:p>
        </w:tc>
      </w:tr>
    </w:tbl>
    <w:p w14:paraId="5DCBF46D" w14:textId="77777777" w:rsidR="00DF535D" w:rsidRDefault="00DF535D">
      <w:pPr>
        <w:widowControl w:val="0"/>
        <w:spacing w:after="0" w:line="240" w:lineRule="auto"/>
        <w:ind w:left="108" w:hanging="108"/>
        <w:rPr>
          <w:rFonts w:ascii="Times New Roman" w:eastAsia="Times New Roman" w:hAnsi="Times New Roman" w:cs="Times New Roman"/>
          <w:sz w:val="24"/>
          <w:szCs w:val="24"/>
        </w:rPr>
      </w:pPr>
    </w:p>
    <w:p w14:paraId="746CEA49" w14:textId="77777777" w:rsidR="00DF535D" w:rsidRDefault="00DF535D">
      <w:pPr>
        <w:tabs>
          <w:tab w:val="left" w:pos="7488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1164F9EB" w14:textId="77777777" w:rsidR="00DF535D" w:rsidRDefault="00E455E6">
      <w:pPr>
        <w:tabs>
          <w:tab w:val="left" w:pos="7488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Tabuľka č. 3</w:t>
      </w:r>
    </w:p>
    <w:tbl>
      <w:tblPr>
        <w:tblStyle w:val="TableNormal"/>
        <w:tblW w:w="906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361"/>
        <w:gridCol w:w="1120"/>
        <w:gridCol w:w="1120"/>
        <w:gridCol w:w="1120"/>
        <w:gridCol w:w="1086"/>
        <w:gridCol w:w="1259"/>
      </w:tblGrid>
      <w:tr w:rsidR="00DF535D" w14:paraId="7CA3FA5B" w14:textId="77777777">
        <w:trPr>
          <w:trHeight w:val="300"/>
          <w:jc w:val="center"/>
        </w:trPr>
        <w:tc>
          <w:tcPr>
            <w:tcW w:w="3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D46889" w14:textId="77777777" w:rsidR="00DF535D" w:rsidRDefault="00E455E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Príjmy (v eurách)</w:t>
            </w:r>
          </w:p>
        </w:tc>
        <w:tc>
          <w:tcPr>
            <w:tcW w:w="4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B4A81" w14:textId="77777777" w:rsidR="00DF535D" w:rsidRDefault="00E455E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Vplyv na rozpočet verejnej správy</w:t>
            </w:r>
          </w:p>
        </w:tc>
        <w:tc>
          <w:tcPr>
            <w:tcW w:w="1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25FE91" w14:textId="77777777" w:rsidR="00DF535D" w:rsidRDefault="00E455E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poznámka</w:t>
            </w:r>
          </w:p>
        </w:tc>
      </w:tr>
      <w:tr w:rsidR="00DF535D" w14:paraId="6F3C2D75" w14:textId="77777777">
        <w:trPr>
          <w:trHeight w:val="300"/>
          <w:jc w:val="center"/>
        </w:trPr>
        <w:tc>
          <w:tcPr>
            <w:tcW w:w="3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9C874AA" w14:textId="77777777" w:rsidR="00DF535D" w:rsidRDefault="00DF535D"/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05E1F" w14:textId="7CBCAC56" w:rsidR="00DF535D" w:rsidRDefault="00E455E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 w:rsidR="001F163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7A63A" w14:textId="6D2C5DCB" w:rsidR="00DF535D" w:rsidRDefault="00E455E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 w:rsidR="001F163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0C62E" w14:textId="5A172D01" w:rsidR="00DF535D" w:rsidRDefault="00E455E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 w:rsidR="001F1633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F94A6" w14:textId="46266DBC" w:rsidR="00DF535D" w:rsidRDefault="00E455E6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202</w:t>
            </w:r>
            <w:r w:rsidR="001F1633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C067827" w14:textId="77777777" w:rsidR="00DF535D" w:rsidRDefault="00DF535D"/>
        </w:tc>
      </w:tr>
      <w:tr w:rsidR="00DF535D" w14:paraId="006B9C26" w14:textId="77777777">
        <w:trPr>
          <w:trHeight w:val="300"/>
          <w:jc w:val="center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8D1AB" w14:textId="77777777" w:rsidR="00DF535D" w:rsidRDefault="00E455E6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Daňové príjmy (100)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08A2D" w14:textId="77777777" w:rsidR="00DF535D" w:rsidRDefault="00DF535D"/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1C055" w14:textId="77777777" w:rsidR="00DF535D" w:rsidRDefault="00DF535D"/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C4A81" w14:textId="77777777" w:rsidR="00DF535D" w:rsidRDefault="00DF535D"/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31799" w14:textId="77777777" w:rsidR="00DF535D" w:rsidRDefault="00DF535D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ED0F2A" w14:textId="77777777" w:rsidR="00DF535D" w:rsidRDefault="00E455E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F535D" w14:paraId="6AB74FEA" w14:textId="77777777">
        <w:trPr>
          <w:trHeight w:val="300"/>
          <w:jc w:val="center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201D9" w14:textId="77777777" w:rsidR="00DF535D" w:rsidRDefault="00E455E6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Nedaňové príjmy (200)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DA378" w14:textId="77777777" w:rsidR="00DF535D" w:rsidRDefault="00DF535D"/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51C65" w14:textId="77777777" w:rsidR="00DF535D" w:rsidRDefault="00DF535D"/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F1474" w14:textId="77777777" w:rsidR="00DF535D" w:rsidRDefault="00DF535D"/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05DBD" w14:textId="77777777" w:rsidR="00DF535D" w:rsidRDefault="00DF535D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48ECF5" w14:textId="77777777" w:rsidR="00DF535D" w:rsidRDefault="00E455E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F535D" w14:paraId="3532D51F" w14:textId="77777777">
        <w:trPr>
          <w:trHeight w:val="300"/>
          <w:jc w:val="center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1A6D7" w14:textId="77777777" w:rsidR="00DF535D" w:rsidRDefault="00E455E6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Granty a transfery (300)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A4FFD" w14:textId="77777777" w:rsidR="00DF535D" w:rsidRDefault="00DF535D"/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B5423" w14:textId="77777777" w:rsidR="00DF535D" w:rsidRDefault="00DF535D"/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7712B" w14:textId="77777777" w:rsidR="00DF535D" w:rsidRDefault="00DF535D"/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D7023" w14:textId="77777777" w:rsidR="00DF535D" w:rsidRDefault="00DF535D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B3CFAC" w14:textId="77777777" w:rsidR="00DF535D" w:rsidRDefault="00E455E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F535D" w14:paraId="6AEE0D9B" w14:textId="77777777">
        <w:trPr>
          <w:trHeight w:val="900"/>
          <w:jc w:val="center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6E5B8" w14:textId="77777777" w:rsidR="00DF535D" w:rsidRDefault="00E455E6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Príjmy z transakcií s finančnými aktívami a finančnými pasívami (400)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7AD6B" w14:textId="77777777" w:rsidR="00DF535D" w:rsidRDefault="00E455E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4B929" w14:textId="77777777" w:rsidR="00DF535D" w:rsidRDefault="00E455E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04B2F" w14:textId="77777777" w:rsidR="00DF535D" w:rsidRDefault="00E455E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13C7D" w14:textId="77777777" w:rsidR="00DF535D" w:rsidRDefault="00E455E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DA6F56" w14:textId="77777777" w:rsidR="00DF535D" w:rsidRDefault="00E455E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F535D" w14:paraId="194EF293" w14:textId="77777777">
        <w:trPr>
          <w:trHeight w:val="900"/>
          <w:jc w:val="center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CEB91" w14:textId="77777777" w:rsidR="00DF535D" w:rsidRDefault="00E455E6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Prijaté úvery, pôžičky a návratné finančné výpomoci (500)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6080C" w14:textId="77777777" w:rsidR="00DF535D" w:rsidRDefault="00E455E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F7D31" w14:textId="77777777" w:rsidR="00DF535D" w:rsidRDefault="00E455E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2898E" w14:textId="77777777" w:rsidR="00DF535D" w:rsidRDefault="00E455E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F3F4BD" w14:textId="77777777" w:rsidR="00DF535D" w:rsidRDefault="00E455E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00BC91" w14:textId="77777777" w:rsidR="00DF535D" w:rsidRDefault="00E455E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F535D" w14:paraId="5475FEA6" w14:textId="77777777">
        <w:trPr>
          <w:trHeight w:val="600"/>
          <w:jc w:val="center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BCBA76" w14:textId="77777777" w:rsidR="00DF535D" w:rsidRDefault="00E455E6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Dopad na príjmy verejnej správy celkom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9F82A" w14:textId="77777777" w:rsidR="00DF535D" w:rsidRDefault="00E455E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23F0B" w14:textId="77777777" w:rsidR="00DF535D" w:rsidRDefault="00E455E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97663" w14:textId="77777777" w:rsidR="00DF535D" w:rsidRDefault="00E455E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FBBA8" w14:textId="77777777" w:rsidR="00DF535D" w:rsidRDefault="00E455E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0F1A6F" w14:textId="77777777" w:rsidR="00DF535D" w:rsidRDefault="00E455E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4DB6F68D" w14:textId="77777777" w:rsidR="00DF535D" w:rsidRDefault="00DF535D">
      <w:pPr>
        <w:widowControl w:val="0"/>
        <w:tabs>
          <w:tab w:val="left" w:pos="7488"/>
        </w:tabs>
        <w:spacing w:after="0" w:line="240" w:lineRule="auto"/>
        <w:ind w:left="106" w:hanging="10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F1D6DAA" w14:textId="77777777" w:rsidR="00DF535D" w:rsidRDefault="00E455E6">
      <w:pPr>
        <w:tabs>
          <w:tab w:val="left" w:pos="108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 –  príjmy rozpísať až do položiek platnej ekonomickej klasifikácie</w:t>
      </w:r>
    </w:p>
    <w:p w14:paraId="270508EC" w14:textId="77777777" w:rsidR="00DF535D" w:rsidRDefault="00E455E6">
      <w:pPr>
        <w:tabs>
          <w:tab w:val="left" w:pos="108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Poznámka: </w:t>
      </w:r>
      <w:r>
        <w:rPr>
          <w:rFonts w:ascii="Times New Roman" w:hAnsi="Times New Roman"/>
          <w:sz w:val="24"/>
          <w:szCs w:val="24"/>
        </w:rPr>
        <w:t>Ak sa vplyv týka viacerých subjektov verejnej správy, vypĺňa sa samostatná tabuľka za každý subjekt.</w:t>
      </w:r>
    </w:p>
    <w:p w14:paraId="07340A73" w14:textId="77777777" w:rsidR="00DF535D" w:rsidRDefault="00DF535D">
      <w:pPr>
        <w:pStyle w:val="Popis"/>
        <w:keepNext/>
        <w:spacing w:after="0"/>
        <w:rPr>
          <w:rFonts w:ascii="Times New Roman" w:eastAsia="Times New Roman" w:hAnsi="Times New Roman" w:cs="Times New Roman"/>
          <w:b w:val="0"/>
          <w:bCs w:val="0"/>
        </w:rPr>
      </w:pPr>
    </w:p>
    <w:p w14:paraId="7281808B" w14:textId="77777777" w:rsidR="00DF535D" w:rsidRDefault="00E455E6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>Tabuľka č. 4</w:t>
      </w:r>
    </w:p>
    <w:tbl>
      <w:tblPr>
        <w:tblStyle w:val="TableNormal"/>
        <w:tblW w:w="921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580"/>
        <w:gridCol w:w="1510"/>
        <w:gridCol w:w="972"/>
        <w:gridCol w:w="972"/>
        <w:gridCol w:w="973"/>
        <w:gridCol w:w="1207"/>
      </w:tblGrid>
      <w:tr w:rsidR="00DF535D" w14:paraId="465ABA50" w14:textId="77777777">
        <w:trPr>
          <w:trHeight w:val="300"/>
        </w:trPr>
        <w:tc>
          <w:tcPr>
            <w:tcW w:w="3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2D391F" w14:textId="77777777" w:rsidR="00DF535D" w:rsidRDefault="00E455E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Výdavky (v eurách)</w:t>
            </w:r>
          </w:p>
        </w:tc>
        <w:tc>
          <w:tcPr>
            <w:tcW w:w="44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5585D" w14:textId="77777777" w:rsidR="00DF535D" w:rsidRDefault="00E455E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Vplyv na rozpočet verejnej správy</w:t>
            </w:r>
          </w:p>
        </w:tc>
        <w:tc>
          <w:tcPr>
            <w:tcW w:w="12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4BDC99" w14:textId="77777777" w:rsidR="00DF535D" w:rsidRDefault="00E455E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poznámka</w:t>
            </w:r>
          </w:p>
        </w:tc>
      </w:tr>
      <w:tr w:rsidR="00DF535D" w14:paraId="18615E45" w14:textId="77777777" w:rsidTr="00C64B11">
        <w:trPr>
          <w:trHeight w:val="600"/>
        </w:trPr>
        <w:tc>
          <w:tcPr>
            <w:tcW w:w="3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1AA7C03" w14:textId="77777777" w:rsidR="00DF535D" w:rsidRDefault="00DF535D"/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4369D" w14:textId="4B4C8E20" w:rsidR="00DF535D" w:rsidRDefault="00E455E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 w:rsidR="001F163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8FEF5D" w14:textId="52F550BE" w:rsidR="00DF535D" w:rsidRDefault="00E455E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 w:rsidR="001F163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EA3D2" w14:textId="2827712D" w:rsidR="00DF535D" w:rsidRDefault="00E455E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 w:rsidR="001F1633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F6B61" w14:textId="0C2D9142" w:rsidR="00DF535D" w:rsidRDefault="00E455E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 w:rsidR="001F1633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F075C01" w14:textId="77777777" w:rsidR="00DF535D" w:rsidRDefault="00DF535D"/>
        </w:tc>
      </w:tr>
      <w:tr w:rsidR="00DF535D" w14:paraId="4EEE75F9" w14:textId="77777777">
        <w:trPr>
          <w:trHeight w:val="300"/>
        </w:trPr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A309D" w14:textId="77777777" w:rsidR="00DF535D" w:rsidRDefault="00E455E6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Bežné výdavky (600)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7F60B" w14:textId="4B2A5682" w:rsidR="00DF535D" w:rsidRDefault="001F163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9 036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6B2E7" w14:textId="3245A8A5" w:rsidR="00DF535D" w:rsidRDefault="001F163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8 300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A1684" w14:textId="77777777" w:rsidR="00DF535D" w:rsidRDefault="00E455E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8 300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EB48D" w14:textId="35639F9A" w:rsidR="00DF535D" w:rsidRDefault="001F163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313C98" w14:textId="77777777" w:rsidR="00DF535D" w:rsidRDefault="00E455E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F535D" w14:paraId="3019A2CC" w14:textId="77777777">
        <w:trPr>
          <w:trHeight w:val="600"/>
        </w:trPr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0BAE2" w14:textId="77777777" w:rsidR="00DF535D" w:rsidRDefault="00E455E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Mzdy, platy, služobné príjmy a ostatné osobné vyrovnania (610)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7E3962" w14:textId="77777777" w:rsidR="00DF535D" w:rsidRDefault="00DF535D"/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C30CE" w14:textId="77777777" w:rsidR="00DF535D" w:rsidRDefault="00DF535D"/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91E43" w14:textId="77777777" w:rsidR="00DF535D" w:rsidRDefault="00DF535D"/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AB87F" w14:textId="77777777" w:rsidR="00DF535D" w:rsidRDefault="00DF535D"/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F4B6E6" w14:textId="77777777" w:rsidR="00DF535D" w:rsidRDefault="00E455E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F535D" w14:paraId="15923723" w14:textId="77777777">
        <w:trPr>
          <w:trHeight w:val="600"/>
        </w:trPr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72EB8" w14:textId="77777777" w:rsidR="00DF535D" w:rsidRDefault="00E455E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Poistné a príspevok do poisťovní (620)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8350A" w14:textId="77777777" w:rsidR="00DF535D" w:rsidRDefault="00DF535D"/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7A58F" w14:textId="77777777" w:rsidR="00DF535D" w:rsidRDefault="00DF535D"/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7528F" w14:textId="77777777" w:rsidR="00DF535D" w:rsidRDefault="00DF535D"/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742A3" w14:textId="77777777" w:rsidR="00DF535D" w:rsidRDefault="00DF535D"/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946FCF" w14:textId="77777777" w:rsidR="00DF535D" w:rsidRDefault="00E455E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F535D" w14:paraId="469E0D27" w14:textId="77777777">
        <w:trPr>
          <w:trHeight w:val="300"/>
        </w:trPr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9F296" w14:textId="77777777" w:rsidR="00DF535D" w:rsidRDefault="00E455E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Tovary a služby (630)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C392A" w14:textId="77777777" w:rsidR="00DF535D" w:rsidRDefault="00DF535D"/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9BD79" w14:textId="77777777" w:rsidR="00DF535D" w:rsidRDefault="00DF535D"/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6B429" w14:textId="77777777" w:rsidR="00DF535D" w:rsidRDefault="00DF535D"/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A3D46" w14:textId="77777777" w:rsidR="00DF535D" w:rsidRDefault="00DF535D"/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DD58A3" w14:textId="77777777" w:rsidR="00DF535D" w:rsidRDefault="00E455E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F535D" w14:paraId="3351F23D" w14:textId="77777777" w:rsidTr="00C64B11">
        <w:trPr>
          <w:trHeight w:val="600"/>
        </w:trPr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B6F64" w14:textId="77777777" w:rsidR="00DF535D" w:rsidRDefault="00E4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Bežné transfery (640)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</w:t>
            </w:r>
          </w:p>
          <w:p w14:paraId="0C9D0EDF" w14:textId="77777777" w:rsidR="00DF535D" w:rsidRDefault="00E455E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641001 – príspevkovej organizácii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5035B1" w14:textId="654B9D54" w:rsidR="00DF535D" w:rsidRDefault="001F163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9 036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286F04" w14:textId="20DF80DA" w:rsidR="00DF535D" w:rsidRDefault="001F163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8 300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37AA45" w14:textId="77777777" w:rsidR="00DF535D" w:rsidRDefault="00E455E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8 300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8BFBAC" w14:textId="395EDCCC" w:rsidR="00DF535D" w:rsidRDefault="001F163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bookmarkStart w:id="0" w:name="_GoBack"/>
            <w:bookmarkEnd w:id="0"/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42D0D3" w14:textId="77777777" w:rsidR="00DF535D" w:rsidRDefault="00DF535D"/>
        </w:tc>
      </w:tr>
      <w:tr w:rsidR="00DF535D" w14:paraId="3B8C9BE1" w14:textId="77777777">
        <w:trPr>
          <w:trHeight w:val="1500"/>
        </w:trPr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C6E1DA" w14:textId="77777777" w:rsidR="00DF535D" w:rsidRDefault="00E455E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Splácanie úrokov a ostatné platby súvisiace s  úverom, pôžičkou, návratnou finančnou výpomocou a finančným prenájmom (650)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36448" w14:textId="77777777" w:rsidR="00DF535D" w:rsidRDefault="00DF535D"/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AC9D8" w14:textId="77777777" w:rsidR="00DF535D" w:rsidRDefault="00DF535D"/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E12F8" w14:textId="77777777" w:rsidR="00DF535D" w:rsidRDefault="00DF535D"/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ABA71" w14:textId="77777777" w:rsidR="00DF535D" w:rsidRDefault="00DF535D"/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1F65AE" w14:textId="77777777" w:rsidR="00DF535D" w:rsidRDefault="00DF535D"/>
        </w:tc>
      </w:tr>
      <w:tr w:rsidR="00DF535D" w14:paraId="3BF890B4" w14:textId="77777777">
        <w:trPr>
          <w:trHeight w:val="300"/>
        </w:trPr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4CE26" w14:textId="77777777" w:rsidR="00DF535D" w:rsidRDefault="00E455E6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Kapitálové výdavky (700)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53F41" w14:textId="77777777" w:rsidR="00DF535D" w:rsidRDefault="00DF535D"/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863F9" w14:textId="77777777" w:rsidR="00DF535D" w:rsidRDefault="00DF535D"/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02C9D" w14:textId="77777777" w:rsidR="00DF535D" w:rsidRDefault="00DF535D"/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C3EC1" w14:textId="77777777" w:rsidR="00DF535D" w:rsidRDefault="00DF535D"/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604309" w14:textId="77777777" w:rsidR="00DF535D" w:rsidRDefault="00E455E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F535D" w14:paraId="3D9C00D4" w14:textId="77777777">
        <w:trPr>
          <w:trHeight w:val="600"/>
        </w:trPr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41A76" w14:textId="77777777" w:rsidR="00DF535D" w:rsidRDefault="00E455E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Obstarávanie kapitálových aktív (710)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80F3C" w14:textId="77777777" w:rsidR="00DF535D" w:rsidRDefault="00DF535D"/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D5FFD" w14:textId="77777777" w:rsidR="00DF535D" w:rsidRDefault="00DF535D"/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85C07" w14:textId="77777777" w:rsidR="00DF535D" w:rsidRDefault="00DF535D"/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F60C5" w14:textId="77777777" w:rsidR="00DF535D" w:rsidRDefault="00DF535D"/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003271" w14:textId="77777777" w:rsidR="00DF535D" w:rsidRDefault="00E455E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F535D" w14:paraId="071319D0" w14:textId="77777777">
        <w:trPr>
          <w:trHeight w:val="300"/>
        </w:trPr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88E73" w14:textId="77777777" w:rsidR="00DF535D" w:rsidRDefault="00E455E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Kapitálové transfery (720)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D858E" w14:textId="77777777" w:rsidR="00DF535D" w:rsidRDefault="00DF535D"/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95FC5" w14:textId="77777777" w:rsidR="00DF535D" w:rsidRDefault="00DF535D"/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BD179" w14:textId="77777777" w:rsidR="00DF535D" w:rsidRDefault="00DF535D"/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FDEAF" w14:textId="77777777" w:rsidR="00DF535D" w:rsidRDefault="00DF535D"/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EE9D3E" w14:textId="77777777" w:rsidR="00DF535D" w:rsidRDefault="00E455E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F535D" w14:paraId="746DE9C5" w14:textId="77777777">
        <w:trPr>
          <w:trHeight w:val="900"/>
        </w:trPr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1F338" w14:textId="77777777" w:rsidR="00DF535D" w:rsidRDefault="00E455E6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Výdavky z transakcií s finančnými aktívami a finančnými pasívami (800)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C56BA" w14:textId="77777777" w:rsidR="00DF535D" w:rsidRDefault="00E455E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7FDEF" w14:textId="77777777" w:rsidR="00DF535D" w:rsidRDefault="00E455E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57491" w14:textId="77777777" w:rsidR="00DF535D" w:rsidRDefault="00E455E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5C81A" w14:textId="77777777" w:rsidR="00DF535D" w:rsidRDefault="00E455E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CA56BA" w14:textId="77777777" w:rsidR="00DF535D" w:rsidRDefault="00E455E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F535D" w14:paraId="7EA9F003" w14:textId="77777777">
        <w:trPr>
          <w:trHeight w:val="600"/>
        </w:trPr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E205B" w14:textId="77777777" w:rsidR="00DF535D" w:rsidRDefault="00E455E6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Dopad na výdavky verejnej správy celkom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C0B37" w14:textId="07496165" w:rsidR="00DF535D" w:rsidRDefault="001F163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9 036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713C0" w14:textId="252A06A8" w:rsidR="00DF535D" w:rsidRDefault="001F163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8 300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D6D44" w14:textId="77777777" w:rsidR="00DF535D" w:rsidRDefault="00E455E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8 300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58C3D" w14:textId="584E1FE4" w:rsidR="00DF535D" w:rsidRDefault="001F163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61E564" w14:textId="77777777" w:rsidR="00DF535D" w:rsidRDefault="00E455E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58699641" w14:textId="77777777" w:rsidR="00DF535D" w:rsidRDefault="00E455E6">
      <w:pPr>
        <w:tabs>
          <w:tab w:val="left" w:pos="108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2 –  výdavky rozpísať až do položiek platnej ekonomickej klasifikácie</w:t>
      </w:r>
    </w:p>
    <w:p w14:paraId="65B61C7E" w14:textId="77777777" w:rsidR="00DF535D" w:rsidRDefault="00E455E6">
      <w:pPr>
        <w:tabs>
          <w:tab w:val="left" w:pos="108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Poznámka: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sz w:val="24"/>
          <w:szCs w:val="24"/>
        </w:rPr>
        <w:t>Ak sa vplyv týka viacerých subjektov verejnej správy, vypĺňa sa samostatná tabuľka za každý subjekt.</w:t>
      </w:r>
    </w:p>
    <w:p w14:paraId="167008A9" w14:textId="77777777" w:rsidR="00DF535D" w:rsidRDefault="00DF535D">
      <w:pPr>
        <w:pStyle w:val="Popis"/>
        <w:spacing w:after="0"/>
        <w:rPr>
          <w:rFonts w:ascii="Times New Roman" w:eastAsia="Times New Roman" w:hAnsi="Times New Roman" w:cs="Times New Roman"/>
          <w:b w:val="0"/>
          <w:bCs w:val="0"/>
        </w:rPr>
      </w:pPr>
    </w:p>
    <w:p w14:paraId="6308EAAC" w14:textId="77777777" w:rsidR="00DF535D" w:rsidRDefault="00E455E6">
      <w:pPr>
        <w:pStyle w:val="Popis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Tabuľka č. 5</w:t>
      </w:r>
    </w:p>
    <w:tbl>
      <w:tblPr>
        <w:tblStyle w:val="TableNormal"/>
        <w:tblW w:w="9066" w:type="dxa"/>
        <w:tblInd w:w="17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100"/>
        <w:gridCol w:w="1069"/>
        <w:gridCol w:w="1125"/>
        <w:gridCol w:w="1161"/>
        <w:gridCol w:w="1299"/>
        <w:gridCol w:w="1312"/>
      </w:tblGrid>
      <w:tr w:rsidR="00DF535D" w14:paraId="52EBEF18" w14:textId="77777777">
        <w:trPr>
          <w:trHeight w:val="300"/>
        </w:trPr>
        <w:tc>
          <w:tcPr>
            <w:tcW w:w="3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1FB9EC" w14:textId="77777777" w:rsidR="00DF535D" w:rsidRDefault="00E455E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Zamestnanosť</w:t>
            </w:r>
          </w:p>
        </w:tc>
        <w:tc>
          <w:tcPr>
            <w:tcW w:w="4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C9317" w14:textId="77777777" w:rsidR="00DF535D" w:rsidRDefault="00E455E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Vplyv na rozpočet verejnej správy</w:t>
            </w:r>
          </w:p>
        </w:tc>
        <w:tc>
          <w:tcPr>
            <w:tcW w:w="1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139299" w14:textId="77777777" w:rsidR="00DF535D" w:rsidRDefault="00E455E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Poznámka</w:t>
            </w:r>
          </w:p>
        </w:tc>
      </w:tr>
      <w:tr w:rsidR="00DF535D" w14:paraId="79717693" w14:textId="77777777">
        <w:trPr>
          <w:trHeight w:val="300"/>
        </w:trPr>
        <w:tc>
          <w:tcPr>
            <w:tcW w:w="3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0403AB2" w14:textId="77777777" w:rsidR="00DF535D" w:rsidRDefault="00DF535D"/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8835F" w14:textId="482A44E5" w:rsidR="00DF535D" w:rsidRDefault="00E455E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 w:rsidR="001F163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4C301" w14:textId="18A1E195" w:rsidR="00DF535D" w:rsidRDefault="00E455E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 w:rsidR="001F163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9E1FD" w14:textId="1557C32F" w:rsidR="00DF535D" w:rsidRDefault="00E455E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 w:rsidR="001F1633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FA505" w14:textId="62E7A270" w:rsidR="00DF535D" w:rsidRDefault="00E455E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 w:rsidR="001F1633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03A58E8" w14:textId="77777777" w:rsidR="00DF535D" w:rsidRDefault="00DF535D"/>
        </w:tc>
      </w:tr>
      <w:tr w:rsidR="00DF535D" w14:paraId="3BB3F13B" w14:textId="77777777">
        <w:trPr>
          <w:trHeight w:val="300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ECB62" w14:textId="77777777" w:rsidR="00DF535D" w:rsidRDefault="00E455E6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Počet zamestnancov celkom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D2A52" w14:textId="77777777" w:rsidR="00DF535D" w:rsidRDefault="00DF535D"/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D5CB6" w14:textId="77777777" w:rsidR="00DF535D" w:rsidRDefault="00DF535D"/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A928D" w14:textId="77777777" w:rsidR="00DF535D" w:rsidRDefault="00DF535D"/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4FC4C" w14:textId="77777777" w:rsidR="00DF535D" w:rsidRDefault="00DF535D"/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7FB79E" w14:textId="77777777" w:rsidR="00DF535D" w:rsidRDefault="00E455E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F535D" w14:paraId="241DBC0C" w14:textId="77777777">
        <w:trPr>
          <w:trHeight w:val="300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A2D31" w14:textId="77777777" w:rsidR="00DF535D" w:rsidRDefault="00E455E6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z toho vplyv na ŠR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47297" w14:textId="77777777" w:rsidR="00DF535D" w:rsidRDefault="00DF535D"/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CD0C3" w14:textId="77777777" w:rsidR="00DF535D" w:rsidRDefault="00DF535D"/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1C03E" w14:textId="77777777" w:rsidR="00DF535D" w:rsidRDefault="00DF535D"/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8BBD4" w14:textId="77777777" w:rsidR="00DF535D" w:rsidRDefault="00DF535D"/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BA7B6D" w14:textId="77777777" w:rsidR="00DF535D" w:rsidRDefault="00DF535D"/>
        </w:tc>
      </w:tr>
      <w:tr w:rsidR="00DF535D" w14:paraId="1AECF0E4" w14:textId="77777777">
        <w:trPr>
          <w:trHeight w:val="600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3DBB9" w14:textId="77777777" w:rsidR="00DF535D" w:rsidRDefault="00E455E6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Priemerný mzdový výdavok (v eurách)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10700" w14:textId="77777777" w:rsidR="00DF535D" w:rsidRDefault="00DF535D"/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646B9" w14:textId="77777777" w:rsidR="00DF535D" w:rsidRDefault="00DF535D"/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D3D1C4" w14:textId="77777777" w:rsidR="00DF535D" w:rsidRDefault="00DF535D"/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32CA4" w14:textId="77777777" w:rsidR="00DF535D" w:rsidRDefault="00DF535D"/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743A4A" w14:textId="77777777" w:rsidR="00DF535D" w:rsidRDefault="00E455E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F535D" w14:paraId="6825B9E2" w14:textId="77777777">
        <w:trPr>
          <w:trHeight w:val="300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223A9" w14:textId="77777777" w:rsidR="00DF535D" w:rsidRDefault="00E455E6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z toho vplyv na ŠR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ED327" w14:textId="77777777" w:rsidR="00DF535D" w:rsidRDefault="00E455E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740F4" w14:textId="77777777" w:rsidR="00DF535D" w:rsidRDefault="00E455E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3BCE9" w14:textId="77777777" w:rsidR="00DF535D" w:rsidRDefault="00E455E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3228A" w14:textId="77777777" w:rsidR="00DF535D" w:rsidRDefault="00E455E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00F78D" w14:textId="77777777" w:rsidR="00DF535D" w:rsidRDefault="00E455E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F535D" w14:paraId="14595FAC" w14:textId="77777777">
        <w:trPr>
          <w:trHeight w:val="600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8EEE4" w14:textId="77777777" w:rsidR="00DF535D" w:rsidRDefault="00E455E6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Osobné výdavky celkom (v eurách)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167DD" w14:textId="77777777" w:rsidR="00DF535D" w:rsidRDefault="00E455E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A4441" w14:textId="77777777" w:rsidR="00DF535D" w:rsidRDefault="00E455E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94994" w14:textId="77777777" w:rsidR="00DF535D" w:rsidRDefault="00E455E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8960C" w14:textId="77777777" w:rsidR="00DF535D" w:rsidRDefault="00E455E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E117C2" w14:textId="77777777" w:rsidR="00DF535D" w:rsidRDefault="00E455E6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DF535D" w14:paraId="7EAB8E0E" w14:textId="77777777">
        <w:trPr>
          <w:trHeight w:val="900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7F611" w14:textId="77777777" w:rsidR="00DF535D" w:rsidRDefault="00E455E6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Mzdy, platy, služobné príjmy a ostatné osobné vyrovnania (610)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7C6F1" w14:textId="77777777" w:rsidR="00DF535D" w:rsidRDefault="00DF535D"/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7BA15" w14:textId="77777777" w:rsidR="00DF535D" w:rsidRDefault="00DF535D"/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A89C0" w14:textId="77777777" w:rsidR="00DF535D" w:rsidRDefault="00DF535D"/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36796" w14:textId="77777777" w:rsidR="00DF535D" w:rsidRDefault="00DF535D"/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E9C15C" w14:textId="77777777" w:rsidR="00DF535D" w:rsidRDefault="00E455E6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DF535D" w14:paraId="161B7751" w14:textId="77777777">
        <w:trPr>
          <w:trHeight w:val="300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5B2AA" w14:textId="77777777" w:rsidR="00DF535D" w:rsidRDefault="00E455E6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z toho vplyv na ŠR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3D5BC" w14:textId="77777777" w:rsidR="00DF535D" w:rsidRDefault="00DF535D"/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B6D0D" w14:textId="77777777" w:rsidR="00DF535D" w:rsidRDefault="00DF535D"/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3912C" w14:textId="77777777" w:rsidR="00DF535D" w:rsidRDefault="00DF535D"/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50BCA" w14:textId="77777777" w:rsidR="00DF535D" w:rsidRDefault="00DF535D"/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52372C" w14:textId="77777777" w:rsidR="00DF535D" w:rsidRDefault="00E455E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F535D" w14:paraId="61D7C8F2" w14:textId="77777777">
        <w:trPr>
          <w:trHeight w:val="600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D1A38" w14:textId="77777777" w:rsidR="00DF535D" w:rsidRDefault="00E455E6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Poistné a príspevok do poisťovní (620)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3AE3D" w14:textId="77777777" w:rsidR="00DF535D" w:rsidRDefault="00DF535D"/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0101D" w14:textId="77777777" w:rsidR="00DF535D" w:rsidRDefault="00DF535D"/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6D39F" w14:textId="77777777" w:rsidR="00DF535D" w:rsidRDefault="00DF535D"/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13F40" w14:textId="77777777" w:rsidR="00DF535D" w:rsidRDefault="00DF535D"/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E42E7A" w14:textId="77777777" w:rsidR="00DF535D" w:rsidRDefault="00E455E6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DF535D" w14:paraId="1C6B7062" w14:textId="77777777">
        <w:trPr>
          <w:trHeight w:val="300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4E8D2" w14:textId="77777777" w:rsidR="00DF535D" w:rsidRDefault="00E455E6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z toho vplyv na ŠR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49243" w14:textId="77777777" w:rsidR="00DF535D" w:rsidRDefault="00DF535D"/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BE33D" w14:textId="77777777" w:rsidR="00DF535D" w:rsidRDefault="00DF535D"/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97F45" w14:textId="77777777" w:rsidR="00DF535D" w:rsidRDefault="00DF535D"/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420F4" w14:textId="77777777" w:rsidR="00DF535D" w:rsidRDefault="00DF535D"/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6114E4" w14:textId="77777777" w:rsidR="00DF535D" w:rsidRDefault="00E455E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60C31553" w14:textId="77777777" w:rsidR="00DF535D" w:rsidRDefault="00DF535D">
      <w:pPr>
        <w:pStyle w:val="Popis"/>
        <w:widowControl w:val="0"/>
        <w:spacing w:after="0" w:line="240" w:lineRule="auto"/>
        <w:ind w:left="70" w:hanging="70"/>
      </w:pPr>
    </w:p>
    <w:sectPr w:rsidR="00DF535D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93538" w16cex:dateUtc="2021-01-13T08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290897F" w16cid:durableId="23A9353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3A777F" w14:textId="77777777" w:rsidR="00460F15" w:rsidRDefault="00460F15">
      <w:pPr>
        <w:spacing w:after="0" w:line="240" w:lineRule="auto"/>
      </w:pPr>
      <w:r>
        <w:separator/>
      </w:r>
    </w:p>
  </w:endnote>
  <w:endnote w:type="continuationSeparator" w:id="0">
    <w:p w14:paraId="1343AA4B" w14:textId="77777777" w:rsidR="00460F15" w:rsidRDefault="00460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4D8C2" w14:textId="52733C64" w:rsidR="00DF535D" w:rsidRDefault="00E455E6">
    <w:pPr>
      <w:pStyle w:val="Pta"/>
      <w:tabs>
        <w:tab w:val="clear" w:pos="9072"/>
        <w:tab w:val="right" w:pos="9046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E4578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E4DA41" w14:textId="77777777" w:rsidR="00460F15" w:rsidRDefault="00460F15">
      <w:pPr>
        <w:spacing w:after="0" w:line="240" w:lineRule="auto"/>
      </w:pPr>
      <w:r>
        <w:separator/>
      </w:r>
    </w:p>
  </w:footnote>
  <w:footnote w:type="continuationSeparator" w:id="0">
    <w:p w14:paraId="5BB9B225" w14:textId="77777777" w:rsidR="00460F15" w:rsidRDefault="00460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07BB5" w14:textId="77777777" w:rsidR="00DF535D" w:rsidRDefault="00E455E6">
    <w:pPr>
      <w:pStyle w:val="Hlavika"/>
      <w:tabs>
        <w:tab w:val="clear" w:pos="9072"/>
        <w:tab w:val="right" w:pos="9046"/>
      </w:tabs>
      <w:jc w:val="right"/>
    </w:pPr>
    <w:r>
      <w:rPr>
        <w:sz w:val="24"/>
        <w:szCs w:val="24"/>
      </w:rPr>
      <w:t>Príloha č.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35D"/>
    <w:rsid w:val="001F1633"/>
    <w:rsid w:val="00395DA9"/>
    <w:rsid w:val="00460F15"/>
    <w:rsid w:val="00547B9C"/>
    <w:rsid w:val="00691AFB"/>
    <w:rsid w:val="00C64B11"/>
    <w:rsid w:val="00DF535D"/>
    <w:rsid w:val="00E455E6"/>
    <w:rsid w:val="00E4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D628C"/>
  <w15:docId w15:val="{5739B1E5-05DF-4CEF-BBFC-17C6D4364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lavika">
    <w:name w:val="header"/>
    <w:pPr>
      <w:tabs>
        <w:tab w:val="center" w:pos="4536"/>
        <w:tab w:val="right" w:pos="9072"/>
      </w:tabs>
    </w:pPr>
    <w:rPr>
      <w:rFonts w:cs="Arial Unicode MS"/>
      <w:color w:val="000000"/>
      <w:u w:color="000000"/>
    </w:rPr>
  </w:style>
  <w:style w:type="paragraph" w:styleId="Pta">
    <w:name w:val="footer"/>
    <w:pPr>
      <w:tabs>
        <w:tab w:val="center" w:pos="4536"/>
        <w:tab w:val="right" w:pos="9072"/>
      </w:tabs>
    </w:pPr>
    <w:rPr>
      <w:rFonts w:eastAsia="Times New Roman"/>
      <w:color w:val="000000"/>
      <w:u w:color="000000"/>
    </w:rPr>
  </w:style>
  <w:style w:type="paragraph" w:styleId="Popis">
    <w:name w:val="caption"/>
    <w:next w:val="Normlny"/>
    <w:pPr>
      <w:spacing w:after="200" w:line="276" w:lineRule="auto"/>
    </w:pPr>
    <w:rPr>
      <w:rFonts w:ascii="Calibri" w:eastAsia="Calibri" w:hAnsi="Calibri" w:cs="Calibri"/>
      <w:b/>
      <w:bCs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styleId="Odkaznakomentr">
    <w:name w:val="annotation reference"/>
    <w:basedOn w:val="Predvolenpsmoodseku"/>
    <w:uiPriority w:val="99"/>
    <w:semiHidden/>
    <w:unhideWhenUsed/>
    <w:rsid w:val="001F163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F163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F1633"/>
    <w:rPr>
      <w:rFonts w:ascii="Calibri" w:hAnsi="Calibri" w:cs="Arial Unicode MS"/>
      <w:color w:val="000000"/>
      <w:u w:color="00000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F163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F1633"/>
    <w:rPr>
      <w:rFonts w:ascii="Calibri" w:hAnsi="Calibri" w:cs="Arial Unicode MS"/>
      <w:b/>
      <w:bCs/>
      <w:color w:val="000000"/>
      <w:u w:color="00000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F163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1633"/>
    <w:rPr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1269</Words>
  <Characters>7236</Characters>
  <Application>Microsoft Office Word</Application>
  <DocSecurity>0</DocSecurity>
  <Lines>60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Kaiserová Dominika</dc:creator>
  <cp:lastModifiedBy>Kaiserová Dominika</cp:lastModifiedBy>
  <cp:revision>3</cp:revision>
  <dcterms:created xsi:type="dcterms:W3CDTF">2021-01-13T08:16:00Z</dcterms:created>
  <dcterms:modified xsi:type="dcterms:W3CDTF">2021-01-13T08:20:00Z</dcterms:modified>
</cp:coreProperties>
</file>