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FEF0D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40278E6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2DE4EBB8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4233B55B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4C130C9" w14:textId="77777777" w:rsidR="000C1063" w:rsidRDefault="00E963A3" w:rsidP="000C10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</w:t>
      </w:r>
      <w:r w:rsidR="000C106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zpočet verejnej správy v návrhu</w:t>
      </w:r>
    </w:p>
    <w:p w14:paraId="127968DD" w14:textId="77777777" w:rsidR="000C1063" w:rsidRDefault="000C1063" w:rsidP="000C106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6B89198" w14:textId="77777777" w:rsidR="007D5748" w:rsidRPr="000C1063" w:rsidRDefault="007D5748" w:rsidP="000C106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sk-SK"/>
        </w:rPr>
      </w:pPr>
      <w:r w:rsidRPr="000C1063">
        <w:rPr>
          <w:rFonts w:ascii="Times New Roman" w:eastAsia="Times New Roman" w:hAnsi="Times New Roman"/>
          <w:sz w:val="24"/>
          <w:szCs w:val="20"/>
          <w:lang w:eastAsia="sk-SK"/>
        </w:rPr>
        <w:t>Tabuľka č. 1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7"/>
        <w:gridCol w:w="1460"/>
        <w:gridCol w:w="1267"/>
        <w:gridCol w:w="1267"/>
        <w:gridCol w:w="1267"/>
      </w:tblGrid>
      <w:tr w:rsidR="007D5748" w:rsidRPr="004C0FAD" w14:paraId="38236E4F" w14:textId="77777777" w:rsidTr="000C1063">
        <w:trPr>
          <w:cantSplit/>
          <w:trHeight w:val="194"/>
          <w:jc w:val="center"/>
        </w:trPr>
        <w:tc>
          <w:tcPr>
            <w:tcW w:w="3917" w:type="dxa"/>
            <w:vMerge w:val="restart"/>
            <w:shd w:val="clear" w:color="auto" w:fill="BFBFBF"/>
            <w:vAlign w:val="center"/>
          </w:tcPr>
          <w:p w14:paraId="01B64D9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261" w:type="dxa"/>
            <w:gridSpan w:val="4"/>
            <w:shd w:val="clear" w:color="auto" w:fill="BFBFBF"/>
            <w:vAlign w:val="center"/>
          </w:tcPr>
          <w:p w14:paraId="49CC27E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4C0FAD" w14:paraId="7680C73C" w14:textId="77777777" w:rsidTr="000C1063">
        <w:trPr>
          <w:cantSplit/>
          <w:trHeight w:val="70"/>
          <w:jc w:val="center"/>
        </w:trPr>
        <w:tc>
          <w:tcPr>
            <w:tcW w:w="3917" w:type="dxa"/>
            <w:vMerge/>
            <w:shd w:val="clear" w:color="auto" w:fill="BFBFBF"/>
            <w:vAlign w:val="center"/>
          </w:tcPr>
          <w:p w14:paraId="424BAFA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60" w:type="dxa"/>
            <w:shd w:val="clear" w:color="auto" w:fill="BFBFBF"/>
            <w:vAlign w:val="center"/>
          </w:tcPr>
          <w:p w14:paraId="6C9F7E06" w14:textId="47948E6B" w:rsidR="007D5748" w:rsidRPr="007D5748" w:rsidRDefault="00670D27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E64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14:paraId="3DB2A7E3" w14:textId="29287C9C" w:rsidR="00E632FD" w:rsidRDefault="00693348" w:rsidP="00B80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670D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14:paraId="09DF851D" w14:textId="11412911" w:rsidR="007D5748" w:rsidRPr="007D5748" w:rsidRDefault="00670D27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/>
            <w:vAlign w:val="center"/>
          </w:tcPr>
          <w:p w14:paraId="5F024E40" w14:textId="0BD13417" w:rsidR="007D5748" w:rsidRPr="007D5748" w:rsidRDefault="00670D27" w:rsidP="00B80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D5748" w:rsidRPr="004C0FAD" w14:paraId="194889AD" w14:textId="77777777" w:rsidTr="000C1063">
        <w:trPr>
          <w:trHeight w:val="70"/>
          <w:jc w:val="center"/>
        </w:trPr>
        <w:tc>
          <w:tcPr>
            <w:tcW w:w="3917" w:type="dxa"/>
            <w:shd w:val="clear" w:color="auto" w:fill="C0C0C0"/>
            <w:noWrap/>
            <w:vAlign w:val="center"/>
          </w:tcPr>
          <w:p w14:paraId="45684EC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60" w:type="dxa"/>
            <w:shd w:val="clear" w:color="auto" w:fill="C0C0C0"/>
            <w:vAlign w:val="center"/>
          </w:tcPr>
          <w:p w14:paraId="4DA2ACB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4C8B77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5332C83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5E37AF2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3C1CC2C7" w14:textId="77777777" w:rsidTr="000C1063">
        <w:trPr>
          <w:trHeight w:val="132"/>
          <w:jc w:val="center"/>
        </w:trPr>
        <w:tc>
          <w:tcPr>
            <w:tcW w:w="3917" w:type="dxa"/>
            <w:noWrap/>
            <w:vAlign w:val="center"/>
          </w:tcPr>
          <w:p w14:paraId="0ED65F0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60" w:type="dxa"/>
            <w:noWrap/>
            <w:vAlign w:val="center"/>
          </w:tcPr>
          <w:p w14:paraId="51087DB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CAA33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E4BD3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3AC17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666B2FA5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3669305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60" w:type="dxa"/>
            <w:noWrap/>
            <w:vAlign w:val="center"/>
          </w:tcPr>
          <w:p w14:paraId="7C6FA66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250D8B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29625E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539688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4C0FAD" w14:paraId="15D8B516" w14:textId="77777777" w:rsidTr="000C1063">
        <w:trPr>
          <w:trHeight w:val="125"/>
          <w:jc w:val="center"/>
        </w:trPr>
        <w:tc>
          <w:tcPr>
            <w:tcW w:w="3917" w:type="dxa"/>
            <w:noWrap/>
            <w:vAlign w:val="center"/>
          </w:tcPr>
          <w:p w14:paraId="390FC6C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14:paraId="2D49811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EAC73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E9841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7D2A9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4C0FAD" w14:paraId="33A9BF8C" w14:textId="77777777" w:rsidTr="000C1063">
        <w:trPr>
          <w:trHeight w:val="125"/>
          <w:jc w:val="center"/>
        </w:trPr>
        <w:tc>
          <w:tcPr>
            <w:tcW w:w="3917" w:type="dxa"/>
            <w:noWrap/>
            <w:vAlign w:val="center"/>
          </w:tcPr>
          <w:p w14:paraId="35A7BD9F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60" w:type="dxa"/>
            <w:noWrap/>
            <w:vAlign w:val="center"/>
          </w:tcPr>
          <w:p w14:paraId="7F22522D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B78B3F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65D651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DBA083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734AA36A" w14:textId="77777777" w:rsidTr="000C1063">
        <w:trPr>
          <w:trHeight w:val="125"/>
          <w:jc w:val="center"/>
        </w:trPr>
        <w:tc>
          <w:tcPr>
            <w:tcW w:w="3917" w:type="dxa"/>
            <w:noWrap/>
            <w:vAlign w:val="center"/>
          </w:tcPr>
          <w:p w14:paraId="12261E60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60" w:type="dxa"/>
            <w:noWrap/>
            <w:vAlign w:val="center"/>
          </w:tcPr>
          <w:p w14:paraId="5B680B6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18AA05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37458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74721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59388FDE" w14:textId="77777777" w:rsidTr="000C1063">
        <w:trPr>
          <w:trHeight w:val="125"/>
          <w:jc w:val="center"/>
        </w:trPr>
        <w:tc>
          <w:tcPr>
            <w:tcW w:w="3917" w:type="dxa"/>
            <w:noWrap/>
            <w:vAlign w:val="center"/>
          </w:tcPr>
          <w:p w14:paraId="116C146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14:paraId="7A5715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9F2BC8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37ADE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178AE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626177AC" w14:textId="77777777" w:rsidTr="000C1063">
        <w:trPr>
          <w:trHeight w:val="125"/>
          <w:jc w:val="center"/>
        </w:trPr>
        <w:tc>
          <w:tcPr>
            <w:tcW w:w="3917" w:type="dxa"/>
            <w:noWrap/>
            <w:vAlign w:val="center"/>
          </w:tcPr>
          <w:p w14:paraId="69F40A3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14:paraId="5238E6A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F4719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B7D76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6CE460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4EC7F461" w14:textId="77777777" w:rsidTr="000C1063">
        <w:trPr>
          <w:trHeight w:val="125"/>
          <w:jc w:val="center"/>
        </w:trPr>
        <w:tc>
          <w:tcPr>
            <w:tcW w:w="3917" w:type="dxa"/>
            <w:noWrap/>
            <w:vAlign w:val="center"/>
          </w:tcPr>
          <w:p w14:paraId="5038E88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14:paraId="323CBA1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BAD4C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0827FE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971D36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4C0FAD" w14:paraId="2C4E6730" w14:textId="77777777" w:rsidTr="000C1063">
        <w:trPr>
          <w:trHeight w:val="125"/>
          <w:jc w:val="center"/>
        </w:trPr>
        <w:tc>
          <w:tcPr>
            <w:tcW w:w="3917" w:type="dxa"/>
            <w:shd w:val="clear" w:color="auto" w:fill="C0C0C0"/>
            <w:noWrap/>
            <w:vAlign w:val="center"/>
          </w:tcPr>
          <w:p w14:paraId="67F6FE8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14:paraId="098FAAAF" w14:textId="73C811B2" w:rsidR="007D5748" w:rsidRPr="007D5748" w:rsidRDefault="00EB7DE6" w:rsidP="00881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13 144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793B80A" w14:textId="5D5BD478" w:rsidR="007D5748" w:rsidRPr="007D5748" w:rsidRDefault="00EB7DE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8 218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90847E1" w14:textId="77777777" w:rsidR="007D5748" w:rsidRPr="007D5748" w:rsidRDefault="00252718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8 218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DBA39F6" w14:textId="26F2F4B5" w:rsidR="007D5748" w:rsidRPr="007D5748" w:rsidRDefault="00EB7DE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4B7C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218</w:t>
            </w:r>
          </w:p>
        </w:tc>
      </w:tr>
      <w:tr w:rsidR="007D5748" w:rsidRPr="004C0FAD" w14:paraId="62C7C8F6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56D96797" w14:textId="77777777" w:rsidR="007D5748" w:rsidRPr="007D5748" w:rsidRDefault="00DF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Pr="00AD74C9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MŽP SR/program 075</w:t>
            </w:r>
          </w:p>
        </w:tc>
        <w:tc>
          <w:tcPr>
            <w:tcW w:w="1460" w:type="dxa"/>
            <w:noWrap/>
            <w:vAlign w:val="center"/>
          </w:tcPr>
          <w:p w14:paraId="6D67ECCF" w14:textId="51A299EC" w:rsidR="007D5748" w:rsidRPr="00AD74C9" w:rsidRDefault="00EB7DE6" w:rsidP="00881B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13 144</w:t>
            </w:r>
          </w:p>
        </w:tc>
        <w:tc>
          <w:tcPr>
            <w:tcW w:w="1267" w:type="dxa"/>
            <w:noWrap/>
            <w:vAlign w:val="center"/>
          </w:tcPr>
          <w:p w14:paraId="46F4C30D" w14:textId="65F7C83A" w:rsidR="007D5748" w:rsidRPr="007D5748" w:rsidRDefault="00EB7DE6" w:rsidP="00C30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8 218</w:t>
            </w:r>
          </w:p>
        </w:tc>
        <w:tc>
          <w:tcPr>
            <w:tcW w:w="1267" w:type="dxa"/>
            <w:noWrap/>
            <w:vAlign w:val="center"/>
          </w:tcPr>
          <w:p w14:paraId="36EB9B52" w14:textId="77777777" w:rsidR="007D5748" w:rsidRPr="007D5748" w:rsidRDefault="00C30CD6" w:rsidP="007D57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8 218</w:t>
            </w:r>
          </w:p>
        </w:tc>
        <w:tc>
          <w:tcPr>
            <w:tcW w:w="1267" w:type="dxa"/>
            <w:noWrap/>
            <w:vAlign w:val="center"/>
          </w:tcPr>
          <w:p w14:paraId="07B26B37" w14:textId="6DC93C93" w:rsidR="007D5748" w:rsidRPr="007D5748" w:rsidRDefault="00EB7DE6" w:rsidP="00C30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 w:rsidR="004B7C9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218</w:t>
            </w:r>
          </w:p>
        </w:tc>
      </w:tr>
      <w:tr w:rsidR="00AD74C9" w:rsidRPr="004C0FAD" w14:paraId="1F63643A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2575771C" w14:textId="77777777" w:rsidR="00AD74C9" w:rsidRPr="007D5748" w:rsidRDefault="00AD74C9" w:rsidP="00BE64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sk-SK"/>
              </w:rPr>
              <w:t xml:space="preserve">  </w:t>
            </w:r>
            <w:r w:rsidRPr="00A60130">
              <w:rPr>
                <w:rFonts w:ascii="Times New Roman" w:eastAsia="Times New Roman" w:hAnsi="Times New Roman"/>
                <w:i/>
                <w:szCs w:val="24"/>
                <w:lang w:eastAsia="sk-SK"/>
              </w:rPr>
              <w:t>Rozpočtové prostriedky</w:t>
            </w:r>
          </w:p>
        </w:tc>
        <w:tc>
          <w:tcPr>
            <w:tcW w:w="1460" w:type="dxa"/>
            <w:noWrap/>
            <w:vAlign w:val="center"/>
          </w:tcPr>
          <w:p w14:paraId="26673CAC" w14:textId="5C25B5A2" w:rsidR="00AD74C9" w:rsidRPr="00670D27" w:rsidDel="00AD74C9" w:rsidRDefault="00EB7DE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13 144</w:t>
            </w:r>
          </w:p>
        </w:tc>
        <w:tc>
          <w:tcPr>
            <w:tcW w:w="1267" w:type="dxa"/>
            <w:noWrap/>
            <w:vAlign w:val="center"/>
          </w:tcPr>
          <w:p w14:paraId="618F619B" w14:textId="2DB5E6CA" w:rsidR="00AD74C9" w:rsidRPr="007D5748" w:rsidRDefault="00EB7DE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8 218</w:t>
            </w:r>
          </w:p>
        </w:tc>
        <w:tc>
          <w:tcPr>
            <w:tcW w:w="1267" w:type="dxa"/>
            <w:noWrap/>
            <w:vAlign w:val="center"/>
          </w:tcPr>
          <w:p w14:paraId="54A07051" w14:textId="77777777" w:rsidR="00AD74C9" w:rsidRPr="007D5748" w:rsidRDefault="00C30CD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8 218</w:t>
            </w:r>
          </w:p>
        </w:tc>
        <w:tc>
          <w:tcPr>
            <w:tcW w:w="1267" w:type="dxa"/>
            <w:noWrap/>
            <w:vAlign w:val="center"/>
          </w:tcPr>
          <w:p w14:paraId="2A01BAAE" w14:textId="36638C2E" w:rsidR="00AD74C9" w:rsidRPr="007D5748" w:rsidRDefault="00EB7DE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 w:rsidR="004B7C9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218</w:t>
            </w:r>
          </w:p>
        </w:tc>
      </w:tr>
      <w:tr w:rsidR="00AD74C9" w:rsidRPr="004C0FAD" w14:paraId="52814938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4308D5B1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60" w:type="dxa"/>
            <w:noWrap/>
            <w:vAlign w:val="center"/>
          </w:tcPr>
          <w:p w14:paraId="44FAD239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55FB643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3E01536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69A8F88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D74C9" w:rsidRPr="004C0FAD" w14:paraId="7FECF400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44E2CA00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14:paraId="4B6C47FA" w14:textId="24058E6A" w:rsidR="00AD74C9" w:rsidRPr="007D5748" w:rsidRDefault="00EB7DE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13 144</w:t>
            </w:r>
          </w:p>
        </w:tc>
        <w:tc>
          <w:tcPr>
            <w:tcW w:w="1267" w:type="dxa"/>
            <w:noWrap/>
            <w:vAlign w:val="center"/>
          </w:tcPr>
          <w:p w14:paraId="141223D4" w14:textId="043539D9" w:rsidR="00AD74C9" w:rsidRPr="007D5748" w:rsidRDefault="00EB7DE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8 218</w:t>
            </w:r>
          </w:p>
        </w:tc>
        <w:tc>
          <w:tcPr>
            <w:tcW w:w="1267" w:type="dxa"/>
            <w:noWrap/>
            <w:vAlign w:val="center"/>
          </w:tcPr>
          <w:p w14:paraId="16F545F9" w14:textId="77777777" w:rsidR="00AD74C9" w:rsidRPr="007D5748" w:rsidRDefault="00252718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8 218</w:t>
            </w:r>
          </w:p>
        </w:tc>
        <w:tc>
          <w:tcPr>
            <w:tcW w:w="1267" w:type="dxa"/>
            <w:noWrap/>
            <w:vAlign w:val="center"/>
          </w:tcPr>
          <w:p w14:paraId="5A8A1FA5" w14:textId="08F8FC4C" w:rsidR="00AD74C9" w:rsidRPr="007D5748" w:rsidRDefault="00EB7DE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4B7C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218</w:t>
            </w:r>
          </w:p>
        </w:tc>
      </w:tr>
      <w:tr w:rsidR="00AD74C9" w:rsidRPr="004C0FAD" w14:paraId="0FFB3E05" w14:textId="77777777" w:rsidTr="000C1063">
        <w:trPr>
          <w:trHeight w:val="125"/>
          <w:jc w:val="center"/>
        </w:trPr>
        <w:tc>
          <w:tcPr>
            <w:tcW w:w="3917" w:type="dxa"/>
            <w:noWrap/>
            <w:vAlign w:val="center"/>
          </w:tcPr>
          <w:p w14:paraId="405995E4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14:paraId="47D82943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B3DC96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2239E2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1399AC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7434BF44" w14:textId="77777777" w:rsidTr="000C1063">
        <w:trPr>
          <w:trHeight w:val="125"/>
          <w:jc w:val="center"/>
        </w:trPr>
        <w:tc>
          <w:tcPr>
            <w:tcW w:w="3917" w:type="dxa"/>
            <w:noWrap/>
            <w:vAlign w:val="center"/>
          </w:tcPr>
          <w:p w14:paraId="3486F3D3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14:paraId="3844AD5C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DBB75BE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A0D343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D597FE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68E04C07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269A854C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14:paraId="10F8762D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DA4D5A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D64798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855A26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3D171E67" w14:textId="77777777" w:rsidTr="000C1063">
        <w:trPr>
          <w:trHeight w:val="70"/>
          <w:jc w:val="center"/>
        </w:trPr>
        <w:tc>
          <w:tcPr>
            <w:tcW w:w="3917" w:type="dxa"/>
            <w:shd w:val="clear" w:color="auto" w:fill="BFBFBF"/>
            <w:noWrap/>
            <w:vAlign w:val="center"/>
          </w:tcPr>
          <w:p w14:paraId="7FD19BDB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60" w:type="dxa"/>
            <w:shd w:val="clear" w:color="auto" w:fill="BFBFBF"/>
            <w:noWrap/>
            <w:vAlign w:val="center"/>
          </w:tcPr>
          <w:p w14:paraId="27550F4E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0538E8CC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73479C31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1D400BF3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3A7F2A7E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3AF626F1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14:paraId="1040B702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B977D5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36F161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D70FA0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4B6F6BAC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3B8DF48C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14:paraId="4FEB715B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688960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6AEF22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64BB39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0DCFE590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0C8289F7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14:paraId="06F39277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468884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1F00D04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301CDB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790A6ECD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7BA67D48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14:paraId="3D21274C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ED5711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31F375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6557F88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5CAF25E7" w14:textId="77777777" w:rsidTr="000C1063">
        <w:trPr>
          <w:trHeight w:val="70"/>
          <w:jc w:val="center"/>
        </w:trPr>
        <w:tc>
          <w:tcPr>
            <w:tcW w:w="3917" w:type="dxa"/>
            <w:shd w:val="clear" w:color="auto" w:fill="BFBFBF"/>
            <w:noWrap/>
            <w:vAlign w:val="center"/>
          </w:tcPr>
          <w:p w14:paraId="2049ABFB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60" w:type="dxa"/>
            <w:shd w:val="clear" w:color="auto" w:fill="BFBFBF"/>
            <w:noWrap/>
            <w:vAlign w:val="center"/>
          </w:tcPr>
          <w:p w14:paraId="45577940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47D36783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1436EF93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1A918BDC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0184E2D0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464DE47C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60" w:type="dxa"/>
            <w:noWrap/>
            <w:vAlign w:val="center"/>
          </w:tcPr>
          <w:p w14:paraId="35435385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E7F36C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727BD5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056F20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4BB1FE40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61FE0447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60" w:type="dxa"/>
            <w:noWrap/>
            <w:vAlign w:val="center"/>
          </w:tcPr>
          <w:p w14:paraId="68F6F2E8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D18EC9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5FB36C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73207C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204229FF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0673C8DA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60" w:type="dxa"/>
            <w:noWrap/>
            <w:vAlign w:val="center"/>
          </w:tcPr>
          <w:p w14:paraId="22ED0061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9345104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15071A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CBE6C01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0586C3CB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2551E7FE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60" w:type="dxa"/>
            <w:noWrap/>
            <w:vAlign w:val="center"/>
          </w:tcPr>
          <w:p w14:paraId="523DB245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ECE758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73F27C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52A5EE1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593D8EE0" w14:textId="77777777" w:rsidTr="000C1063">
        <w:trPr>
          <w:trHeight w:val="70"/>
          <w:jc w:val="center"/>
        </w:trPr>
        <w:tc>
          <w:tcPr>
            <w:tcW w:w="3917" w:type="dxa"/>
            <w:shd w:val="clear" w:color="auto" w:fill="C0C0C0"/>
            <w:noWrap/>
            <w:vAlign w:val="center"/>
          </w:tcPr>
          <w:p w14:paraId="1E12055C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60" w:type="dxa"/>
            <w:shd w:val="clear" w:color="auto" w:fill="C0C0C0"/>
            <w:noWrap/>
            <w:vAlign w:val="center"/>
          </w:tcPr>
          <w:p w14:paraId="34646042" w14:textId="52F3A781" w:rsidR="00AD74C9" w:rsidRPr="007D5748" w:rsidRDefault="00EB7DE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13 144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9CD828C" w14:textId="686DED08" w:rsidR="00AD74C9" w:rsidRPr="007D5748" w:rsidRDefault="00EB7DE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8 218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C15DBAC" w14:textId="5C2B3EB2" w:rsidR="00AD74C9" w:rsidRPr="007D5748" w:rsidRDefault="00EB7DE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8 218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D9932C5" w14:textId="021116FF" w:rsidR="00AD74C9" w:rsidRPr="007D5748" w:rsidRDefault="00EB7DE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4B7C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218</w:t>
            </w:r>
          </w:p>
        </w:tc>
      </w:tr>
      <w:tr w:rsidR="00AD74C9" w:rsidRPr="004C0FAD" w14:paraId="3E6CBEAD" w14:textId="77777777" w:rsidTr="000C1063">
        <w:trPr>
          <w:trHeight w:val="70"/>
          <w:jc w:val="center"/>
        </w:trPr>
        <w:tc>
          <w:tcPr>
            <w:tcW w:w="3917" w:type="dxa"/>
            <w:noWrap/>
            <w:vAlign w:val="center"/>
          </w:tcPr>
          <w:p w14:paraId="299F0304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MŽP SR  </w:t>
            </w:r>
          </w:p>
        </w:tc>
        <w:tc>
          <w:tcPr>
            <w:tcW w:w="1460" w:type="dxa"/>
            <w:noWrap/>
            <w:vAlign w:val="center"/>
          </w:tcPr>
          <w:p w14:paraId="5443698C" w14:textId="64ABF06D" w:rsidR="00AD74C9" w:rsidRPr="007D5748" w:rsidRDefault="00EB7DE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13 144</w:t>
            </w:r>
          </w:p>
        </w:tc>
        <w:tc>
          <w:tcPr>
            <w:tcW w:w="1267" w:type="dxa"/>
            <w:noWrap/>
            <w:vAlign w:val="center"/>
          </w:tcPr>
          <w:p w14:paraId="3935096F" w14:textId="333383DB" w:rsidR="00AD74C9" w:rsidRPr="007D5748" w:rsidRDefault="00EB7DE6" w:rsidP="00C30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8 218</w:t>
            </w:r>
          </w:p>
        </w:tc>
        <w:tc>
          <w:tcPr>
            <w:tcW w:w="1267" w:type="dxa"/>
            <w:noWrap/>
            <w:vAlign w:val="center"/>
          </w:tcPr>
          <w:p w14:paraId="42B7BE8A" w14:textId="77777777" w:rsidR="00AD74C9" w:rsidRPr="007D5748" w:rsidRDefault="00C30CD6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8 218</w:t>
            </w:r>
          </w:p>
        </w:tc>
        <w:tc>
          <w:tcPr>
            <w:tcW w:w="1267" w:type="dxa"/>
            <w:noWrap/>
            <w:vAlign w:val="center"/>
          </w:tcPr>
          <w:p w14:paraId="1E159E75" w14:textId="5A563582" w:rsidR="00AD74C9" w:rsidRPr="007D5748" w:rsidRDefault="00EB7DE6" w:rsidP="00C30C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 w:rsidR="004B7C9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218</w:t>
            </w:r>
          </w:p>
        </w:tc>
      </w:tr>
      <w:tr w:rsidR="00AD74C9" w:rsidRPr="004C0FAD" w14:paraId="577D44FD" w14:textId="77777777" w:rsidTr="000C1063">
        <w:trPr>
          <w:trHeight w:val="70"/>
          <w:jc w:val="center"/>
        </w:trPr>
        <w:tc>
          <w:tcPr>
            <w:tcW w:w="3917" w:type="dxa"/>
            <w:shd w:val="clear" w:color="auto" w:fill="BFBFBF"/>
            <w:noWrap/>
            <w:vAlign w:val="center"/>
          </w:tcPr>
          <w:p w14:paraId="6CDBDA52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60" w:type="dxa"/>
            <w:shd w:val="clear" w:color="auto" w:fill="BFBFBF"/>
            <w:noWrap/>
            <w:vAlign w:val="center"/>
          </w:tcPr>
          <w:p w14:paraId="49537612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21E57B2A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7BB2BFF0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14:paraId="137A578C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D74C9" w:rsidRPr="004C0FAD" w14:paraId="333242C8" w14:textId="77777777" w:rsidTr="000C1063">
        <w:trPr>
          <w:trHeight w:val="70"/>
          <w:jc w:val="center"/>
        </w:trPr>
        <w:tc>
          <w:tcPr>
            <w:tcW w:w="3917" w:type="dxa"/>
            <w:shd w:val="clear" w:color="auto" w:fill="A6A6A6"/>
            <w:noWrap/>
            <w:vAlign w:val="center"/>
          </w:tcPr>
          <w:p w14:paraId="7BCC8169" w14:textId="77777777" w:rsidR="00AD74C9" w:rsidRPr="007D5748" w:rsidRDefault="00AD74C9" w:rsidP="00AD74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60" w:type="dxa"/>
            <w:shd w:val="clear" w:color="auto" w:fill="A6A6A6"/>
            <w:noWrap/>
            <w:vAlign w:val="center"/>
          </w:tcPr>
          <w:p w14:paraId="6F8DA1BC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14:paraId="2782AE99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14:paraId="5B70DC74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14:paraId="13C622D0" w14:textId="77777777" w:rsidR="00AD74C9" w:rsidRPr="007D5748" w:rsidRDefault="00AD74C9" w:rsidP="00AD74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2A38B57E" w14:textId="77777777" w:rsidR="00C30CD6" w:rsidRDefault="00C30CD6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6525BE6" w14:textId="77777777" w:rsidR="00EB7DE6" w:rsidRDefault="00EB7DE6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5C977D83" w14:textId="32489A40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3AB6E328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sk-SK"/>
        </w:rPr>
      </w:pPr>
    </w:p>
    <w:p w14:paraId="153543D6" w14:textId="3A996187" w:rsidR="006F0CDF" w:rsidRDefault="008852BD" w:rsidP="00E413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Vyhlásením chráneného areálu (CHA) Čachtické Karpaty dôjde</w:t>
      </w:r>
      <w:r w:rsidR="00173D3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</w:t>
      </w:r>
      <w:r w:rsidR="00173D33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>rokoch 202</w:t>
      </w:r>
      <w:r w:rsidR="003243DB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173D3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– 202</w:t>
      </w:r>
      <w:r w:rsidR="00EB7DE6">
        <w:rPr>
          <w:rFonts w:ascii="Times New Roman" w:eastAsia="Times New Roman" w:hAnsi="Times New Roman"/>
          <w:bCs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 zvýšeniu výdavkov </w:t>
      </w:r>
      <w:r w:rsidR="006F0CDF">
        <w:rPr>
          <w:rFonts w:ascii="Times New Roman" w:eastAsia="Times New Roman" w:hAnsi="Times New Roman"/>
          <w:bCs/>
          <w:sz w:val="24"/>
          <w:szCs w:val="24"/>
          <w:lang w:eastAsia="sk-SK"/>
        </w:rPr>
        <w:t>v rozpočte verejnej správy</w:t>
      </w:r>
      <w:r w:rsidR="00173D33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6F0CD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</w:t>
      </w:r>
    </w:p>
    <w:p w14:paraId="3778151A" w14:textId="293F49A4" w:rsidR="006F0CDF" w:rsidRDefault="006F0CDF" w:rsidP="00E413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Na označenie</w:t>
      </w:r>
      <w:r w:rsidR="008852B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CHA Čachtické Karpaty podľa </w:t>
      </w:r>
      <w:r w:rsidR="008852BD" w:rsidRPr="008852BD">
        <w:rPr>
          <w:rFonts w:ascii="Times New Roman" w:eastAsia="Times New Roman" w:hAnsi="Times New Roman"/>
          <w:bCs/>
          <w:sz w:val="24"/>
          <w:szCs w:val="24"/>
          <w:lang w:eastAsia="sk-SK"/>
        </w:rPr>
        <w:t>vyhlášky Ministerstva životného prostredia Slovenskej republiky č. 24/2003 Z. z., ktorou sa vykonáva zákon č. 543/2002 Z. z. o ochrane prírody a krajiny v znení neskorších predpisov (ďalej len „vyhláška č. 24/2003 Z. z.“)</w:t>
      </w:r>
      <w:r w:rsidR="008852BD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sú potrebné</w:t>
      </w:r>
      <w:r w:rsidR="0061513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f</w:t>
      </w:r>
      <w:r w:rsidR="008852BD">
        <w:rPr>
          <w:rFonts w:ascii="Times New Roman" w:eastAsia="Times New Roman" w:hAnsi="Times New Roman"/>
          <w:bCs/>
          <w:sz w:val="24"/>
          <w:szCs w:val="24"/>
          <w:lang w:eastAsia="sk-SK"/>
        </w:rPr>
        <w:t>inančné prostriedky vo výške 1</w:t>
      </w:r>
      <w:r w:rsidR="00320E0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8852BD">
        <w:rPr>
          <w:rFonts w:ascii="Times New Roman" w:eastAsia="Times New Roman" w:hAnsi="Times New Roman"/>
          <w:bCs/>
          <w:sz w:val="24"/>
          <w:szCs w:val="24"/>
          <w:lang w:eastAsia="sk-SK"/>
        </w:rPr>
        <w:t>426 EUR</w:t>
      </w:r>
      <w:r w:rsidR="00615139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8852BD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Ďalšie finančné prostriedky </w:t>
      </w:r>
      <w:r w:rsidR="003243DB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sú </w:t>
      </w:r>
      <w:r w:rsidR="008852BD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>potrebné na zabezpečenie manažmentu CHA Čachtické Karpaty</w:t>
      </w:r>
      <w:r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</w:t>
      </w:r>
      <w:r w:rsidR="002E3D94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>3 500</w:t>
      </w:r>
      <w:r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jednorazové</w:t>
      </w:r>
      <w:r w:rsidR="003243DB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v roku 2021</w:t>
      </w:r>
      <w:r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 </w:t>
      </w:r>
      <w:r w:rsidR="009F71BD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 8 000 </w:t>
      </w:r>
      <w:r w:rsidR="002E3D94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EUR </w:t>
      </w:r>
      <w:r w:rsidR="009F71BD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opakované </w:t>
      </w:r>
      <w:r w:rsidR="003243DB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rokoch 2021 </w:t>
      </w:r>
      <w:r w:rsidR="00EB7DE6">
        <w:rPr>
          <w:rFonts w:ascii="Times New Roman" w:eastAsia="Times New Roman" w:hAnsi="Times New Roman"/>
          <w:bCs/>
          <w:sz w:val="24"/>
          <w:szCs w:val="24"/>
          <w:lang w:eastAsia="sk-SK"/>
        </w:rPr>
        <w:t>–</w:t>
      </w:r>
      <w:r w:rsidR="003243DB"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2023</w:t>
      </w:r>
      <w:r w:rsidR="00EB7DE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6000 EUR v roku 2024</w:t>
      </w:r>
      <w:r w:rsidRPr="00BE649F">
        <w:rPr>
          <w:rFonts w:ascii="Times New Roman" w:eastAsia="Times New Roman" w:hAnsi="Times New Roman"/>
          <w:bCs/>
          <w:sz w:val="24"/>
          <w:szCs w:val="24"/>
          <w:lang w:eastAsia="sk-SK"/>
        </w:rPr>
        <w:t>).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14CE4E4E" w14:textId="77777777" w:rsidR="00AB6757" w:rsidRDefault="00320E04" w:rsidP="00E413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časti pozemkov v CHA Čachtické Karpaty dôjde k obmedzeniu bežného obhospodarovania v zmysle § 61 zákona č. 543/2002 Z. z. o ochrane prírody a krajiny v znení neskorších predpisov (ďalej len „zákon“). </w:t>
      </w:r>
      <w:r w:rsidR="005F210B">
        <w:rPr>
          <w:rFonts w:ascii="Times New Roman" w:eastAsia="Times New Roman" w:hAnsi="Times New Roman"/>
          <w:bCs/>
          <w:sz w:val="24"/>
          <w:szCs w:val="24"/>
          <w:lang w:eastAsia="sk-SK"/>
        </w:rPr>
        <w:t>Náhrada za obmedzenie bežného obhospodarovania sa navrhuje riešiť formou zmluvnej starostlivosti v zmysle § 61d zákona a f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inančné </w:t>
      </w:r>
      <w:r w:rsidR="005F210B">
        <w:rPr>
          <w:rFonts w:ascii="Times New Roman" w:eastAsia="Times New Roman" w:hAnsi="Times New Roman"/>
          <w:bCs/>
          <w:sz w:val="24"/>
          <w:szCs w:val="24"/>
          <w:lang w:eastAsia="sk-SK"/>
        </w:rPr>
        <w:t>náklady</w:t>
      </w:r>
      <w:r w:rsidR="003B3E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sú vo výške 218 EUR ročne</w:t>
      </w:r>
      <w:r w:rsidR="005F210B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  <w:r w:rsidR="003B3E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14:paraId="499EC13B" w14:textId="77777777" w:rsidR="00AB6757" w:rsidRPr="00AB6757" w:rsidRDefault="004D6276" w:rsidP="00E413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Potrebné f</w:t>
      </w:r>
      <w:r w:rsidR="00AB675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inančné prostriedky </w:t>
      </w:r>
      <w:r w:rsidR="00AB6757" w:rsidRPr="006F0CDF">
        <w:rPr>
          <w:rFonts w:ascii="Times New Roman" w:eastAsia="Times New Roman" w:hAnsi="Times New Roman"/>
          <w:bCs/>
          <w:sz w:val="24"/>
          <w:szCs w:val="24"/>
          <w:lang w:eastAsia="sk-SK"/>
        </w:rPr>
        <w:t>sú zabezpečené v rozpočte kapitoly Ministerstva životného prostredia Slovenskej republiky (MŽP SR), a to v rozpočte Štátnej ochrany prírody Slovenskej republiky (ŠOP SR), príspevkovej  organizácii v zriaďovateľskej pôsobnosti MŽP SR.</w:t>
      </w:r>
    </w:p>
    <w:p w14:paraId="6A67C56E" w14:textId="77777777" w:rsidR="00CA3DD8" w:rsidRDefault="00CA3DD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2A0DF45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746460BC" w14:textId="77777777" w:rsidR="00E632FD" w:rsidRDefault="00E632FD" w:rsidP="008830DC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/>
          <w:bCs/>
          <w:szCs w:val="24"/>
        </w:rPr>
      </w:pPr>
    </w:p>
    <w:p w14:paraId="49DFFB0A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30AE9A75" w14:textId="22BEE079" w:rsidR="00670D27" w:rsidRPr="00670D27" w:rsidRDefault="008B1A74" w:rsidP="00B53DAC">
      <w:pPr>
        <w:pStyle w:val="Normlnywebov"/>
        <w:jc w:val="both"/>
      </w:pPr>
      <w:r>
        <w:t xml:space="preserve">Navrhovaný </w:t>
      </w:r>
      <w:r w:rsidR="00670D27">
        <w:t>CHA</w:t>
      </w:r>
      <w:r w:rsidR="00EB333E">
        <w:t xml:space="preserve"> </w:t>
      </w:r>
      <w:r w:rsidR="00670D27">
        <w:t>Čachtické Karpaty</w:t>
      </w:r>
      <w:r>
        <w:t xml:space="preserve"> </w:t>
      </w:r>
      <w:r w:rsidRPr="008830DC">
        <w:t>je súčasťou európskej</w:t>
      </w:r>
      <w:r>
        <w:t xml:space="preserve"> sústavy chránených území Natura</w:t>
      </w:r>
      <w:r w:rsidRPr="008830DC">
        <w:t xml:space="preserve"> 2000.</w:t>
      </w:r>
      <w:r w:rsidR="00875B0B">
        <w:t xml:space="preserve"> </w:t>
      </w:r>
      <w:r w:rsidR="00670D27" w:rsidRPr="00670D27">
        <w:t xml:space="preserve">Dôvodom vyhlásenia CHA </w:t>
      </w:r>
      <w:r w:rsidR="00670D27">
        <w:t>Čachtické Karpaty</w:t>
      </w:r>
      <w:r w:rsidR="00670D27" w:rsidRPr="00670D27">
        <w:t xml:space="preserve"> je splnenie požiadavky vyplývajúcej z</w:t>
      </w:r>
      <w:r w:rsidR="00173D33">
        <w:t> </w:t>
      </w:r>
      <w:r w:rsidR="00670D27" w:rsidRPr="00670D27">
        <w:t>čl</w:t>
      </w:r>
      <w:r w:rsidR="00173D33">
        <w:t>.</w:t>
      </w:r>
      <w:r w:rsidR="00670D27" w:rsidRPr="00670D27">
        <w:t xml:space="preserve"> 4 ods. 4 smernice Rady 92/43/EHS z 21. mája 1992 o ochrane prirodzených biotopov a voľne žijúcich živočíchov a rastlín </w:t>
      </w:r>
      <w:r w:rsidR="00015FE3" w:rsidRPr="00015FE3">
        <w:t>(Ú. v. ES L 206, 22.7.1992; Mimoriadne vydanie Ú. v. EÚ, kap. 15/zv. 2)</w:t>
      </w:r>
      <w:r w:rsidR="00015FE3">
        <w:t xml:space="preserve"> v platnom znení. </w:t>
      </w:r>
      <w:r w:rsidR="00670D27" w:rsidRPr="00670D27">
        <w:t xml:space="preserve">Ďalším dôvodom predloženia návrhu nariadenia vlády je aj </w:t>
      </w:r>
      <w:r w:rsidR="00173D33" w:rsidRPr="00173D33">
        <w:t>formálne oznámenie Európskej kom</w:t>
      </w:r>
      <w:r w:rsidR="005A35A2">
        <w:t>isie v rámci konania o </w:t>
      </w:r>
      <w:bookmarkStart w:id="1" w:name="_GoBack"/>
      <w:r w:rsidR="005A35A2">
        <w:t>poruš</w:t>
      </w:r>
      <w:bookmarkEnd w:id="1"/>
      <w:r w:rsidR="005A35A2">
        <w:t xml:space="preserve">ení </w:t>
      </w:r>
      <w:r w:rsidR="00670D27" w:rsidRPr="00670D27">
        <w:t>č. 2019/2141, ktor</w:t>
      </w:r>
      <w:r w:rsidR="00173D33">
        <w:t>é</w:t>
      </w:r>
      <w:r w:rsidR="00670D27" w:rsidRPr="00670D27">
        <w:t xml:space="preserve"> sa týka nedostatočného vyhlasovania lokalít európskeho významu a </w:t>
      </w:r>
      <w:r w:rsidR="00775F5D">
        <w:rPr>
          <w:rFonts w:ascii="Times" w:hAnsi="Times" w:cs="Times"/>
        </w:rPr>
        <w:t xml:space="preserve">stanovenia cieľov ochrany a opatrení na ich dosiahnutie (napr. v rámci </w:t>
      </w:r>
      <w:r w:rsidR="00670D27" w:rsidRPr="00670D27">
        <w:t>programov starostlivosti</w:t>
      </w:r>
      <w:r w:rsidR="00775F5D">
        <w:t>)</w:t>
      </w:r>
      <w:r w:rsidR="00670D27" w:rsidRPr="00670D27">
        <w:t>.</w:t>
      </w:r>
    </w:p>
    <w:p w14:paraId="35683C97" w14:textId="77777777" w:rsidR="007D5748" w:rsidRPr="007D5748" w:rsidRDefault="007D5748" w:rsidP="00670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AE94EA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637A9EA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224510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14:paraId="7645E29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14:paraId="7211D14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309693B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14:paraId="1BACD3B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A03F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14:paraId="50436C0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93F9C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58E1E15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C8FB514" w14:textId="77777777" w:rsidR="007D5748" w:rsidRDefault="007D5748" w:rsidP="00D84B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6022A99D" w14:textId="77777777" w:rsidR="00413760" w:rsidRPr="007D5748" w:rsidRDefault="00413760" w:rsidP="00413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CD1D4DD" w14:textId="77777777" w:rsidR="00173D33" w:rsidRDefault="00173D33" w:rsidP="0041376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</w:p>
    <w:p w14:paraId="08DFDA2F" w14:textId="77777777" w:rsidR="007D5748" w:rsidRPr="000C1063" w:rsidRDefault="007D5748" w:rsidP="0041376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k-SK"/>
        </w:rPr>
      </w:pPr>
      <w:r w:rsidRPr="000C1063"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4C0FAD" w14:paraId="77DC3C5E" w14:textId="77777777" w:rsidTr="00413760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14:paraId="0EC203E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Objem aktivít</w:t>
            </w:r>
          </w:p>
        </w:tc>
        <w:tc>
          <w:tcPr>
            <w:tcW w:w="4536" w:type="dxa"/>
            <w:gridSpan w:val="4"/>
            <w:shd w:val="clear" w:color="auto" w:fill="BFBFBF"/>
            <w:vAlign w:val="center"/>
          </w:tcPr>
          <w:p w14:paraId="441BC18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4C0FAD" w14:paraId="046D1F9D" w14:textId="77777777" w:rsidTr="007719C9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14:paraId="5704EAA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72AB7A29" w14:textId="7BF8EAFF" w:rsidR="007D5748" w:rsidRPr="007D5748" w:rsidRDefault="00670D27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77A6125" w14:textId="175C3159" w:rsidR="007D5748" w:rsidRPr="007D5748" w:rsidRDefault="00670D27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6CED91CB" w14:textId="46DDEEC9" w:rsidR="007D5748" w:rsidRPr="007D5748" w:rsidRDefault="00670D27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0FF1247" w14:textId="4B1E6B7D" w:rsidR="007D5748" w:rsidRPr="007D5748" w:rsidRDefault="00670D27" w:rsidP="00B8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D5748" w:rsidRPr="004C0FAD" w14:paraId="659EF7AF" w14:textId="77777777" w:rsidTr="007719C9">
        <w:trPr>
          <w:trHeight w:val="70"/>
        </w:trPr>
        <w:tc>
          <w:tcPr>
            <w:tcW w:w="4530" w:type="dxa"/>
          </w:tcPr>
          <w:p w14:paraId="69627A3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01F761F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A759C8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D033E3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0778E6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14:paraId="7F73280A" w14:textId="77777777" w:rsidTr="007719C9">
        <w:trPr>
          <w:trHeight w:val="70"/>
        </w:trPr>
        <w:tc>
          <w:tcPr>
            <w:tcW w:w="4530" w:type="dxa"/>
          </w:tcPr>
          <w:p w14:paraId="1E90CE7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344E6A0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F4749F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CEE63E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07A509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4C0FAD" w14:paraId="4BF376EE" w14:textId="77777777" w:rsidTr="007719C9">
        <w:trPr>
          <w:trHeight w:val="70"/>
        </w:trPr>
        <w:tc>
          <w:tcPr>
            <w:tcW w:w="4530" w:type="dxa"/>
          </w:tcPr>
          <w:p w14:paraId="7FD410B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05937F2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682AAB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DDB8E8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AF8F59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6265BB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899010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C92DF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0F4BD44" w14:textId="77777777" w:rsidR="007D5748" w:rsidRPr="007D5748" w:rsidRDefault="007D5748" w:rsidP="001247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80D8217" w14:textId="2F4B2CC6" w:rsidR="00973D44" w:rsidRDefault="00C95CFE" w:rsidP="00D84BE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Vplyvy na </w:t>
      </w:r>
      <w:r w:rsidR="00212553">
        <w:rPr>
          <w:rFonts w:ascii="Times New Roman" w:eastAsia="Times New Roman" w:hAnsi="Times New Roman"/>
          <w:sz w:val="24"/>
          <w:szCs w:val="24"/>
          <w:lang w:eastAsia="sk-SK"/>
        </w:rPr>
        <w:t xml:space="preserve">verejné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financie súvisia s</w:t>
      </w:r>
      <w:r w:rsidR="00A45EC1">
        <w:rPr>
          <w:rFonts w:ascii="Times New Roman" w:eastAsia="Times New Roman" w:hAnsi="Times New Roman"/>
          <w:sz w:val="24"/>
          <w:szCs w:val="24"/>
          <w:lang w:eastAsia="sk-SK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opatreniami na zabezpečenie vhodného manažmentu CHA Čachtické Karpaty</w:t>
      </w:r>
      <w:r w:rsidR="00212553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A77832">
        <w:rPr>
          <w:rFonts w:ascii="Times New Roman" w:eastAsia="Times New Roman" w:hAnsi="Times New Roman"/>
          <w:sz w:val="24"/>
          <w:szCs w:val="24"/>
          <w:lang w:eastAsia="sk-SK"/>
        </w:rPr>
        <w:t xml:space="preserve">Na odstránenie negatívnych </w:t>
      </w:r>
      <w:r w:rsidR="00631BC5">
        <w:rPr>
          <w:rFonts w:ascii="Times New Roman" w:eastAsia="Times New Roman" w:hAnsi="Times New Roman"/>
          <w:sz w:val="24"/>
          <w:szCs w:val="24"/>
          <w:lang w:eastAsia="sk-SK"/>
        </w:rPr>
        <w:t>vplyvov sekundárnej sukcesie v nelesných biotopoch CHA Čachtické Karpaty je potrebné vykonať asanačné opatrenia (redukcia drevín) a následne pravidelne realizovať opatrenia na udržiavanie stavu biotopov (pastva, kosenie, odstra</w:t>
      </w:r>
      <w:r w:rsidR="00B04AF6">
        <w:rPr>
          <w:rFonts w:ascii="Times New Roman" w:eastAsia="Times New Roman" w:hAnsi="Times New Roman"/>
          <w:sz w:val="24"/>
          <w:szCs w:val="24"/>
          <w:lang w:eastAsia="sk-SK"/>
        </w:rPr>
        <w:t xml:space="preserve">ňovanie výmladkov </w:t>
      </w:r>
      <w:r w:rsidR="00631BC5">
        <w:rPr>
          <w:rFonts w:ascii="Times New Roman" w:eastAsia="Times New Roman" w:hAnsi="Times New Roman"/>
          <w:sz w:val="24"/>
          <w:szCs w:val="24"/>
          <w:lang w:eastAsia="sk-SK"/>
        </w:rPr>
        <w:t>drevín</w:t>
      </w:r>
      <w:r w:rsidR="00B04AF6">
        <w:rPr>
          <w:rFonts w:ascii="Times New Roman" w:eastAsia="Times New Roman" w:hAnsi="Times New Roman"/>
          <w:sz w:val="24"/>
          <w:szCs w:val="24"/>
          <w:lang w:eastAsia="sk-SK"/>
        </w:rPr>
        <w:t xml:space="preserve">, odstraňovanie inváznych druhov drevín). </w:t>
      </w:r>
      <w:r w:rsidR="007104A4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prípade, ak </w:t>
      </w:r>
      <w:r w:rsidR="00320E04">
        <w:rPr>
          <w:rFonts w:ascii="Times New Roman" w:eastAsia="Times New Roman" w:hAnsi="Times New Roman"/>
          <w:sz w:val="24"/>
          <w:szCs w:val="24"/>
          <w:lang w:eastAsia="sk-SK"/>
        </w:rPr>
        <w:t xml:space="preserve">tieto činnosti nebudú realizované vlastníkmi, správcami alebo nájomcami pozemkov, </w:t>
      </w:r>
      <w:r w:rsidR="003D6A55">
        <w:rPr>
          <w:rFonts w:ascii="Times New Roman" w:eastAsia="Times New Roman" w:hAnsi="Times New Roman"/>
          <w:sz w:val="24"/>
          <w:szCs w:val="24"/>
          <w:lang w:eastAsia="sk-SK"/>
        </w:rPr>
        <w:t>vykon</w:t>
      </w:r>
      <w:r w:rsidR="00775F5D">
        <w:rPr>
          <w:rFonts w:ascii="Times New Roman" w:eastAsia="Times New Roman" w:hAnsi="Times New Roman"/>
          <w:sz w:val="24"/>
          <w:szCs w:val="24"/>
          <w:lang w:eastAsia="sk-SK"/>
        </w:rPr>
        <w:t>á ich Štátna ochrana prírody Slovenskej republiky (</w:t>
      </w:r>
      <w:r w:rsidR="00320E04">
        <w:rPr>
          <w:rFonts w:ascii="Times New Roman" w:eastAsia="Times New Roman" w:hAnsi="Times New Roman"/>
          <w:sz w:val="24"/>
          <w:szCs w:val="24"/>
          <w:lang w:eastAsia="sk-SK"/>
        </w:rPr>
        <w:t>ŠOP SR</w:t>
      </w:r>
      <w:r w:rsidR="00775F5D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320E04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7104A4">
        <w:rPr>
          <w:rFonts w:ascii="Times New Roman" w:eastAsia="Times New Roman" w:hAnsi="Times New Roman"/>
          <w:sz w:val="24"/>
          <w:szCs w:val="24"/>
          <w:lang w:eastAsia="sk-SK"/>
        </w:rPr>
        <w:t xml:space="preserve">Finančné prostriedky potrebné na </w:t>
      </w:r>
      <w:r w:rsidR="00320E04">
        <w:rPr>
          <w:rFonts w:ascii="Times New Roman" w:eastAsia="Times New Roman" w:hAnsi="Times New Roman"/>
          <w:sz w:val="24"/>
          <w:szCs w:val="24"/>
          <w:lang w:eastAsia="sk-SK"/>
        </w:rPr>
        <w:t xml:space="preserve">asanačné </w:t>
      </w:r>
      <w:r w:rsidR="00320E04" w:rsidRPr="003F0EC7">
        <w:rPr>
          <w:rFonts w:ascii="Times New Roman" w:eastAsia="Times New Roman" w:hAnsi="Times New Roman"/>
          <w:sz w:val="24"/>
          <w:szCs w:val="24"/>
          <w:lang w:eastAsia="sk-SK"/>
        </w:rPr>
        <w:t>odstránenie krovín</w:t>
      </w:r>
      <w:r w:rsidR="007104A4" w:rsidRPr="003F0EC7">
        <w:rPr>
          <w:rFonts w:ascii="Times New Roman" w:eastAsia="Times New Roman" w:hAnsi="Times New Roman"/>
          <w:sz w:val="24"/>
          <w:szCs w:val="24"/>
          <w:lang w:eastAsia="sk-SK"/>
        </w:rPr>
        <w:t xml:space="preserve"> sú </w:t>
      </w:r>
      <w:r w:rsidR="00973D44" w:rsidRPr="003F0EC7">
        <w:rPr>
          <w:rFonts w:ascii="Times New Roman" w:eastAsia="Times New Roman" w:hAnsi="Times New Roman"/>
          <w:sz w:val="24"/>
          <w:szCs w:val="24"/>
          <w:lang w:eastAsia="sk-SK"/>
        </w:rPr>
        <w:t>vo výške 3</w:t>
      </w:r>
      <w:r w:rsidR="007104A4" w:rsidRPr="003F0EC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973D44" w:rsidRPr="003F0EC7">
        <w:rPr>
          <w:rFonts w:ascii="Times New Roman" w:eastAsia="Times New Roman" w:hAnsi="Times New Roman"/>
          <w:sz w:val="24"/>
          <w:szCs w:val="24"/>
          <w:lang w:eastAsia="sk-SK"/>
        </w:rPr>
        <w:t>500</w:t>
      </w:r>
      <w:r w:rsidR="007104A4" w:rsidRPr="003F0EC7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  <w:r w:rsidR="009F71BD">
        <w:rPr>
          <w:rFonts w:ascii="Times New Roman" w:eastAsia="Times New Roman" w:hAnsi="Times New Roman"/>
          <w:sz w:val="24"/>
          <w:szCs w:val="24"/>
          <w:lang w:eastAsia="sk-SK"/>
        </w:rPr>
        <w:t xml:space="preserve"> (v roku 2021), </w:t>
      </w:r>
      <w:r w:rsidR="00320E04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7104A4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973D44">
        <w:rPr>
          <w:rFonts w:ascii="Times New Roman" w:eastAsia="Times New Roman" w:hAnsi="Times New Roman"/>
          <w:sz w:val="24"/>
          <w:szCs w:val="24"/>
          <w:lang w:eastAsia="sk-SK"/>
        </w:rPr>
        <w:t xml:space="preserve"> odstraňovani</w:t>
      </w:r>
      <w:r w:rsidR="007104A4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973D44">
        <w:rPr>
          <w:rFonts w:ascii="Times New Roman" w:eastAsia="Times New Roman" w:hAnsi="Times New Roman"/>
          <w:sz w:val="24"/>
          <w:szCs w:val="24"/>
          <w:lang w:eastAsia="sk-SK"/>
        </w:rPr>
        <w:t xml:space="preserve"> inváznych druhov drevín vo výške 4</w:t>
      </w:r>
      <w:r w:rsidR="007104A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973D44">
        <w:rPr>
          <w:rFonts w:ascii="Times New Roman" w:eastAsia="Times New Roman" w:hAnsi="Times New Roman"/>
          <w:sz w:val="24"/>
          <w:szCs w:val="24"/>
          <w:lang w:eastAsia="sk-SK"/>
        </w:rPr>
        <w:t>500</w:t>
      </w:r>
      <w:r w:rsidR="007104A4">
        <w:rPr>
          <w:rFonts w:ascii="Times New Roman" w:eastAsia="Times New Roman" w:hAnsi="Times New Roman"/>
          <w:sz w:val="24"/>
          <w:szCs w:val="24"/>
          <w:lang w:eastAsia="sk-SK"/>
        </w:rPr>
        <w:t xml:space="preserve"> EUR</w:t>
      </w:r>
      <w:r w:rsidR="00973D44">
        <w:rPr>
          <w:rFonts w:ascii="Times New Roman" w:eastAsia="Times New Roman" w:hAnsi="Times New Roman"/>
          <w:sz w:val="24"/>
          <w:szCs w:val="24"/>
          <w:lang w:eastAsia="sk-SK"/>
        </w:rPr>
        <w:t xml:space="preserve"> ročne </w:t>
      </w:r>
      <w:r w:rsidR="009F71BD" w:rsidRPr="00BE649F">
        <w:rPr>
          <w:rFonts w:ascii="Times New Roman" w:eastAsia="Times New Roman" w:hAnsi="Times New Roman"/>
          <w:sz w:val="24"/>
          <w:szCs w:val="24"/>
          <w:lang w:eastAsia="sk-SK"/>
        </w:rPr>
        <w:t>a na</w:t>
      </w:r>
      <w:r w:rsidR="009F71BD">
        <w:rPr>
          <w:rFonts w:ascii="Times New Roman" w:eastAsia="Times New Roman" w:hAnsi="Times New Roman"/>
          <w:sz w:val="24"/>
          <w:szCs w:val="24"/>
          <w:lang w:eastAsia="sk-SK"/>
        </w:rPr>
        <w:t xml:space="preserve"> potláčanie výmladkov a expanzívnych druhov tráv vo výške 2 000 EUR </w:t>
      </w:r>
      <w:r w:rsidR="009F71BD" w:rsidRPr="00BE649F">
        <w:rPr>
          <w:rFonts w:ascii="Times New Roman" w:eastAsia="Times New Roman" w:hAnsi="Times New Roman"/>
          <w:sz w:val="24"/>
          <w:szCs w:val="24"/>
          <w:lang w:eastAsia="sk-SK"/>
        </w:rPr>
        <w:t xml:space="preserve">ročne </w:t>
      </w:r>
      <w:r w:rsidR="00973D44" w:rsidRPr="00BE649F">
        <w:rPr>
          <w:rFonts w:ascii="Times New Roman" w:eastAsia="Times New Roman" w:hAnsi="Times New Roman"/>
          <w:sz w:val="24"/>
          <w:szCs w:val="24"/>
          <w:lang w:eastAsia="sk-SK"/>
        </w:rPr>
        <w:t xml:space="preserve">v priebehu </w:t>
      </w:r>
      <w:r w:rsidR="000359FE" w:rsidRPr="00BE649F">
        <w:rPr>
          <w:rFonts w:ascii="Times New Roman" w:eastAsia="Times New Roman" w:hAnsi="Times New Roman"/>
          <w:sz w:val="24"/>
          <w:szCs w:val="24"/>
          <w:lang w:eastAsia="sk-SK"/>
        </w:rPr>
        <w:t xml:space="preserve">nasledujúcich </w:t>
      </w:r>
      <w:r w:rsidR="00EB7DE6">
        <w:rPr>
          <w:rFonts w:ascii="Times New Roman" w:eastAsia="Times New Roman" w:hAnsi="Times New Roman"/>
          <w:sz w:val="24"/>
          <w:szCs w:val="24"/>
          <w:lang w:eastAsia="sk-SK"/>
        </w:rPr>
        <w:t>rokov 2021 – 2023.</w:t>
      </w:r>
    </w:p>
    <w:p w14:paraId="49448286" w14:textId="77777777" w:rsidR="00AA3493" w:rsidRPr="00120FDC" w:rsidRDefault="00212553" w:rsidP="00B53DAC">
      <w:pPr>
        <w:spacing w:line="240" w:lineRule="auto"/>
        <w:jc w:val="both"/>
        <w:rPr>
          <w:rFonts w:ascii="Times New Roman" w:eastAsia="PMingLiU" w:hAnsi="Times New Roman"/>
          <w:sz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 obmedzeniu bežného obhospodarovania </w:t>
      </w:r>
      <w:r w:rsidR="003022D9">
        <w:rPr>
          <w:rFonts w:ascii="Times New Roman" w:eastAsia="Times New Roman" w:hAnsi="Times New Roman"/>
          <w:sz w:val="24"/>
          <w:szCs w:val="24"/>
          <w:lang w:eastAsia="sk-SK"/>
        </w:rPr>
        <w:t xml:space="preserve">v zmysle § 61 zákona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CHA Čachtické Karpaty dôjde z dôvodu zákazu aplikovať chemické látky (pesticídy) a dodatkové hnojivá, vykonávania kosby iba jedenkrát ročne a ponechávania </w:t>
      </w:r>
      <w:r w:rsidR="00073BF9">
        <w:rPr>
          <w:rFonts w:ascii="Times New Roman" w:eastAsia="Times New Roman" w:hAnsi="Times New Roman"/>
          <w:sz w:val="24"/>
          <w:szCs w:val="24"/>
          <w:lang w:eastAsia="sk-SK"/>
        </w:rPr>
        <w:t>krov borievok na pozemkoch.</w:t>
      </w:r>
      <w:r w:rsidR="00650A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50A05" w:rsidRPr="00650A0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50A05" w:rsidRPr="00775F5D">
        <w:rPr>
          <w:rFonts w:ascii="Times New Roman" w:eastAsia="Times New Roman" w:hAnsi="Times New Roman"/>
          <w:sz w:val="24"/>
          <w:szCs w:val="24"/>
          <w:lang w:eastAsia="sk-SK"/>
        </w:rPr>
        <w:t>Podmienky obhospodarovania pozemkov a výška náhrady za obmedzenie bežného obhospodarovania (zvýšené náklady oproti doteraz využívanému hospodáreniu) budú dohodnuté s vlastníkmi</w:t>
      </w:r>
      <w:r w:rsidR="00650A05" w:rsidRPr="00982038">
        <w:rPr>
          <w:rFonts w:ascii="Times New Roman" w:eastAsia="Times New Roman" w:hAnsi="Times New Roman"/>
          <w:sz w:val="24"/>
          <w:szCs w:val="24"/>
          <w:lang w:eastAsia="sk-SK"/>
        </w:rPr>
        <w:t>, resp. užívateľmi pozemkov. V prípade, ak bude ako náhrada za obmedzenie bežného obhospodarovania využitá forma zmluvnej starostlivosti v zmysle § 61d zákona, predpokladaná celková výška finančných prostriedkov na vyplatenie zmluvnej starostlivosti je pri</w:t>
      </w:r>
      <w:r w:rsidR="00650A05" w:rsidRPr="00B53DAC">
        <w:rPr>
          <w:rFonts w:ascii="Times New Roman" w:eastAsia="Times New Roman" w:hAnsi="Times New Roman"/>
          <w:sz w:val="24"/>
          <w:szCs w:val="24"/>
          <w:lang w:eastAsia="sk-SK"/>
        </w:rPr>
        <w:t xml:space="preserve">bližne 218 EUR/rok (tabuľka č. 3). Vlastníci a užívatelia môžu využiť aj ďalšie formy náhrady podľa § 61 zákona. </w:t>
      </w:r>
      <w:r w:rsidR="00AA3493" w:rsidRPr="00B53DAC">
        <w:rPr>
          <w:rFonts w:ascii="Times New Roman" w:eastAsia="PMingLiU" w:hAnsi="Times New Roman"/>
          <w:sz w:val="24"/>
          <w:lang w:eastAsia="sk-SK"/>
        </w:rPr>
        <w:t>Zoznam pozemkov v CHA Čachtické Karpaty</w:t>
      </w:r>
      <w:r w:rsidR="00650A05" w:rsidRPr="00B53DAC">
        <w:rPr>
          <w:rFonts w:ascii="Times New Roman" w:eastAsia="PMingLiU" w:hAnsi="Times New Roman"/>
          <w:sz w:val="24"/>
          <w:lang w:eastAsia="sk-SK"/>
        </w:rPr>
        <w:t xml:space="preserve"> (evidovaných ako trvalé trávne porasty a orná pôda)</w:t>
      </w:r>
      <w:r w:rsidR="00AA3493" w:rsidRPr="00775F5D">
        <w:rPr>
          <w:rFonts w:ascii="Times New Roman" w:eastAsia="PMingLiU" w:hAnsi="Times New Roman"/>
          <w:sz w:val="24"/>
          <w:lang w:eastAsia="sk-SK"/>
        </w:rPr>
        <w:t>, na ktorých bude riešená náhrada za ob</w:t>
      </w:r>
      <w:r w:rsidR="00AA3493" w:rsidRPr="00982038">
        <w:rPr>
          <w:rFonts w:ascii="Times New Roman" w:eastAsia="PMingLiU" w:hAnsi="Times New Roman"/>
          <w:sz w:val="24"/>
          <w:lang w:eastAsia="sk-SK"/>
        </w:rPr>
        <w:t>medzenie bežného obhospodarovania</w:t>
      </w:r>
      <w:r w:rsidR="00775F5D">
        <w:rPr>
          <w:rFonts w:ascii="Times New Roman" w:eastAsia="PMingLiU" w:hAnsi="Times New Roman"/>
          <w:sz w:val="24"/>
          <w:lang w:eastAsia="sk-SK"/>
        </w:rPr>
        <w:t>,</w:t>
      </w:r>
      <w:r w:rsidR="00AA3493" w:rsidRPr="00775F5D">
        <w:rPr>
          <w:rFonts w:ascii="Times New Roman" w:eastAsia="PMingLiU" w:hAnsi="Times New Roman"/>
          <w:sz w:val="24"/>
          <w:lang w:eastAsia="sk-SK"/>
        </w:rPr>
        <w:t xml:space="preserve"> je uvedený v</w:t>
      </w:r>
      <w:r w:rsidR="00AA3493" w:rsidRPr="00982038">
        <w:rPr>
          <w:rFonts w:ascii="Times New Roman" w:eastAsia="PMingLiU" w:hAnsi="Times New Roman"/>
          <w:sz w:val="24"/>
          <w:lang w:eastAsia="sk-SK"/>
        </w:rPr>
        <w:t xml:space="preserve"> tabuľke </w:t>
      </w:r>
      <w:r w:rsidR="00AA3493" w:rsidRPr="00B53DAC">
        <w:rPr>
          <w:rFonts w:ascii="Times New Roman" w:eastAsia="PMingLiU" w:hAnsi="Times New Roman"/>
          <w:sz w:val="24"/>
          <w:lang w:eastAsia="sk-SK"/>
        </w:rPr>
        <w:t xml:space="preserve">č. 13 v projekte ochrany CHA Čachtické Karpaty. </w:t>
      </w:r>
      <w:r w:rsidR="00650A05" w:rsidRPr="00B53DAC">
        <w:rPr>
          <w:rFonts w:ascii="Times New Roman" w:eastAsia="PMingLiU" w:hAnsi="Times New Roman"/>
          <w:sz w:val="24"/>
          <w:lang w:eastAsia="sk-SK"/>
        </w:rPr>
        <w:t>V projekte ochrany je uvedený tiež výpočet hodnoty pozemkov, na základe ktorej bola stanovená predpokladaná výška finančnej náhrady</w:t>
      </w:r>
      <w:r w:rsidR="00BA6515" w:rsidRPr="00B53DAC">
        <w:rPr>
          <w:rFonts w:ascii="Times New Roman" w:eastAsia="PMingLiU" w:hAnsi="Times New Roman"/>
          <w:sz w:val="24"/>
          <w:lang w:eastAsia="sk-SK"/>
        </w:rPr>
        <w:t xml:space="preserve"> (kapitola 5).</w:t>
      </w:r>
      <w:r w:rsidR="00BA6515">
        <w:rPr>
          <w:rFonts w:ascii="Times New Roman" w:eastAsia="PMingLiU" w:hAnsi="Times New Roman"/>
          <w:sz w:val="24"/>
          <w:lang w:eastAsia="sk-SK"/>
        </w:rPr>
        <w:t xml:space="preserve"> </w:t>
      </w:r>
    </w:p>
    <w:p w14:paraId="64502FA3" w14:textId="77777777" w:rsidR="00650A05" w:rsidRPr="00120FDC" w:rsidRDefault="00650A05" w:rsidP="00B53DAC">
      <w:pPr>
        <w:spacing w:after="0" w:line="240" w:lineRule="auto"/>
        <w:jc w:val="both"/>
        <w:rPr>
          <w:rFonts w:ascii="Times New Roman" w:eastAsia="PMingLiU" w:hAnsi="Times New Roman"/>
          <w:sz w:val="24"/>
          <w:lang w:eastAsia="sk-SK"/>
        </w:rPr>
      </w:pPr>
    </w:p>
    <w:p w14:paraId="73405BB3" w14:textId="77777777" w:rsidR="00073BF9" w:rsidRPr="00120FDC" w:rsidRDefault="00BA3FAA" w:rsidP="00073BF9">
      <w:pPr>
        <w:spacing w:line="240" w:lineRule="auto"/>
        <w:jc w:val="both"/>
        <w:rPr>
          <w:rFonts w:ascii="Times New Roman" w:eastAsia="PMingLiU" w:hAnsi="Times New Roman"/>
          <w:sz w:val="24"/>
          <w:lang w:eastAsia="sk-SK"/>
        </w:rPr>
      </w:pPr>
      <w:r w:rsidRPr="00120FDC">
        <w:rPr>
          <w:rFonts w:ascii="Times New Roman" w:eastAsia="PMingLiU" w:hAnsi="Times New Roman"/>
          <w:sz w:val="24"/>
          <w:lang w:eastAsia="sk-SK"/>
        </w:rPr>
        <w:t xml:space="preserve">Tabuľka č. 3 Predpokladaná výška finančných prostriedkov potrebných na zabezpečenie zmluvnej starostlivosti v CHA Čachtické Karpaty. 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675"/>
        <w:gridCol w:w="567"/>
        <w:gridCol w:w="567"/>
        <w:gridCol w:w="567"/>
        <w:gridCol w:w="709"/>
        <w:gridCol w:w="992"/>
        <w:gridCol w:w="850"/>
        <w:gridCol w:w="567"/>
        <w:gridCol w:w="851"/>
        <w:gridCol w:w="567"/>
        <w:gridCol w:w="992"/>
      </w:tblGrid>
      <w:tr w:rsidR="00120FDC" w:rsidRPr="00073BF9" w14:paraId="09AC4A3D" w14:textId="77777777" w:rsidTr="005A39FB">
        <w:trPr>
          <w:cantSplit/>
          <w:trHeight w:val="552"/>
        </w:trPr>
        <w:tc>
          <w:tcPr>
            <w:tcW w:w="1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070AD9EB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t>Druh pozemku/</w:t>
            </w:r>
          </w:p>
          <w:p w14:paraId="4656B176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t>Ekologicko-funkčný priestor (EFP)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textDirection w:val="btLr"/>
          </w:tcPr>
          <w:p w14:paraId="06E2D257" w14:textId="77777777" w:rsidR="00073BF9" w:rsidRPr="00073BF9" w:rsidRDefault="00073BF9" w:rsidP="00073B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t>orná pôda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textDirection w:val="btLr"/>
          </w:tcPr>
          <w:p w14:paraId="46ABF83F" w14:textId="77777777" w:rsidR="00073BF9" w:rsidRPr="00073BF9" w:rsidRDefault="00073BF9" w:rsidP="00073B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t>chmeľnice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textDirection w:val="btLr"/>
          </w:tcPr>
          <w:p w14:paraId="4E5F5BE8" w14:textId="77777777" w:rsidR="00073BF9" w:rsidRPr="00073BF9" w:rsidRDefault="00073BF9" w:rsidP="00073B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Times New Roman" w:hAnsi="Times New Roman"/>
                <w:lang w:eastAsia="sk-SK"/>
              </w:rPr>
              <w:t>vinice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textDirection w:val="btLr"/>
          </w:tcPr>
          <w:p w14:paraId="3B55B703" w14:textId="77777777" w:rsidR="00073BF9" w:rsidRPr="00073BF9" w:rsidRDefault="00EF5DAA" w:rsidP="00073B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t>Z</w:t>
            </w:r>
            <w:r w:rsidR="00073BF9" w:rsidRPr="00073BF9">
              <w:rPr>
                <w:rFonts w:ascii="Times New Roman" w:eastAsia="PMingLiU" w:hAnsi="Times New Roman"/>
                <w:bCs/>
                <w:lang w:eastAsia="sk-SK"/>
              </w:rPr>
              <w:t>áhrady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textDirection w:val="btLr"/>
          </w:tcPr>
          <w:p w14:paraId="625ABEDC" w14:textId="77777777" w:rsidR="00073BF9" w:rsidRPr="00073BF9" w:rsidRDefault="00073BF9" w:rsidP="00073B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t>ovocné sady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textDirection w:val="btLr"/>
          </w:tcPr>
          <w:p w14:paraId="4E58F6C8" w14:textId="77777777" w:rsidR="00073BF9" w:rsidRPr="00073BF9" w:rsidRDefault="00073BF9" w:rsidP="00073B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val="cs-CZ" w:eastAsia="sk-SK"/>
              </w:rPr>
              <w:t>trvalé trávne porasty</w:t>
            </w:r>
            <w:r w:rsidR="00120FDC">
              <w:rPr>
                <w:rFonts w:ascii="Times New Roman" w:eastAsia="PMingLiU" w:hAnsi="Times New Roman"/>
                <w:bCs/>
                <w:lang w:val="cs-CZ" w:eastAsia="sk-SK"/>
              </w:rPr>
              <w:t xml:space="preserve"> (TTP)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textDirection w:val="btLr"/>
          </w:tcPr>
          <w:p w14:paraId="46002FF9" w14:textId="77777777" w:rsidR="00073BF9" w:rsidRPr="00073BF9" w:rsidRDefault="00073BF9" w:rsidP="00073B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t>lesné pozemky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textDirection w:val="btLr"/>
          </w:tcPr>
          <w:p w14:paraId="103D2AB8" w14:textId="77777777" w:rsidR="00073BF9" w:rsidRPr="00073BF9" w:rsidRDefault="00073BF9" w:rsidP="00073B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Times New Roman" w:hAnsi="Times New Roman"/>
                <w:lang w:eastAsia="sk-SK"/>
              </w:rPr>
              <w:t>vodné plochy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textDirection w:val="btLr"/>
          </w:tcPr>
          <w:p w14:paraId="159C7E5B" w14:textId="77777777" w:rsidR="00073BF9" w:rsidRPr="00073BF9" w:rsidRDefault="00073BF9" w:rsidP="00073B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val="cs-CZ" w:eastAsia="sk-SK"/>
              </w:rPr>
              <w:t>zastavané plochy a nádvoria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textDirection w:val="btLr"/>
          </w:tcPr>
          <w:p w14:paraId="2FA834AA" w14:textId="77777777" w:rsidR="00073BF9" w:rsidRPr="00073BF9" w:rsidRDefault="00073BF9" w:rsidP="00073BF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Times New Roman" w:hAnsi="Times New Roman"/>
                <w:lang w:eastAsia="sk-SK"/>
              </w:rPr>
              <w:t>ostatné plochy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</w:tcPr>
          <w:p w14:paraId="62F91BCC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Times New Roman" w:hAnsi="Times New Roman"/>
                <w:lang w:eastAsia="sk-SK"/>
              </w:rPr>
              <w:t>Sumárny prehľad (Eur):</w:t>
            </w:r>
          </w:p>
        </w:tc>
      </w:tr>
      <w:tr w:rsidR="00073BF9" w:rsidRPr="00073BF9" w14:paraId="63DC926A" w14:textId="77777777" w:rsidTr="00BA3FAA">
        <w:trPr>
          <w:trHeight w:val="241"/>
        </w:trPr>
        <w:tc>
          <w:tcPr>
            <w:tcW w:w="1310" w:type="dxa"/>
            <w:tcBorders>
              <w:top w:val="single" w:sz="12" w:space="0" w:color="auto"/>
              <w:right w:val="single" w:sz="12" w:space="0" w:color="auto"/>
            </w:tcBorders>
          </w:tcPr>
          <w:p w14:paraId="31A8B391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t>EFP 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14:paraId="2FFD9E5D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FB123B6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9B3D35C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2C04CE2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652597C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03FCCA8" w14:textId="77777777" w:rsidR="00073BF9" w:rsidRPr="00073BF9" w:rsidRDefault="00073BF9" w:rsidP="00073BF9">
            <w:pPr>
              <w:spacing w:after="0" w:line="240" w:lineRule="auto"/>
              <w:jc w:val="right"/>
              <w:rPr>
                <w:rFonts w:ascii="Times New Roman" w:eastAsia="PMingLiU" w:hAnsi="Times New Roman"/>
                <w:bCs/>
                <w:sz w:val="24"/>
                <w:lang w:val="cs-CZ"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val="cs-CZ" w:eastAsia="sk-SK"/>
              </w:rPr>
              <w:t>177,73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A9AFE02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170F5651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26F1D25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val="cs-CZ" w:eastAsia="sk-SK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3BBDE55D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7F150137" w14:textId="77777777" w:rsidR="00073BF9" w:rsidRPr="00073BF9" w:rsidRDefault="00073BF9" w:rsidP="0007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Times New Roman" w:hAnsi="Times New Roman"/>
                <w:lang w:eastAsia="sk-SK"/>
              </w:rPr>
              <w:t>177,73</w:t>
            </w:r>
          </w:p>
        </w:tc>
      </w:tr>
      <w:tr w:rsidR="00073BF9" w:rsidRPr="00073BF9" w14:paraId="1AF3FAB7" w14:textId="77777777" w:rsidTr="00BA3FAA">
        <w:trPr>
          <w:trHeight w:val="256"/>
        </w:trPr>
        <w:tc>
          <w:tcPr>
            <w:tcW w:w="1310" w:type="dxa"/>
            <w:tcBorders>
              <w:bottom w:val="single" w:sz="12" w:space="0" w:color="auto"/>
              <w:right w:val="single" w:sz="12" w:space="0" w:color="auto"/>
            </w:tcBorders>
          </w:tcPr>
          <w:p w14:paraId="1FE9DB08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t>EFP 2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6984724F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9222794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E551B4D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2053E34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E301395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56BE191" w14:textId="77777777" w:rsidR="00073BF9" w:rsidRPr="00073BF9" w:rsidRDefault="00073BF9" w:rsidP="00073BF9">
            <w:pPr>
              <w:spacing w:after="0" w:line="240" w:lineRule="auto"/>
              <w:jc w:val="right"/>
              <w:rPr>
                <w:rFonts w:ascii="Times New Roman" w:eastAsia="PMingLiU" w:hAnsi="Times New Roman"/>
                <w:bCs/>
                <w:sz w:val="24"/>
                <w:lang w:val="cs-CZ"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val="cs-CZ" w:eastAsia="sk-SK"/>
              </w:rPr>
              <w:t>34,59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6B9587B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F845A99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394796C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val="cs-CZ"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0202F5E9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46A09EAC" w14:textId="77777777" w:rsidR="00073BF9" w:rsidRPr="00073BF9" w:rsidRDefault="00073BF9" w:rsidP="0007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Times New Roman" w:hAnsi="Times New Roman"/>
                <w:lang w:eastAsia="sk-SK"/>
              </w:rPr>
              <w:t>34,59</w:t>
            </w:r>
          </w:p>
        </w:tc>
      </w:tr>
      <w:tr w:rsidR="00073BF9" w:rsidRPr="00073BF9" w14:paraId="54513457" w14:textId="77777777" w:rsidTr="00BA3FAA">
        <w:trPr>
          <w:trHeight w:val="256"/>
        </w:trPr>
        <w:tc>
          <w:tcPr>
            <w:tcW w:w="1310" w:type="dxa"/>
            <w:tcBorders>
              <w:bottom w:val="single" w:sz="12" w:space="0" w:color="auto"/>
              <w:right w:val="single" w:sz="12" w:space="0" w:color="auto"/>
            </w:tcBorders>
          </w:tcPr>
          <w:p w14:paraId="1CE5FAE0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t>EFP 3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DD62649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B87A03A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D1AA583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24C87A2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CFBFAD6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9D2CB4B" w14:textId="77777777" w:rsidR="00073BF9" w:rsidRPr="00073BF9" w:rsidRDefault="00073BF9" w:rsidP="00073BF9">
            <w:pPr>
              <w:spacing w:after="0" w:line="240" w:lineRule="auto"/>
              <w:jc w:val="right"/>
              <w:rPr>
                <w:rFonts w:ascii="Times New Roman" w:eastAsia="PMingLiU" w:hAnsi="Times New Roman"/>
                <w:bCs/>
                <w:sz w:val="24"/>
                <w:lang w:val="cs-CZ"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val="cs-CZ" w:eastAsia="sk-SK"/>
              </w:rPr>
              <w:t>3,64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26CDEE24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5359227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3334A90D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val="cs-CZ"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06462B1F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4CF0FE1B" w14:textId="77777777" w:rsidR="00073BF9" w:rsidRPr="00073BF9" w:rsidRDefault="00073BF9" w:rsidP="0007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Times New Roman" w:hAnsi="Times New Roman"/>
                <w:lang w:eastAsia="sk-SK"/>
              </w:rPr>
              <w:t>3,64</w:t>
            </w:r>
          </w:p>
        </w:tc>
      </w:tr>
      <w:tr w:rsidR="00073BF9" w:rsidRPr="00073BF9" w14:paraId="6918A2D7" w14:textId="77777777" w:rsidTr="00BA3FAA">
        <w:trPr>
          <w:trHeight w:val="256"/>
        </w:trPr>
        <w:tc>
          <w:tcPr>
            <w:tcW w:w="1310" w:type="dxa"/>
            <w:tcBorders>
              <w:bottom w:val="single" w:sz="12" w:space="0" w:color="auto"/>
              <w:right w:val="single" w:sz="12" w:space="0" w:color="auto"/>
            </w:tcBorders>
          </w:tcPr>
          <w:p w14:paraId="4A51C1F9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t>EFP 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3D8B5B87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6431D5D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7CA5206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7B996D5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5DC3D87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3D3116D8" w14:textId="77777777" w:rsidR="00073BF9" w:rsidRPr="00073BF9" w:rsidRDefault="00073BF9" w:rsidP="00073BF9">
            <w:pPr>
              <w:spacing w:after="0" w:line="240" w:lineRule="auto"/>
              <w:jc w:val="right"/>
              <w:rPr>
                <w:rFonts w:ascii="Times New Roman" w:eastAsia="PMingLiU" w:hAnsi="Times New Roman"/>
                <w:bCs/>
                <w:sz w:val="24"/>
                <w:lang w:val="cs-CZ"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val="cs-CZ" w:eastAsia="sk-SK"/>
              </w:rPr>
              <w:t>2,44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F463C28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47E7C48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372C75F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val="cs-CZ" w:eastAsia="sk-SK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455772F5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46E20CFA" w14:textId="77777777" w:rsidR="00073BF9" w:rsidRPr="00073BF9" w:rsidRDefault="00073BF9" w:rsidP="0007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073BF9">
              <w:rPr>
                <w:rFonts w:ascii="Times New Roman" w:eastAsia="Times New Roman" w:hAnsi="Times New Roman"/>
                <w:lang w:eastAsia="sk-SK"/>
              </w:rPr>
              <w:t>2,44</w:t>
            </w:r>
          </w:p>
        </w:tc>
      </w:tr>
      <w:tr w:rsidR="00120FDC" w:rsidRPr="00073BF9" w14:paraId="6E55FFEF" w14:textId="77777777" w:rsidTr="008921ED">
        <w:trPr>
          <w:trHeight w:val="283"/>
        </w:trPr>
        <w:tc>
          <w:tcPr>
            <w:tcW w:w="1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C1201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eastAsia="sk-SK"/>
              </w:rPr>
              <w:lastRenderedPageBreak/>
              <w:t>Sumárny prehľad (Eur):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2BBB2E3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CA987D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48CE13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16807F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4C80EB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FAB015" w14:textId="77777777" w:rsidR="00073BF9" w:rsidRPr="00073BF9" w:rsidRDefault="00073BF9" w:rsidP="00073BF9">
            <w:pPr>
              <w:spacing w:after="0" w:line="240" w:lineRule="auto"/>
              <w:jc w:val="right"/>
              <w:rPr>
                <w:rFonts w:ascii="Times New Roman" w:eastAsia="PMingLiU" w:hAnsi="Times New Roman"/>
                <w:b/>
                <w:bCs/>
                <w:sz w:val="24"/>
                <w:lang w:val="cs-CZ" w:eastAsia="sk-SK"/>
              </w:rPr>
            </w:pPr>
          </w:p>
          <w:p w14:paraId="6F41E101" w14:textId="77777777" w:rsidR="00073BF9" w:rsidRPr="00073BF9" w:rsidRDefault="00073BF9" w:rsidP="00073BF9">
            <w:pPr>
              <w:spacing w:after="0" w:line="240" w:lineRule="auto"/>
              <w:jc w:val="right"/>
              <w:rPr>
                <w:rFonts w:ascii="Times New Roman" w:eastAsia="PMingLiU" w:hAnsi="Times New Roman"/>
                <w:bCs/>
                <w:sz w:val="24"/>
                <w:lang w:val="cs-CZ" w:eastAsia="sk-SK"/>
              </w:rPr>
            </w:pPr>
            <w:r w:rsidRPr="00073BF9">
              <w:rPr>
                <w:rFonts w:ascii="Times New Roman" w:eastAsia="PMingLiU" w:hAnsi="Times New Roman"/>
                <w:bCs/>
                <w:lang w:val="cs-CZ" w:eastAsia="sk-SK"/>
              </w:rPr>
              <w:t>218,40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61D93A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eastAsia="sk-SK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D75545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EF11AF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PMingLiU" w:hAnsi="Times New Roman"/>
                <w:bCs/>
                <w:sz w:val="24"/>
                <w:lang w:val="cs-CZ" w:eastAsia="sk-SK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862357" w14:textId="77777777" w:rsidR="00073BF9" w:rsidRPr="00073BF9" w:rsidRDefault="00073BF9" w:rsidP="0007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06A65B" w14:textId="77777777" w:rsidR="00073BF9" w:rsidRPr="00073BF9" w:rsidRDefault="00073BF9" w:rsidP="0007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</w:p>
          <w:p w14:paraId="6128E485" w14:textId="77777777" w:rsidR="00073BF9" w:rsidRPr="007B247A" w:rsidRDefault="00073BF9" w:rsidP="0007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073BF9">
              <w:rPr>
                <w:rFonts w:ascii="Times New Roman" w:eastAsia="Times New Roman" w:hAnsi="Times New Roman"/>
                <w:lang w:eastAsia="sk-SK"/>
              </w:rPr>
              <w:t>218,40</w:t>
            </w:r>
          </w:p>
          <w:p w14:paraId="78D3BF12" w14:textId="77777777" w:rsidR="00BA3FAA" w:rsidRPr="00073BF9" w:rsidRDefault="00BA3FAA" w:rsidP="0007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cca 218</w:t>
            </w:r>
          </w:p>
        </w:tc>
      </w:tr>
    </w:tbl>
    <w:p w14:paraId="74487154" w14:textId="77777777" w:rsidR="00073BF9" w:rsidRPr="00073BF9" w:rsidRDefault="00073BF9" w:rsidP="00073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18"/>
          <w:szCs w:val="18"/>
          <w:lang w:eastAsia="sk-SK"/>
        </w:rPr>
      </w:pPr>
      <w:r>
        <w:rPr>
          <w:rFonts w:ascii="Times New Roman" w:eastAsia="PMingLiU" w:hAnsi="Times New Roman"/>
          <w:sz w:val="18"/>
          <w:szCs w:val="18"/>
          <w:lang w:eastAsia="sk-SK"/>
        </w:rPr>
        <w:t>Poznámka:</w:t>
      </w:r>
      <w:r w:rsidRPr="00073BF9">
        <w:rPr>
          <w:rFonts w:ascii="Times New Roman" w:eastAsia="PMingLiU" w:hAnsi="Times New Roman"/>
          <w:sz w:val="18"/>
          <w:szCs w:val="18"/>
          <w:lang w:eastAsia="sk-SK"/>
        </w:rPr>
        <w:t xml:space="preserve">  Pozemok v EFP 3  - </w:t>
      </w:r>
      <w:r>
        <w:rPr>
          <w:rFonts w:ascii="Times New Roman" w:eastAsia="PMingLiU" w:hAnsi="Times New Roman"/>
          <w:sz w:val="18"/>
          <w:szCs w:val="18"/>
          <w:lang w:eastAsia="sk-SK"/>
        </w:rPr>
        <w:t>parcela</w:t>
      </w:r>
      <w:r w:rsidRPr="00073BF9">
        <w:rPr>
          <w:rFonts w:ascii="Times New Roman" w:eastAsia="PMingLiU" w:hAnsi="Times New Roman"/>
          <w:sz w:val="18"/>
          <w:szCs w:val="18"/>
          <w:lang w:eastAsia="sk-SK"/>
        </w:rPr>
        <w:t xml:space="preserve"> č. 592 v k.</w:t>
      </w:r>
      <w:r w:rsidR="007B247A">
        <w:rPr>
          <w:rFonts w:ascii="Times New Roman" w:eastAsia="PMingLiU" w:hAnsi="Times New Roman"/>
          <w:sz w:val="18"/>
          <w:szCs w:val="18"/>
          <w:lang w:eastAsia="sk-SK"/>
        </w:rPr>
        <w:t xml:space="preserve"> </w:t>
      </w:r>
      <w:r w:rsidRPr="00073BF9">
        <w:rPr>
          <w:rFonts w:ascii="Times New Roman" w:eastAsia="PMingLiU" w:hAnsi="Times New Roman"/>
          <w:sz w:val="18"/>
          <w:szCs w:val="18"/>
          <w:lang w:eastAsia="sk-SK"/>
        </w:rPr>
        <w:t>ú. Višňové je v KN reg. C vedená v kultúre orná pôda, v LPIS je registrovaná ako TTP</w:t>
      </w:r>
      <w:r>
        <w:rPr>
          <w:rFonts w:ascii="Times New Roman" w:eastAsia="PMingLiU" w:hAnsi="Times New Roman"/>
          <w:sz w:val="18"/>
          <w:szCs w:val="18"/>
          <w:lang w:eastAsia="sk-SK"/>
        </w:rPr>
        <w:t xml:space="preserve">. </w:t>
      </w:r>
    </w:p>
    <w:p w14:paraId="1A3086F3" w14:textId="77777777" w:rsidR="00073BF9" w:rsidRDefault="00073BF9" w:rsidP="00436858">
      <w:pPr>
        <w:spacing w:after="0" w:line="240" w:lineRule="auto"/>
        <w:jc w:val="both"/>
        <w:rPr>
          <w:rFonts w:ascii="Times New Roman" w:eastAsia="PMingLiU" w:hAnsi="Times New Roman"/>
          <w:sz w:val="24"/>
          <w:lang w:eastAsia="sk-SK"/>
        </w:rPr>
      </w:pPr>
    </w:p>
    <w:p w14:paraId="52B5CD40" w14:textId="77777777" w:rsidR="00173D33" w:rsidRPr="008921ED" w:rsidRDefault="00436858" w:rsidP="00B53DAC">
      <w:pPr>
        <w:spacing w:line="240" w:lineRule="auto"/>
        <w:jc w:val="both"/>
        <w:rPr>
          <w:rFonts w:ascii="Times New Roman" w:eastAsia="PMingLiU" w:hAnsi="Times New Roman"/>
          <w:sz w:val="24"/>
          <w:szCs w:val="24"/>
          <w:lang w:eastAsia="sk-SK"/>
        </w:rPr>
      </w:pPr>
      <w:r w:rsidRPr="007D5126">
        <w:rPr>
          <w:rFonts w:ascii="Times New Roman" w:eastAsia="PMingLiU" w:hAnsi="Times New Roman"/>
          <w:sz w:val="24"/>
          <w:szCs w:val="24"/>
          <w:lang w:eastAsia="sk-SK"/>
        </w:rPr>
        <w:t>V prípade, že vlastník/užívateľ bude poberať podpory zo zdrojov Európskeho poľnohospodárskeho fondu pre rozvoj vidieka</w:t>
      </w:r>
      <w:r w:rsidR="00037F6A" w:rsidRPr="007D5126">
        <w:rPr>
          <w:rFonts w:ascii="Times New Roman" w:eastAsia="PMingLiU" w:hAnsi="Times New Roman"/>
          <w:sz w:val="24"/>
          <w:szCs w:val="24"/>
          <w:lang w:eastAsia="sk-SK"/>
        </w:rPr>
        <w:t xml:space="preserve"> (EPFRV)</w:t>
      </w:r>
      <w:r w:rsidRPr="007D5126">
        <w:rPr>
          <w:rFonts w:ascii="Times New Roman" w:eastAsia="PMingLiU" w:hAnsi="Times New Roman"/>
          <w:sz w:val="24"/>
          <w:szCs w:val="24"/>
          <w:lang w:eastAsia="sk-SK"/>
        </w:rPr>
        <w:t xml:space="preserve">, prípadne z iných zdrojov, náhrada za obmedzenie bežného obhospodarovania sa </w:t>
      </w:r>
      <w:r w:rsidR="00173D33">
        <w:rPr>
          <w:rFonts w:ascii="Times New Roman" w:eastAsia="PMingLiU" w:hAnsi="Times New Roman"/>
          <w:sz w:val="24"/>
          <w:szCs w:val="24"/>
          <w:lang w:eastAsia="sk-SK"/>
        </w:rPr>
        <w:t xml:space="preserve">nebude </w:t>
      </w:r>
      <w:r w:rsidRPr="007D5126">
        <w:rPr>
          <w:rFonts w:ascii="Times New Roman" w:eastAsia="PMingLiU" w:hAnsi="Times New Roman"/>
          <w:sz w:val="24"/>
          <w:szCs w:val="24"/>
          <w:lang w:eastAsia="sk-SK"/>
        </w:rPr>
        <w:t xml:space="preserve">počas obdobia poberania podpory vyplácať. </w:t>
      </w:r>
      <w:r w:rsidR="00037F6A" w:rsidRPr="007D5126">
        <w:rPr>
          <w:rFonts w:ascii="Times New Roman" w:eastAsia="PMingLiU" w:hAnsi="Times New Roman"/>
          <w:sz w:val="24"/>
          <w:szCs w:val="24"/>
          <w:lang w:eastAsia="sk-SK"/>
        </w:rPr>
        <w:t>Zoznam pozemkov v CHA Čachtické Karpaty, ktoré môžu byť predmetom podpory z</w:t>
      </w:r>
      <w:r w:rsidR="00775F5D">
        <w:rPr>
          <w:rFonts w:ascii="Times New Roman" w:eastAsia="PMingLiU" w:hAnsi="Times New Roman"/>
          <w:sz w:val="24"/>
          <w:szCs w:val="24"/>
          <w:lang w:eastAsia="sk-SK"/>
        </w:rPr>
        <w:t> </w:t>
      </w:r>
      <w:r w:rsidR="00037F6A" w:rsidRPr="007D5126">
        <w:rPr>
          <w:rFonts w:ascii="Times New Roman" w:eastAsia="PMingLiU" w:hAnsi="Times New Roman"/>
          <w:sz w:val="24"/>
          <w:szCs w:val="24"/>
          <w:lang w:eastAsia="sk-SK"/>
        </w:rPr>
        <w:t>EPFRV</w:t>
      </w:r>
      <w:r w:rsidR="00775F5D">
        <w:rPr>
          <w:rFonts w:ascii="Times New Roman" w:eastAsia="PMingLiU" w:hAnsi="Times New Roman"/>
          <w:sz w:val="24"/>
          <w:szCs w:val="24"/>
          <w:lang w:eastAsia="sk-SK"/>
        </w:rPr>
        <w:t>,</w:t>
      </w:r>
      <w:r w:rsidR="00037F6A" w:rsidRPr="007D5126">
        <w:rPr>
          <w:rFonts w:ascii="Times New Roman" w:eastAsia="PMingLiU" w:hAnsi="Times New Roman"/>
          <w:sz w:val="24"/>
          <w:szCs w:val="24"/>
          <w:lang w:eastAsia="sk-SK"/>
        </w:rPr>
        <w:t xml:space="preserve"> je uvedený v projekte ochrany, ktorý je zverejnený na webovej stránke ŠOP SR </w:t>
      </w:r>
      <w:hyperlink r:id="rId12" w:history="1">
        <w:r w:rsidR="00173D33" w:rsidRPr="00D310B8">
          <w:rPr>
            <w:rStyle w:val="Hypertextovprepojenie"/>
            <w:rFonts w:ascii="Times New Roman" w:eastAsia="PMingLiU" w:hAnsi="Times New Roman"/>
            <w:sz w:val="24"/>
            <w:szCs w:val="24"/>
            <w:lang w:eastAsia="sk-SK"/>
          </w:rPr>
          <w:t>http://www.sopsr.sk/pochacachtickekarpaty/</w:t>
        </w:r>
      </w:hyperlink>
      <w:r w:rsidR="00173D33">
        <w:rPr>
          <w:rFonts w:ascii="Times New Roman" w:eastAsia="PMingLiU" w:hAnsi="Times New Roman"/>
          <w:sz w:val="24"/>
          <w:szCs w:val="24"/>
          <w:lang w:eastAsia="sk-SK"/>
        </w:rPr>
        <w:t>.</w:t>
      </w:r>
    </w:p>
    <w:p w14:paraId="238FFA33" w14:textId="77777777" w:rsidR="00762632" w:rsidRDefault="007B247A" w:rsidP="00B53DAC">
      <w:pPr>
        <w:spacing w:after="120" w:line="240" w:lineRule="auto"/>
        <w:jc w:val="both"/>
        <w:rPr>
          <w:rFonts w:ascii="Times New Roman" w:eastAsia="PMingLiU" w:hAnsi="Times New Roman"/>
          <w:sz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 CHA Čachtické Karpaty </w:t>
      </w:r>
      <w:r w:rsidR="004F6678">
        <w:rPr>
          <w:rFonts w:ascii="Times New Roman" w:eastAsia="Times New Roman" w:hAnsi="Times New Roman"/>
          <w:sz w:val="24"/>
          <w:szCs w:val="24"/>
          <w:lang w:eastAsia="sk-SK"/>
        </w:rPr>
        <w:t xml:space="preserve">sú lesné biotopy kategorizované ako ochranné lesy, pričom väčšina </w:t>
      </w:r>
      <w:r w:rsidR="004F6678">
        <w:rPr>
          <w:rFonts w:ascii="Times New Roman" w:eastAsia="PMingLiU" w:hAnsi="Times New Roman"/>
          <w:sz w:val="24"/>
          <w:lang w:eastAsia="sk-SK"/>
        </w:rPr>
        <w:t>je v</w:t>
      </w:r>
      <w:r w:rsidR="00E16679">
        <w:rPr>
          <w:rFonts w:ascii="Times New Roman" w:eastAsia="PMingLiU" w:hAnsi="Times New Roman"/>
          <w:sz w:val="24"/>
          <w:lang w:eastAsia="sk-SK"/>
        </w:rPr>
        <w:t xml:space="preserve"> súčasnosti </w:t>
      </w:r>
      <w:r w:rsidR="004F6678">
        <w:rPr>
          <w:rFonts w:ascii="Times New Roman" w:eastAsia="PMingLiU" w:hAnsi="Times New Roman"/>
          <w:sz w:val="24"/>
          <w:lang w:eastAsia="sk-SK"/>
        </w:rPr>
        <w:t xml:space="preserve">v rámci </w:t>
      </w:r>
      <w:r w:rsidR="00E16679">
        <w:rPr>
          <w:rFonts w:ascii="Times New Roman" w:eastAsia="PMingLiU" w:hAnsi="Times New Roman"/>
          <w:sz w:val="24"/>
          <w:lang w:eastAsia="sk-SK"/>
        </w:rPr>
        <w:t xml:space="preserve">pokynu </w:t>
      </w:r>
      <w:r w:rsidR="004F6678">
        <w:rPr>
          <w:rFonts w:ascii="Times New Roman" w:eastAsia="PMingLiU" w:hAnsi="Times New Roman"/>
          <w:sz w:val="24"/>
          <w:lang w:eastAsia="sk-SK"/>
        </w:rPr>
        <w:t>programu starostlivosti o</w:t>
      </w:r>
      <w:r w:rsidR="00E16679">
        <w:rPr>
          <w:rFonts w:ascii="Times New Roman" w:eastAsia="PMingLiU" w:hAnsi="Times New Roman"/>
          <w:sz w:val="24"/>
          <w:lang w:eastAsia="sk-SK"/>
        </w:rPr>
        <w:t> lesy (PSL)</w:t>
      </w:r>
      <w:r w:rsidR="004F6678">
        <w:rPr>
          <w:rFonts w:ascii="Times New Roman" w:eastAsia="PMingLiU" w:hAnsi="Times New Roman"/>
          <w:sz w:val="24"/>
          <w:lang w:eastAsia="sk-SK"/>
        </w:rPr>
        <w:t xml:space="preserve"> bez zásahu. Z hľadiska záujmov ochrany prírody je potrebné, aby sa aj v týchto porastoch pristúpilo k zásahu – k ťažbe nepôvodných druhov drevín a tiež je potrebné vylúčiť stanovištne nepôvodné druhy drevín z obnovného drevinového zloženia v modeloch hospodárenia.</w:t>
      </w:r>
      <w:r w:rsidR="00762632">
        <w:rPr>
          <w:rFonts w:ascii="Times New Roman" w:eastAsia="PMingLiU" w:hAnsi="Times New Roman"/>
          <w:sz w:val="24"/>
          <w:lang w:eastAsia="sk-SK"/>
        </w:rPr>
        <w:t xml:space="preserve"> Tieto činnosti nie sú považované za zásah, ktorý </w:t>
      </w:r>
      <w:r w:rsidR="004F6678">
        <w:rPr>
          <w:rFonts w:ascii="Times New Roman" w:eastAsia="PMingLiU" w:hAnsi="Times New Roman"/>
          <w:sz w:val="24"/>
          <w:lang w:eastAsia="sk-SK"/>
        </w:rPr>
        <w:t>obmedz</w:t>
      </w:r>
      <w:r w:rsidR="00762632">
        <w:rPr>
          <w:rFonts w:ascii="Times New Roman" w:eastAsia="PMingLiU" w:hAnsi="Times New Roman"/>
          <w:sz w:val="24"/>
          <w:lang w:eastAsia="sk-SK"/>
        </w:rPr>
        <w:t>uje bežné obhospodarovanie</w:t>
      </w:r>
      <w:r w:rsidR="004F6678">
        <w:rPr>
          <w:rFonts w:ascii="Times New Roman" w:eastAsia="PMingLiU" w:hAnsi="Times New Roman"/>
          <w:sz w:val="24"/>
          <w:lang w:eastAsia="sk-SK"/>
        </w:rPr>
        <w:t xml:space="preserve">. </w:t>
      </w:r>
      <w:r w:rsidR="00BA6515">
        <w:rPr>
          <w:rFonts w:ascii="Times New Roman" w:eastAsia="PMingLiU" w:hAnsi="Times New Roman"/>
          <w:sz w:val="24"/>
          <w:lang w:eastAsia="sk-SK"/>
        </w:rPr>
        <w:t xml:space="preserve">Požiadavky </w:t>
      </w:r>
      <w:r w:rsidR="00376D8B">
        <w:rPr>
          <w:rFonts w:ascii="Times New Roman" w:eastAsia="PMingLiU" w:hAnsi="Times New Roman"/>
          <w:sz w:val="24"/>
          <w:lang w:eastAsia="sk-SK"/>
        </w:rPr>
        <w:t xml:space="preserve">na hospodárenie z hľadiska záujmov ochrany prírody budú uplatnené pri tvorbe PSL na obdobie 2022 – 2031. </w:t>
      </w:r>
    </w:p>
    <w:p w14:paraId="657E4A38" w14:textId="77777777" w:rsidR="00E16679" w:rsidRPr="00E16679" w:rsidRDefault="00511F3C" w:rsidP="00B53DAC">
      <w:pPr>
        <w:spacing w:after="120" w:line="240" w:lineRule="auto"/>
        <w:jc w:val="both"/>
        <w:rPr>
          <w:rFonts w:ascii="Times New Roman" w:eastAsia="PMingLiU" w:hAnsi="Times New Roman"/>
          <w:sz w:val="24"/>
          <w:lang w:eastAsia="sk-SK"/>
        </w:rPr>
      </w:pPr>
      <w:r w:rsidRPr="00511F3C">
        <w:rPr>
          <w:rFonts w:ascii="Times New Roman" w:eastAsia="PMingLiU" w:hAnsi="Times New Roman"/>
          <w:sz w:val="24"/>
          <w:lang w:eastAsia="sk-SK"/>
        </w:rPr>
        <w:t xml:space="preserve">Špecifickým prípadom </w:t>
      </w:r>
      <w:r w:rsidR="00160D30">
        <w:rPr>
          <w:rFonts w:ascii="Times New Roman" w:eastAsia="PMingLiU" w:hAnsi="Times New Roman"/>
          <w:sz w:val="24"/>
          <w:lang w:eastAsia="sk-SK"/>
        </w:rPr>
        <w:t xml:space="preserve">v CHA Čachtické Karpaty </w:t>
      </w:r>
      <w:r w:rsidRPr="00511F3C">
        <w:rPr>
          <w:rFonts w:ascii="Times New Roman" w:eastAsia="PMingLiU" w:hAnsi="Times New Roman"/>
          <w:sz w:val="24"/>
          <w:lang w:eastAsia="sk-SK"/>
        </w:rPr>
        <w:t>je existencia nelesných travinno-bylinných</w:t>
      </w:r>
      <w:r w:rsidR="00037F6A">
        <w:rPr>
          <w:rFonts w:ascii="Times New Roman" w:eastAsia="PMingLiU" w:hAnsi="Times New Roman"/>
          <w:sz w:val="24"/>
          <w:lang w:eastAsia="sk-SK"/>
        </w:rPr>
        <w:t xml:space="preserve"> biotopov na lesných pozemkoch. </w:t>
      </w:r>
      <w:r w:rsidRPr="00511F3C">
        <w:rPr>
          <w:rFonts w:ascii="Times New Roman" w:eastAsia="PMingLiU" w:hAnsi="Times New Roman"/>
          <w:sz w:val="24"/>
          <w:lang w:eastAsia="sk-SK"/>
        </w:rPr>
        <w:t xml:space="preserve">V súčasnosti je na lesných pozemkoch s výskytom travinno-bylinných biotopov na </w:t>
      </w:r>
      <w:r w:rsidR="00056478">
        <w:rPr>
          <w:rFonts w:ascii="Times New Roman" w:eastAsia="PMingLiU" w:hAnsi="Times New Roman"/>
          <w:sz w:val="24"/>
          <w:lang w:eastAsia="sk-SK"/>
        </w:rPr>
        <w:t xml:space="preserve">lokalite </w:t>
      </w:r>
      <w:r w:rsidRPr="00511F3C">
        <w:rPr>
          <w:rFonts w:ascii="Times New Roman" w:eastAsia="PMingLiU" w:hAnsi="Times New Roman"/>
          <w:sz w:val="24"/>
          <w:lang w:eastAsia="sk-SK"/>
        </w:rPr>
        <w:t>Čachti</w:t>
      </w:r>
      <w:r w:rsidR="00056478">
        <w:rPr>
          <w:rFonts w:ascii="Times New Roman" w:eastAsia="PMingLiU" w:hAnsi="Times New Roman"/>
          <w:sz w:val="24"/>
          <w:lang w:eastAsia="sk-SK"/>
        </w:rPr>
        <w:t>cký</w:t>
      </w:r>
      <w:r w:rsidRPr="00511F3C">
        <w:rPr>
          <w:rFonts w:ascii="Times New Roman" w:eastAsia="PMingLiU" w:hAnsi="Times New Roman"/>
          <w:sz w:val="24"/>
          <w:lang w:eastAsia="sk-SK"/>
        </w:rPr>
        <w:t xml:space="preserve"> hradn</w:t>
      </w:r>
      <w:r w:rsidR="00056478">
        <w:rPr>
          <w:rFonts w:ascii="Times New Roman" w:eastAsia="PMingLiU" w:hAnsi="Times New Roman"/>
          <w:sz w:val="24"/>
          <w:lang w:eastAsia="sk-SK"/>
        </w:rPr>
        <w:t>ý</w:t>
      </w:r>
      <w:r w:rsidRPr="00511F3C">
        <w:rPr>
          <w:rFonts w:ascii="Times New Roman" w:eastAsia="PMingLiU" w:hAnsi="Times New Roman"/>
          <w:sz w:val="24"/>
          <w:lang w:eastAsia="sk-SK"/>
        </w:rPr>
        <w:t xml:space="preserve"> vrch vyčlenená funkčná plocha CH5 (pozemky ochrany a</w:t>
      </w:r>
      <w:r w:rsidR="00037F6A">
        <w:rPr>
          <w:rFonts w:ascii="Times New Roman" w:eastAsia="PMingLiU" w:hAnsi="Times New Roman"/>
          <w:sz w:val="24"/>
          <w:lang w:eastAsia="sk-SK"/>
        </w:rPr>
        <w:t xml:space="preserve"> tvorby prírodného prostredia). </w:t>
      </w:r>
      <w:r w:rsidRPr="00511F3C">
        <w:rPr>
          <w:rFonts w:ascii="Times New Roman" w:eastAsia="PMingLiU" w:hAnsi="Times New Roman"/>
          <w:sz w:val="24"/>
          <w:lang w:eastAsia="sk-SK"/>
        </w:rPr>
        <w:t>Travinno-bylinné biotopy</w:t>
      </w:r>
      <w:r w:rsidR="00056478">
        <w:rPr>
          <w:rFonts w:ascii="Times New Roman" w:eastAsia="PMingLiU" w:hAnsi="Times New Roman"/>
          <w:sz w:val="24"/>
          <w:lang w:eastAsia="sk-SK"/>
        </w:rPr>
        <w:t>, ktoré sú súčasťou lesných pozemkov,</w:t>
      </w:r>
      <w:r w:rsidRPr="00511F3C">
        <w:rPr>
          <w:rFonts w:ascii="Times New Roman" w:eastAsia="PMingLiU" w:hAnsi="Times New Roman"/>
          <w:sz w:val="24"/>
          <w:lang w:eastAsia="sk-SK"/>
        </w:rPr>
        <w:t xml:space="preserve"> </w:t>
      </w:r>
      <w:r w:rsidR="00056478">
        <w:rPr>
          <w:rFonts w:ascii="Times New Roman" w:eastAsia="PMingLiU" w:hAnsi="Times New Roman"/>
          <w:sz w:val="24"/>
          <w:lang w:eastAsia="sk-SK"/>
        </w:rPr>
        <w:t xml:space="preserve">sa nachádzajú aj na lokalite </w:t>
      </w:r>
      <w:r w:rsidRPr="00511F3C">
        <w:rPr>
          <w:rFonts w:ascii="Times New Roman" w:eastAsia="PMingLiU" w:hAnsi="Times New Roman"/>
          <w:sz w:val="24"/>
          <w:lang w:eastAsia="sk-SK"/>
        </w:rPr>
        <w:t>Plešiv</w:t>
      </w:r>
      <w:r w:rsidR="00056478">
        <w:rPr>
          <w:rFonts w:ascii="Times New Roman" w:eastAsia="PMingLiU" w:hAnsi="Times New Roman"/>
          <w:sz w:val="24"/>
          <w:lang w:eastAsia="sk-SK"/>
        </w:rPr>
        <w:t>ec.</w:t>
      </w:r>
      <w:r w:rsidRPr="00511F3C">
        <w:rPr>
          <w:rFonts w:ascii="Times New Roman" w:eastAsia="PMingLiU" w:hAnsi="Times New Roman"/>
          <w:sz w:val="24"/>
          <w:lang w:eastAsia="sk-SK"/>
        </w:rPr>
        <w:t xml:space="preserve"> </w:t>
      </w:r>
      <w:r w:rsidR="00056478">
        <w:rPr>
          <w:rFonts w:ascii="Times New Roman" w:eastAsia="PMingLiU" w:hAnsi="Times New Roman"/>
          <w:sz w:val="24"/>
          <w:lang w:eastAsia="sk-SK"/>
        </w:rPr>
        <w:t xml:space="preserve">V tejto lokalite </w:t>
      </w:r>
      <w:r w:rsidRPr="00511F3C">
        <w:rPr>
          <w:rFonts w:ascii="Times New Roman" w:eastAsia="PMingLiU" w:hAnsi="Times New Roman"/>
          <w:sz w:val="24"/>
          <w:lang w:eastAsia="sk-SK"/>
        </w:rPr>
        <w:t>je potrebné v porastoch 488a,b, 489a,b vyčleniť funkčnú plochu (pozemky ochrany a tvorby prírodného prostredia) o výmere 15,2236 ha v EFP1 (zóna B, štvrtý stupeň ochrany)</w:t>
      </w:r>
      <w:r w:rsidR="00056478">
        <w:rPr>
          <w:rFonts w:ascii="Times New Roman" w:eastAsia="PMingLiU" w:hAnsi="Times New Roman"/>
          <w:sz w:val="24"/>
          <w:lang w:eastAsia="sk-SK"/>
        </w:rPr>
        <w:t>.</w:t>
      </w:r>
      <w:r w:rsidRPr="00511F3C">
        <w:rPr>
          <w:rFonts w:ascii="Times New Roman" w:eastAsia="PMingLiU" w:hAnsi="Times New Roman"/>
          <w:sz w:val="24"/>
          <w:lang w:eastAsia="sk-SK"/>
        </w:rPr>
        <w:t xml:space="preserve"> </w:t>
      </w:r>
      <w:r w:rsidR="00E16679">
        <w:rPr>
          <w:rFonts w:ascii="Times New Roman" w:eastAsia="PMingLiU" w:hAnsi="Times New Roman"/>
          <w:sz w:val="24"/>
          <w:lang w:eastAsia="sk-SK"/>
        </w:rPr>
        <w:t xml:space="preserve">Preradením časti lesných pozemkov s výskytom travinno-bylinných biotopov nevzniknú dodatočné náklady, pretože preradenie bude realizované pri obnove PSL.  </w:t>
      </w:r>
    </w:p>
    <w:p w14:paraId="38F2426D" w14:textId="77777777" w:rsidR="00376D8B" w:rsidRDefault="00511F3C" w:rsidP="00B53DA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PMingLiU" w:hAnsi="Times New Roman"/>
          <w:sz w:val="24"/>
          <w:lang w:eastAsia="sk-SK"/>
        </w:rPr>
      </w:pPr>
      <w:r w:rsidRPr="00511F3C">
        <w:rPr>
          <w:rFonts w:ascii="Times New Roman" w:eastAsia="PMingLiU" w:hAnsi="Times New Roman"/>
          <w:sz w:val="24"/>
          <w:lang w:eastAsia="sk-SK"/>
        </w:rPr>
        <w:t xml:space="preserve">Funkčná plocha CH5 a tiež navrhované funkčné plochy sú v správe </w:t>
      </w:r>
      <w:r w:rsidR="007D5126">
        <w:rPr>
          <w:rFonts w:ascii="Times New Roman" w:eastAsia="PMingLiU" w:hAnsi="Times New Roman"/>
          <w:sz w:val="24"/>
          <w:lang w:eastAsia="sk-SK"/>
        </w:rPr>
        <w:t xml:space="preserve">štátneho podniku Lesy Slovenskej republiky (ďalej len „Lesy SR“). </w:t>
      </w:r>
      <w:r w:rsidRPr="00511F3C">
        <w:rPr>
          <w:rFonts w:ascii="Times New Roman" w:eastAsia="PMingLiU" w:hAnsi="Times New Roman"/>
          <w:sz w:val="24"/>
          <w:lang w:eastAsia="sk-SK"/>
        </w:rPr>
        <w:t>Na zachovanie, resp. zlepšenie priaznivého stavu predmetu ochrany</w:t>
      </w:r>
      <w:r w:rsidR="009656EB">
        <w:rPr>
          <w:rFonts w:ascii="Times New Roman" w:eastAsia="PMingLiU" w:hAnsi="Times New Roman"/>
          <w:sz w:val="24"/>
          <w:lang w:eastAsia="sk-SK"/>
        </w:rPr>
        <w:t>,</w:t>
      </w:r>
      <w:r w:rsidRPr="00511F3C">
        <w:rPr>
          <w:rFonts w:ascii="Times New Roman" w:eastAsia="PMingLiU" w:hAnsi="Times New Roman"/>
          <w:sz w:val="24"/>
          <w:lang w:eastAsia="sk-SK"/>
        </w:rPr>
        <w:t xml:space="preserve"> je na plochách potrebné vykonávať pastvu resp. kosenie travinno-bylinných porastov</w:t>
      </w:r>
      <w:r w:rsidR="00EC4B32">
        <w:rPr>
          <w:rFonts w:ascii="Times New Roman" w:eastAsia="PMingLiU" w:hAnsi="Times New Roman"/>
          <w:sz w:val="24"/>
          <w:lang w:eastAsia="sk-SK"/>
        </w:rPr>
        <w:t xml:space="preserve">. </w:t>
      </w:r>
      <w:r w:rsidRPr="00511F3C">
        <w:rPr>
          <w:rFonts w:ascii="Times New Roman" w:eastAsia="PMingLiU" w:hAnsi="Times New Roman"/>
          <w:sz w:val="24"/>
          <w:lang w:eastAsia="sk-SK"/>
        </w:rPr>
        <w:t xml:space="preserve">Realizácia navrhovaných </w:t>
      </w:r>
      <w:r w:rsidR="007D5126">
        <w:rPr>
          <w:rFonts w:ascii="Times New Roman" w:eastAsia="PMingLiU" w:hAnsi="Times New Roman"/>
          <w:sz w:val="24"/>
          <w:lang w:eastAsia="sk-SK"/>
        </w:rPr>
        <w:t>činností predstavuje nákladovú položku</w:t>
      </w:r>
      <w:r w:rsidR="00270345">
        <w:rPr>
          <w:rFonts w:ascii="Times New Roman" w:eastAsia="PMingLiU" w:hAnsi="Times New Roman"/>
          <w:sz w:val="24"/>
          <w:lang w:eastAsia="sk-SK"/>
        </w:rPr>
        <w:t xml:space="preserve"> v hodnote 1</w:t>
      </w:r>
      <w:r w:rsidR="003022D9">
        <w:rPr>
          <w:rFonts w:ascii="Times New Roman" w:eastAsia="PMingLiU" w:hAnsi="Times New Roman"/>
          <w:sz w:val="24"/>
          <w:lang w:eastAsia="sk-SK"/>
        </w:rPr>
        <w:t> </w:t>
      </w:r>
      <w:r w:rsidR="00270345">
        <w:rPr>
          <w:rFonts w:ascii="Times New Roman" w:eastAsia="PMingLiU" w:hAnsi="Times New Roman"/>
          <w:sz w:val="24"/>
          <w:lang w:eastAsia="sk-SK"/>
        </w:rPr>
        <w:t>500</w:t>
      </w:r>
      <w:r w:rsidR="003022D9">
        <w:rPr>
          <w:rFonts w:ascii="Times New Roman" w:eastAsia="PMingLiU" w:hAnsi="Times New Roman"/>
          <w:sz w:val="24"/>
          <w:lang w:eastAsia="sk-SK"/>
        </w:rPr>
        <w:t xml:space="preserve"> </w:t>
      </w:r>
      <w:r w:rsidR="003022D9" w:rsidRPr="00EC4B32">
        <w:rPr>
          <w:rFonts w:ascii="Times New Roman" w:eastAsia="PMingLiU" w:hAnsi="Times New Roman"/>
          <w:sz w:val="24"/>
          <w:lang w:eastAsia="sk-SK"/>
        </w:rPr>
        <w:t>EUR</w:t>
      </w:r>
      <w:r w:rsidR="00270345" w:rsidRPr="00EC4B32">
        <w:rPr>
          <w:rFonts w:ascii="Times New Roman" w:eastAsia="PMingLiU" w:hAnsi="Times New Roman"/>
          <w:sz w:val="24"/>
          <w:lang w:eastAsia="sk-SK"/>
        </w:rPr>
        <w:t xml:space="preserve"> ročne</w:t>
      </w:r>
      <w:r w:rsidR="00503033" w:rsidRPr="00EC4B32">
        <w:rPr>
          <w:rFonts w:ascii="Times New Roman" w:eastAsia="PMingLiU" w:hAnsi="Times New Roman"/>
          <w:sz w:val="24"/>
          <w:lang w:eastAsia="sk-SK"/>
        </w:rPr>
        <w:t xml:space="preserve"> (začiatok realizácie sa predpokladá v roku 2021).</w:t>
      </w:r>
      <w:r w:rsidR="00D451BA" w:rsidRPr="00EC4B32">
        <w:rPr>
          <w:rFonts w:ascii="Times New Roman" w:eastAsia="PMingLiU" w:hAnsi="Times New Roman"/>
          <w:sz w:val="24"/>
          <w:lang w:eastAsia="sk-SK"/>
        </w:rPr>
        <w:t xml:space="preserve"> Opatrenia</w:t>
      </w:r>
      <w:r w:rsidR="00D451BA">
        <w:rPr>
          <w:rFonts w:ascii="Times New Roman" w:eastAsia="PMingLiU" w:hAnsi="Times New Roman"/>
          <w:sz w:val="24"/>
          <w:lang w:eastAsia="sk-SK"/>
        </w:rPr>
        <w:t xml:space="preserve"> </w:t>
      </w:r>
      <w:r w:rsidR="00270345">
        <w:rPr>
          <w:rFonts w:ascii="Times New Roman" w:eastAsia="PMingLiU" w:hAnsi="Times New Roman"/>
          <w:sz w:val="24"/>
          <w:lang w:eastAsia="sk-SK"/>
        </w:rPr>
        <w:t xml:space="preserve">budú zabezpečované zo strany </w:t>
      </w:r>
      <w:r w:rsidR="003022D9">
        <w:rPr>
          <w:rFonts w:ascii="Times New Roman" w:eastAsia="PMingLiU" w:hAnsi="Times New Roman"/>
          <w:sz w:val="24"/>
          <w:lang w:eastAsia="sk-SK"/>
        </w:rPr>
        <w:t>ŠOP SR</w:t>
      </w:r>
      <w:r w:rsidR="00270345">
        <w:rPr>
          <w:rFonts w:ascii="Times New Roman" w:eastAsia="PMingLiU" w:hAnsi="Times New Roman"/>
          <w:sz w:val="24"/>
          <w:lang w:eastAsia="sk-SK"/>
        </w:rPr>
        <w:t>, nakoľko</w:t>
      </w:r>
      <w:r w:rsidRPr="00511F3C">
        <w:rPr>
          <w:rFonts w:ascii="Times New Roman" w:eastAsia="PMingLiU" w:hAnsi="Times New Roman"/>
          <w:sz w:val="24"/>
          <w:lang w:eastAsia="sk-SK"/>
        </w:rPr>
        <w:t xml:space="preserve"> správca pozemku nemôže zabezpečiť </w:t>
      </w:r>
      <w:r w:rsidR="005A06B6">
        <w:rPr>
          <w:rFonts w:ascii="Times New Roman" w:eastAsia="PMingLiU" w:hAnsi="Times New Roman"/>
          <w:sz w:val="24"/>
          <w:lang w:eastAsia="sk-SK"/>
        </w:rPr>
        <w:t xml:space="preserve">realizáciu </w:t>
      </w:r>
      <w:r w:rsidR="00270345">
        <w:rPr>
          <w:rFonts w:ascii="Times New Roman" w:eastAsia="PMingLiU" w:hAnsi="Times New Roman"/>
          <w:sz w:val="24"/>
          <w:lang w:eastAsia="sk-SK"/>
        </w:rPr>
        <w:t xml:space="preserve">týchto </w:t>
      </w:r>
      <w:r w:rsidR="005A06B6">
        <w:rPr>
          <w:rFonts w:ascii="Times New Roman" w:eastAsia="PMingLiU" w:hAnsi="Times New Roman"/>
          <w:sz w:val="24"/>
          <w:lang w:eastAsia="sk-SK"/>
        </w:rPr>
        <w:t xml:space="preserve">opatrení </w:t>
      </w:r>
      <w:r w:rsidRPr="00511F3C">
        <w:rPr>
          <w:rFonts w:ascii="Times New Roman" w:eastAsia="PMingLiU" w:hAnsi="Times New Roman"/>
          <w:sz w:val="24"/>
          <w:lang w:eastAsia="sk-SK"/>
        </w:rPr>
        <w:t xml:space="preserve">bežným </w:t>
      </w:r>
      <w:r w:rsidR="005A06B6">
        <w:rPr>
          <w:rFonts w:ascii="Times New Roman" w:eastAsia="PMingLiU" w:hAnsi="Times New Roman"/>
          <w:sz w:val="24"/>
          <w:lang w:eastAsia="sk-SK"/>
        </w:rPr>
        <w:t>obhospodarovaním.</w:t>
      </w:r>
    </w:p>
    <w:p w14:paraId="40EB21A5" w14:textId="77777777" w:rsidR="00376D8B" w:rsidRPr="00B53DAC" w:rsidRDefault="00376D8B" w:rsidP="00B53DA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PMingLiU" w:hAnsi="Times New Roman"/>
          <w:sz w:val="24"/>
          <w:lang w:eastAsia="sk-SK"/>
        </w:rPr>
      </w:pPr>
      <w:r w:rsidRPr="00775F5D">
        <w:rPr>
          <w:rFonts w:ascii="Times New Roman" w:hAnsi="Times New Roman"/>
          <w:sz w:val="24"/>
          <w:szCs w:val="24"/>
        </w:rPr>
        <w:t>Všetky opatrenia v lesných porastoch prekračujúce rámec povinností lesného obhospodarovania (prípadne ich realizácia iným spôsobom, ako je uvedená v PSL) budú vykonané len v prípade zabezpečenia finančných prostriedkov z iných zdrojov .</w:t>
      </w:r>
    </w:p>
    <w:p w14:paraId="17768CD0" w14:textId="77777777" w:rsidR="00E16679" w:rsidRPr="00511F3C" w:rsidRDefault="00E16679" w:rsidP="00B53DA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PMingLiU" w:hAnsi="Times New Roman"/>
          <w:sz w:val="24"/>
          <w:lang w:eastAsia="sk-SK"/>
        </w:rPr>
      </w:pPr>
      <w:r>
        <w:rPr>
          <w:rFonts w:ascii="Times New Roman" w:eastAsia="PMingLiU" w:hAnsi="Times New Roman"/>
          <w:sz w:val="24"/>
          <w:lang w:eastAsia="sk-SK"/>
        </w:rPr>
        <w:t xml:space="preserve">Vyhlásením navrhovaného CHA Čachtické Karpaty sa nemenia stupne ochrany v porovnaní so stavom pred vyhlásením CHA Čachtické Karpaty a preto nie je predpoklad vzniku ďalších dodatočných nákladov </w:t>
      </w:r>
      <w:r w:rsidR="00775F5D">
        <w:rPr>
          <w:rFonts w:ascii="Times New Roman" w:eastAsia="PMingLiU" w:hAnsi="Times New Roman"/>
          <w:sz w:val="24"/>
          <w:lang w:eastAsia="sk-SK"/>
        </w:rPr>
        <w:t xml:space="preserve">pre </w:t>
      </w:r>
      <w:r>
        <w:rPr>
          <w:rFonts w:ascii="Times New Roman" w:eastAsia="PMingLiU" w:hAnsi="Times New Roman"/>
          <w:sz w:val="24"/>
          <w:lang w:eastAsia="sk-SK"/>
        </w:rPr>
        <w:t>Les</w:t>
      </w:r>
      <w:r w:rsidR="006E5A05">
        <w:rPr>
          <w:rFonts w:ascii="Times New Roman" w:eastAsia="PMingLiU" w:hAnsi="Times New Roman"/>
          <w:sz w:val="24"/>
          <w:lang w:eastAsia="sk-SK"/>
        </w:rPr>
        <w:t>y</w:t>
      </w:r>
      <w:r>
        <w:rPr>
          <w:rFonts w:ascii="Times New Roman" w:eastAsia="PMingLiU" w:hAnsi="Times New Roman"/>
          <w:sz w:val="24"/>
          <w:lang w:eastAsia="sk-SK"/>
        </w:rPr>
        <w:t xml:space="preserve"> SR. </w:t>
      </w:r>
    </w:p>
    <w:p w14:paraId="3A04C12F" w14:textId="77777777" w:rsidR="00930514" w:rsidRPr="00930514" w:rsidRDefault="00504764" w:rsidP="00B53DAC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Ďalšie v</w:t>
      </w:r>
      <w:r w:rsidR="00660F2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plyvy na verejné financie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súvisia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so zabezpečením označenia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CHA Čachtické Karpaty v</w:t>
      </w:r>
      <w:r w:rsidR="00D451BA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zmysle zákona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 vyhlášky č. 24/2003 Z. z. Hranica CHA Čachtické Karpaty bude označená pruhovým označením na stromoch lesných porastov a na drevených hraničných stĺpikoch mimo lesných porastov, umiestnených na lomových bodoch hranice. </w:t>
      </w:r>
      <w:r w:rsidR="008B1A7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základné označenie CHA Čachtické Karpaty treba použiť </w:t>
      </w:r>
      <w:r w:rsidR="00173D33">
        <w:rPr>
          <w:rFonts w:ascii="Times New Roman" w:eastAsia="Times New Roman" w:hAnsi="Times New Roman"/>
          <w:bCs/>
          <w:sz w:val="24"/>
          <w:szCs w:val="24"/>
          <w:lang w:eastAsia="sk-SK"/>
        </w:rPr>
        <w:t>sedemnásť kusov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normalizovaných tabúľ so štátnym znakom Slovenskej republiky a nápisom „CHRÁNENÝ AREÁL“.  </w:t>
      </w:r>
      <w:r w:rsidR="00ED5917" w:rsidRPr="00ED5917">
        <w:rPr>
          <w:rFonts w:ascii="Times New Roman" w:eastAsia="PMingLiU" w:hAnsi="Times New Roman"/>
          <w:color w:val="000000"/>
          <w:sz w:val="24"/>
          <w:lang w:eastAsia="sk-SK"/>
        </w:rPr>
        <w:t xml:space="preserve">Na označenie zón sa v zmysle § 19 ods. 5 vyhlášky </w:t>
      </w:r>
      <w:r w:rsidR="00ED5917">
        <w:rPr>
          <w:rFonts w:ascii="Times New Roman" w:eastAsia="PMingLiU" w:hAnsi="Times New Roman"/>
          <w:color w:val="000000"/>
          <w:sz w:val="24"/>
          <w:lang w:eastAsia="sk-SK"/>
        </w:rPr>
        <w:t xml:space="preserve">č. 24/2003 Z. z. </w:t>
      </w:r>
      <w:r w:rsidR="00ED5917" w:rsidRPr="00ED5917">
        <w:rPr>
          <w:rFonts w:ascii="Times New Roman" w:eastAsia="PMingLiU" w:hAnsi="Times New Roman"/>
          <w:bCs/>
          <w:color w:val="000000"/>
          <w:sz w:val="24"/>
          <w:lang w:eastAsia="sk-SK"/>
        </w:rPr>
        <w:t xml:space="preserve">použijú tabule s rozmermi 10 x 10 cm s nápisom čiernej farby </w:t>
      </w:r>
      <w:r w:rsidR="00ED5917" w:rsidRPr="00ED5917">
        <w:rPr>
          <w:rFonts w:ascii="Times New Roman" w:eastAsia="PMingLiU" w:hAnsi="Times New Roman"/>
          <w:bCs/>
          <w:color w:val="000000"/>
          <w:sz w:val="24"/>
          <w:lang w:eastAsia="sk-SK"/>
        </w:rPr>
        <w:lastRenderedPageBreak/>
        <w:t>na bielom podklade v rámiku tmavozelenej farby, s uvedením príslušnej zóny B a D. Tabule budú umiestnené na stĺpoch základného označenia chráneného areálu.</w:t>
      </w:r>
      <w:r w:rsidR="00ED5917">
        <w:rPr>
          <w:rFonts w:ascii="Times New Roman" w:eastAsia="PMingLiU" w:hAnsi="Times New Roman"/>
          <w:color w:val="000000"/>
          <w:sz w:val="24"/>
          <w:lang w:eastAsia="sk-SK"/>
        </w:rPr>
        <w:t xml:space="preserve"> Zóna B </w:t>
      </w:r>
      <w:r w:rsidR="00ED5917" w:rsidRPr="00ED5917">
        <w:rPr>
          <w:rFonts w:ascii="Times New Roman" w:eastAsia="PMingLiU" w:hAnsi="Times New Roman"/>
          <w:color w:val="000000"/>
          <w:sz w:val="24"/>
          <w:lang w:eastAsia="sk-SK"/>
        </w:rPr>
        <w:t xml:space="preserve">bude označená deviatimi tabuľami na prieseku hranice </w:t>
      </w:r>
      <w:r w:rsidR="00ED5917">
        <w:rPr>
          <w:rFonts w:ascii="Times New Roman" w:eastAsia="PMingLiU" w:hAnsi="Times New Roman"/>
          <w:color w:val="000000"/>
          <w:sz w:val="24"/>
          <w:lang w:eastAsia="sk-SK"/>
        </w:rPr>
        <w:t>CHA Čachtické Karpaty</w:t>
      </w:r>
      <w:r w:rsidR="00ED5917" w:rsidRPr="00ED5917">
        <w:rPr>
          <w:rFonts w:ascii="Times New Roman" w:eastAsia="PMingLiU" w:hAnsi="Times New Roman"/>
          <w:color w:val="000000"/>
          <w:sz w:val="24"/>
          <w:lang w:eastAsia="sk-SK"/>
        </w:rPr>
        <w:t xml:space="preserve"> a prístupových komunikácií.</w:t>
      </w:r>
      <w:r w:rsidR="00ED5917">
        <w:rPr>
          <w:rFonts w:ascii="Times New Roman" w:eastAsia="PMingLiU" w:hAnsi="Times New Roman"/>
          <w:color w:val="000000"/>
          <w:sz w:val="24"/>
          <w:lang w:eastAsia="sk-SK"/>
        </w:rPr>
        <w:t xml:space="preserve"> Zóna D bude označená</w:t>
      </w:r>
      <w:r w:rsidR="00ED5917" w:rsidRPr="00ED5917">
        <w:rPr>
          <w:rFonts w:ascii="Times New Roman" w:eastAsia="PMingLiU" w:hAnsi="Times New Roman"/>
          <w:color w:val="000000"/>
          <w:sz w:val="24"/>
          <w:lang w:eastAsia="sk-SK"/>
        </w:rPr>
        <w:t xml:space="preserve"> dvanástimi tabuľami</w:t>
      </w:r>
      <w:r w:rsidR="00ED5917" w:rsidRPr="00ED5917">
        <w:rPr>
          <w:rFonts w:ascii="Times New Roman" w:eastAsia="PMingLiU" w:hAnsi="Times New Roman"/>
          <w:bCs/>
          <w:color w:val="000000"/>
          <w:sz w:val="24"/>
          <w:lang w:eastAsia="sk-SK"/>
        </w:rPr>
        <w:t xml:space="preserve"> umiestnenými na stĺpoch základného označenia.</w:t>
      </w:r>
      <w:r w:rsidR="00930514">
        <w:rPr>
          <w:rFonts w:ascii="Times New Roman" w:eastAsia="PMingLiU" w:hAnsi="Times New Roman"/>
          <w:bCs/>
          <w:color w:val="000000"/>
          <w:sz w:val="24"/>
          <w:lang w:eastAsia="sk-SK"/>
        </w:rPr>
        <w:t xml:space="preserve"> </w:t>
      </w:r>
      <w:r w:rsidR="00930514" w:rsidRPr="00930514">
        <w:rPr>
          <w:rFonts w:ascii="Times New Roman" w:eastAsia="Times New Roman" w:hAnsi="Times New Roman"/>
          <w:sz w:val="24"/>
          <w:szCs w:val="24"/>
          <w:lang w:eastAsia="sk-SK"/>
        </w:rPr>
        <w:t>Na drevených stĺpoch s tabuľami so štátnym znakom a s tabuľami s označením zón B a D budú umiestnené aj tabule s rozmermi 40 x 30 cm s doplňujúcimi informáciami o </w:t>
      </w:r>
      <w:r w:rsidR="00977AF1">
        <w:rPr>
          <w:rFonts w:ascii="Times New Roman" w:eastAsia="Times New Roman" w:hAnsi="Times New Roman"/>
          <w:sz w:val="24"/>
          <w:szCs w:val="24"/>
          <w:lang w:eastAsia="sk-SK"/>
        </w:rPr>
        <w:t>CHA</w:t>
      </w:r>
      <w:r w:rsidR="00930514" w:rsidRPr="00930514">
        <w:rPr>
          <w:rFonts w:ascii="Times New Roman" w:eastAsia="Times New Roman" w:hAnsi="Times New Roman"/>
          <w:sz w:val="24"/>
          <w:szCs w:val="24"/>
          <w:lang w:eastAsia="sk-SK"/>
        </w:rPr>
        <w:t xml:space="preserve"> Čachtické Karpaty (názov, rozloha, charakteristika), napísanými zeleným písmom na bielom podklade. Tieto tabule budú umiestnené pod tabuľou zóna B, resp. D. Stĺpy s uvedenými tabuľami budú umiestnené na priesečníkoch hranice chráneného územia s pozemnými komunikáciami a turistickými chodníkmi na dobre viditeľných miestach.</w:t>
      </w:r>
    </w:p>
    <w:p w14:paraId="6373F5B3" w14:textId="77777777" w:rsidR="00D030D3" w:rsidRPr="00ED5917" w:rsidRDefault="00D030D3" w:rsidP="00930514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lang w:eastAsia="sk-SK"/>
        </w:rPr>
      </w:pPr>
    </w:p>
    <w:p w14:paraId="72A5B4C2" w14:textId="77777777" w:rsidR="00504764" w:rsidRPr="00504764" w:rsidRDefault="00504764" w:rsidP="00930514">
      <w:pPr>
        <w:spacing w:after="120" w:line="240" w:lineRule="auto"/>
        <w:jc w:val="both"/>
        <w:rPr>
          <w:rFonts w:ascii="Times New Roman" w:eastAsia="Times New Roman" w:hAnsi="Times New Roman"/>
          <w:bCs/>
          <w:szCs w:val="24"/>
          <w:lang w:eastAsia="sk-SK"/>
        </w:rPr>
      </w:pPr>
      <w:r w:rsidRPr="00504764">
        <w:rPr>
          <w:rFonts w:ascii="Times New Roman" w:eastAsia="Times New Roman" w:hAnsi="Times New Roman"/>
          <w:bCs/>
          <w:szCs w:val="24"/>
          <w:lang w:eastAsia="sk-SK"/>
        </w:rPr>
        <w:t xml:space="preserve">Tabuľka č. </w:t>
      </w:r>
      <w:r w:rsidR="00D208B0">
        <w:rPr>
          <w:rFonts w:ascii="Times New Roman" w:eastAsia="Times New Roman" w:hAnsi="Times New Roman"/>
          <w:bCs/>
          <w:szCs w:val="24"/>
          <w:lang w:eastAsia="sk-SK"/>
        </w:rPr>
        <w:t>4</w:t>
      </w:r>
      <w:r w:rsidRPr="00504764">
        <w:rPr>
          <w:rFonts w:ascii="Times New Roman" w:eastAsia="Times New Roman" w:hAnsi="Times New Roman"/>
          <w:bCs/>
          <w:szCs w:val="24"/>
          <w:lang w:eastAsia="sk-SK"/>
        </w:rPr>
        <w:t xml:space="preserve"> Náklady na označenie CHA Čachtické Karpaty tabuľami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4"/>
        <w:gridCol w:w="2876"/>
        <w:gridCol w:w="3260"/>
      </w:tblGrid>
      <w:tr w:rsidR="00504764" w:rsidRPr="00504764" w14:paraId="00521FE1" w14:textId="77777777" w:rsidTr="005808D4">
        <w:tc>
          <w:tcPr>
            <w:tcW w:w="1944" w:type="dxa"/>
            <w:shd w:val="clear" w:color="auto" w:fill="E7E6E6"/>
            <w:vAlign w:val="center"/>
          </w:tcPr>
          <w:p w14:paraId="5A14636C" w14:textId="77777777" w:rsidR="00504764" w:rsidRPr="00504764" w:rsidRDefault="00504764" w:rsidP="0093051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04764">
              <w:rPr>
                <w:rFonts w:ascii="Times New Roman" w:eastAsia="Times New Roman" w:hAnsi="Times New Roman"/>
                <w:b/>
                <w:color w:val="000000"/>
              </w:rPr>
              <w:t>Počet stĺpov  s tabuľami</w:t>
            </w:r>
          </w:p>
          <w:p w14:paraId="5B370445" w14:textId="77777777" w:rsidR="00504764" w:rsidRPr="00504764" w:rsidRDefault="00504764" w:rsidP="0093051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504764">
              <w:rPr>
                <w:rFonts w:ascii="Times New Roman" w:eastAsia="Times New Roman" w:hAnsi="Times New Roman"/>
                <w:b/>
                <w:color w:val="000000"/>
              </w:rPr>
              <w:t>(ks)</w:t>
            </w:r>
          </w:p>
        </w:tc>
        <w:tc>
          <w:tcPr>
            <w:tcW w:w="2876" w:type="dxa"/>
            <w:shd w:val="clear" w:color="auto" w:fill="E7E6E6"/>
            <w:vAlign w:val="center"/>
          </w:tcPr>
          <w:p w14:paraId="68ABA354" w14:textId="77777777" w:rsidR="00504764" w:rsidRPr="00504764" w:rsidRDefault="00504764" w:rsidP="0093051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504764">
              <w:rPr>
                <w:rFonts w:ascii="Times New Roman" w:eastAsia="Times New Roman" w:hAnsi="Times New Roman"/>
                <w:b/>
                <w:color w:val="000000"/>
              </w:rPr>
              <w:t>Jednotková cena za 1 kus (€)</w:t>
            </w:r>
          </w:p>
        </w:tc>
        <w:tc>
          <w:tcPr>
            <w:tcW w:w="3260" w:type="dxa"/>
            <w:shd w:val="clear" w:color="auto" w:fill="E7E6E6"/>
            <w:vAlign w:val="center"/>
          </w:tcPr>
          <w:p w14:paraId="1BA5CCAC" w14:textId="77777777" w:rsidR="00504764" w:rsidRPr="00504764" w:rsidRDefault="00504764" w:rsidP="0093051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504764">
              <w:rPr>
                <w:rFonts w:ascii="Times New Roman" w:eastAsia="Times New Roman" w:hAnsi="Times New Roman"/>
                <w:b/>
                <w:color w:val="000000"/>
              </w:rPr>
              <w:t xml:space="preserve">Celkom cena za stĺpy s tabuľami </w:t>
            </w:r>
          </w:p>
          <w:p w14:paraId="42A99F54" w14:textId="77777777" w:rsidR="00504764" w:rsidRPr="00504764" w:rsidRDefault="00504764" w:rsidP="00930514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504764">
              <w:rPr>
                <w:rFonts w:ascii="Times New Roman" w:eastAsia="Times New Roman" w:hAnsi="Times New Roman"/>
                <w:b/>
                <w:color w:val="000000"/>
              </w:rPr>
              <w:t>(€)</w:t>
            </w:r>
          </w:p>
        </w:tc>
      </w:tr>
      <w:tr w:rsidR="00504764" w:rsidRPr="00504764" w14:paraId="5DC70438" w14:textId="77777777" w:rsidTr="008921ED">
        <w:trPr>
          <w:trHeight w:val="400"/>
        </w:trPr>
        <w:tc>
          <w:tcPr>
            <w:tcW w:w="1944" w:type="dxa"/>
            <w:shd w:val="clear" w:color="auto" w:fill="auto"/>
            <w:vAlign w:val="center"/>
          </w:tcPr>
          <w:p w14:paraId="699D9D5A" w14:textId="77777777" w:rsidR="00504764" w:rsidRPr="00504764" w:rsidRDefault="00504764" w:rsidP="00504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EAA82C0" w14:textId="77777777" w:rsidR="00504764" w:rsidRPr="00504764" w:rsidRDefault="00504764" w:rsidP="00504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66EE0B" w14:textId="77777777" w:rsidR="00504764" w:rsidRPr="00504764" w:rsidRDefault="00504764" w:rsidP="00504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b/>
                <w:color w:val="000000"/>
              </w:rPr>
              <w:t>850</w:t>
            </w:r>
          </w:p>
        </w:tc>
      </w:tr>
    </w:tbl>
    <w:p w14:paraId="36F9CB96" w14:textId="77777777" w:rsidR="00504764" w:rsidRDefault="00504764" w:rsidP="005047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2803FAE8" w14:textId="77777777" w:rsidR="00D030D3" w:rsidRDefault="00D030D3" w:rsidP="0050476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14:paraId="3BBD5FB6" w14:textId="77777777" w:rsidR="00413760" w:rsidRPr="00504764" w:rsidRDefault="00504764" w:rsidP="00413760">
      <w:pPr>
        <w:spacing w:after="0"/>
        <w:rPr>
          <w:rFonts w:ascii="Times New Roman" w:eastAsia="Times New Roman" w:hAnsi="Times New Roman"/>
          <w:bCs/>
          <w:szCs w:val="24"/>
          <w:lang w:eastAsia="sk-SK"/>
        </w:rPr>
      </w:pPr>
      <w:r w:rsidRPr="00504764">
        <w:rPr>
          <w:rFonts w:ascii="Times New Roman" w:eastAsia="Times New Roman" w:hAnsi="Times New Roman"/>
          <w:bCs/>
          <w:szCs w:val="24"/>
          <w:lang w:eastAsia="sk-SK"/>
        </w:rPr>
        <w:t xml:space="preserve">Tabuľka č. </w:t>
      </w:r>
      <w:r w:rsidR="00D208B0">
        <w:rPr>
          <w:rFonts w:ascii="Times New Roman" w:eastAsia="Times New Roman" w:hAnsi="Times New Roman"/>
          <w:bCs/>
          <w:szCs w:val="24"/>
          <w:lang w:eastAsia="sk-SK"/>
        </w:rPr>
        <w:t>5</w:t>
      </w:r>
      <w:r w:rsidRPr="00504764">
        <w:rPr>
          <w:rFonts w:ascii="Times New Roman" w:eastAsia="Times New Roman" w:hAnsi="Times New Roman"/>
          <w:bCs/>
          <w:szCs w:val="24"/>
          <w:lang w:eastAsia="sk-SK"/>
        </w:rPr>
        <w:t xml:space="preserve"> Náklady na obvodové značenie</w:t>
      </w:r>
      <w:r w:rsidR="00D030D3">
        <w:rPr>
          <w:rFonts w:ascii="Times New Roman" w:eastAsia="Times New Roman" w:hAnsi="Times New Roman"/>
          <w:bCs/>
          <w:szCs w:val="24"/>
          <w:lang w:eastAsia="sk-SK"/>
        </w:rPr>
        <w:t xml:space="preserve"> CHA Čachtické Karpaty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1027"/>
        <w:gridCol w:w="1027"/>
        <w:gridCol w:w="1027"/>
        <w:gridCol w:w="1027"/>
        <w:gridCol w:w="1027"/>
        <w:gridCol w:w="1027"/>
        <w:gridCol w:w="1028"/>
      </w:tblGrid>
      <w:tr w:rsidR="00504764" w:rsidRPr="00504764" w14:paraId="70336035" w14:textId="77777777" w:rsidTr="005A39FB">
        <w:trPr>
          <w:cantSplit/>
          <w:trHeight w:val="2047"/>
        </w:trPr>
        <w:tc>
          <w:tcPr>
            <w:tcW w:w="919" w:type="dxa"/>
            <w:shd w:val="clear" w:color="auto" w:fill="E7E6E6"/>
            <w:textDirection w:val="btLr"/>
            <w:vAlign w:val="center"/>
          </w:tcPr>
          <w:p w14:paraId="6B0DA341" w14:textId="77777777" w:rsidR="00504764" w:rsidRPr="00504764" w:rsidRDefault="00504764" w:rsidP="00504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Obvod hraníc v m</w:t>
            </w:r>
          </w:p>
        </w:tc>
        <w:tc>
          <w:tcPr>
            <w:tcW w:w="1027" w:type="dxa"/>
            <w:shd w:val="clear" w:color="auto" w:fill="E7E6E6"/>
            <w:textDirection w:val="btLr"/>
            <w:vAlign w:val="center"/>
          </w:tcPr>
          <w:p w14:paraId="053CE22A" w14:textId="77777777" w:rsidR="00504764" w:rsidRPr="00504764" w:rsidRDefault="00504764" w:rsidP="00504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Počet obvodových hraničných stĺpikov</w:t>
            </w:r>
          </w:p>
        </w:tc>
        <w:tc>
          <w:tcPr>
            <w:tcW w:w="1027" w:type="dxa"/>
            <w:shd w:val="clear" w:color="auto" w:fill="E7E6E6"/>
            <w:textDirection w:val="btLr"/>
            <w:vAlign w:val="center"/>
          </w:tcPr>
          <w:p w14:paraId="0BBD07F4" w14:textId="77777777" w:rsidR="00504764" w:rsidRPr="00504764" w:rsidRDefault="00504764" w:rsidP="00504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Jednotková cena za 1 stĺpik (€)</w:t>
            </w:r>
          </w:p>
        </w:tc>
        <w:tc>
          <w:tcPr>
            <w:tcW w:w="1027" w:type="dxa"/>
            <w:shd w:val="clear" w:color="auto" w:fill="E7E6E6"/>
            <w:textDirection w:val="btLr"/>
            <w:vAlign w:val="center"/>
          </w:tcPr>
          <w:p w14:paraId="6DE6D2EF" w14:textId="77777777" w:rsidR="00504764" w:rsidRPr="00504764" w:rsidRDefault="00504764" w:rsidP="00504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Celkom cena za obvodové stĺpy (€)</w:t>
            </w:r>
          </w:p>
        </w:tc>
        <w:tc>
          <w:tcPr>
            <w:tcW w:w="1027" w:type="dxa"/>
            <w:shd w:val="clear" w:color="auto" w:fill="E7E6E6"/>
            <w:textDirection w:val="btLr"/>
            <w:vAlign w:val="center"/>
          </w:tcPr>
          <w:p w14:paraId="4B371CF9" w14:textId="77777777" w:rsidR="00504764" w:rsidRPr="00504764" w:rsidRDefault="00504764" w:rsidP="00504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Množstvo farby na 1 km dĺžky (kg)</w:t>
            </w:r>
          </w:p>
        </w:tc>
        <w:tc>
          <w:tcPr>
            <w:tcW w:w="1027" w:type="dxa"/>
            <w:shd w:val="clear" w:color="auto" w:fill="E7E6E6"/>
            <w:textDirection w:val="btLr"/>
            <w:vAlign w:val="center"/>
          </w:tcPr>
          <w:p w14:paraId="1C5F69EE" w14:textId="77777777" w:rsidR="00504764" w:rsidRPr="00504764" w:rsidRDefault="00504764" w:rsidP="00504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Množstvo farby na celý obvod (kg)</w:t>
            </w:r>
          </w:p>
        </w:tc>
        <w:tc>
          <w:tcPr>
            <w:tcW w:w="1027" w:type="dxa"/>
            <w:shd w:val="clear" w:color="auto" w:fill="E7E6E6"/>
            <w:textDirection w:val="btLr"/>
            <w:vAlign w:val="center"/>
          </w:tcPr>
          <w:p w14:paraId="136F9167" w14:textId="77777777" w:rsidR="00504764" w:rsidRPr="00504764" w:rsidRDefault="00504764" w:rsidP="00504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Jednotková cena za 1 kg farby (€)</w:t>
            </w:r>
          </w:p>
        </w:tc>
        <w:tc>
          <w:tcPr>
            <w:tcW w:w="1028" w:type="dxa"/>
            <w:shd w:val="clear" w:color="auto" w:fill="E7E6E6"/>
            <w:textDirection w:val="btLr"/>
            <w:vAlign w:val="center"/>
          </w:tcPr>
          <w:p w14:paraId="3A29C9E6" w14:textId="77777777" w:rsidR="00504764" w:rsidRPr="00504764" w:rsidRDefault="00504764" w:rsidP="005047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b/>
                <w:color w:val="000000"/>
              </w:rPr>
              <w:t>Celkom cena za obvodové značenie (€)</w:t>
            </w:r>
          </w:p>
        </w:tc>
      </w:tr>
      <w:tr w:rsidR="00D030D3" w:rsidRPr="00504764" w14:paraId="11308B5A" w14:textId="77777777" w:rsidTr="008921ED">
        <w:trPr>
          <w:trHeight w:val="417"/>
        </w:trPr>
        <w:tc>
          <w:tcPr>
            <w:tcW w:w="919" w:type="dxa"/>
            <w:shd w:val="clear" w:color="auto" w:fill="auto"/>
            <w:vAlign w:val="center"/>
          </w:tcPr>
          <w:p w14:paraId="7DFEC16B" w14:textId="77777777" w:rsidR="00504764" w:rsidRPr="00504764" w:rsidRDefault="00504764" w:rsidP="00504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19940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14F22ED" w14:textId="77777777" w:rsidR="00504764" w:rsidRPr="00504764" w:rsidRDefault="00504764" w:rsidP="00504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3FBBE15" w14:textId="77777777" w:rsidR="00504764" w:rsidRPr="00504764" w:rsidRDefault="00504764" w:rsidP="00504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BB7F942" w14:textId="77777777" w:rsidR="00504764" w:rsidRPr="00504764" w:rsidRDefault="00504764" w:rsidP="00504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BE21358" w14:textId="77777777" w:rsidR="00504764" w:rsidRPr="00504764" w:rsidRDefault="00504764" w:rsidP="00504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B0D03EA" w14:textId="77777777" w:rsidR="00504764" w:rsidRPr="00504764" w:rsidRDefault="00504764" w:rsidP="00504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D5C05E4" w14:textId="77777777" w:rsidR="00504764" w:rsidRPr="00504764" w:rsidRDefault="00504764" w:rsidP="00504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504764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E5AEC85" w14:textId="77777777" w:rsidR="00504764" w:rsidRPr="00504764" w:rsidRDefault="00504764" w:rsidP="005047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  <w:r w:rsidRPr="00504764">
              <w:rPr>
                <w:rFonts w:ascii="Times New Roman" w:eastAsia="Times New Roman" w:hAnsi="Times New Roman"/>
                <w:b/>
                <w:color w:val="000000"/>
              </w:rPr>
              <w:t>515</w:t>
            </w:r>
          </w:p>
        </w:tc>
      </w:tr>
    </w:tbl>
    <w:p w14:paraId="0E5EB7CB" w14:textId="77777777" w:rsidR="00D030D3" w:rsidRDefault="00D030D3" w:rsidP="00413760">
      <w:pPr>
        <w:pStyle w:val="Popis"/>
        <w:keepNext/>
        <w:spacing w:after="0"/>
        <w:rPr>
          <w:rFonts w:ascii="Times New Roman" w:eastAsia="Times New Roman" w:hAnsi="Times New Roman"/>
          <w:b w:val="0"/>
          <w:sz w:val="22"/>
          <w:lang w:eastAsia="sk-SK"/>
        </w:rPr>
      </w:pPr>
    </w:p>
    <w:p w14:paraId="62BD8DC8" w14:textId="77777777" w:rsidR="00D030D3" w:rsidRDefault="00D030D3" w:rsidP="00413760">
      <w:pPr>
        <w:pStyle w:val="Popis"/>
        <w:keepNext/>
        <w:spacing w:after="0"/>
        <w:rPr>
          <w:rFonts w:ascii="Times New Roman" w:eastAsia="Times New Roman" w:hAnsi="Times New Roman"/>
          <w:b w:val="0"/>
          <w:sz w:val="22"/>
          <w:lang w:eastAsia="sk-SK"/>
        </w:rPr>
      </w:pPr>
    </w:p>
    <w:p w14:paraId="1CF523D9" w14:textId="77777777" w:rsidR="00321283" w:rsidRDefault="00321283" w:rsidP="00413760">
      <w:pPr>
        <w:pStyle w:val="Popis"/>
        <w:keepNext/>
        <w:spacing w:after="0"/>
        <w:rPr>
          <w:rFonts w:ascii="Times New Roman" w:eastAsia="Times New Roman" w:hAnsi="Times New Roman"/>
          <w:b w:val="0"/>
          <w:sz w:val="22"/>
          <w:lang w:eastAsia="sk-SK"/>
        </w:rPr>
      </w:pPr>
      <w:r>
        <w:rPr>
          <w:rFonts w:ascii="Times New Roman" w:eastAsia="Times New Roman" w:hAnsi="Times New Roman"/>
          <w:b w:val="0"/>
          <w:sz w:val="22"/>
          <w:lang w:eastAsia="sk-SK"/>
        </w:rPr>
        <w:t xml:space="preserve">Tabuľka č. </w:t>
      </w:r>
      <w:r w:rsidR="00D208B0">
        <w:rPr>
          <w:rFonts w:ascii="Times New Roman" w:eastAsia="Times New Roman" w:hAnsi="Times New Roman"/>
          <w:b w:val="0"/>
          <w:sz w:val="22"/>
          <w:lang w:eastAsia="sk-SK"/>
        </w:rPr>
        <w:t>6</w:t>
      </w:r>
      <w:r>
        <w:rPr>
          <w:rFonts w:ascii="Times New Roman" w:eastAsia="Times New Roman" w:hAnsi="Times New Roman"/>
          <w:b w:val="0"/>
          <w:sz w:val="22"/>
          <w:lang w:eastAsia="sk-SK"/>
        </w:rPr>
        <w:t xml:space="preserve"> Kalkulácia nákladov označenie zón</w:t>
      </w:r>
    </w:p>
    <w:tbl>
      <w:tblPr>
        <w:tblpPr w:leftFromText="141" w:rightFromText="141" w:vertAnchor="text" w:horzAnchor="margin" w:tblpX="108" w:tblpY="16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48"/>
        <w:gridCol w:w="3072"/>
        <w:gridCol w:w="1701"/>
      </w:tblGrid>
      <w:tr w:rsidR="00930514" w:rsidRPr="00321283" w14:paraId="19CDCE2D" w14:textId="77777777" w:rsidTr="005808D4">
        <w:tc>
          <w:tcPr>
            <w:tcW w:w="1384" w:type="dxa"/>
            <w:shd w:val="clear" w:color="auto" w:fill="E7E6E6"/>
            <w:vAlign w:val="center"/>
          </w:tcPr>
          <w:p w14:paraId="036D0EC8" w14:textId="77777777" w:rsidR="00930514" w:rsidRPr="00321283" w:rsidRDefault="00930514" w:rsidP="0093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21283">
              <w:rPr>
                <w:rFonts w:ascii="Times New Roman" w:eastAsia="Times New Roman" w:hAnsi="Times New Roman"/>
                <w:b/>
                <w:color w:val="000000"/>
              </w:rPr>
              <w:t>Umiestnenie</w:t>
            </w:r>
          </w:p>
        </w:tc>
        <w:tc>
          <w:tcPr>
            <w:tcW w:w="1748" w:type="dxa"/>
            <w:shd w:val="clear" w:color="auto" w:fill="E7E6E6"/>
            <w:vAlign w:val="center"/>
          </w:tcPr>
          <w:p w14:paraId="09DCC50F" w14:textId="77777777" w:rsidR="00930514" w:rsidRPr="00321283" w:rsidRDefault="00930514" w:rsidP="0093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21283">
              <w:rPr>
                <w:rFonts w:ascii="Times New Roman" w:eastAsia="Times New Roman" w:hAnsi="Times New Roman"/>
                <w:b/>
                <w:color w:val="000000"/>
              </w:rPr>
              <w:t>Počet tabúl (ks)</w:t>
            </w:r>
          </w:p>
        </w:tc>
        <w:tc>
          <w:tcPr>
            <w:tcW w:w="3072" w:type="dxa"/>
            <w:shd w:val="clear" w:color="auto" w:fill="E7E6E6"/>
            <w:vAlign w:val="center"/>
          </w:tcPr>
          <w:p w14:paraId="75807EFA" w14:textId="77777777" w:rsidR="00930514" w:rsidRPr="00321283" w:rsidRDefault="00930514" w:rsidP="0093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21283">
              <w:rPr>
                <w:rFonts w:ascii="Times New Roman" w:eastAsia="Times New Roman" w:hAnsi="Times New Roman"/>
                <w:b/>
                <w:color w:val="000000"/>
              </w:rPr>
              <w:t>Jednotková cena za 1 ks (€)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5D94354E" w14:textId="77777777" w:rsidR="00930514" w:rsidRPr="00321283" w:rsidRDefault="00930514" w:rsidP="0093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21283">
              <w:rPr>
                <w:rFonts w:ascii="Times New Roman" w:eastAsia="Times New Roman" w:hAnsi="Times New Roman"/>
                <w:b/>
                <w:color w:val="000000"/>
              </w:rPr>
              <w:t>Cena spolu (€)</w:t>
            </w:r>
          </w:p>
        </w:tc>
      </w:tr>
      <w:tr w:rsidR="00930514" w:rsidRPr="00321283" w14:paraId="37A68DEC" w14:textId="77777777" w:rsidTr="005808D4">
        <w:tc>
          <w:tcPr>
            <w:tcW w:w="1384" w:type="dxa"/>
            <w:tcBorders>
              <w:bottom w:val="nil"/>
            </w:tcBorders>
            <w:vAlign w:val="center"/>
          </w:tcPr>
          <w:p w14:paraId="076B49DA" w14:textId="77777777" w:rsidR="00930514" w:rsidRPr="00321283" w:rsidRDefault="00930514" w:rsidP="00930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21283">
              <w:rPr>
                <w:rFonts w:ascii="Times New Roman" w:eastAsia="Times New Roman" w:hAnsi="Times New Roman"/>
                <w:color w:val="000000"/>
              </w:rPr>
              <w:t>Zóna B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14:paraId="39FCD7D5" w14:textId="77777777" w:rsidR="00930514" w:rsidRPr="00321283" w:rsidRDefault="00930514" w:rsidP="0093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2128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3072" w:type="dxa"/>
            <w:tcBorders>
              <w:bottom w:val="nil"/>
            </w:tcBorders>
            <w:vAlign w:val="center"/>
          </w:tcPr>
          <w:p w14:paraId="33F0E397" w14:textId="77777777" w:rsidR="00930514" w:rsidRPr="00321283" w:rsidRDefault="00930514" w:rsidP="0093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21283">
              <w:rPr>
                <w:rFonts w:ascii="Times New Roman" w:eastAsia="Times New Roman" w:hAnsi="Times New Roman"/>
                <w:color w:val="000000"/>
              </w:rPr>
              <w:t>1,10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B57F032" w14:textId="77777777" w:rsidR="00930514" w:rsidRPr="00321283" w:rsidRDefault="00930514" w:rsidP="0093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321283">
              <w:rPr>
                <w:rFonts w:ascii="Times New Roman" w:eastAsia="Times New Roman" w:hAnsi="Times New Roman"/>
                <w:color w:val="000000"/>
              </w:rPr>
              <w:t>9,90</w:t>
            </w:r>
          </w:p>
        </w:tc>
      </w:tr>
      <w:tr w:rsidR="00930514" w:rsidRPr="00321283" w14:paraId="37A81F69" w14:textId="77777777" w:rsidTr="005808D4">
        <w:trPr>
          <w:trHeight w:val="355"/>
        </w:trPr>
        <w:tc>
          <w:tcPr>
            <w:tcW w:w="1384" w:type="dxa"/>
            <w:tcBorders>
              <w:top w:val="nil"/>
            </w:tcBorders>
            <w:vAlign w:val="center"/>
          </w:tcPr>
          <w:p w14:paraId="0B9F75D2" w14:textId="77777777" w:rsidR="00930514" w:rsidRPr="00321283" w:rsidRDefault="00930514" w:rsidP="009305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21283">
              <w:rPr>
                <w:rFonts w:ascii="Times New Roman" w:eastAsia="Times New Roman" w:hAnsi="Times New Roman"/>
                <w:color w:val="000000"/>
              </w:rPr>
              <w:t>Zóna D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14:paraId="7F77C005" w14:textId="77777777" w:rsidR="00930514" w:rsidRPr="00321283" w:rsidRDefault="00930514" w:rsidP="0093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2128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14:paraId="300E6BA4" w14:textId="77777777" w:rsidR="00930514" w:rsidRPr="00321283" w:rsidRDefault="00930514" w:rsidP="0093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321283">
              <w:rPr>
                <w:rFonts w:ascii="Times New Roman" w:eastAsia="Times New Roman" w:hAnsi="Times New Roman"/>
                <w:color w:val="000000"/>
              </w:rPr>
              <w:t>1,10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344434BE" w14:textId="77777777" w:rsidR="00930514" w:rsidRPr="00321283" w:rsidRDefault="00930514" w:rsidP="0093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321283">
              <w:rPr>
                <w:rFonts w:ascii="Times New Roman" w:eastAsia="Times New Roman" w:hAnsi="Times New Roman"/>
                <w:color w:val="000000"/>
              </w:rPr>
              <w:t>13,20</w:t>
            </w:r>
          </w:p>
        </w:tc>
      </w:tr>
      <w:tr w:rsidR="00930514" w:rsidRPr="00321283" w14:paraId="2634B1A1" w14:textId="77777777" w:rsidTr="008921ED">
        <w:trPr>
          <w:trHeight w:val="321"/>
        </w:trPr>
        <w:tc>
          <w:tcPr>
            <w:tcW w:w="1384" w:type="dxa"/>
            <w:shd w:val="clear" w:color="auto" w:fill="auto"/>
          </w:tcPr>
          <w:p w14:paraId="47C9D670" w14:textId="77777777" w:rsidR="00930514" w:rsidRPr="00321283" w:rsidRDefault="00930514" w:rsidP="009305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  <w:r w:rsidRPr="00321283">
              <w:rPr>
                <w:rFonts w:ascii="Times New Roman" w:eastAsia="Times New Roman" w:hAnsi="Times New Roman"/>
                <w:b/>
                <w:color w:val="000000"/>
              </w:rPr>
              <w:t>Spolu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2534519E" w14:textId="77777777" w:rsidR="00930514" w:rsidRPr="00321283" w:rsidRDefault="00930514" w:rsidP="0093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2BE673" w14:textId="77777777" w:rsidR="00930514" w:rsidRPr="00321283" w:rsidRDefault="00930514" w:rsidP="0093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21283">
              <w:rPr>
                <w:rFonts w:ascii="Times New Roman" w:eastAsia="Times New Roman" w:hAnsi="Times New Roman"/>
                <w:b/>
                <w:color w:val="000000"/>
              </w:rPr>
              <w:t>23,10</w:t>
            </w:r>
          </w:p>
        </w:tc>
      </w:tr>
    </w:tbl>
    <w:p w14:paraId="4E8F3DE3" w14:textId="77777777" w:rsidR="00321283" w:rsidRPr="00D030D3" w:rsidRDefault="00413760" w:rsidP="00D030D3">
      <w:pPr>
        <w:pStyle w:val="Popis"/>
        <w:keepNext/>
        <w:spacing w:after="0"/>
        <w:rPr>
          <w:rFonts w:ascii="Times New Roman" w:eastAsia="Times New Roman" w:hAnsi="Times New Roman"/>
          <w:b w:val="0"/>
          <w:sz w:val="22"/>
          <w:lang w:eastAsia="sk-SK"/>
        </w:rPr>
      </w:pPr>
      <w:r>
        <w:rPr>
          <w:rFonts w:ascii="Times New Roman" w:eastAsia="Times New Roman" w:hAnsi="Times New Roman"/>
          <w:b w:val="0"/>
          <w:sz w:val="22"/>
          <w:lang w:eastAsia="sk-SK"/>
        </w:rPr>
        <w:t xml:space="preserve"> </w:t>
      </w:r>
    </w:p>
    <w:p w14:paraId="6846037B" w14:textId="77777777" w:rsidR="00D030D3" w:rsidRDefault="00D030D3" w:rsidP="00413760">
      <w:pPr>
        <w:pStyle w:val="Popis"/>
        <w:keepNext/>
        <w:spacing w:after="0"/>
        <w:rPr>
          <w:rFonts w:ascii="Times New Roman" w:eastAsia="Times New Roman" w:hAnsi="Times New Roman"/>
          <w:b w:val="0"/>
          <w:sz w:val="24"/>
          <w:lang w:eastAsia="sk-SK"/>
        </w:rPr>
      </w:pPr>
    </w:p>
    <w:p w14:paraId="6100739A" w14:textId="77777777" w:rsidR="00D030D3" w:rsidRDefault="00D030D3" w:rsidP="00413760">
      <w:pPr>
        <w:pStyle w:val="Popis"/>
        <w:keepNext/>
        <w:spacing w:after="0"/>
        <w:rPr>
          <w:rFonts w:ascii="Times New Roman" w:eastAsia="Times New Roman" w:hAnsi="Times New Roman"/>
          <w:b w:val="0"/>
          <w:sz w:val="24"/>
          <w:lang w:eastAsia="sk-SK"/>
        </w:rPr>
      </w:pPr>
    </w:p>
    <w:p w14:paraId="695FC6B1" w14:textId="77777777" w:rsidR="00D030D3" w:rsidRDefault="00D030D3" w:rsidP="00413760">
      <w:pPr>
        <w:pStyle w:val="Popis"/>
        <w:keepNext/>
        <w:spacing w:after="0"/>
        <w:rPr>
          <w:rFonts w:ascii="Times New Roman" w:eastAsia="Times New Roman" w:hAnsi="Times New Roman"/>
          <w:b w:val="0"/>
          <w:sz w:val="24"/>
          <w:lang w:eastAsia="sk-SK"/>
        </w:rPr>
      </w:pPr>
    </w:p>
    <w:p w14:paraId="1A5655C9" w14:textId="77777777" w:rsidR="00930514" w:rsidRDefault="00930514" w:rsidP="00930514">
      <w:pPr>
        <w:rPr>
          <w:lang w:eastAsia="sk-SK"/>
        </w:rPr>
      </w:pPr>
    </w:p>
    <w:p w14:paraId="7D25BF8E" w14:textId="77777777" w:rsidR="00930514" w:rsidRPr="00930514" w:rsidRDefault="00930514" w:rsidP="00930514">
      <w:pPr>
        <w:spacing w:after="0"/>
        <w:rPr>
          <w:rFonts w:ascii="Times New Roman" w:hAnsi="Times New Roman"/>
          <w:lang w:eastAsia="sk-SK"/>
        </w:rPr>
      </w:pPr>
      <w:r w:rsidRPr="00930514">
        <w:rPr>
          <w:rFonts w:ascii="Times New Roman" w:hAnsi="Times New Roman"/>
          <w:lang w:eastAsia="sk-SK"/>
        </w:rPr>
        <w:t xml:space="preserve">Tabuľka č. </w:t>
      </w:r>
      <w:r w:rsidR="00D208B0">
        <w:rPr>
          <w:rFonts w:ascii="Times New Roman" w:hAnsi="Times New Roman"/>
          <w:lang w:eastAsia="sk-SK"/>
        </w:rPr>
        <w:t>7</w:t>
      </w:r>
      <w:r w:rsidRPr="00930514">
        <w:rPr>
          <w:rFonts w:ascii="Times New Roman" w:hAnsi="Times New Roman"/>
          <w:lang w:eastAsia="sk-SK"/>
        </w:rPr>
        <w:t xml:space="preserve"> </w:t>
      </w:r>
      <w:r>
        <w:rPr>
          <w:rFonts w:ascii="Times New Roman" w:hAnsi="Times New Roman"/>
          <w:lang w:eastAsia="sk-SK"/>
        </w:rPr>
        <w:t xml:space="preserve">Kalkulácia nákladov označenia prístupových miest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674"/>
        <w:gridCol w:w="1363"/>
      </w:tblGrid>
      <w:tr w:rsidR="00930514" w:rsidRPr="00930514" w14:paraId="3402C9B8" w14:textId="77777777" w:rsidTr="005A39FB">
        <w:trPr>
          <w:trHeight w:val="537"/>
        </w:trPr>
        <w:tc>
          <w:tcPr>
            <w:tcW w:w="1276" w:type="dxa"/>
            <w:shd w:val="clear" w:color="auto" w:fill="E7E6E6"/>
            <w:vAlign w:val="center"/>
          </w:tcPr>
          <w:p w14:paraId="2C32ABFD" w14:textId="77777777" w:rsidR="00930514" w:rsidRPr="00930514" w:rsidRDefault="00930514" w:rsidP="0093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930514">
              <w:rPr>
                <w:rFonts w:ascii="Times New Roman" w:eastAsia="Times New Roman" w:hAnsi="Times New Roman"/>
                <w:b/>
                <w:lang w:eastAsia="sk-SK"/>
              </w:rPr>
              <w:t>Počet tabúl (ks)</w:t>
            </w:r>
          </w:p>
        </w:tc>
        <w:tc>
          <w:tcPr>
            <w:tcW w:w="5674" w:type="dxa"/>
            <w:shd w:val="clear" w:color="auto" w:fill="E7E6E6"/>
          </w:tcPr>
          <w:p w14:paraId="2EFCD710" w14:textId="77777777" w:rsidR="00930514" w:rsidRPr="00930514" w:rsidRDefault="00930514" w:rsidP="0093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</w:p>
          <w:p w14:paraId="34D34599" w14:textId="77777777" w:rsidR="00930514" w:rsidRPr="00930514" w:rsidRDefault="00930514" w:rsidP="0093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930514">
              <w:rPr>
                <w:rFonts w:ascii="Times New Roman" w:eastAsia="Times New Roman" w:hAnsi="Times New Roman"/>
                <w:b/>
                <w:lang w:eastAsia="sk-SK"/>
              </w:rPr>
              <w:t>Názov materiálu</w:t>
            </w:r>
          </w:p>
        </w:tc>
        <w:tc>
          <w:tcPr>
            <w:tcW w:w="1363" w:type="dxa"/>
            <w:shd w:val="clear" w:color="auto" w:fill="E7E6E6"/>
          </w:tcPr>
          <w:p w14:paraId="2821CEAF" w14:textId="77777777" w:rsidR="00930514" w:rsidRPr="00930514" w:rsidRDefault="00930514" w:rsidP="0093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930514">
              <w:rPr>
                <w:rFonts w:ascii="Times New Roman" w:eastAsia="Times New Roman" w:hAnsi="Times New Roman"/>
                <w:b/>
                <w:lang w:eastAsia="sk-SK"/>
              </w:rPr>
              <w:t>Jednotková cena (€)</w:t>
            </w:r>
          </w:p>
        </w:tc>
      </w:tr>
      <w:tr w:rsidR="00930514" w:rsidRPr="00930514" w14:paraId="211AA727" w14:textId="77777777" w:rsidTr="005A39FB">
        <w:tc>
          <w:tcPr>
            <w:tcW w:w="1276" w:type="dxa"/>
            <w:vAlign w:val="center"/>
          </w:tcPr>
          <w:p w14:paraId="6A016FE2" w14:textId="77777777" w:rsidR="00930514" w:rsidRPr="00930514" w:rsidRDefault="00930514" w:rsidP="0093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930514">
              <w:rPr>
                <w:rFonts w:ascii="Times New Roman" w:eastAsia="Times New Roman" w:hAnsi="Times New Roman"/>
                <w:lang w:eastAsia="sk-SK"/>
              </w:rPr>
              <w:t>5</w:t>
            </w:r>
          </w:p>
        </w:tc>
        <w:tc>
          <w:tcPr>
            <w:tcW w:w="5674" w:type="dxa"/>
          </w:tcPr>
          <w:p w14:paraId="542E1B59" w14:textId="77777777" w:rsidR="00930514" w:rsidRPr="00930514" w:rsidRDefault="00930514" w:rsidP="0093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930514">
              <w:rPr>
                <w:rFonts w:ascii="Times New Roman" w:eastAsia="Times New Roman" w:hAnsi="Times New Roman"/>
                <w:lang w:eastAsia="sk-SK"/>
              </w:rPr>
              <w:t>Normalizované tabule o rozmere 40 x 30 cm s doplňujúcimi informáciami</w:t>
            </w:r>
          </w:p>
        </w:tc>
        <w:tc>
          <w:tcPr>
            <w:tcW w:w="1363" w:type="dxa"/>
            <w:vAlign w:val="center"/>
          </w:tcPr>
          <w:p w14:paraId="07DC14E7" w14:textId="77777777" w:rsidR="00930514" w:rsidRPr="00930514" w:rsidRDefault="00930514" w:rsidP="0093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sk-SK"/>
              </w:rPr>
            </w:pPr>
            <w:r w:rsidRPr="00930514">
              <w:rPr>
                <w:rFonts w:ascii="Times New Roman" w:eastAsia="Times New Roman" w:hAnsi="Times New Roman"/>
                <w:lang w:eastAsia="sk-SK"/>
              </w:rPr>
              <w:t>7,60</w:t>
            </w:r>
          </w:p>
        </w:tc>
      </w:tr>
      <w:tr w:rsidR="00930514" w:rsidRPr="00930514" w14:paraId="532B4BAE" w14:textId="77777777" w:rsidTr="008921ED">
        <w:tc>
          <w:tcPr>
            <w:tcW w:w="1276" w:type="dxa"/>
            <w:shd w:val="clear" w:color="auto" w:fill="auto"/>
            <w:vAlign w:val="center"/>
          </w:tcPr>
          <w:p w14:paraId="168B56B7" w14:textId="77777777" w:rsidR="00930514" w:rsidRPr="00930514" w:rsidRDefault="00930514" w:rsidP="009305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930514">
              <w:rPr>
                <w:rFonts w:ascii="Times New Roman" w:eastAsia="Times New Roman" w:hAnsi="Times New Roman"/>
                <w:b/>
                <w:lang w:eastAsia="sk-SK"/>
              </w:rPr>
              <w:t>Cena spolu  (€)</w:t>
            </w:r>
          </w:p>
        </w:tc>
        <w:tc>
          <w:tcPr>
            <w:tcW w:w="5674" w:type="dxa"/>
            <w:shd w:val="clear" w:color="auto" w:fill="auto"/>
          </w:tcPr>
          <w:p w14:paraId="7A8A7242" w14:textId="77777777" w:rsidR="00930514" w:rsidRPr="00930514" w:rsidRDefault="00930514" w:rsidP="009305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sk-SK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14:paraId="2C4E4EA1" w14:textId="77777777" w:rsidR="00930514" w:rsidRPr="00930514" w:rsidRDefault="00930514" w:rsidP="009305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lang w:eastAsia="sk-SK"/>
              </w:rPr>
            </w:pPr>
            <w:r w:rsidRPr="00930514">
              <w:rPr>
                <w:rFonts w:ascii="Times New Roman" w:eastAsia="Times New Roman" w:hAnsi="Times New Roman"/>
                <w:b/>
                <w:lang w:eastAsia="sk-SK"/>
              </w:rPr>
              <w:t>38</w:t>
            </w:r>
          </w:p>
        </w:tc>
      </w:tr>
    </w:tbl>
    <w:p w14:paraId="3F034035" w14:textId="77777777" w:rsidR="00930514" w:rsidRPr="00930514" w:rsidRDefault="00930514" w:rsidP="00930514">
      <w:pPr>
        <w:rPr>
          <w:lang w:eastAsia="sk-SK"/>
        </w:rPr>
      </w:pPr>
    </w:p>
    <w:p w14:paraId="7AC2FD9A" w14:textId="77777777" w:rsidR="00D030D3" w:rsidRDefault="00D030D3" w:rsidP="00B53DAC">
      <w:pPr>
        <w:pStyle w:val="Popis"/>
        <w:keepNext/>
        <w:spacing w:after="0"/>
        <w:rPr>
          <w:rFonts w:ascii="Times New Roman" w:eastAsia="Times New Roman" w:hAnsi="Times New Roman"/>
          <w:b w:val="0"/>
          <w:sz w:val="24"/>
          <w:lang w:eastAsia="sk-SK"/>
        </w:rPr>
      </w:pPr>
      <w:r w:rsidRPr="00D030D3">
        <w:rPr>
          <w:rFonts w:ascii="Times New Roman" w:eastAsia="Times New Roman" w:hAnsi="Times New Roman"/>
          <w:b w:val="0"/>
          <w:sz w:val="24"/>
          <w:lang w:eastAsia="sk-SK"/>
        </w:rPr>
        <w:lastRenderedPageBreak/>
        <w:t xml:space="preserve">Celková výška finančných prostriedkov potrebných na označenie CHA Čachtické Karpaty a jeho zón </w:t>
      </w:r>
      <w:r w:rsidR="00930514">
        <w:rPr>
          <w:rFonts w:ascii="Times New Roman" w:eastAsia="Times New Roman" w:hAnsi="Times New Roman"/>
          <w:b w:val="0"/>
          <w:sz w:val="24"/>
          <w:lang w:eastAsia="sk-SK"/>
        </w:rPr>
        <w:t xml:space="preserve">aj s označením prístupových miest </w:t>
      </w:r>
      <w:r w:rsidRPr="00D030D3">
        <w:rPr>
          <w:rFonts w:ascii="Times New Roman" w:eastAsia="Times New Roman" w:hAnsi="Times New Roman"/>
          <w:b w:val="0"/>
          <w:sz w:val="24"/>
          <w:lang w:eastAsia="sk-SK"/>
        </w:rPr>
        <w:t xml:space="preserve">je 1 </w:t>
      </w:r>
      <w:r w:rsidR="00930514">
        <w:rPr>
          <w:rFonts w:ascii="Times New Roman" w:eastAsia="Times New Roman" w:hAnsi="Times New Roman"/>
          <w:b w:val="0"/>
          <w:sz w:val="24"/>
          <w:lang w:eastAsia="sk-SK"/>
        </w:rPr>
        <w:t>426</w:t>
      </w:r>
      <w:r w:rsidRPr="00D030D3">
        <w:rPr>
          <w:rFonts w:ascii="Times New Roman" w:eastAsia="Times New Roman" w:hAnsi="Times New Roman"/>
          <w:b w:val="0"/>
          <w:sz w:val="24"/>
          <w:lang w:eastAsia="sk-SK"/>
        </w:rPr>
        <w:t xml:space="preserve">,10 </w:t>
      </w:r>
      <w:r w:rsidRPr="00D030D3">
        <w:rPr>
          <w:rFonts w:ascii="Times New Roman" w:eastAsia="Times New Roman" w:hAnsi="Times New Roman"/>
          <w:sz w:val="24"/>
          <w:lang w:eastAsia="sk-SK"/>
        </w:rPr>
        <w:t xml:space="preserve">(cca 1 </w:t>
      </w:r>
      <w:r w:rsidR="00930514">
        <w:rPr>
          <w:rFonts w:ascii="Times New Roman" w:eastAsia="Times New Roman" w:hAnsi="Times New Roman"/>
          <w:sz w:val="24"/>
          <w:lang w:eastAsia="sk-SK"/>
        </w:rPr>
        <w:t>426</w:t>
      </w:r>
      <w:r w:rsidRPr="00D030D3">
        <w:rPr>
          <w:rFonts w:ascii="Times New Roman" w:eastAsia="Times New Roman" w:hAnsi="Times New Roman"/>
          <w:sz w:val="24"/>
          <w:lang w:eastAsia="sk-SK"/>
        </w:rPr>
        <w:t xml:space="preserve"> EUR).</w:t>
      </w:r>
    </w:p>
    <w:p w14:paraId="258800AC" w14:textId="77777777" w:rsidR="00924C9D" w:rsidRPr="00924C9D" w:rsidRDefault="00924C9D" w:rsidP="00924C9D">
      <w:pPr>
        <w:rPr>
          <w:lang w:eastAsia="sk-SK"/>
        </w:rPr>
      </w:pPr>
    </w:p>
    <w:p w14:paraId="6D8E868C" w14:textId="77777777" w:rsidR="00F844A6" w:rsidRPr="00413760" w:rsidRDefault="00F844A6" w:rsidP="00413760">
      <w:pPr>
        <w:pStyle w:val="Popis"/>
        <w:keepNext/>
        <w:spacing w:after="0"/>
        <w:rPr>
          <w:b w:val="0"/>
          <w:sz w:val="22"/>
        </w:rPr>
      </w:pPr>
      <w:r w:rsidRPr="000C1063">
        <w:rPr>
          <w:rFonts w:ascii="Times New Roman" w:eastAsia="Times New Roman" w:hAnsi="Times New Roman"/>
          <w:b w:val="0"/>
          <w:sz w:val="24"/>
          <w:lang w:eastAsia="sk-SK"/>
        </w:rPr>
        <w:t xml:space="preserve">Tabuľka č. </w:t>
      </w:r>
      <w:r w:rsidR="00D208B0">
        <w:rPr>
          <w:rFonts w:ascii="Times New Roman" w:eastAsia="Times New Roman" w:hAnsi="Times New Roman"/>
          <w:b w:val="0"/>
          <w:sz w:val="24"/>
          <w:lang w:eastAsia="sk-SK"/>
        </w:rPr>
        <w:t>8</w:t>
      </w:r>
    </w:p>
    <w:tbl>
      <w:tblPr>
        <w:tblW w:w="917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1099"/>
        <w:gridCol w:w="1275"/>
      </w:tblGrid>
      <w:tr w:rsidR="00AD711E" w:rsidRPr="004C0FAD" w14:paraId="6492044E" w14:textId="77777777" w:rsidTr="00413760">
        <w:trPr>
          <w:trHeight w:val="29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CC8E51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7C6ACE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11A2F37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D711E" w:rsidRPr="004C0FAD" w14:paraId="4FC948D8" w14:textId="77777777" w:rsidTr="00413760">
        <w:trPr>
          <w:trHeight w:val="29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0E6F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82A56B" w14:textId="720178B3" w:rsidR="00AD711E" w:rsidRPr="007D5748" w:rsidRDefault="00AD711E" w:rsidP="00D03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D030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10E5B2" w14:textId="3D8063E3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D030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489FC1" w14:textId="0184D4DC" w:rsidR="00AD711E" w:rsidRPr="007D5748" w:rsidRDefault="00D030D3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256A88" w14:textId="5FE6A3C8" w:rsidR="00AD711E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  </w:t>
            </w:r>
            <w:r w:rsidR="00D030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BED2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D711E" w:rsidRPr="004C0FAD" w14:paraId="1749A22C" w14:textId="77777777" w:rsidTr="00413760">
        <w:trPr>
          <w:trHeight w:val="29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60A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DBA17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8D2F5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1C93D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1E089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FA42A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711E" w:rsidRPr="004C0FAD" w14:paraId="5E7F385B" w14:textId="77777777" w:rsidTr="00413760">
        <w:trPr>
          <w:trHeight w:val="29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2D53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AC3F6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C831E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EEC10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31DAC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60CA0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711E" w:rsidRPr="004C0FAD" w14:paraId="3B8DBCCC" w14:textId="77777777" w:rsidTr="001632BF">
        <w:trPr>
          <w:trHeight w:val="29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D9EB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1E490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3A23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511AD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40632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E78D1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711E" w:rsidRPr="004C0FAD" w14:paraId="7D48E6A2" w14:textId="77777777" w:rsidTr="008921ED">
        <w:trPr>
          <w:trHeight w:val="29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3E7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7DF0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0B93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C066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D329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049805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711E" w:rsidRPr="004C0FAD" w14:paraId="62BB8B9E" w14:textId="77777777" w:rsidTr="008921ED">
        <w:trPr>
          <w:trHeight w:val="29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77D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0351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0C78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53D4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A5CA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5EB96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AD711E" w:rsidRPr="004C0FAD" w14:paraId="40B91D22" w14:textId="77777777" w:rsidTr="00413760">
        <w:trPr>
          <w:trHeight w:val="29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E81A18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3DE190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0318CB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4DB0887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E2E249" w14:textId="77777777" w:rsidR="00AD711E" w:rsidRPr="007D5748" w:rsidRDefault="00AD711E" w:rsidP="00CA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80FC9AF" w14:textId="77777777" w:rsidR="00AD711E" w:rsidRPr="007D5748" w:rsidRDefault="00AD711E" w:rsidP="00CA3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89F8409" w14:textId="77777777" w:rsidR="00413760" w:rsidRPr="00413760" w:rsidRDefault="007D5748" w:rsidP="00413760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A990936" w14:textId="77777777" w:rsidR="007D5748" w:rsidRPr="007D5748" w:rsidRDefault="007D5748" w:rsidP="00413760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  <w:r w:rsidR="000811FA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1C034272" w14:textId="77777777" w:rsidR="00F844A6" w:rsidRDefault="00F844A6" w:rsidP="00F844A6">
      <w:pPr>
        <w:pStyle w:val="Popis"/>
        <w:keepNext/>
        <w:spacing w:after="0"/>
        <w:rPr>
          <w:rFonts w:ascii="Times New Roman" w:eastAsia="Times New Roman" w:hAnsi="Times New Roman"/>
          <w:b w:val="0"/>
          <w:lang w:eastAsia="sk-SK"/>
        </w:rPr>
      </w:pPr>
    </w:p>
    <w:p w14:paraId="4418E37C" w14:textId="77777777" w:rsidR="007D5748" w:rsidRPr="000C1063" w:rsidRDefault="00F844A6" w:rsidP="00413760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/>
          <w:bCs/>
          <w:szCs w:val="20"/>
          <w:lang w:eastAsia="sk-SK"/>
        </w:rPr>
      </w:pPr>
      <w:r w:rsidRPr="000C1063">
        <w:rPr>
          <w:rFonts w:ascii="Times New Roman" w:eastAsia="Times New Roman" w:hAnsi="Times New Roman"/>
          <w:sz w:val="24"/>
          <w:lang w:eastAsia="sk-SK"/>
        </w:rPr>
        <w:t xml:space="preserve">Tabuľka č. </w:t>
      </w:r>
      <w:r w:rsidR="00D208B0">
        <w:rPr>
          <w:rFonts w:ascii="Times New Roman" w:eastAsia="Times New Roman" w:hAnsi="Times New Roman"/>
          <w:sz w:val="24"/>
          <w:lang w:eastAsia="sk-SK"/>
        </w:rPr>
        <w:t>9</w:t>
      </w:r>
    </w:p>
    <w:tbl>
      <w:tblPr>
        <w:tblpPr w:leftFromText="141" w:rightFromText="141" w:vertAnchor="text" w:horzAnchor="page" w:tblpX="1406" w:tblpY="2"/>
        <w:tblW w:w="9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510"/>
        <w:gridCol w:w="972"/>
        <w:gridCol w:w="972"/>
        <w:gridCol w:w="973"/>
        <w:gridCol w:w="1207"/>
      </w:tblGrid>
      <w:tr w:rsidR="007D5748" w:rsidRPr="004C0FAD" w14:paraId="20C31C5B" w14:textId="77777777" w:rsidTr="000C1063">
        <w:trPr>
          <w:cantSplit/>
          <w:trHeight w:val="28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9DBDE3F" w14:textId="77777777" w:rsidR="007D5748" w:rsidRPr="00D208B0" w:rsidRDefault="00625DE6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MŽP S</w:t>
            </w:r>
            <w:r w:rsidR="00AC7585"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v</w:t>
            </w:r>
            <w:r w:rsidR="007D5748"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ýdavky (v eurách)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E9D454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837241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0811FA" w:rsidRPr="004C0FAD" w14:paraId="28587A04" w14:textId="77777777" w:rsidTr="000C1063">
        <w:trPr>
          <w:cantSplit/>
          <w:trHeight w:val="28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38288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539372" w14:textId="2E2621C6" w:rsidR="007D5748" w:rsidRPr="00D208B0" w:rsidRDefault="00665EBD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F71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4C2F96" w14:textId="07EA8060" w:rsidR="007D5748" w:rsidRPr="00D208B0" w:rsidRDefault="00665EBD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CA9004" w14:textId="4A4B9560" w:rsidR="00E632FD" w:rsidRPr="00D208B0" w:rsidRDefault="000A46C8" w:rsidP="000C10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  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03D37A" w14:textId="50AE6E0C" w:rsidR="007D5748" w:rsidRPr="00D208B0" w:rsidRDefault="000811FA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CA0F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811FA" w:rsidRPr="004C0FAD" w14:paraId="7D7FF50F" w14:textId="77777777" w:rsidTr="000C1063">
        <w:trPr>
          <w:trHeight w:val="2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9C0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F3D5" w14:textId="4EC0AAF5" w:rsidR="007D5748" w:rsidRPr="00D208B0" w:rsidRDefault="00EB7DE6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13 144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6209A" w14:textId="506B68B9" w:rsidR="007D5748" w:rsidRPr="00D208B0" w:rsidRDefault="00EB7DE6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8 218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D6EEA" w14:textId="77777777" w:rsidR="007D5748" w:rsidRPr="00D208B0" w:rsidRDefault="00DA3F15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8 218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4DEF8" w14:textId="439D5461" w:rsidR="007D5748" w:rsidRPr="00D208B0" w:rsidRDefault="00EB7DE6" w:rsidP="00DA3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8D5D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218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AD9BD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14:paraId="40554C14" w14:textId="77777777" w:rsidTr="000C1063">
        <w:trPr>
          <w:trHeight w:val="2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2A4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89085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D4170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46118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DB5C7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367E3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14:paraId="741E9129" w14:textId="77777777" w:rsidTr="000C1063">
        <w:trPr>
          <w:trHeight w:val="2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23A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8FF11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E31A0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2AA1C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4A5A0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2C078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14:paraId="60FE329E" w14:textId="77777777" w:rsidTr="000C1063">
        <w:trPr>
          <w:trHeight w:val="2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C5E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D208B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E4056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6E315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26D2C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33B4D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6DECE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14:paraId="75AE55F8" w14:textId="77777777" w:rsidTr="00D63FFD">
        <w:trPr>
          <w:trHeight w:val="2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B091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D208B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  <w:r w:rsidR="00881B1D" w:rsidRPr="00D208B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 xml:space="preserve"> </w:t>
            </w:r>
          </w:p>
          <w:p w14:paraId="03CA6400" w14:textId="77777777" w:rsidR="00881B1D" w:rsidRPr="00D208B0" w:rsidRDefault="00881B1D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641001 – príspevkovej organizácii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B05C2" w14:textId="05BAD88C" w:rsidR="007D5748" w:rsidRPr="00D208B0" w:rsidRDefault="00EB7DE6" w:rsidP="00D6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13 144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887F7" w14:textId="6C121506" w:rsidR="007D5748" w:rsidRPr="00D208B0" w:rsidRDefault="00EB7DE6" w:rsidP="00D6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4FA2D" w14:textId="77777777" w:rsidR="007D5748" w:rsidRPr="00D208B0" w:rsidRDefault="00DA3F15" w:rsidP="00D6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E7C52" w14:textId="0CBD80CB" w:rsidR="007D5748" w:rsidRPr="00D208B0" w:rsidRDefault="00EB7DE6" w:rsidP="00D63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 w:rsidR="008D5DCD"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8D5DC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425E2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0811FA" w:rsidRPr="004C0FAD" w14:paraId="46710C09" w14:textId="77777777" w:rsidTr="000C1063">
        <w:trPr>
          <w:trHeight w:val="2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0980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="008D339D" w:rsidRPr="00D2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39D"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úverom, pôžičkou, návratnou finančnou výpomocou a finančným prenájmom</w:t>
            </w: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(650)</w:t>
            </w:r>
            <w:r w:rsidRPr="00D208B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A3775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7A0A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CB942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BFAE9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57FB4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0811FA" w:rsidRPr="004C0FAD" w14:paraId="3D0EF9A7" w14:textId="77777777" w:rsidTr="000C1063">
        <w:trPr>
          <w:trHeight w:val="2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178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ECE62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04DC1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3E23F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B4B8D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E30B2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14:paraId="28D2C202" w14:textId="77777777" w:rsidTr="000C1063">
        <w:trPr>
          <w:trHeight w:val="2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3F1C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D208B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DB491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4FCA3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CE184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58CD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6DC4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14:paraId="4B723FC4" w14:textId="77777777" w:rsidTr="000C1063">
        <w:trPr>
          <w:trHeight w:val="2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D58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D208B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611E9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E26C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02DB7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68F37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0DA43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14:paraId="728B448C" w14:textId="77777777" w:rsidTr="008921ED">
        <w:trPr>
          <w:trHeight w:val="2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0CC1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3E0D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4EF7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3631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D530" w14:textId="77777777" w:rsidR="007D5748" w:rsidRPr="00D208B0" w:rsidRDefault="007D5748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44EAE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811FA" w:rsidRPr="004C0FAD" w14:paraId="4AE59557" w14:textId="77777777" w:rsidTr="000C1063">
        <w:trPr>
          <w:trHeight w:val="2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3D198CE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E0110A" w14:textId="5D0297BA" w:rsidR="007D5748" w:rsidRPr="00D208B0" w:rsidRDefault="00EB7DE6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13 144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FAB6A8" w14:textId="4783AC50" w:rsidR="007D5748" w:rsidRPr="00D208B0" w:rsidRDefault="00EB7DE6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8 218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3DEEA0" w14:textId="77777777" w:rsidR="007D5748" w:rsidRPr="00D208B0" w:rsidRDefault="00DA3F15" w:rsidP="000C1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8 218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F82E51" w14:textId="21764890" w:rsidR="007D5748" w:rsidRPr="00D208B0" w:rsidRDefault="00EB7DE6" w:rsidP="00DA3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8D5D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218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B15B5A0" w14:textId="77777777" w:rsidR="007D5748" w:rsidRPr="00D208B0" w:rsidRDefault="007D5748" w:rsidP="000C1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208B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49EF8C1" w14:textId="77777777" w:rsidR="007D5748" w:rsidRDefault="007D5748" w:rsidP="00413760">
      <w:pPr>
        <w:tabs>
          <w:tab w:val="num" w:pos="1080"/>
        </w:tabs>
        <w:spacing w:after="120" w:line="240" w:lineRule="auto"/>
        <w:ind w:left="-900" w:firstLine="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41B9EF43" w14:textId="77777777" w:rsidR="00D208B0" w:rsidRPr="007D5748" w:rsidRDefault="007D5748" w:rsidP="00413760">
      <w:pPr>
        <w:tabs>
          <w:tab w:val="num" w:pos="108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lastRenderedPageBreak/>
        <w:t>Poznámka:</w:t>
      </w:r>
      <w:r w:rsidR="00770D36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 </w:t>
      </w:r>
      <w:r w:rsidRPr="007D5748"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151CAD71" w14:textId="77777777" w:rsidR="00665EBD" w:rsidRPr="00665EBD" w:rsidRDefault="00665EBD" w:rsidP="00D208B0">
      <w:pPr>
        <w:tabs>
          <w:tab w:val="num" w:pos="1080"/>
        </w:tabs>
        <w:spacing w:after="120" w:line="240" w:lineRule="auto"/>
        <w:jc w:val="both"/>
        <w:rPr>
          <w:lang w:eastAsia="sk-SK"/>
        </w:rPr>
      </w:pPr>
    </w:p>
    <w:p w14:paraId="08368233" w14:textId="77777777" w:rsidR="007D5748" w:rsidRPr="000C1063" w:rsidRDefault="00F844A6" w:rsidP="000C1063">
      <w:pPr>
        <w:pStyle w:val="Popis"/>
        <w:spacing w:after="0"/>
        <w:rPr>
          <w:rFonts w:ascii="Times New Roman" w:eastAsia="Times New Roman" w:hAnsi="Times New Roman"/>
          <w:bCs w:val="0"/>
          <w:sz w:val="28"/>
          <w:lang w:eastAsia="sk-SK"/>
        </w:rPr>
      </w:pPr>
      <w:r w:rsidRPr="000C1063">
        <w:rPr>
          <w:rFonts w:ascii="Times New Roman" w:eastAsia="Times New Roman" w:hAnsi="Times New Roman"/>
          <w:b w:val="0"/>
          <w:sz w:val="24"/>
          <w:lang w:eastAsia="sk-SK"/>
        </w:rPr>
        <w:t xml:space="preserve">Tabuľka č. </w:t>
      </w:r>
      <w:r w:rsidR="00DA3F15">
        <w:rPr>
          <w:rFonts w:ascii="Times New Roman" w:eastAsia="Times New Roman" w:hAnsi="Times New Roman"/>
          <w:b w:val="0"/>
          <w:sz w:val="24"/>
          <w:lang w:eastAsia="sk-SK"/>
        </w:rPr>
        <w:t>10</w:t>
      </w:r>
    </w:p>
    <w:tbl>
      <w:tblPr>
        <w:tblW w:w="928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1095"/>
        <w:gridCol w:w="1152"/>
        <w:gridCol w:w="1189"/>
        <w:gridCol w:w="1329"/>
        <w:gridCol w:w="1344"/>
      </w:tblGrid>
      <w:tr w:rsidR="007D5748" w:rsidRPr="004C0FAD" w14:paraId="6ACD58C0" w14:textId="77777777" w:rsidTr="00F9589A">
        <w:trPr>
          <w:cantSplit/>
          <w:trHeight w:val="195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2D9035" w14:textId="77777777" w:rsidR="007D5748" w:rsidRPr="007D5748" w:rsidRDefault="007D5748" w:rsidP="0041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020524" w14:textId="77777777" w:rsidR="007D5748" w:rsidRPr="007D5748" w:rsidRDefault="007D5748" w:rsidP="0041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98BFF48" w14:textId="77777777" w:rsidR="007D5748" w:rsidRPr="007D5748" w:rsidRDefault="00770D36" w:rsidP="0041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</w:t>
            </w:r>
            <w:r w:rsidR="007D5748"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oznámka</w:t>
            </w:r>
          </w:p>
        </w:tc>
      </w:tr>
      <w:tr w:rsidR="007D5748" w:rsidRPr="004C0FAD" w14:paraId="12190B02" w14:textId="77777777" w:rsidTr="00F9589A">
        <w:trPr>
          <w:cantSplit/>
          <w:trHeight w:val="195"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D2B7A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DC9640" w14:textId="51CA8B70" w:rsidR="007D5748" w:rsidRPr="007D5748" w:rsidRDefault="00665EBD" w:rsidP="00081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7CF682" w14:textId="62541A55" w:rsidR="007D5748" w:rsidRPr="007D5748" w:rsidRDefault="00665EBD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09AA39" w14:textId="4F831621" w:rsidR="007D5748" w:rsidRPr="007D5748" w:rsidRDefault="00665EBD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D4341D" w14:textId="72F4D55D" w:rsidR="007D5748" w:rsidRPr="007D5748" w:rsidRDefault="00665EBD" w:rsidP="00C10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EB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DFE31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4C0FAD" w14:paraId="05303945" w14:textId="77777777" w:rsidTr="00413760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112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8208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967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08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37CB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421C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618C360D" w14:textId="77777777" w:rsidTr="00413760">
        <w:trPr>
          <w:trHeight w:val="19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01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DF22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0B7B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510B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EBF7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48F5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4C0FAD" w14:paraId="1EB7DCB7" w14:textId="77777777" w:rsidTr="00DB1567">
        <w:trPr>
          <w:trHeight w:val="19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01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7E2D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73E8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7BA9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EB12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F5E7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739CBC71" w14:textId="77777777" w:rsidTr="00DB1567">
        <w:trPr>
          <w:trHeight w:val="19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8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552D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869A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9502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5D6D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0DA8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061AD347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F632D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0A0CD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9B9C0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BD7F0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BFECA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BE61E0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7BD7545E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16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F6DC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29C2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DFEA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F2F2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FAC0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50EA6FBB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937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1CC5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017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A269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7726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DBE4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38F4B8AC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380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ADE8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88CA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9D7B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6300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E13A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4C0FAD" w14:paraId="1475EA60" w14:textId="77777777" w:rsidTr="00F9589A">
        <w:trPr>
          <w:trHeight w:val="195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718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8459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2A8F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9EAC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060E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1855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AAD1116" w14:textId="77777777" w:rsidR="00CB3623" w:rsidRDefault="00CB3623"/>
    <w:sectPr w:rsidR="00CB3623" w:rsidSect="00B849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896C" w14:textId="77777777" w:rsidR="001C007A" w:rsidRDefault="001C007A">
      <w:pPr>
        <w:spacing w:after="0" w:line="240" w:lineRule="auto"/>
      </w:pPr>
      <w:r>
        <w:separator/>
      </w:r>
    </w:p>
  </w:endnote>
  <w:endnote w:type="continuationSeparator" w:id="0">
    <w:p w14:paraId="1668CE49" w14:textId="77777777" w:rsidR="001C007A" w:rsidRDefault="001C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2E0B" w14:textId="77777777" w:rsidR="00CD407F" w:rsidRDefault="004B3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CD407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D407F">
      <w:rPr>
        <w:rStyle w:val="slostrany"/>
        <w:noProof/>
      </w:rPr>
      <w:t>10</w:t>
    </w:r>
    <w:r>
      <w:rPr>
        <w:rStyle w:val="slostrany"/>
      </w:rPr>
      <w:fldChar w:fldCharType="end"/>
    </w:r>
  </w:p>
  <w:p w14:paraId="4501FD90" w14:textId="77777777" w:rsidR="00CD407F" w:rsidRDefault="00CD40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3A64" w14:textId="6AD1D960"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5A35A2">
      <w:rPr>
        <w:noProof/>
      </w:rPr>
      <w:t>3</w:t>
    </w:r>
    <w:r>
      <w:fldChar w:fldCharType="end"/>
    </w:r>
  </w:p>
  <w:p w14:paraId="25F217D3" w14:textId="77777777" w:rsidR="00CD407F" w:rsidRDefault="00CD407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F85B1" w14:textId="77777777" w:rsidR="00CD407F" w:rsidRDefault="004B3EB0">
    <w:pPr>
      <w:pStyle w:val="Pta"/>
      <w:jc w:val="right"/>
    </w:pPr>
    <w:r>
      <w:fldChar w:fldCharType="begin"/>
    </w:r>
    <w:r w:rsidR="00CD407F">
      <w:instrText>PAGE   \* MERGEFORMAT</w:instrText>
    </w:r>
    <w:r>
      <w:fldChar w:fldCharType="separate"/>
    </w:r>
    <w:r w:rsidR="00CD407F">
      <w:rPr>
        <w:noProof/>
      </w:rPr>
      <w:t>0</w:t>
    </w:r>
    <w:r>
      <w:fldChar w:fldCharType="end"/>
    </w:r>
  </w:p>
  <w:p w14:paraId="41B888AE" w14:textId="77777777" w:rsidR="00CD407F" w:rsidRDefault="00CD40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60B4A" w14:textId="77777777" w:rsidR="001C007A" w:rsidRDefault="001C007A">
      <w:pPr>
        <w:spacing w:after="0" w:line="240" w:lineRule="auto"/>
      </w:pPr>
      <w:r>
        <w:separator/>
      </w:r>
    </w:p>
  </w:footnote>
  <w:footnote w:type="continuationSeparator" w:id="0">
    <w:p w14:paraId="61B38955" w14:textId="77777777" w:rsidR="001C007A" w:rsidRDefault="001C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E2E81" w14:textId="77777777" w:rsidR="00CD407F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CBAFC27" w14:textId="77777777" w:rsidR="00CD407F" w:rsidRPr="00EB59C8" w:rsidRDefault="00CD407F" w:rsidP="007719C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E7A0E" w14:textId="77777777" w:rsidR="00CD407F" w:rsidRPr="0024067A" w:rsidRDefault="00CD407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287F8" w14:textId="77777777" w:rsidR="00CD407F" w:rsidRPr="000A15AE" w:rsidRDefault="00CD407F" w:rsidP="007719C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641B"/>
    <w:multiLevelType w:val="hybridMultilevel"/>
    <w:tmpl w:val="6ABE8D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3960"/>
    <w:rsid w:val="00015FE3"/>
    <w:rsid w:val="0002243A"/>
    <w:rsid w:val="00035350"/>
    <w:rsid w:val="000359FE"/>
    <w:rsid w:val="00035EB6"/>
    <w:rsid w:val="00037F6A"/>
    <w:rsid w:val="000442E8"/>
    <w:rsid w:val="000501E6"/>
    <w:rsid w:val="00056478"/>
    <w:rsid w:val="00057135"/>
    <w:rsid w:val="00073BF9"/>
    <w:rsid w:val="000811FA"/>
    <w:rsid w:val="00081CF5"/>
    <w:rsid w:val="000A46C8"/>
    <w:rsid w:val="000B2DAC"/>
    <w:rsid w:val="000B3281"/>
    <w:rsid w:val="000B6049"/>
    <w:rsid w:val="000C1063"/>
    <w:rsid w:val="000D7B7C"/>
    <w:rsid w:val="000E36BF"/>
    <w:rsid w:val="000F5442"/>
    <w:rsid w:val="00101B2F"/>
    <w:rsid w:val="001127A8"/>
    <w:rsid w:val="00112841"/>
    <w:rsid w:val="001157F6"/>
    <w:rsid w:val="00120FDC"/>
    <w:rsid w:val="001247BB"/>
    <w:rsid w:val="00132FF1"/>
    <w:rsid w:val="00140022"/>
    <w:rsid w:val="00160D30"/>
    <w:rsid w:val="001632BF"/>
    <w:rsid w:val="00170D2B"/>
    <w:rsid w:val="00171679"/>
    <w:rsid w:val="00173D33"/>
    <w:rsid w:val="001C007A"/>
    <w:rsid w:val="001C273C"/>
    <w:rsid w:val="001C42AE"/>
    <w:rsid w:val="001E36BC"/>
    <w:rsid w:val="001F5DB3"/>
    <w:rsid w:val="00200898"/>
    <w:rsid w:val="00212553"/>
    <w:rsid w:val="00212894"/>
    <w:rsid w:val="00213426"/>
    <w:rsid w:val="00252718"/>
    <w:rsid w:val="00257027"/>
    <w:rsid w:val="00270345"/>
    <w:rsid w:val="002B4564"/>
    <w:rsid w:val="002C524A"/>
    <w:rsid w:val="002D2AE2"/>
    <w:rsid w:val="002E3D94"/>
    <w:rsid w:val="002F715A"/>
    <w:rsid w:val="00301580"/>
    <w:rsid w:val="003022D9"/>
    <w:rsid w:val="00306C80"/>
    <w:rsid w:val="00317B90"/>
    <w:rsid w:val="00320E04"/>
    <w:rsid w:val="00321283"/>
    <w:rsid w:val="003243DB"/>
    <w:rsid w:val="00333802"/>
    <w:rsid w:val="00335974"/>
    <w:rsid w:val="0034417A"/>
    <w:rsid w:val="00350240"/>
    <w:rsid w:val="0035530B"/>
    <w:rsid w:val="00357988"/>
    <w:rsid w:val="003608BD"/>
    <w:rsid w:val="00360A5D"/>
    <w:rsid w:val="00376D8B"/>
    <w:rsid w:val="0039585A"/>
    <w:rsid w:val="003971EC"/>
    <w:rsid w:val="003A02B5"/>
    <w:rsid w:val="003A06F8"/>
    <w:rsid w:val="003B3E74"/>
    <w:rsid w:val="003C4F41"/>
    <w:rsid w:val="003D0513"/>
    <w:rsid w:val="003D6A55"/>
    <w:rsid w:val="003F0EC7"/>
    <w:rsid w:val="003F75BC"/>
    <w:rsid w:val="00413760"/>
    <w:rsid w:val="00427F2A"/>
    <w:rsid w:val="00430DDA"/>
    <w:rsid w:val="00436858"/>
    <w:rsid w:val="004740C6"/>
    <w:rsid w:val="00487203"/>
    <w:rsid w:val="004A0727"/>
    <w:rsid w:val="004B2EC9"/>
    <w:rsid w:val="004B3EB0"/>
    <w:rsid w:val="004B479F"/>
    <w:rsid w:val="004B7C9D"/>
    <w:rsid w:val="004C0C74"/>
    <w:rsid w:val="004C0FAD"/>
    <w:rsid w:val="004D2BEE"/>
    <w:rsid w:val="004D6276"/>
    <w:rsid w:val="004F56EA"/>
    <w:rsid w:val="004F6678"/>
    <w:rsid w:val="004F7796"/>
    <w:rsid w:val="005005EC"/>
    <w:rsid w:val="005009AF"/>
    <w:rsid w:val="00503033"/>
    <w:rsid w:val="0050465C"/>
    <w:rsid w:val="00504764"/>
    <w:rsid w:val="00506045"/>
    <w:rsid w:val="00511F3C"/>
    <w:rsid w:val="005705F3"/>
    <w:rsid w:val="005808D4"/>
    <w:rsid w:val="005A06B6"/>
    <w:rsid w:val="005A35A2"/>
    <w:rsid w:val="005A39FB"/>
    <w:rsid w:val="005B053F"/>
    <w:rsid w:val="005C71DD"/>
    <w:rsid w:val="005F210B"/>
    <w:rsid w:val="00613AFE"/>
    <w:rsid w:val="00615139"/>
    <w:rsid w:val="00625DE6"/>
    <w:rsid w:val="006301A3"/>
    <w:rsid w:val="00631BC5"/>
    <w:rsid w:val="0063671B"/>
    <w:rsid w:val="00642987"/>
    <w:rsid w:val="00647533"/>
    <w:rsid w:val="006501F2"/>
    <w:rsid w:val="00650A05"/>
    <w:rsid w:val="00660F26"/>
    <w:rsid w:val="00665EBD"/>
    <w:rsid w:val="00670D27"/>
    <w:rsid w:val="0067371E"/>
    <w:rsid w:val="00693348"/>
    <w:rsid w:val="006A7922"/>
    <w:rsid w:val="006D57EC"/>
    <w:rsid w:val="006D703A"/>
    <w:rsid w:val="006E5A05"/>
    <w:rsid w:val="006F0CDF"/>
    <w:rsid w:val="006F7E9D"/>
    <w:rsid w:val="0070664A"/>
    <w:rsid w:val="007104A4"/>
    <w:rsid w:val="007130B4"/>
    <w:rsid w:val="00722900"/>
    <w:rsid w:val="007246BD"/>
    <w:rsid w:val="00744458"/>
    <w:rsid w:val="00762564"/>
    <w:rsid w:val="00762632"/>
    <w:rsid w:val="00770CCE"/>
    <w:rsid w:val="00770D36"/>
    <w:rsid w:val="007719C9"/>
    <w:rsid w:val="00775F5D"/>
    <w:rsid w:val="00780D31"/>
    <w:rsid w:val="0079623E"/>
    <w:rsid w:val="007B247A"/>
    <w:rsid w:val="007D5126"/>
    <w:rsid w:val="007D5748"/>
    <w:rsid w:val="007E09E5"/>
    <w:rsid w:val="007E2655"/>
    <w:rsid w:val="007F4C8D"/>
    <w:rsid w:val="00803C5A"/>
    <w:rsid w:val="0081257A"/>
    <w:rsid w:val="00853A20"/>
    <w:rsid w:val="008553A2"/>
    <w:rsid w:val="0085796A"/>
    <w:rsid w:val="00857D1D"/>
    <w:rsid w:val="00874B60"/>
    <w:rsid w:val="00875B0B"/>
    <w:rsid w:val="00877F9D"/>
    <w:rsid w:val="00881B1D"/>
    <w:rsid w:val="008830DC"/>
    <w:rsid w:val="008852BD"/>
    <w:rsid w:val="008921ED"/>
    <w:rsid w:val="00893CB1"/>
    <w:rsid w:val="00897DD7"/>
    <w:rsid w:val="008A5DF1"/>
    <w:rsid w:val="008B1A74"/>
    <w:rsid w:val="008D339D"/>
    <w:rsid w:val="008D5DCD"/>
    <w:rsid w:val="008E2736"/>
    <w:rsid w:val="008E7207"/>
    <w:rsid w:val="008F09E8"/>
    <w:rsid w:val="00911DF7"/>
    <w:rsid w:val="00924C9D"/>
    <w:rsid w:val="00930514"/>
    <w:rsid w:val="009433D0"/>
    <w:rsid w:val="00956B56"/>
    <w:rsid w:val="009656EB"/>
    <w:rsid w:val="009706B7"/>
    <w:rsid w:val="00973D44"/>
    <w:rsid w:val="00977AF1"/>
    <w:rsid w:val="00982038"/>
    <w:rsid w:val="009828A9"/>
    <w:rsid w:val="009B4EAB"/>
    <w:rsid w:val="009E5D6A"/>
    <w:rsid w:val="009F71BD"/>
    <w:rsid w:val="00A149B5"/>
    <w:rsid w:val="00A22E43"/>
    <w:rsid w:val="00A37B0E"/>
    <w:rsid w:val="00A45B75"/>
    <w:rsid w:val="00A45EC1"/>
    <w:rsid w:val="00A4772D"/>
    <w:rsid w:val="00A57F89"/>
    <w:rsid w:val="00A77832"/>
    <w:rsid w:val="00A85BFC"/>
    <w:rsid w:val="00A86571"/>
    <w:rsid w:val="00AA3493"/>
    <w:rsid w:val="00AB4661"/>
    <w:rsid w:val="00AB6757"/>
    <w:rsid w:val="00AC7585"/>
    <w:rsid w:val="00AD089C"/>
    <w:rsid w:val="00AD711E"/>
    <w:rsid w:val="00AD74C9"/>
    <w:rsid w:val="00AF5D0A"/>
    <w:rsid w:val="00B04AF6"/>
    <w:rsid w:val="00B13C39"/>
    <w:rsid w:val="00B16D85"/>
    <w:rsid w:val="00B53DAC"/>
    <w:rsid w:val="00B5535C"/>
    <w:rsid w:val="00B673DD"/>
    <w:rsid w:val="00B8068A"/>
    <w:rsid w:val="00B80F72"/>
    <w:rsid w:val="00B8490E"/>
    <w:rsid w:val="00BA138F"/>
    <w:rsid w:val="00BA3FAA"/>
    <w:rsid w:val="00BA6515"/>
    <w:rsid w:val="00BB575A"/>
    <w:rsid w:val="00BD7006"/>
    <w:rsid w:val="00BE1E22"/>
    <w:rsid w:val="00BE649F"/>
    <w:rsid w:val="00C03DFC"/>
    <w:rsid w:val="00C05C92"/>
    <w:rsid w:val="00C10C77"/>
    <w:rsid w:val="00C13899"/>
    <w:rsid w:val="00C14CBA"/>
    <w:rsid w:val="00C15212"/>
    <w:rsid w:val="00C1568E"/>
    <w:rsid w:val="00C227A6"/>
    <w:rsid w:val="00C30CD6"/>
    <w:rsid w:val="00C32392"/>
    <w:rsid w:val="00C51FD4"/>
    <w:rsid w:val="00C54CEA"/>
    <w:rsid w:val="00C61706"/>
    <w:rsid w:val="00C95CFE"/>
    <w:rsid w:val="00CA0161"/>
    <w:rsid w:val="00CA03F8"/>
    <w:rsid w:val="00CA3DD8"/>
    <w:rsid w:val="00CA4695"/>
    <w:rsid w:val="00CA49FC"/>
    <w:rsid w:val="00CB3623"/>
    <w:rsid w:val="00CB3E03"/>
    <w:rsid w:val="00CB45B5"/>
    <w:rsid w:val="00CD2289"/>
    <w:rsid w:val="00CD407F"/>
    <w:rsid w:val="00CE097F"/>
    <w:rsid w:val="00CE299A"/>
    <w:rsid w:val="00D030D3"/>
    <w:rsid w:val="00D03A2B"/>
    <w:rsid w:val="00D13C0E"/>
    <w:rsid w:val="00D14D0D"/>
    <w:rsid w:val="00D208B0"/>
    <w:rsid w:val="00D40F52"/>
    <w:rsid w:val="00D451BA"/>
    <w:rsid w:val="00D63FFD"/>
    <w:rsid w:val="00D82BCF"/>
    <w:rsid w:val="00D84BE1"/>
    <w:rsid w:val="00D85EB5"/>
    <w:rsid w:val="00D86A2F"/>
    <w:rsid w:val="00D87330"/>
    <w:rsid w:val="00DA211E"/>
    <w:rsid w:val="00DA3F15"/>
    <w:rsid w:val="00DB1567"/>
    <w:rsid w:val="00DE5BF1"/>
    <w:rsid w:val="00DF696A"/>
    <w:rsid w:val="00E07CE9"/>
    <w:rsid w:val="00E16679"/>
    <w:rsid w:val="00E413B9"/>
    <w:rsid w:val="00E4433C"/>
    <w:rsid w:val="00E54E0B"/>
    <w:rsid w:val="00E632FD"/>
    <w:rsid w:val="00E63BD8"/>
    <w:rsid w:val="00E84681"/>
    <w:rsid w:val="00E963A3"/>
    <w:rsid w:val="00E97594"/>
    <w:rsid w:val="00E97DB5"/>
    <w:rsid w:val="00EA1E90"/>
    <w:rsid w:val="00EB333E"/>
    <w:rsid w:val="00EB7DE6"/>
    <w:rsid w:val="00EC4B32"/>
    <w:rsid w:val="00ED06FE"/>
    <w:rsid w:val="00ED2E7E"/>
    <w:rsid w:val="00ED5189"/>
    <w:rsid w:val="00ED5917"/>
    <w:rsid w:val="00EE52E3"/>
    <w:rsid w:val="00EE6F05"/>
    <w:rsid w:val="00EF17C4"/>
    <w:rsid w:val="00EF5DAA"/>
    <w:rsid w:val="00F213B5"/>
    <w:rsid w:val="00F21D86"/>
    <w:rsid w:val="00F40136"/>
    <w:rsid w:val="00F45F8A"/>
    <w:rsid w:val="00F652E7"/>
    <w:rsid w:val="00F74CD2"/>
    <w:rsid w:val="00F844A6"/>
    <w:rsid w:val="00F9174A"/>
    <w:rsid w:val="00F9589A"/>
    <w:rsid w:val="00FB48D1"/>
    <w:rsid w:val="00FC676A"/>
    <w:rsid w:val="00FC739D"/>
    <w:rsid w:val="00FD386E"/>
    <w:rsid w:val="00FD3AEE"/>
    <w:rsid w:val="00FE0037"/>
    <w:rsid w:val="00FE23E4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1DD5"/>
  <w15:chartTrackingRefBased/>
  <w15:docId w15:val="{7CFD342A-E6E3-4335-A874-A91D765F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758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4B47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47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B47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47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B479F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A46C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semiHidden/>
    <w:rsid w:val="000A46C8"/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unhideWhenUsed/>
    <w:qFormat/>
    <w:rsid w:val="00335974"/>
    <w:rPr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7D5126"/>
    <w:rPr>
      <w:color w:val="0000FF"/>
      <w:u w:val="single"/>
    </w:rPr>
  </w:style>
  <w:style w:type="character" w:customStyle="1" w:styleId="Nevyrieenzmienka1">
    <w:name w:val="Nevyriešená zmienka1"/>
    <w:uiPriority w:val="99"/>
    <w:semiHidden/>
    <w:unhideWhenUsed/>
    <w:rsid w:val="00173D33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775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opsr.sk/pochacachtickekarpaty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vplyvy-rozpocet-verejnej-spravy"/>
    <f:field ref="objsubject" par="" edit="true" text=""/>
    <f:field ref="objcreatedby" par="" text="Kozlíková, Barbora, Mgr."/>
    <f:field ref="objcreatedat" par="" text="31.7.2017 12:50:08"/>
    <f:field ref="objchangedby" par="" text="Administrator, System"/>
    <f:field ref="objmodifiedat" par="" text="31.7.2017 12:50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54A9-5FE4-40AF-84D1-23964EB18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EACF43F-14A8-41EB-95A2-927418CC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14299</CharactersWithSpaces>
  <SharedDoc>false</SharedDoc>
  <HLinks>
    <vt:vector size="6" baseType="variant">
      <vt:variant>
        <vt:i4>3735665</vt:i4>
      </vt:variant>
      <vt:variant>
        <vt:i4>0</vt:i4>
      </vt:variant>
      <vt:variant>
        <vt:i4>0</vt:i4>
      </vt:variant>
      <vt:variant>
        <vt:i4>5</vt:i4>
      </vt:variant>
      <vt:variant>
        <vt:lpwstr>http://www.sopsr.sk/pochacachtickekarpaty/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cp:lastModifiedBy>Lojková Silvia</cp:lastModifiedBy>
  <cp:revision>3</cp:revision>
  <cp:lastPrinted>2021-01-13T12:10:00Z</cp:lastPrinted>
  <dcterms:created xsi:type="dcterms:W3CDTF">2021-01-13T12:12:00Z</dcterms:created>
  <dcterms:modified xsi:type="dcterms:W3CDTF">2021-01-13T12:12:00Z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Čachtické Karpaty bol Okresným úradom Trenčín oznámený dotknutým subjektom v zmysle § 50 zákona č. 543/2002 Z. z. o&amp;nbsp;ochrane prírody a&amp;nbsp;krajiny v&amp;nbsp;znení neskorších predpisov. Obce Č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Kovačovicová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Čachtické Karpaty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chránený areál Čachtické Karpaty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10598/2020-9.1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LP/2020/534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znení; gestor: Ministerstvo životného prostredia Slovenskej repu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19. marec 2014  - lehota je určená v súlade s čl. 4 ods. 4 smernice Rady 92/43/EHS z 21. mája 1992 o ochrane prirodzených biotopov a voľne žijúcich živočíchov a rastlín v (Ú. V. ES L 206, 22.7.1992; Mimoriadne vydanie Ú. v. EÚ, kap. 15/zv.2) v platnom zne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Odôvodnené stanovisko Európskej komisie v rámci konania o po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predovšetkým_x000d_
zákonom č. 543/2002 Z. z. o ochrane prírody a krajiny v znení neskorších predpisov,_x000d_
_x000d_
- vyhláškou Ministerstva životné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16. 10. 2020</vt:lpwstr>
  </property>
  <property fmtid="{D5CDD505-2E9C-101B-9397-08002B2CF9AE}" pid="59" name="FSC#SKEDITIONSLOVLEX@103.510:AttrDateDocPropUkonceniePKK">
    <vt:lpwstr>30. 10. 2020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Slovenskej republiky, ktorým sa vyhlasuje chránený areál Čachtické Karpaty (ďalej len „návrh nariadenia vlády“), sa za chránené územie vyhlási lokalita európskeho významu, ktorá je súča</vt:lpwstr>
  </property>
  <property fmtid="{D5CDD505-2E9C-101B-9397-08002B2CF9AE}" pid="66" name="FSC#SKEDITIONSLOVLEX@103.510:AttrStrListDocPropAltRiesenia">
    <vt:lpwstr>Alternatívne riešenie sa týka celkovo vyhlásenia/nevyhlásenia CHA Čachtické Karpaty.Dôvodom vyhlásenia CHA Čachtické Karpaty je splnenie požiadavky vyplývajúcej z čl. 4 ods. 4 smernice 92/43/EHS v planom znení, podľa ktorého členské štáty určia lokality u</vt:lpwstr>
  </property>
  <property fmtid="{D5CDD505-2E9C-101B-9397-08002B2CF9AE}" pid="67" name="FSC#SKEDITIONSLOVLEX@103.510:AttrStrListDocPropStanoviskoGest">
    <vt:lpwstr>&lt;p&gt;Stála pracovná komisia na posudzovanie vybraných vplyvov uplatnila v&amp;nbsp;stanovisku č. 137/2020 zo dňa 29.10.2020 k&amp;nbsp;materiálu obyčajnú pripomienku:&lt;/p&gt;&lt;p&gt;&amp;nbsp;&lt;/p&gt;&lt;p&gt;&lt;strong&gt;K doložke vybraných vplyvov&amp;nbsp;&lt;/strong&gt;&lt;/p&gt;&lt;p&gt;V doložke vybraných vp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Čachtické Karpaty (ďalej len „návrh nar</vt:lpwstr>
  </property>
  <property fmtid="{D5CDD505-2E9C-101B-9397-08002B2CF9AE}" pid="150" name="FSC#SKEDITIONSLOVLEX@103.510:vytvorenedna">
    <vt:lpwstr>9. 11. 2020</vt:lpwstr>
  </property>
  <property fmtid="{D5CDD505-2E9C-101B-9397-08002B2CF9AE}" pid="151" name="FSC#COOSYSTEM@1.1:Container">
    <vt:lpwstr>COO.2145.1000.3.4090055</vt:lpwstr>
  </property>
  <property fmtid="{D5CDD505-2E9C-101B-9397-08002B2CF9AE}" pid="152" name="FSC#FSCFOLIO@1.1001:docpropproject">
    <vt:lpwstr/>
  </property>
</Properties>
</file>