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928" w:type="dxa"/>
          </w:tcPr>
          <w:p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</w:rPr>
              <w:t>5048/2021-9.1</w:t>
            </w:r>
            <w:r>
              <w:rPr>
                <w:sz w:val="25"/>
                <w:szCs w:val="25"/>
              </w:rPr>
              <w:fldChar w:fldCharType="end"/>
            </w:r>
          </w:p>
          <w:p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>
      <w:pPr>
        <w:pStyle w:val="4"/>
        <w:jc w:val="both"/>
        <w:rPr>
          <w:rFonts w:hint="default"/>
          <w:sz w:val="25"/>
          <w:szCs w:val="25"/>
          <w:lang w:val="sk-SK"/>
        </w:rPr>
      </w:pPr>
      <w:r>
        <w:rPr>
          <w:sz w:val="25"/>
          <w:szCs w:val="25"/>
        </w:rPr>
        <w:t xml:space="preserve">Materiál na </w:t>
      </w:r>
      <w:r>
        <w:rPr>
          <w:rFonts w:hint="default"/>
          <w:sz w:val="25"/>
          <w:szCs w:val="25"/>
          <w:lang w:val="sk-SK"/>
        </w:rPr>
        <w:t>rokovanie Legislatívnej rady vlády Slovenskej republiky</w:t>
      </w:r>
    </w:p>
    <w:p>
      <w:pPr>
        <w:pStyle w:val="4"/>
        <w:jc w:val="both"/>
        <w:rPr>
          <w:sz w:val="25"/>
          <w:szCs w:val="25"/>
        </w:rPr>
      </w:pPr>
    </w:p>
    <w:p>
      <w:pPr>
        <w:pStyle w:val="4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t>z ... 202</w:t>
      </w:r>
      <w:r>
        <w:rPr>
          <w:rFonts w:hint="default" w:ascii="Times" w:hAnsi="Times" w:cs="Times"/>
          <w:b/>
          <w:bCs/>
          <w:sz w:val="25"/>
          <w:szCs w:val="25"/>
          <w:lang w:val="sk-SK"/>
        </w:rPr>
        <w:t>1</w:t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br w:type="textWrapping"/>
      </w:r>
      <w:r>
        <w:rPr>
          <w:rFonts w:ascii="Times" w:hAnsi="Times" w:cs="Times"/>
          <w:b/>
          <w:bCs/>
          <w:sz w:val="25"/>
          <w:szCs w:val="25"/>
        </w:rPr>
        <w:t>Návrh skupiny poslancov na vydanie zákona, ktorým sa dopĺňa zákon č. 442/2002 Z. z. o verejných vodovodoch a verejných kanalizáciách a o zmene a doplnení zákona č. 276/2001 Z. z. o regulácii v sieťových odvetviach v znení neskorších predpisov           (tlač 283)</w:t>
      </w:r>
    </w:p>
    <w:p>
      <w:pPr>
        <w:pStyle w:val="4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>
      <w:pPr>
        <w:pStyle w:val="4"/>
        <w:rPr>
          <w:sz w:val="25"/>
          <w:szCs w:val="25"/>
        </w:rPr>
      </w:pPr>
    </w:p>
    <w:tbl>
      <w:tblPr>
        <w:tblStyle w:val="7"/>
        <w:tblW w:w="10159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5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010" w:type="dxa"/>
          </w:tcPr>
          <w:p>
            <w:pPr>
              <w:pStyle w:val="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>
            <w:pPr>
              <w:pStyle w:val="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</w:trPr>
        <w:tc>
          <w:tcPr>
            <w:tcW w:w="5010" w:type="dxa"/>
          </w:tcPr>
          <w:p>
            <w:pPr>
              <w:pStyle w:val="4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>
            <w:pPr>
              <w:pStyle w:val="4"/>
              <w:jc w:val="both"/>
              <w:rPr>
                <w:sz w:val="25"/>
                <w:szCs w:val="25"/>
              </w:rPr>
            </w:pPr>
          </w:p>
          <w:tbl>
            <w:tblPr>
              <w:tblStyle w:val="3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7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rPr>
                      <w:rFonts w:hint="default"/>
                      <w:sz w:val="25"/>
                      <w:szCs w:val="25"/>
                      <w:lang w:val="sk-SK"/>
                    </w:rPr>
                  </w:pPr>
                  <w:r>
                    <w:rPr>
                      <w:rFonts w:hint="default"/>
                      <w:sz w:val="25"/>
                      <w:szCs w:val="25"/>
                      <w:lang w:val="sk-SK"/>
                    </w:rPr>
                    <w:t>správa o účasti verejnosti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hint="default"/>
                      <w:sz w:val="25"/>
                      <w:szCs w:val="25"/>
                      <w:lang w:val="sk-SK"/>
                    </w:rPr>
                  </w:pPr>
                  <w:r>
                    <w:rPr>
                      <w:rFonts w:hint="default"/>
                      <w:sz w:val="25"/>
                      <w:szCs w:val="25"/>
                      <w:lang w:val="sk-SK"/>
                    </w:rPr>
                    <w:t>v</w:t>
                  </w:r>
                  <w:bookmarkStart w:id="0" w:name="_GoBack"/>
                  <w:bookmarkEnd w:id="0"/>
                  <w:r>
                    <w:rPr>
                      <w:rFonts w:hint="default"/>
                      <w:sz w:val="25"/>
                      <w:szCs w:val="25"/>
                      <w:lang w:val="sk-SK"/>
                    </w:rPr>
                    <w:t>znesené pripomienky v MPK</w:t>
                  </w:r>
                </w:p>
              </w:tc>
            </w:tr>
          </w:tbl>
          <w:p>
            <w:pPr>
              <w:pStyle w:val="4"/>
              <w:jc w:val="both"/>
              <w:rPr>
                <w:sz w:val="25"/>
                <w:szCs w:val="25"/>
              </w:rPr>
            </w:pPr>
          </w:p>
        </w:tc>
      </w:tr>
    </w:tbl>
    <w:p>
      <w:pPr>
        <w:pStyle w:val="4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>
        <w:rPr>
          <w:sz w:val="25"/>
          <w:szCs w:val="25"/>
        </w:rPr>
        <w:t>Ján Budaj</w:t>
      </w:r>
      <w:r>
        <w:rPr>
          <w:sz w:val="25"/>
          <w:szCs w:val="25"/>
        </w:rPr>
        <w:fldChar w:fldCharType="end"/>
      </w:r>
    </w:p>
    <w:p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>
      <w:footerReference r:id="rId5" w:type="default"/>
      <w:pgSz w:w="11906" w:h="16838"/>
      <w:pgMar w:top="1417" w:right="1417" w:bottom="1417" w:left="1417" w:header="709" w:footer="709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0"/>
      <w:jc w:val="both"/>
      <w:rPr>
        <w:rFonts w:hint="default"/>
        <w:lang w:val="sk-SK"/>
      </w:rPr>
    </w:pPr>
    <w:r>
      <w:ptab w:relativeTo="margin" w:alignment="center" w:leader="none"/>
    </w:r>
    <w:r>
      <w:t xml:space="preserve">Bratislava </w:t>
    </w:r>
    <w:r>
      <w:fldChar w:fldCharType="begin"/>
    </w:r>
    <w:r>
      <w:instrText xml:space="preserve"> DOCPROPERTY  FSC#SKEDITIONSLOVLEX@103.510:vytvorenedna </w:instrText>
    </w:r>
    <w:r>
      <w:fldChar w:fldCharType="separate"/>
    </w:r>
    <w:r>
      <w:rPr>
        <w:rFonts w:hint="default"/>
        <w:lang w:val="sk-SK"/>
      </w:rPr>
      <w:t>január</w:t>
    </w:r>
    <w:r>
      <w:t xml:space="preserve"> 202</w:t>
    </w:r>
    <w:r>
      <w:fldChar w:fldCharType="end"/>
    </w:r>
    <w:r>
      <w:rPr>
        <w:rFonts w:hint="default"/>
        <w:lang w:val="sk-SK"/>
      </w:rPr>
      <w:t>1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D48D7"/>
    <w:multiLevelType w:val="singleLevel"/>
    <w:tmpl w:val="584D48D7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0B5F"/>
    <w:rsid w:val="005A2E35"/>
    <w:rsid w:val="005A45F1"/>
    <w:rsid w:val="005B1217"/>
    <w:rsid w:val="005B5C21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8F3DE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73EDF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188C"/>
    <w:rsid w:val="00EA7A62"/>
    <w:rsid w:val="00EC6B42"/>
    <w:rsid w:val="00EE4DDD"/>
    <w:rsid w:val="00F23D08"/>
    <w:rsid w:val="00F552C7"/>
    <w:rsid w:val="00F60102"/>
    <w:rsid w:val="00F83F06"/>
    <w:rsid w:val="00FD53A6"/>
    <w:rsid w:val="0CA3370D"/>
    <w:rsid w:val="0ED50DFE"/>
    <w:rsid w:val="1BE77F90"/>
    <w:rsid w:val="53B65700"/>
    <w:rsid w:val="54B94385"/>
    <w:rsid w:val="7A5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8"/>
    <w:qFormat/>
    <w:uiPriority w:val="99"/>
    <w:pPr>
      <w:jc w:val="center"/>
    </w:pPr>
    <w:rPr>
      <w:sz w:val="24"/>
      <w:szCs w:val="2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Základný text 2 Char"/>
    <w:basedOn w:val="2"/>
    <w:link w:val="4"/>
    <w:semiHidden/>
    <w:qFormat/>
    <w:locked/>
    <w:uiPriority w:val="99"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9">
    <w:name w:val="Hlavička Char"/>
    <w:basedOn w:val="2"/>
    <w:link w:val="6"/>
    <w:qFormat/>
    <w:uiPriority w:val="99"/>
    <w:rPr>
      <w:rFonts w:ascii="Times New Roman" w:hAnsi="Times New Roman"/>
      <w:sz w:val="20"/>
      <w:szCs w:val="20"/>
      <w:lang w:eastAsia="en-US"/>
    </w:rPr>
  </w:style>
  <w:style w:type="character" w:customStyle="1" w:styleId="10">
    <w:name w:val="Päta Char"/>
    <w:basedOn w:val="2"/>
    <w:link w:val="5"/>
    <w:qFormat/>
    <w:uiPriority w:val="99"/>
    <w:rPr>
      <w:rFonts w:ascii="Times New Roman" w:hAnsi="Times New Roman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8.12.2020 10:08:04"/>
    <f:field ref="objchangedby" par="" text="Administrator, System"/>
    <f:field ref="objmodifiedat" par="" text="8.12.2020 10:08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/>
</ds:datastoreItem>
</file>

<file path=customXml/itemProps3.xml><?xml version="1.0" encoding="utf-8"?>
<ds:datastoreItem xmlns:ds="http://schemas.openxmlformats.org/officeDocument/2006/customXml" ds:itemID="{2AA6004B-6C69-4EFE-A345-BAF841B2B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Urad</Company>
  <Pages>1</Pages>
  <Words>166</Words>
  <Characters>948</Characters>
  <Lines>7</Lines>
  <Paragraphs>2</Paragraphs>
  <TotalTime>3</TotalTime>
  <ScaleCrop>false</ScaleCrop>
  <LinksUpToDate>false</LinksUpToDate>
  <CharactersWithSpaces>1112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2020-12-08T09:24:00Z</dcterms:created>
  <dc:creator>Jakub</dc:creator>
  <cp:lastModifiedBy>User</cp:lastModifiedBy>
  <cp:lastPrinted>2001-08-01T11:42:00Z</cp:lastPrinted>
  <dcterms:modified xsi:type="dcterms:W3CDTF">2021-01-22T15:19:58Z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COO.2145.1000.3.4146292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NR SR v znení neskorších predpisov </vt:lpwstr>
  </property>
  <property fmtid="{D5CDD505-2E9C-101B-9397-08002B2CF9AE}" pid="18" name="FSC#SKEDITIONSLOVLEX@103.510:plny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</vt:lpwstr>
  </property>
  <property fmtid="{D5CDD505-2E9C-101B-9397-08002B2CF9AE}" pid="19" name="FSC#SKEDITIONSLOVLEX@103.510:rezortcislopredpis">
    <vt:lpwstr>12942/2020-9.1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LP/2020/612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8. 12. 2020</vt:lpwstr>
  </property>
  <property fmtid="{D5CDD505-2E9C-101B-9397-08002B2CF9AE}" pid="153" name="KSOProductBuildVer">
    <vt:lpwstr>1033-11.2.0.9937</vt:lpwstr>
  </property>
</Properties>
</file>