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7C" w:rsidRPr="00ED7DC2" w:rsidRDefault="0068757C" w:rsidP="0068757C">
      <w:pPr>
        <w:spacing w:after="0" w:line="240" w:lineRule="auto"/>
        <w:jc w:val="center"/>
        <w:rPr>
          <w:rFonts w:ascii="Times New Roman" w:hAnsi="Times New Roman"/>
          <w:b/>
          <w:sz w:val="24"/>
          <w:szCs w:val="24"/>
        </w:rPr>
      </w:pPr>
      <w:r w:rsidRPr="00ED7DC2">
        <w:rPr>
          <w:rFonts w:ascii="Times New Roman" w:hAnsi="Times New Roman"/>
          <w:b/>
          <w:sz w:val="24"/>
          <w:szCs w:val="24"/>
        </w:rPr>
        <w:t>Informatívne konsolidované znenie</w:t>
      </w:r>
    </w:p>
    <w:p w:rsidR="0068757C" w:rsidRPr="00ED7DC2" w:rsidRDefault="0068757C">
      <w:pPr>
        <w:widowControl w:val="0"/>
        <w:autoSpaceDE w:val="0"/>
        <w:autoSpaceDN w:val="0"/>
        <w:adjustRightInd w:val="0"/>
        <w:spacing w:after="0" w:line="240" w:lineRule="auto"/>
        <w:jc w:val="center"/>
        <w:rPr>
          <w:rFonts w:ascii="Times New Roman" w:hAnsi="Times New Roman"/>
          <w:b/>
          <w:bCs/>
          <w:sz w:val="24"/>
          <w:szCs w:val="24"/>
        </w:rPr>
      </w:pPr>
    </w:p>
    <w:p w:rsidR="0068757C" w:rsidRPr="00ED7DC2" w:rsidRDefault="0068757C">
      <w:pPr>
        <w:widowControl w:val="0"/>
        <w:autoSpaceDE w:val="0"/>
        <w:autoSpaceDN w:val="0"/>
        <w:adjustRightInd w:val="0"/>
        <w:spacing w:after="0" w:line="240" w:lineRule="auto"/>
        <w:jc w:val="center"/>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199/2004 Z.</w:t>
      </w:r>
      <w:r w:rsidR="006D7D41" w:rsidRPr="00ED7DC2">
        <w:rPr>
          <w:rFonts w:ascii="Times New Roman" w:hAnsi="Times New Roman"/>
          <w:b/>
          <w:bCs/>
          <w:sz w:val="24"/>
          <w:szCs w:val="24"/>
        </w:rPr>
        <w:t xml:space="preserve"> </w:t>
      </w:r>
      <w:r w:rsidRPr="00ED7DC2">
        <w:rPr>
          <w:rFonts w:ascii="Times New Roman" w:hAnsi="Times New Roman"/>
          <w:b/>
          <w:bCs/>
          <w:sz w:val="24"/>
          <w:szCs w:val="24"/>
        </w:rPr>
        <w:t xml:space="preserve">z.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ZÁKON</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z 10. marca 2004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Colný zákon a o zmene a doplnení niektorých zákonov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5" w:history="1">
        <w:r w:rsidRPr="00ED7DC2">
          <w:rPr>
            <w:rFonts w:ascii="Times New Roman" w:hAnsi="Times New Roman"/>
            <w:sz w:val="24"/>
            <w:szCs w:val="24"/>
            <w:u w:val="single"/>
          </w:rPr>
          <w:t>652/2004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6" w:history="1">
        <w:r w:rsidRPr="00ED7DC2">
          <w:rPr>
            <w:rFonts w:ascii="Times New Roman" w:hAnsi="Times New Roman"/>
            <w:sz w:val="24"/>
            <w:szCs w:val="24"/>
            <w:u w:val="single"/>
          </w:rPr>
          <w:t>518/2005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7" w:history="1">
        <w:r w:rsidRPr="00ED7DC2">
          <w:rPr>
            <w:rFonts w:ascii="Times New Roman" w:hAnsi="Times New Roman"/>
            <w:sz w:val="24"/>
            <w:szCs w:val="24"/>
            <w:u w:val="single"/>
          </w:rPr>
          <w:t>672/2006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8" w:history="1">
        <w:r w:rsidRPr="00ED7DC2">
          <w:rPr>
            <w:rFonts w:ascii="Times New Roman" w:hAnsi="Times New Roman"/>
            <w:sz w:val="24"/>
            <w:szCs w:val="24"/>
            <w:u w:val="single"/>
          </w:rPr>
          <w:t>672/2006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9" w:history="1">
        <w:r w:rsidRPr="00ED7DC2">
          <w:rPr>
            <w:rFonts w:ascii="Times New Roman" w:hAnsi="Times New Roman"/>
            <w:sz w:val="24"/>
            <w:szCs w:val="24"/>
            <w:u w:val="single"/>
          </w:rPr>
          <w:t>537/2007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0" w:history="1">
        <w:r w:rsidRPr="00ED7DC2">
          <w:rPr>
            <w:rFonts w:ascii="Times New Roman" w:hAnsi="Times New Roman"/>
            <w:sz w:val="24"/>
            <w:szCs w:val="24"/>
            <w:u w:val="single"/>
          </w:rPr>
          <w:t>397/2008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1" w:history="1">
        <w:r w:rsidRPr="00ED7DC2">
          <w:rPr>
            <w:rFonts w:ascii="Times New Roman" w:hAnsi="Times New Roman"/>
            <w:sz w:val="24"/>
            <w:szCs w:val="24"/>
            <w:u w:val="single"/>
          </w:rPr>
          <w:t>378/2008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2" w:history="1">
        <w:r w:rsidRPr="00ED7DC2">
          <w:rPr>
            <w:rFonts w:ascii="Times New Roman" w:hAnsi="Times New Roman"/>
            <w:sz w:val="24"/>
            <w:szCs w:val="24"/>
            <w:u w:val="single"/>
          </w:rPr>
          <w:t>465/2008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3" w:history="1">
        <w:r w:rsidRPr="00ED7DC2">
          <w:rPr>
            <w:rFonts w:ascii="Times New Roman" w:hAnsi="Times New Roman"/>
            <w:sz w:val="24"/>
            <w:szCs w:val="24"/>
            <w:u w:val="single"/>
          </w:rPr>
          <w:t>305/2009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4" w:history="1">
        <w:r w:rsidRPr="00ED7DC2">
          <w:rPr>
            <w:rFonts w:ascii="Times New Roman" w:hAnsi="Times New Roman"/>
            <w:sz w:val="24"/>
            <w:szCs w:val="24"/>
            <w:u w:val="single"/>
          </w:rPr>
          <w:t>465/2009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5" w:history="1">
        <w:r w:rsidRPr="00ED7DC2">
          <w:rPr>
            <w:rFonts w:ascii="Times New Roman" w:hAnsi="Times New Roman"/>
            <w:sz w:val="24"/>
            <w:szCs w:val="24"/>
            <w:u w:val="single"/>
          </w:rPr>
          <w:t>466/2009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6" w:history="1">
        <w:r w:rsidRPr="00ED7DC2">
          <w:rPr>
            <w:rFonts w:ascii="Times New Roman" w:hAnsi="Times New Roman"/>
            <w:sz w:val="24"/>
            <w:szCs w:val="24"/>
            <w:u w:val="single"/>
          </w:rPr>
          <w:t>508/2010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7" w:history="1">
        <w:r w:rsidRPr="00ED7DC2">
          <w:rPr>
            <w:rFonts w:ascii="Times New Roman" w:hAnsi="Times New Roman"/>
            <w:sz w:val="24"/>
            <w:szCs w:val="24"/>
            <w:u w:val="single"/>
          </w:rPr>
          <w:t>324/2011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hyperlink r:id="rId18" w:history="1">
        <w:r w:rsidRPr="00ED7DC2">
          <w:rPr>
            <w:rFonts w:ascii="Times New Roman" w:hAnsi="Times New Roman"/>
            <w:sz w:val="24"/>
            <w:szCs w:val="24"/>
            <w:u w:val="single"/>
          </w:rPr>
          <w:t>331/2011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19" w:history="1">
        <w:r w:rsidRPr="00ED7DC2">
          <w:rPr>
            <w:rFonts w:ascii="Times New Roman" w:hAnsi="Times New Roman"/>
            <w:sz w:val="24"/>
            <w:szCs w:val="24"/>
            <w:u w:val="single"/>
          </w:rPr>
          <w:t>135/2013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0" w:history="1">
        <w:r w:rsidRPr="00ED7DC2">
          <w:rPr>
            <w:rFonts w:ascii="Times New Roman" w:hAnsi="Times New Roman"/>
            <w:sz w:val="24"/>
            <w:szCs w:val="24"/>
            <w:u w:val="single"/>
          </w:rPr>
          <w:t>207/2014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1" w:history="1">
        <w:r w:rsidRPr="00ED7DC2">
          <w:rPr>
            <w:rFonts w:ascii="Times New Roman" w:hAnsi="Times New Roman"/>
            <w:sz w:val="24"/>
            <w:szCs w:val="24"/>
            <w:u w:val="single"/>
          </w:rPr>
          <w:t>130/2015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2" w:history="1">
        <w:r w:rsidRPr="00ED7DC2">
          <w:rPr>
            <w:rFonts w:ascii="Times New Roman" w:hAnsi="Times New Roman"/>
            <w:sz w:val="24"/>
            <w:szCs w:val="24"/>
            <w:u w:val="single"/>
          </w:rPr>
          <w:t>273/2015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3" w:history="1">
        <w:r w:rsidRPr="00ED7DC2">
          <w:rPr>
            <w:rFonts w:ascii="Times New Roman" w:hAnsi="Times New Roman"/>
            <w:sz w:val="24"/>
            <w:szCs w:val="24"/>
            <w:u w:val="single"/>
          </w:rPr>
          <w:t>397/2015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4" w:history="1">
        <w:r w:rsidRPr="00ED7DC2">
          <w:rPr>
            <w:rFonts w:ascii="Times New Roman" w:hAnsi="Times New Roman"/>
            <w:sz w:val="24"/>
            <w:szCs w:val="24"/>
            <w:u w:val="single"/>
          </w:rPr>
          <w:t>360/2015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5" w:history="1">
        <w:r w:rsidRPr="00ED7DC2">
          <w:rPr>
            <w:rFonts w:ascii="Times New Roman" w:hAnsi="Times New Roman"/>
            <w:sz w:val="24"/>
            <w:szCs w:val="24"/>
            <w:u w:val="single"/>
          </w:rPr>
          <w:t>298/2016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6" w:history="1">
        <w:r w:rsidRPr="00ED7DC2">
          <w:rPr>
            <w:rFonts w:ascii="Times New Roman" w:hAnsi="Times New Roman"/>
            <w:sz w:val="24"/>
            <w:szCs w:val="24"/>
            <w:u w:val="single"/>
          </w:rPr>
          <w:t>272/2017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7" w:history="1">
        <w:r w:rsidRPr="00ED7DC2">
          <w:rPr>
            <w:rFonts w:ascii="Times New Roman" w:hAnsi="Times New Roman"/>
            <w:sz w:val="24"/>
            <w:szCs w:val="24"/>
            <w:u w:val="single"/>
          </w:rPr>
          <w:t>35/2019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8" w:history="1">
        <w:r w:rsidRPr="00ED7DC2">
          <w:rPr>
            <w:rFonts w:ascii="Times New Roman" w:hAnsi="Times New Roman"/>
            <w:sz w:val="24"/>
            <w:szCs w:val="24"/>
            <w:u w:val="single"/>
          </w:rPr>
          <w:t>221/2019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0E38CC"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hyperlink r:id="rId29" w:history="1">
        <w:r w:rsidRPr="00ED7DC2">
          <w:rPr>
            <w:rFonts w:ascii="Times New Roman" w:hAnsi="Times New Roman"/>
            <w:sz w:val="24"/>
            <w:szCs w:val="24"/>
            <w:u w:val="single"/>
          </w:rPr>
          <w:t>221/2019 Z.</w:t>
        </w:r>
        <w:r w:rsidR="006D7D41" w:rsidRPr="00ED7DC2">
          <w:rPr>
            <w:rFonts w:ascii="Times New Roman" w:hAnsi="Times New Roman"/>
            <w:sz w:val="24"/>
            <w:szCs w:val="24"/>
            <w:u w:val="single"/>
          </w:rPr>
          <w:t xml:space="preserve"> </w:t>
        </w:r>
        <w:r w:rsidRPr="00ED7DC2">
          <w:rPr>
            <w:rFonts w:ascii="Times New Roman" w:hAnsi="Times New Roman"/>
            <w:sz w:val="24"/>
            <w:szCs w:val="24"/>
            <w:u w:val="single"/>
          </w:rPr>
          <w:t>z.</w:t>
        </w:r>
      </w:hyperlink>
      <w:r w:rsidRPr="00ED7DC2">
        <w:rPr>
          <w:rFonts w:ascii="Times New Roman" w:hAnsi="Times New Roman"/>
          <w:sz w:val="24"/>
          <w:szCs w:val="24"/>
        </w:rPr>
        <w:t xml:space="preserve"> </w:t>
      </w:r>
    </w:p>
    <w:p w:rsidR="0034414E" w:rsidRPr="00ED7DC2" w:rsidRDefault="0034414E">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Zmena: </w:t>
      </w:r>
      <w:r>
        <w:rPr>
          <w:rFonts w:ascii="Times New Roman" w:hAnsi="Times New Roman"/>
          <w:sz w:val="24"/>
          <w:szCs w:val="24"/>
        </w:rPr>
        <w:t>312/2020 Z. z.</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Národná rada Slovenskej republiky sa uzniesla na tomto zákone: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roofErr w:type="spellStart"/>
      <w:r w:rsidRPr="00ED7DC2">
        <w:rPr>
          <w:rFonts w:ascii="Times New Roman" w:hAnsi="Times New Roman"/>
          <w:sz w:val="24"/>
          <w:szCs w:val="24"/>
        </w:rPr>
        <w:t>Čl.I</w:t>
      </w:r>
      <w:proofErr w:type="spellEnd"/>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Predmet úpravy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Tento zákon upravuje pravidlá a postupy zaobchádzania s tovarom, ktorými sa zabezpečuje uplatňovanie opatrení vydaných na základe osobitných predpisov</w:t>
      </w:r>
      <w:r w:rsidRPr="00ED7DC2">
        <w:rPr>
          <w:rFonts w:ascii="Times New Roman" w:hAnsi="Times New Roman"/>
          <w:sz w:val="24"/>
          <w:szCs w:val="24"/>
          <w:vertAlign w:val="superscript"/>
        </w:rPr>
        <w:t xml:space="preserve"> 1)</w:t>
      </w:r>
      <w:r w:rsidRPr="00ED7DC2">
        <w:rPr>
          <w:rFonts w:ascii="Times New Roman" w:hAnsi="Times New Roman"/>
          <w:sz w:val="24"/>
          <w:szCs w:val="24"/>
        </w:rPr>
        <w:t xml:space="preserve"> pre pohyb tovaru medzi colným územím Európskej únie</w:t>
      </w:r>
      <w:r w:rsidRPr="00ED7DC2">
        <w:rPr>
          <w:rFonts w:ascii="Times New Roman" w:hAnsi="Times New Roman"/>
          <w:sz w:val="24"/>
          <w:szCs w:val="24"/>
          <w:vertAlign w:val="superscript"/>
        </w:rPr>
        <w:t xml:space="preserve"> 1a)</w:t>
      </w:r>
      <w:r w:rsidRPr="00ED7DC2">
        <w:rPr>
          <w:rFonts w:ascii="Times New Roman" w:hAnsi="Times New Roman"/>
          <w:sz w:val="24"/>
          <w:szCs w:val="24"/>
        </w:rPr>
        <w:t xml:space="preserve"> (ďalej len "colné územie únie") a tretími štátmi na území Slovenskej republiky a opatrení na zabránenie protiprávnemu konaniu osôb </w:t>
      </w:r>
      <w:r w:rsidRPr="00ED7DC2">
        <w:rPr>
          <w:rFonts w:ascii="Times New Roman" w:hAnsi="Times New Roman"/>
          <w:sz w:val="24"/>
          <w:szCs w:val="24"/>
        </w:rPr>
        <w:lastRenderedPageBreak/>
        <w:t xml:space="preserve">pri dovoze, vývoze a tranzite tovaru medzi úniou a tretími štátmi na území Slovenskej republiky.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Základné pojmy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Na účely tohto zákona sa rozumie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colnými predpismi osobitné predpisy, medzinárodné zmluvy, zákony a iné všeobecne záväzné právne predpisy, ktoré upravujú právne vzťahy v súvislosti s dovozom, vývozom alebo tranzitom tovaru, s výnimkou právnych predpisov upravujúcich daň z pridanej hodnoty a spotrebné dane,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členským štátom štát, ktorý je členským štátom Európskej únie (ďalej len "únia"),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tretím štátom štát, ktorý nie je členským štátom únie; za tretí štát sa považuje aj územie členského štátu únie, ktoré nie je colným územím únie,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colnou hranicou štátna hranica Slovenskej republiky s tretím štátom,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colným priechodom miesto na colnej hranici určené na prestup osôb a prepravu tovaru cez colnú hranicu,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f) tovarom všetky hnuteľné hmotné veci a elektrická energia uvedené v kombinovanej nomenklatúre colného sadzobníka, ktoré sú predmetom colného konania, boli predmetom colného konania, majú byť predmetom colného konania alebo mali byť predmetom colného konania,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g) colným orgánom Finančné riaditeľstvo Slovenskej republiky</w:t>
      </w:r>
      <w:r w:rsidRPr="00ED7DC2">
        <w:rPr>
          <w:rFonts w:ascii="Times New Roman" w:hAnsi="Times New Roman"/>
          <w:sz w:val="24"/>
          <w:szCs w:val="24"/>
          <w:vertAlign w:val="superscript"/>
        </w:rPr>
        <w:t>2)</w:t>
      </w:r>
      <w:r w:rsidRPr="00ED7DC2">
        <w:rPr>
          <w:rFonts w:ascii="Times New Roman" w:hAnsi="Times New Roman"/>
          <w:sz w:val="24"/>
          <w:szCs w:val="24"/>
        </w:rPr>
        <w:t xml:space="preserve"> (ďalej len "finančné riaditeľstvo"), colný úrad</w:t>
      </w:r>
      <w:r w:rsidRPr="00ED7DC2">
        <w:rPr>
          <w:rFonts w:ascii="Times New Roman" w:hAnsi="Times New Roman"/>
          <w:sz w:val="24"/>
          <w:szCs w:val="24"/>
          <w:vertAlign w:val="superscript"/>
        </w:rPr>
        <w:t>2)</w:t>
      </w:r>
      <w:r w:rsidRPr="00ED7DC2">
        <w:rPr>
          <w:rFonts w:ascii="Times New Roman" w:hAnsi="Times New Roman"/>
          <w:sz w:val="24"/>
          <w:szCs w:val="24"/>
        </w:rPr>
        <w:t xml:space="preserve"> a Kriminálny úrad finančnej správy,</w:t>
      </w:r>
      <w:r w:rsidRPr="00ED7DC2">
        <w:rPr>
          <w:rFonts w:ascii="Times New Roman" w:hAnsi="Times New Roman"/>
          <w:sz w:val="24"/>
          <w:szCs w:val="24"/>
          <w:vertAlign w:val="superscript"/>
        </w:rPr>
        <w:t>2)</w:t>
      </w:r>
      <w:r w:rsidRPr="00ED7DC2">
        <w:rPr>
          <w:rFonts w:ascii="Times New Roman" w:hAnsi="Times New Roman"/>
          <w:sz w:val="24"/>
          <w:szCs w:val="24"/>
        </w:rPr>
        <w:t xml:space="preserve"> ak plnia úlohy podľa colných predpisov; colným orgánom je aj Úrad pre vybrané hospodárske subjekty,</w:t>
      </w:r>
      <w:r w:rsidRPr="00ED7DC2">
        <w:rPr>
          <w:rFonts w:ascii="Times New Roman" w:hAnsi="Times New Roman"/>
          <w:sz w:val="24"/>
          <w:szCs w:val="24"/>
          <w:vertAlign w:val="superscript"/>
        </w:rPr>
        <w:t>2)</w:t>
      </w:r>
      <w:r w:rsidRPr="00ED7DC2">
        <w:rPr>
          <w:rFonts w:ascii="Times New Roman" w:hAnsi="Times New Roman"/>
          <w:sz w:val="24"/>
          <w:szCs w:val="24"/>
        </w:rPr>
        <w:t xml:space="preserve"> ak plní úlohu podľa osobitného predpisu, 2aaa)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h) colnou cestou určený úsek pozemnej komunikácie, potrubia a inej cesty, po ktorej sa má tovar prepravovať na colné územie únie, z colného územia únie a cez colné územie únie, ako aj do slobodného pásma a zo slobodného pásma.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Vykonávanie colného dohľadu a colnej kontroly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Colný dohľad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dohľad sa vykonáva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colnými formalitami,2aa)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colnou kontrolou vrátane kontroly po prepustení,3)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 xml:space="preserve">c) iným postupom colného orgánu podľa colných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Analýzu alebo podrobnejšie preskúmanie odobratých vzoriek tovaru vykonáva laboratórium</w:t>
      </w:r>
      <w:r w:rsidRPr="00ED7DC2">
        <w:rPr>
          <w:rFonts w:ascii="Times New Roman" w:hAnsi="Times New Roman"/>
          <w:sz w:val="24"/>
          <w:szCs w:val="24"/>
          <w:vertAlign w:val="superscript"/>
        </w:rPr>
        <w:t xml:space="preserve"> 2a)</w:t>
      </w:r>
      <w:r w:rsidRPr="00ED7DC2">
        <w:rPr>
          <w:rFonts w:ascii="Times New Roman" w:hAnsi="Times New Roman"/>
          <w:sz w:val="24"/>
          <w:szCs w:val="24"/>
        </w:rPr>
        <w:t xml:space="preserve"> alebo špecializované zariadenie iného štátneho orgánu alebo inej právnickej osoby.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Výkon colného dohľadu pri dovoze, vývoze a preprave neopracovaných diamantov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Colnému dohľadu podliehajú neopracované diamanty</w:t>
      </w:r>
      <w:r w:rsidRPr="00ED7DC2">
        <w:rPr>
          <w:rFonts w:ascii="Times New Roman" w:hAnsi="Times New Roman"/>
          <w:sz w:val="24"/>
          <w:szCs w:val="24"/>
          <w:vertAlign w:val="superscript"/>
        </w:rPr>
        <w:t xml:space="preserve"> 3a)</w:t>
      </w:r>
      <w:r w:rsidRPr="00ED7DC2">
        <w:rPr>
          <w:rFonts w:ascii="Times New Roman" w:hAnsi="Times New Roman"/>
          <w:sz w:val="24"/>
          <w:szCs w:val="24"/>
        </w:rPr>
        <w:t xml:space="preserve"> pri ich dovoze, vývoze alebo preprave cez colné územie únie. Pri vykonávaní colného dohľadu nad neopracovanými diamantmi colný úrad spolupracuje s Puncovým úradom Slovenskej republiky. </w:t>
      </w:r>
      <w:r w:rsidRPr="00EA1B9C">
        <w:rPr>
          <w:rFonts w:ascii="Times New Roman" w:hAnsi="Times New Roman"/>
          <w:sz w:val="24"/>
          <w:szCs w:val="24"/>
          <w:vertAlign w:val="superscript"/>
        </w:rPr>
        <w:t>3b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neprepustí neopracované diamanty do navrhovaného colného režimu, ak nie sú splnené podmienky podľa osobitného predpisu. </w:t>
      </w:r>
      <w:r w:rsidRPr="00EA1B9C">
        <w:rPr>
          <w:rFonts w:ascii="Times New Roman" w:hAnsi="Times New Roman"/>
          <w:sz w:val="24"/>
          <w:szCs w:val="24"/>
          <w:vertAlign w:val="superscript"/>
        </w:rPr>
        <w:t>3c</w:t>
      </w:r>
      <w:r w:rsidRPr="00ED7DC2">
        <w:rPr>
          <w:rFonts w:ascii="Times New Roman" w:hAnsi="Times New Roman"/>
          <w:sz w:val="24"/>
          <w:szCs w:val="24"/>
        </w:rPr>
        <w:t xml:space="preserve">) </w:t>
      </w:r>
    </w:p>
    <w:p w:rsidR="003A7870"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3A7870" w:rsidRPr="000E47BD" w:rsidRDefault="003A7870" w:rsidP="003A7870">
      <w:pPr>
        <w:widowControl w:val="0"/>
        <w:autoSpaceDE w:val="0"/>
        <w:autoSpaceDN w:val="0"/>
        <w:adjustRightInd w:val="0"/>
        <w:spacing w:after="0" w:line="240" w:lineRule="auto"/>
        <w:jc w:val="center"/>
        <w:rPr>
          <w:rFonts w:ascii="Times New Roman" w:hAnsi="Times New Roman"/>
          <w:strike/>
          <w:color w:val="FF0000"/>
          <w:sz w:val="24"/>
          <w:szCs w:val="24"/>
        </w:rPr>
      </w:pPr>
      <w:r w:rsidRPr="000E47BD">
        <w:rPr>
          <w:rFonts w:ascii="Times New Roman" w:hAnsi="Times New Roman"/>
          <w:strike/>
          <w:color w:val="FF0000"/>
          <w:sz w:val="24"/>
          <w:szCs w:val="24"/>
        </w:rPr>
        <w:t xml:space="preserve">§ 4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p>
    <w:p w:rsidR="003A7870" w:rsidRPr="000E47BD" w:rsidRDefault="003A7870" w:rsidP="003A7870">
      <w:pPr>
        <w:widowControl w:val="0"/>
        <w:autoSpaceDE w:val="0"/>
        <w:autoSpaceDN w:val="0"/>
        <w:adjustRightInd w:val="0"/>
        <w:spacing w:after="0" w:line="240" w:lineRule="auto"/>
        <w:jc w:val="center"/>
        <w:rPr>
          <w:rFonts w:ascii="Times New Roman" w:hAnsi="Times New Roman"/>
          <w:b/>
          <w:bCs/>
          <w:strike/>
          <w:color w:val="FF0000"/>
          <w:sz w:val="24"/>
          <w:szCs w:val="24"/>
        </w:rPr>
      </w:pPr>
      <w:r w:rsidRPr="000E47BD">
        <w:rPr>
          <w:rFonts w:ascii="Times New Roman" w:hAnsi="Times New Roman"/>
          <w:b/>
          <w:bCs/>
          <w:strike/>
          <w:color w:val="FF0000"/>
          <w:sz w:val="24"/>
          <w:szCs w:val="24"/>
        </w:rPr>
        <w:t xml:space="preserve">Ohlasovacia povinnosť pri dovoze, vývoze a tranzite peňažných prostriedkov alebo iných platobných prostriedkov </w:t>
      </w:r>
    </w:p>
    <w:p w:rsidR="003A7870" w:rsidRPr="000E47BD" w:rsidRDefault="003A7870" w:rsidP="003A7870">
      <w:pPr>
        <w:widowControl w:val="0"/>
        <w:autoSpaceDE w:val="0"/>
        <w:autoSpaceDN w:val="0"/>
        <w:adjustRightInd w:val="0"/>
        <w:spacing w:after="0" w:line="240" w:lineRule="auto"/>
        <w:rPr>
          <w:rFonts w:ascii="Times New Roman" w:hAnsi="Times New Roman"/>
          <w:b/>
          <w:bCs/>
          <w:color w:val="FF0000"/>
          <w:sz w:val="24"/>
          <w:szCs w:val="24"/>
        </w:rPr>
      </w:pPr>
    </w:p>
    <w:p w:rsidR="003A7870" w:rsidRPr="000E47BD" w:rsidRDefault="003A7870" w:rsidP="003A7870">
      <w:pPr>
        <w:widowControl w:val="0"/>
        <w:autoSpaceDE w:val="0"/>
        <w:autoSpaceDN w:val="0"/>
        <w:adjustRightInd w:val="0"/>
        <w:spacing w:after="0" w:line="240" w:lineRule="auto"/>
        <w:jc w:val="center"/>
        <w:rPr>
          <w:rFonts w:ascii="Times New Roman" w:hAnsi="Times New Roman"/>
          <w:b/>
          <w:bCs/>
          <w:strike/>
          <w:color w:val="FF0000"/>
          <w:sz w:val="24"/>
          <w:szCs w:val="24"/>
        </w:rPr>
      </w:pPr>
      <w:r w:rsidRPr="000E47BD">
        <w:rPr>
          <w:rFonts w:ascii="Times New Roman" w:hAnsi="Times New Roman"/>
          <w:b/>
          <w:bCs/>
          <w:strike/>
          <w:color w:val="FF0000"/>
          <w:sz w:val="24"/>
          <w:szCs w:val="24"/>
        </w:rPr>
        <w:t xml:space="preserve">Ohlasovacia povinnosť pri preprave peňažných prostriedkov v hotovosti </w:t>
      </w:r>
    </w:p>
    <w:p w:rsidR="003A7870" w:rsidRPr="000E47BD" w:rsidRDefault="003A7870" w:rsidP="003A7870">
      <w:pPr>
        <w:widowControl w:val="0"/>
        <w:autoSpaceDE w:val="0"/>
        <w:autoSpaceDN w:val="0"/>
        <w:adjustRightInd w:val="0"/>
        <w:spacing w:after="0" w:line="240" w:lineRule="auto"/>
        <w:rPr>
          <w:rFonts w:ascii="Times New Roman" w:hAnsi="Times New Roman"/>
          <w:b/>
          <w:bCs/>
          <w:color w:val="FF0000"/>
          <w:sz w:val="24"/>
          <w:szCs w:val="24"/>
        </w:rPr>
      </w:pP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(1) Colnému dohľadu podliehajú peňažné prostriedky v hotovosti,</w:t>
      </w:r>
      <w:r w:rsidRPr="000E47BD">
        <w:rPr>
          <w:rFonts w:ascii="Times New Roman" w:hAnsi="Times New Roman"/>
          <w:strike/>
          <w:color w:val="FF0000"/>
          <w:sz w:val="24"/>
          <w:szCs w:val="24"/>
          <w:vertAlign w:val="superscript"/>
        </w:rPr>
        <w:t xml:space="preserve"> 3d)</w:t>
      </w:r>
      <w:r w:rsidRPr="000E47BD">
        <w:rPr>
          <w:rFonts w:ascii="Times New Roman" w:hAnsi="Times New Roman"/>
          <w:strike/>
          <w:color w:val="FF0000"/>
          <w:sz w:val="24"/>
          <w:szCs w:val="24"/>
        </w:rPr>
        <w:t xml:space="preserve"> ktoré vstupujú na územie Slovenskej republiky z tretieho štátu alebo vystupujú z územia Slovenskej republiky do tretieho štátu.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(2) Fyzická osoba, ktorá prepravuje peňažné prostriedky v hotovosti podľa odseku 1 v minimálnej výške ustanovenej v osobitnom predpise,</w:t>
      </w:r>
      <w:r w:rsidRPr="000E47BD">
        <w:rPr>
          <w:rFonts w:ascii="Times New Roman" w:hAnsi="Times New Roman"/>
          <w:strike/>
          <w:color w:val="FF0000"/>
          <w:sz w:val="24"/>
          <w:szCs w:val="24"/>
          <w:vertAlign w:val="superscript"/>
        </w:rPr>
        <w:t xml:space="preserve"> 3e)</w:t>
      </w:r>
      <w:r w:rsidRPr="000E47BD">
        <w:rPr>
          <w:rFonts w:ascii="Times New Roman" w:hAnsi="Times New Roman"/>
          <w:strike/>
          <w:color w:val="FF0000"/>
          <w:sz w:val="24"/>
          <w:szCs w:val="24"/>
        </w:rPr>
        <w:t xml:space="preserve"> je povinná písomne ohlásiť túto skutočnosť</w:t>
      </w:r>
      <w:r w:rsidRPr="000E47BD">
        <w:rPr>
          <w:rFonts w:ascii="Times New Roman" w:hAnsi="Times New Roman"/>
          <w:strike/>
          <w:color w:val="FF0000"/>
          <w:sz w:val="24"/>
          <w:szCs w:val="24"/>
          <w:vertAlign w:val="superscript"/>
        </w:rPr>
        <w:t xml:space="preserve"> 3e)</w:t>
      </w:r>
      <w:r w:rsidRPr="000E47BD">
        <w:rPr>
          <w:rFonts w:ascii="Times New Roman" w:hAnsi="Times New Roman"/>
          <w:strike/>
          <w:color w:val="FF0000"/>
          <w:sz w:val="24"/>
          <w:szCs w:val="24"/>
        </w:rPr>
        <w:t xml:space="preserve"> príslušnému colnému orgánu na formulári, ktorého vzor ustanoví všeobecne záväzný právny predpis, ktorý vydá Ministerstvo financií Slovenskej republiky (ďalej len "ministerstvo").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(3) Hodnota peňažných prostriedkov sa na účely odseku 2 určuje referenčným výmenným kurzom určeným a vyhláseným Európskou centrálnou bankou alebo Národnou bankou Slovenska</w:t>
      </w:r>
      <w:r w:rsidRPr="000E47BD">
        <w:rPr>
          <w:rFonts w:ascii="Times New Roman" w:hAnsi="Times New Roman"/>
          <w:strike/>
          <w:color w:val="FF0000"/>
          <w:sz w:val="24"/>
          <w:szCs w:val="24"/>
          <w:vertAlign w:val="superscript"/>
        </w:rPr>
        <w:t xml:space="preserve"> 3f)</w:t>
      </w:r>
      <w:r w:rsidRPr="000E47BD">
        <w:rPr>
          <w:rFonts w:ascii="Times New Roman" w:hAnsi="Times New Roman"/>
          <w:strike/>
          <w:color w:val="FF0000"/>
          <w:sz w:val="24"/>
          <w:szCs w:val="24"/>
        </w:rPr>
        <w:t xml:space="preserve"> v deň predchádzajúci dňu prepravy peňažných prostriedkov v hotovosti podľa odseku 1.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(4) Colný úrad zasiela vyplnené formuláre podľa odseku 2 a oznámenia o porušení colných predpisov podľa § 72 ods. 1 písm. n) službe finančnej polície Policajného zboru</w:t>
      </w:r>
      <w:r w:rsidRPr="000E47BD">
        <w:rPr>
          <w:rFonts w:ascii="Times New Roman" w:hAnsi="Times New Roman"/>
          <w:strike/>
          <w:color w:val="FF0000"/>
          <w:sz w:val="24"/>
          <w:szCs w:val="24"/>
          <w:vertAlign w:val="superscript"/>
        </w:rPr>
        <w:t xml:space="preserve"> 4)</w:t>
      </w:r>
      <w:r w:rsidRPr="000E47BD">
        <w:rPr>
          <w:rFonts w:ascii="Times New Roman" w:hAnsi="Times New Roman"/>
          <w:strike/>
          <w:color w:val="FF0000"/>
          <w:sz w:val="24"/>
          <w:szCs w:val="24"/>
        </w:rPr>
        <w:t xml:space="preserve"> do piateho dňa kalendárneho mesiaca nasledujúceho po mesiaci, v ktorom k týmto skutočnostiam došlo.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rPr>
      </w:pPr>
      <w:r w:rsidRPr="000E47BD">
        <w:rPr>
          <w:rFonts w:ascii="Times New Roman" w:hAnsi="Times New Roman"/>
          <w:color w:val="FF0000"/>
          <w:sz w:val="24"/>
          <w:szCs w:val="24"/>
        </w:rPr>
        <w:tab/>
      </w:r>
      <w:r w:rsidRPr="000E47BD">
        <w:rPr>
          <w:rFonts w:ascii="Times New Roman" w:hAnsi="Times New Roman"/>
          <w:strike/>
          <w:color w:val="FF0000"/>
          <w:sz w:val="24"/>
          <w:szCs w:val="24"/>
        </w:rPr>
        <w:t xml:space="preserve">(5) Colný úrad vykonáva kontrolu plnenia ohlasovacej povinnosti podľa odseku 2. Pri kontrole je colný úrad oprávnený vyžadovať potrebnú súčinnosť kontrolovaných osôb. Colný úrad vykonáva kontrolu v súlade s oprávneniami a s použitím prostriedkov podľa osobitného predpisu. </w:t>
      </w:r>
      <w:r w:rsidRPr="000E47BD">
        <w:rPr>
          <w:rFonts w:ascii="Times New Roman" w:hAnsi="Times New Roman"/>
          <w:strike/>
          <w:color w:val="FF0000"/>
          <w:sz w:val="24"/>
          <w:szCs w:val="24"/>
          <w:vertAlign w:val="superscript"/>
        </w:rPr>
        <w:t>4a</w:t>
      </w:r>
      <w:r w:rsidRPr="000E47BD">
        <w:rPr>
          <w:rFonts w:ascii="Times New Roman" w:hAnsi="Times New Roman"/>
          <w:strike/>
          <w:color w:val="FF0000"/>
          <w:sz w:val="24"/>
          <w:szCs w:val="24"/>
        </w:rPr>
        <w:t>)</w:t>
      </w:r>
      <w:r w:rsidRPr="000E47BD">
        <w:rPr>
          <w:rFonts w:ascii="Times New Roman" w:hAnsi="Times New Roman"/>
          <w:strike/>
          <w:color w:val="FF0000"/>
        </w:rPr>
        <w:t xml:space="preserve"> </w:t>
      </w:r>
    </w:p>
    <w:p w:rsidR="003A7870" w:rsidRPr="003A7870" w:rsidRDefault="003A7870" w:rsidP="003A7870">
      <w:pPr>
        <w:widowControl w:val="0"/>
        <w:autoSpaceDE w:val="0"/>
        <w:autoSpaceDN w:val="0"/>
        <w:adjustRightInd w:val="0"/>
        <w:spacing w:after="0" w:line="240" w:lineRule="auto"/>
        <w:jc w:val="both"/>
        <w:rPr>
          <w:rFonts w:ascii="Times New Roman" w:hAnsi="Times New Roman"/>
        </w:rPr>
      </w:pPr>
    </w:p>
    <w:p w:rsidR="000E38CC" w:rsidRPr="00ED7DC2" w:rsidRDefault="000E38CC">
      <w:pPr>
        <w:widowControl w:val="0"/>
        <w:autoSpaceDE w:val="0"/>
        <w:autoSpaceDN w:val="0"/>
        <w:adjustRightInd w:val="0"/>
        <w:spacing w:after="0" w:line="240" w:lineRule="auto"/>
        <w:jc w:val="center"/>
        <w:rPr>
          <w:rFonts w:ascii="Times New Roman" w:hAnsi="Times New Roman"/>
          <w:b/>
          <w:color w:val="FF0000"/>
          <w:sz w:val="24"/>
          <w:szCs w:val="24"/>
        </w:rPr>
      </w:pPr>
      <w:r w:rsidRPr="00ED7DC2">
        <w:rPr>
          <w:rFonts w:ascii="Times New Roman" w:hAnsi="Times New Roman"/>
          <w:b/>
          <w:color w:val="FF0000"/>
          <w:sz w:val="24"/>
          <w:szCs w:val="24"/>
        </w:rPr>
        <w:t xml:space="preserve">§ 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B679AD">
      <w:pPr>
        <w:widowControl w:val="0"/>
        <w:autoSpaceDE w:val="0"/>
        <w:autoSpaceDN w:val="0"/>
        <w:adjustRightInd w:val="0"/>
        <w:spacing w:after="0" w:line="240" w:lineRule="auto"/>
        <w:jc w:val="center"/>
        <w:rPr>
          <w:rFonts w:ascii="Times New Roman" w:hAnsi="Times New Roman"/>
          <w:b/>
          <w:bCs/>
          <w:color w:val="FF0000"/>
          <w:sz w:val="24"/>
          <w:szCs w:val="24"/>
        </w:rPr>
      </w:pPr>
      <w:r w:rsidRPr="00ED7DC2">
        <w:rPr>
          <w:rFonts w:ascii="Times New Roman" w:hAnsi="Times New Roman"/>
          <w:b/>
          <w:bCs/>
          <w:color w:val="FF0000"/>
          <w:sz w:val="24"/>
          <w:szCs w:val="24"/>
        </w:rPr>
        <w:t>Preprava peňažných prostriedkov v hotovosti</w:t>
      </w:r>
      <w:r w:rsidR="000E38CC" w:rsidRPr="00ED7DC2">
        <w:rPr>
          <w:rFonts w:ascii="Times New Roman" w:hAnsi="Times New Roman"/>
          <w:b/>
          <w:bCs/>
          <w:color w:val="FF0000"/>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A52B79" w:rsidRPr="00A52B79" w:rsidRDefault="00A52B79" w:rsidP="00E83380">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A52B79">
        <w:rPr>
          <w:rFonts w:ascii="Times New Roman" w:hAnsi="Times New Roman"/>
          <w:b/>
          <w:color w:val="FF0000"/>
          <w:sz w:val="24"/>
          <w:szCs w:val="24"/>
        </w:rPr>
        <w:t>(1) Pri kontrole plnenia povinnosti oznámiť peňažné prostriedky v hotovosti so sprievodom podľa osobitného predpisu</w:t>
      </w:r>
      <w:r w:rsidRPr="00A52B79">
        <w:rPr>
          <w:rFonts w:ascii="Times New Roman" w:hAnsi="Times New Roman"/>
          <w:b/>
          <w:color w:val="FF0000"/>
          <w:sz w:val="24"/>
          <w:szCs w:val="24"/>
          <w:vertAlign w:val="superscript"/>
        </w:rPr>
        <w:t>3d</w:t>
      </w:r>
      <w:r w:rsidRPr="00A52B79">
        <w:rPr>
          <w:rFonts w:ascii="Times New Roman" w:hAnsi="Times New Roman"/>
          <w:b/>
          <w:color w:val="FF0000"/>
          <w:sz w:val="24"/>
          <w:szCs w:val="24"/>
        </w:rPr>
        <w:t>) a pri kontrole vykonávanej na účely plnenia povinnosti nahlásiť peňažné prostriedky v hotovosti bez sprievodu podľa osobitného predpisu</w:t>
      </w:r>
      <w:r w:rsidRPr="00A52B79">
        <w:rPr>
          <w:rFonts w:ascii="Times New Roman" w:hAnsi="Times New Roman"/>
          <w:b/>
          <w:color w:val="FF0000"/>
          <w:sz w:val="24"/>
          <w:szCs w:val="24"/>
          <w:vertAlign w:val="superscript"/>
        </w:rPr>
        <w:t>3e</w:t>
      </w:r>
      <w:r w:rsidRPr="00A52B79">
        <w:rPr>
          <w:rFonts w:ascii="Times New Roman" w:hAnsi="Times New Roman"/>
          <w:b/>
          <w:color w:val="FF0000"/>
          <w:sz w:val="24"/>
          <w:szCs w:val="24"/>
        </w:rPr>
        <w:t xml:space="preserve">) majú colné orgány rovnaké oprávnenia ako pri colnej kontrole. </w:t>
      </w:r>
    </w:p>
    <w:p w:rsidR="00A52B79" w:rsidRPr="00A52B79" w:rsidRDefault="00A52B79" w:rsidP="00A52B79">
      <w:pPr>
        <w:widowControl w:val="0"/>
        <w:autoSpaceDE w:val="0"/>
        <w:autoSpaceDN w:val="0"/>
        <w:adjustRightInd w:val="0"/>
        <w:spacing w:after="0" w:line="240" w:lineRule="auto"/>
        <w:rPr>
          <w:rFonts w:ascii="Times New Roman" w:hAnsi="Times New Roman"/>
          <w:b/>
          <w:color w:val="FF0000"/>
          <w:sz w:val="24"/>
          <w:szCs w:val="24"/>
        </w:rPr>
      </w:pPr>
    </w:p>
    <w:p w:rsidR="00A52B79" w:rsidRPr="00A52B79" w:rsidRDefault="00A52B79" w:rsidP="00A52B79">
      <w:pPr>
        <w:widowControl w:val="0"/>
        <w:autoSpaceDE w:val="0"/>
        <w:autoSpaceDN w:val="0"/>
        <w:adjustRightInd w:val="0"/>
        <w:spacing w:after="0" w:line="240" w:lineRule="auto"/>
        <w:jc w:val="both"/>
        <w:rPr>
          <w:rFonts w:ascii="Times New Roman" w:hAnsi="Times New Roman"/>
          <w:b/>
          <w:color w:val="FF0000"/>
          <w:sz w:val="24"/>
          <w:szCs w:val="24"/>
        </w:rPr>
      </w:pPr>
      <w:r w:rsidRPr="00A52B79">
        <w:rPr>
          <w:rFonts w:ascii="Times New Roman" w:hAnsi="Times New Roman"/>
          <w:b/>
          <w:color w:val="FF0000"/>
          <w:sz w:val="24"/>
          <w:szCs w:val="24"/>
        </w:rPr>
        <w:tab/>
        <w:t>(2) Colný úrad postupuje spôsobom podľa osobitného predpisu,</w:t>
      </w:r>
      <w:r w:rsidRPr="00A52B79">
        <w:rPr>
          <w:rFonts w:ascii="Times New Roman" w:hAnsi="Times New Roman"/>
          <w:b/>
          <w:color w:val="FF0000"/>
          <w:sz w:val="24"/>
          <w:szCs w:val="24"/>
          <w:vertAlign w:val="superscript"/>
        </w:rPr>
        <w:t>3f</w:t>
      </w:r>
      <w:r w:rsidRPr="00A52B79">
        <w:rPr>
          <w:rFonts w:ascii="Times New Roman" w:hAnsi="Times New Roman"/>
          <w:b/>
          <w:color w:val="FF0000"/>
          <w:sz w:val="24"/>
          <w:szCs w:val="24"/>
        </w:rPr>
        <w:t xml:space="preserve">) ak informácie známe colnému úradu poukazujú na možnú súvislosť peňažných prostriedkov v hotovosti bez sprievodu vstupujúcich do únie alebo opúšťajúcich úniu s trestnou činnosťou. </w:t>
      </w:r>
    </w:p>
    <w:p w:rsidR="00A52B79" w:rsidRPr="00A52B79" w:rsidRDefault="00A52B79" w:rsidP="00A52B79">
      <w:pPr>
        <w:widowControl w:val="0"/>
        <w:autoSpaceDE w:val="0"/>
        <w:autoSpaceDN w:val="0"/>
        <w:adjustRightInd w:val="0"/>
        <w:spacing w:after="0" w:line="240" w:lineRule="auto"/>
        <w:rPr>
          <w:rFonts w:ascii="Times New Roman" w:hAnsi="Times New Roman"/>
          <w:b/>
          <w:color w:val="FF0000"/>
          <w:sz w:val="24"/>
          <w:szCs w:val="24"/>
        </w:rPr>
      </w:pPr>
    </w:p>
    <w:p w:rsidR="00A52B79" w:rsidRPr="00A52B79" w:rsidRDefault="00A52B79" w:rsidP="00A52B79">
      <w:pPr>
        <w:widowControl w:val="0"/>
        <w:autoSpaceDE w:val="0"/>
        <w:autoSpaceDN w:val="0"/>
        <w:adjustRightInd w:val="0"/>
        <w:spacing w:after="0" w:line="240" w:lineRule="auto"/>
        <w:jc w:val="both"/>
        <w:rPr>
          <w:rFonts w:ascii="Times New Roman" w:hAnsi="Times New Roman"/>
          <w:b/>
          <w:color w:val="FF0000"/>
          <w:sz w:val="24"/>
          <w:szCs w:val="24"/>
        </w:rPr>
      </w:pPr>
      <w:r w:rsidRPr="00A52B79">
        <w:rPr>
          <w:rFonts w:ascii="Times New Roman" w:hAnsi="Times New Roman"/>
          <w:b/>
          <w:color w:val="FF0000"/>
          <w:sz w:val="24"/>
          <w:szCs w:val="24"/>
        </w:rPr>
        <w:tab/>
        <w:t>(3) Colný úrad o dočasnom zadržaní peňažných prostriedkov v hotovosti podľa osobitného predpisu</w:t>
      </w:r>
      <w:r w:rsidRPr="00A52B79">
        <w:rPr>
          <w:rFonts w:ascii="Times New Roman" w:hAnsi="Times New Roman"/>
          <w:b/>
          <w:color w:val="FF0000"/>
          <w:sz w:val="24"/>
          <w:szCs w:val="24"/>
          <w:vertAlign w:val="superscript"/>
        </w:rPr>
        <w:t>3g</w:t>
      </w:r>
      <w:r w:rsidRPr="00A52B79">
        <w:rPr>
          <w:rFonts w:ascii="Times New Roman" w:hAnsi="Times New Roman"/>
          <w:b/>
          <w:color w:val="FF0000"/>
          <w:sz w:val="24"/>
          <w:szCs w:val="24"/>
        </w:rPr>
        <w:t>) informuje osobitný útvar služby finančnej polície.</w:t>
      </w:r>
      <w:r w:rsidRPr="00A52B79">
        <w:rPr>
          <w:rFonts w:ascii="Times New Roman" w:hAnsi="Times New Roman"/>
          <w:b/>
          <w:color w:val="FF0000"/>
          <w:sz w:val="24"/>
          <w:szCs w:val="24"/>
          <w:vertAlign w:val="superscript"/>
        </w:rPr>
        <w:t>3h</w:t>
      </w:r>
      <w:r w:rsidRPr="00A52B79">
        <w:rPr>
          <w:rFonts w:ascii="Times New Roman" w:hAnsi="Times New Roman"/>
          <w:b/>
          <w:color w:val="FF0000"/>
          <w:sz w:val="24"/>
          <w:szCs w:val="24"/>
        </w:rPr>
        <w:t>) Ak nedôjde k zaisteniu peňažných prostriedkov v hotovosti podľa osobitného predpisu,</w:t>
      </w:r>
      <w:r w:rsidRPr="00A52B79">
        <w:rPr>
          <w:rFonts w:ascii="Times New Roman" w:hAnsi="Times New Roman"/>
          <w:b/>
          <w:color w:val="FF0000"/>
          <w:sz w:val="24"/>
          <w:szCs w:val="24"/>
          <w:vertAlign w:val="superscript"/>
        </w:rPr>
        <w:t>3i</w:t>
      </w:r>
      <w:r w:rsidRPr="00A52B79">
        <w:rPr>
          <w:rFonts w:ascii="Times New Roman" w:hAnsi="Times New Roman"/>
          <w:b/>
          <w:color w:val="FF0000"/>
          <w:sz w:val="24"/>
          <w:szCs w:val="24"/>
        </w:rPr>
        <w:t>) zadržané peňažné prostriedky v hotovosti colný úrad vráti osobe, ktorej ich zadržal, a to na základe písomného oznámenia osobitného útvaru služby finančnej polície o tom, že nie sú dané dôvody na ich zaistenie podľa osobitného predpisu,</w:t>
      </w:r>
      <w:r w:rsidRPr="00A52B79">
        <w:rPr>
          <w:rFonts w:ascii="Times New Roman" w:hAnsi="Times New Roman"/>
          <w:b/>
          <w:color w:val="FF0000"/>
          <w:sz w:val="24"/>
          <w:szCs w:val="24"/>
          <w:vertAlign w:val="superscript"/>
        </w:rPr>
        <w:t>3i</w:t>
      </w:r>
      <w:r w:rsidRPr="00A52B79">
        <w:rPr>
          <w:rFonts w:ascii="Times New Roman" w:hAnsi="Times New Roman"/>
          <w:b/>
          <w:color w:val="FF0000"/>
          <w:sz w:val="24"/>
          <w:szCs w:val="24"/>
        </w:rPr>
        <w:t xml:space="preserve">) najneskôr však  </w:t>
      </w:r>
    </w:p>
    <w:p w:rsidR="00A52B79" w:rsidRPr="00A52B79" w:rsidRDefault="00A52B79" w:rsidP="00A52B79">
      <w:pPr>
        <w:widowControl w:val="0"/>
        <w:autoSpaceDE w:val="0"/>
        <w:autoSpaceDN w:val="0"/>
        <w:adjustRightInd w:val="0"/>
        <w:spacing w:after="0" w:line="240" w:lineRule="auto"/>
        <w:jc w:val="both"/>
        <w:rPr>
          <w:rFonts w:ascii="Times New Roman" w:hAnsi="Times New Roman"/>
          <w:b/>
          <w:color w:val="FF0000"/>
          <w:sz w:val="24"/>
          <w:szCs w:val="24"/>
        </w:rPr>
      </w:pPr>
      <w:r w:rsidRPr="00A52B79">
        <w:rPr>
          <w:rFonts w:ascii="Times New Roman" w:hAnsi="Times New Roman"/>
          <w:b/>
          <w:color w:val="FF0000"/>
          <w:sz w:val="24"/>
          <w:szCs w:val="24"/>
        </w:rPr>
        <w:t>a)</w:t>
      </w:r>
      <w:r w:rsidRPr="00A52B79">
        <w:rPr>
          <w:rFonts w:ascii="Times New Roman" w:hAnsi="Times New Roman"/>
          <w:b/>
          <w:color w:val="FF0000"/>
          <w:sz w:val="24"/>
          <w:szCs w:val="24"/>
        </w:rPr>
        <w:tab/>
        <w:t>do 30 kalendárnych dní odo dňa ich dočasného zadržania, ak colný úrad na základe písomnej žiadosti osobitného útvaru služby finančnej polície nerozhodol o predĺžení dočasného zadržania podľa osobitného predpisu</w:t>
      </w:r>
      <w:r w:rsidRPr="00A52B79">
        <w:rPr>
          <w:rFonts w:ascii="Times New Roman" w:hAnsi="Times New Roman"/>
          <w:b/>
          <w:color w:val="FF0000"/>
          <w:sz w:val="24"/>
          <w:szCs w:val="24"/>
          <w:vertAlign w:val="superscript"/>
        </w:rPr>
        <w:t>3j</w:t>
      </w:r>
      <w:r w:rsidRPr="00A52B79">
        <w:rPr>
          <w:rFonts w:ascii="Times New Roman" w:hAnsi="Times New Roman"/>
          <w:b/>
          <w:color w:val="FF0000"/>
          <w:sz w:val="24"/>
          <w:szCs w:val="24"/>
        </w:rPr>
        <w:t>) alebo</w:t>
      </w:r>
    </w:p>
    <w:p w:rsidR="00A52B79" w:rsidRPr="00A52B79" w:rsidRDefault="00A52B79" w:rsidP="00A52B79">
      <w:pPr>
        <w:widowControl w:val="0"/>
        <w:autoSpaceDE w:val="0"/>
        <w:autoSpaceDN w:val="0"/>
        <w:adjustRightInd w:val="0"/>
        <w:spacing w:after="0" w:line="240" w:lineRule="auto"/>
        <w:rPr>
          <w:rFonts w:ascii="Times New Roman" w:hAnsi="Times New Roman"/>
          <w:b/>
          <w:color w:val="FF0000"/>
          <w:sz w:val="24"/>
          <w:szCs w:val="24"/>
        </w:rPr>
      </w:pPr>
      <w:r w:rsidRPr="00A52B79">
        <w:rPr>
          <w:rFonts w:ascii="Times New Roman" w:hAnsi="Times New Roman"/>
          <w:b/>
          <w:color w:val="FF0000"/>
          <w:sz w:val="24"/>
          <w:szCs w:val="24"/>
        </w:rPr>
        <w:t>b)</w:t>
      </w:r>
      <w:r w:rsidRPr="00A52B79">
        <w:rPr>
          <w:rFonts w:ascii="Times New Roman" w:hAnsi="Times New Roman"/>
          <w:b/>
          <w:color w:val="FF0000"/>
          <w:sz w:val="24"/>
          <w:szCs w:val="24"/>
        </w:rPr>
        <w:tab/>
        <w:t xml:space="preserve">do 90 kalendárnych dní odo dňa ich dočasného zadržania.    </w:t>
      </w:r>
    </w:p>
    <w:p w:rsidR="00A52B79" w:rsidRPr="00A52B79" w:rsidRDefault="00A52B79" w:rsidP="00A52B79">
      <w:pPr>
        <w:widowControl w:val="0"/>
        <w:autoSpaceDE w:val="0"/>
        <w:autoSpaceDN w:val="0"/>
        <w:adjustRightInd w:val="0"/>
        <w:spacing w:after="0" w:line="240" w:lineRule="auto"/>
        <w:rPr>
          <w:rFonts w:ascii="Times New Roman" w:hAnsi="Times New Roman"/>
          <w:b/>
          <w:color w:val="FF0000"/>
          <w:sz w:val="24"/>
          <w:szCs w:val="24"/>
        </w:rPr>
      </w:pPr>
    </w:p>
    <w:p w:rsidR="000E38CC" w:rsidRDefault="00A52B79" w:rsidP="00A52B79">
      <w:pPr>
        <w:widowControl w:val="0"/>
        <w:autoSpaceDE w:val="0"/>
        <w:autoSpaceDN w:val="0"/>
        <w:adjustRightInd w:val="0"/>
        <w:spacing w:after="0" w:line="240" w:lineRule="auto"/>
        <w:ind w:firstLine="720"/>
        <w:jc w:val="both"/>
        <w:rPr>
          <w:rFonts w:ascii="Times New Roman" w:hAnsi="Times New Roman"/>
          <w:sz w:val="24"/>
          <w:szCs w:val="24"/>
        </w:rPr>
      </w:pPr>
      <w:r w:rsidRPr="00A52B79">
        <w:rPr>
          <w:rFonts w:ascii="Times New Roman" w:hAnsi="Times New Roman"/>
          <w:b/>
          <w:color w:val="FF0000"/>
          <w:sz w:val="24"/>
          <w:szCs w:val="24"/>
        </w:rPr>
        <w:t>(4) Hodnota peňažných prostriedkov v hotovosti sa na účely podľa osobitného predpisu</w:t>
      </w:r>
      <w:r w:rsidRPr="0045473F">
        <w:rPr>
          <w:rFonts w:ascii="Times New Roman" w:hAnsi="Times New Roman"/>
          <w:b/>
          <w:color w:val="FF0000"/>
          <w:sz w:val="24"/>
          <w:szCs w:val="24"/>
          <w:vertAlign w:val="superscript"/>
        </w:rPr>
        <w:t>4</w:t>
      </w:r>
      <w:r w:rsidRPr="00A52B79">
        <w:rPr>
          <w:rFonts w:ascii="Times New Roman" w:hAnsi="Times New Roman"/>
          <w:b/>
          <w:color w:val="FF0000"/>
          <w:sz w:val="24"/>
          <w:szCs w:val="24"/>
        </w:rPr>
        <w:t>) určuje referenčným výmenným kurzom určeným a vyhláseným Európskou centrálnou bankou alebo Národnou bankou Slovenska</w:t>
      </w:r>
      <w:r w:rsidRPr="00A52B79">
        <w:rPr>
          <w:rFonts w:ascii="Times New Roman" w:hAnsi="Times New Roman"/>
          <w:b/>
          <w:color w:val="FF0000"/>
          <w:sz w:val="24"/>
          <w:szCs w:val="24"/>
          <w:vertAlign w:val="superscript"/>
        </w:rPr>
        <w:t>4a</w:t>
      </w:r>
      <w:r w:rsidRPr="00A52B79">
        <w:rPr>
          <w:rFonts w:ascii="Times New Roman" w:hAnsi="Times New Roman"/>
          <w:b/>
          <w:color w:val="FF0000"/>
          <w:sz w:val="24"/>
          <w:szCs w:val="24"/>
        </w:rPr>
        <w:t>) v deň predchádzajúci dňu, keď peňažné prostriedky v hotovosti vstupujú  do únie alebo v deň predchádzajúci dňu, keď peňažné prostriedky v hotovosti opúšťajú úniu.</w:t>
      </w:r>
      <w:r w:rsidR="000E38CC" w:rsidRPr="00ED7DC2">
        <w:rPr>
          <w:rFonts w:ascii="Times New Roman" w:hAnsi="Times New Roman"/>
          <w:sz w:val="24"/>
          <w:szCs w:val="24"/>
        </w:rPr>
        <w:t xml:space="preserve"> </w:t>
      </w:r>
    </w:p>
    <w:p w:rsidR="00A52B79" w:rsidRDefault="00A52B79" w:rsidP="00A52B79">
      <w:pPr>
        <w:widowControl w:val="0"/>
        <w:autoSpaceDE w:val="0"/>
        <w:autoSpaceDN w:val="0"/>
        <w:adjustRightInd w:val="0"/>
        <w:spacing w:after="0" w:line="240" w:lineRule="auto"/>
        <w:ind w:firstLine="720"/>
        <w:rPr>
          <w:rFonts w:ascii="Times New Roman" w:hAnsi="Times New Roman"/>
          <w:sz w:val="24"/>
          <w:szCs w:val="24"/>
        </w:rPr>
      </w:pPr>
    </w:p>
    <w:p w:rsidR="003A7870" w:rsidRPr="000E47BD" w:rsidRDefault="003A7870" w:rsidP="003A7870">
      <w:pPr>
        <w:widowControl w:val="0"/>
        <w:autoSpaceDE w:val="0"/>
        <w:autoSpaceDN w:val="0"/>
        <w:adjustRightInd w:val="0"/>
        <w:spacing w:after="0" w:line="240" w:lineRule="auto"/>
        <w:jc w:val="center"/>
        <w:rPr>
          <w:rFonts w:ascii="Times New Roman" w:hAnsi="Times New Roman"/>
          <w:color w:val="FF0000"/>
          <w:sz w:val="24"/>
          <w:szCs w:val="24"/>
        </w:rPr>
      </w:pPr>
      <w:r w:rsidRPr="000E47BD">
        <w:rPr>
          <w:rFonts w:ascii="Times New Roman" w:hAnsi="Times New Roman"/>
          <w:color w:val="FF0000"/>
          <w:sz w:val="24"/>
          <w:szCs w:val="24"/>
        </w:rPr>
        <w:t xml:space="preserve">§ 5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 xml:space="preserve">(1) Colný orgán kontroluje, či dovážaný výrobok </w:t>
      </w:r>
    </w:p>
    <w:p w:rsidR="003A7870" w:rsidRPr="000E47BD" w:rsidRDefault="003A7870" w:rsidP="003A7870">
      <w:pPr>
        <w:widowControl w:val="0"/>
        <w:autoSpaceDE w:val="0"/>
        <w:autoSpaceDN w:val="0"/>
        <w:adjustRightInd w:val="0"/>
        <w:spacing w:after="0" w:line="240" w:lineRule="auto"/>
        <w:jc w:val="both"/>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strike/>
          <w:color w:val="FF0000"/>
          <w:sz w:val="24"/>
          <w:szCs w:val="24"/>
        </w:rPr>
        <w:t xml:space="preserve">a) pri jeho správnej inštalácii, údržbe a používaní nemá vlastnosti, ktoré odôvodňujú podozrenie z vážneho a bezprostredného ohrozenia zdravia a bezpečnosti vo všeobecnosti, zdravia a bezpečnosti pri práci, ochrany spotrebiteľa, životného prostredia a verejnosti,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strike/>
          <w:color w:val="FF0000"/>
          <w:sz w:val="24"/>
          <w:szCs w:val="24"/>
        </w:rPr>
        <w:t>b) má pripojenú sprievodnú dokumentáciu podľa osobitného predpisu, ktorý harmonizuje podmienky uvádzania výrobkov na trh</w:t>
      </w:r>
      <w:r w:rsidRPr="000E47BD">
        <w:rPr>
          <w:rFonts w:ascii="Times New Roman" w:hAnsi="Times New Roman"/>
          <w:strike/>
          <w:color w:val="FF0000"/>
          <w:sz w:val="24"/>
          <w:szCs w:val="24"/>
          <w:vertAlign w:val="superscript"/>
        </w:rPr>
        <w:t xml:space="preserve"> 4b)</w:t>
      </w:r>
      <w:r w:rsidRPr="000E47BD">
        <w:rPr>
          <w:rFonts w:ascii="Times New Roman" w:hAnsi="Times New Roman"/>
          <w:strike/>
          <w:color w:val="FF0000"/>
          <w:sz w:val="24"/>
          <w:szCs w:val="24"/>
        </w:rPr>
        <w:t xml:space="preserve"> a je označený v súlade s týmto osobitným predpisom,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strike/>
          <w:color w:val="FF0000"/>
          <w:sz w:val="24"/>
          <w:szCs w:val="24"/>
        </w:rPr>
        <w:t xml:space="preserve">c) má správne umiestnené označenie CE. 4c)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 xml:space="preserve">(2) Dovozca výrobku je povinný na výzvu colného orgánu preukázať, že ním dovážaný výrobok má vyhlásenie o zhode alebo certifikát zhody a označenie CE, ak tak ustanovuje osobitný predpis, ktorý harmonizuje podmienky uvádzania výrobkov na trh.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(3) Colný orgán bez zbytočného odkladu požiada pred prepustením dovážaného výrobku do voľného obehu príslušný orgán dozoru a kontroly</w:t>
      </w:r>
      <w:r w:rsidRPr="000E47BD">
        <w:rPr>
          <w:rFonts w:ascii="Times New Roman" w:hAnsi="Times New Roman"/>
          <w:strike/>
          <w:color w:val="FF0000"/>
          <w:sz w:val="24"/>
          <w:szCs w:val="24"/>
          <w:vertAlign w:val="superscript"/>
        </w:rPr>
        <w:t xml:space="preserve"> 4d)</w:t>
      </w:r>
      <w:r w:rsidRPr="000E47BD">
        <w:rPr>
          <w:rFonts w:ascii="Times New Roman" w:hAnsi="Times New Roman"/>
          <w:strike/>
          <w:color w:val="FF0000"/>
          <w:sz w:val="24"/>
          <w:szCs w:val="24"/>
        </w:rPr>
        <w:t xml:space="preserve"> o vydanie záväzného </w:t>
      </w:r>
      <w:r w:rsidRPr="000E47BD">
        <w:rPr>
          <w:rFonts w:ascii="Times New Roman" w:hAnsi="Times New Roman"/>
          <w:strike/>
          <w:color w:val="FF0000"/>
          <w:sz w:val="24"/>
          <w:szCs w:val="24"/>
        </w:rPr>
        <w:lastRenderedPageBreak/>
        <w:t>stanoviska podľa osobitného predpisu,</w:t>
      </w:r>
      <w:r w:rsidRPr="000E47BD">
        <w:rPr>
          <w:rFonts w:ascii="Times New Roman" w:hAnsi="Times New Roman"/>
          <w:strike/>
          <w:color w:val="FF0000"/>
          <w:sz w:val="24"/>
          <w:szCs w:val="24"/>
          <w:vertAlign w:val="superscript"/>
        </w:rPr>
        <w:t xml:space="preserve"> 4e)</w:t>
      </w:r>
      <w:r w:rsidRPr="000E47BD">
        <w:rPr>
          <w:rFonts w:ascii="Times New Roman" w:hAnsi="Times New Roman"/>
          <w:strike/>
          <w:color w:val="FF0000"/>
          <w:sz w:val="24"/>
          <w:szCs w:val="24"/>
        </w:rPr>
        <w:t xml:space="preserve"> ak má podozrenie, že dovážaný výrobok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strike/>
          <w:color w:val="FF0000"/>
          <w:sz w:val="24"/>
          <w:szCs w:val="24"/>
        </w:rPr>
        <w:t xml:space="preserve">a) pri jeho správnej inštalácii, údržbe a používaní môže vážne a bezprostredne ohroziť zdravie a bezpečnosť vo všeobecnosti, zdravie a bezpečnosť pri práci, ochranu spotrebiteľa, životné prostredie a verejnosť,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color w:val="FF0000"/>
          <w:sz w:val="24"/>
          <w:szCs w:val="24"/>
        </w:rPr>
      </w:pPr>
      <w:r w:rsidRPr="000E47BD">
        <w:rPr>
          <w:rFonts w:ascii="Times New Roman" w:hAnsi="Times New Roman"/>
          <w:color w:val="FF0000"/>
          <w:sz w:val="24"/>
          <w:szCs w:val="24"/>
        </w:rPr>
        <w:t>b</w:t>
      </w:r>
      <w:r w:rsidRPr="000E47BD">
        <w:rPr>
          <w:rFonts w:ascii="Times New Roman" w:hAnsi="Times New Roman"/>
          <w:strike/>
          <w:color w:val="FF0000"/>
          <w:sz w:val="24"/>
          <w:szCs w:val="24"/>
        </w:rPr>
        <w:t>) nemá pripojenú sprievodnú dokumentáciu podľa osobitného predpisu, ktorý harmonizuje podmienky uvádzania výrobkov na trh alebo nie je označený v súlade s týmto osobitným predpisom, alebo</w:t>
      </w: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strike/>
          <w:color w:val="FF0000"/>
          <w:sz w:val="24"/>
          <w:szCs w:val="24"/>
        </w:rPr>
        <w:t xml:space="preserve">c) nemá správne umiestnené označenie CE.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(4) Ak orgán dozoru a kontroly vydá záväzné stanovisko, v ktorom podozrenie podľa odseku 3 nepotvrdí, a ak sú splnené ostatné podmienky a formality ustanovené v osobitnom predpise,</w:t>
      </w:r>
      <w:r w:rsidRPr="000E47BD">
        <w:rPr>
          <w:rFonts w:ascii="Times New Roman" w:hAnsi="Times New Roman"/>
          <w:strike/>
          <w:color w:val="FF0000"/>
          <w:sz w:val="24"/>
          <w:szCs w:val="24"/>
          <w:vertAlign w:val="superscript"/>
        </w:rPr>
        <w:t xml:space="preserve"> 1)</w:t>
      </w:r>
      <w:r w:rsidRPr="000E47BD">
        <w:rPr>
          <w:rFonts w:ascii="Times New Roman" w:hAnsi="Times New Roman"/>
          <w:strike/>
          <w:color w:val="FF0000"/>
          <w:sz w:val="24"/>
          <w:szCs w:val="24"/>
        </w:rPr>
        <w:t xml:space="preserve"> colný orgán prepustí dovážaný výrobok do voľného obehu. Colný orgán rovnako prepustí dovážaný výrobok do voľného obehu, ak mu orgán dozoru a kontroly do troch pracovných dní odo dňa požiadania nedoručí záväzné stanovisko podľa odseku 5 alebo oznámenie podľa odseku 6.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t>(</w:t>
      </w:r>
      <w:r w:rsidRPr="000E47BD">
        <w:rPr>
          <w:rFonts w:ascii="Times New Roman" w:hAnsi="Times New Roman"/>
          <w:strike/>
          <w:color w:val="FF0000"/>
          <w:sz w:val="24"/>
          <w:szCs w:val="24"/>
        </w:rPr>
        <w:t xml:space="preserve">5) Colný orgán neprepustí dovážaný výrobok do voľného obehu, ak orgán dozoru a kontroly doručí v lehote uvedenej v odseku 4 záväzné stanovisko, podľa ktorého dovážaný výrobok pri jeho správnej inštalácii, údržbe a používaní vážne a bezprostredne ohrozuje zdravie a bezpečnosť vo všeobecnosti, zdravie a bezpečnosť pri práci, ochranu spotrebiteľa, životné prostredie a verejnosť, alebo nemá náležitosti uvedené v odseku 1 písm. b) alebo písm. c).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 xml:space="preserve">(6) Ak orgán dozoru a kontroly v lehote uvedenej v odseku 4 doručí colnému orgánu oznámenie, že na vydanie záväzného stanoviska potrebuje dlhší čas, colný orgán preruší colné konanie do dňa doručenia záväzného stanoviska, najdlhšie však na 30 dní; na dočasne uskladnený tovar sa použije § 23. Po doručení záväzného stanoviska postupuje colný orgán primerane podľa odsekov 4 a 5.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color w:val="FF0000"/>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 xml:space="preserve">(7) Na ďalší postup colného orgánu pri kontrole dovážaného výrobku v súvislosti s jeho uvedením na trh sa použije osobitný predpis. </w:t>
      </w:r>
      <w:r w:rsidRPr="000E47BD">
        <w:rPr>
          <w:rFonts w:ascii="Times New Roman" w:hAnsi="Times New Roman"/>
          <w:strike/>
          <w:color w:val="FF0000"/>
          <w:sz w:val="24"/>
          <w:szCs w:val="24"/>
          <w:vertAlign w:val="superscript"/>
        </w:rPr>
        <w:t>4f</w:t>
      </w:r>
      <w:r w:rsidRPr="000E47BD">
        <w:rPr>
          <w:rFonts w:ascii="Times New Roman" w:hAnsi="Times New Roman"/>
          <w:strike/>
          <w:color w:val="FF0000"/>
          <w:sz w:val="24"/>
          <w:szCs w:val="24"/>
        </w:rPr>
        <w:t xml:space="preserve">) </w:t>
      </w:r>
    </w:p>
    <w:p w:rsidR="003A7870" w:rsidRPr="000E47BD" w:rsidRDefault="003A7870" w:rsidP="003A7870">
      <w:pPr>
        <w:widowControl w:val="0"/>
        <w:autoSpaceDE w:val="0"/>
        <w:autoSpaceDN w:val="0"/>
        <w:adjustRightInd w:val="0"/>
        <w:spacing w:after="0" w:line="240" w:lineRule="auto"/>
        <w:rPr>
          <w:rFonts w:ascii="Times New Roman" w:hAnsi="Times New Roman"/>
          <w:color w:val="FF0000"/>
          <w:sz w:val="24"/>
          <w:szCs w:val="24"/>
        </w:rPr>
      </w:pPr>
      <w:r w:rsidRPr="000E47BD">
        <w:rPr>
          <w:rFonts w:ascii="Times New Roman" w:hAnsi="Times New Roman"/>
          <w:color w:val="FF0000"/>
          <w:sz w:val="24"/>
          <w:szCs w:val="24"/>
        </w:rPr>
        <w:t xml:space="preserve"> </w:t>
      </w:r>
    </w:p>
    <w:p w:rsidR="003A7870" w:rsidRPr="000E47BD" w:rsidRDefault="003A7870" w:rsidP="003A7870">
      <w:pPr>
        <w:widowControl w:val="0"/>
        <w:autoSpaceDE w:val="0"/>
        <w:autoSpaceDN w:val="0"/>
        <w:adjustRightInd w:val="0"/>
        <w:spacing w:after="0" w:line="240" w:lineRule="auto"/>
        <w:jc w:val="both"/>
        <w:rPr>
          <w:rFonts w:ascii="Times New Roman" w:hAnsi="Times New Roman"/>
          <w:strike/>
          <w:sz w:val="24"/>
          <w:szCs w:val="24"/>
        </w:rPr>
      </w:pPr>
      <w:r w:rsidRPr="000E47BD">
        <w:rPr>
          <w:rFonts w:ascii="Times New Roman" w:hAnsi="Times New Roman"/>
          <w:color w:val="FF0000"/>
          <w:sz w:val="24"/>
          <w:szCs w:val="24"/>
        </w:rPr>
        <w:tab/>
      </w:r>
      <w:r w:rsidRPr="000E47BD">
        <w:rPr>
          <w:rFonts w:ascii="Times New Roman" w:hAnsi="Times New Roman"/>
          <w:strike/>
          <w:color w:val="FF0000"/>
          <w:sz w:val="24"/>
          <w:szCs w:val="24"/>
        </w:rPr>
        <w:t>(8) Colný orgán dovážaný výrobok zničí,</w:t>
      </w:r>
      <w:r w:rsidRPr="000E47BD">
        <w:rPr>
          <w:rFonts w:ascii="Times New Roman" w:hAnsi="Times New Roman"/>
          <w:strike/>
          <w:color w:val="FF0000"/>
          <w:sz w:val="24"/>
          <w:szCs w:val="24"/>
          <w:vertAlign w:val="superscript"/>
        </w:rPr>
        <w:t xml:space="preserve"> 4g)</w:t>
      </w:r>
      <w:r w:rsidRPr="000E47BD">
        <w:rPr>
          <w:rFonts w:ascii="Times New Roman" w:hAnsi="Times New Roman"/>
          <w:strike/>
          <w:color w:val="FF0000"/>
          <w:sz w:val="24"/>
          <w:szCs w:val="24"/>
        </w:rPr>
        <w:t xml:space="preserve"> ak orgán dozoru a kontroly nariadi jeho zničenie podľa osobitného predpisu. </w:t>
      </w:r>
      <w:r w:rsidRPr="000E47BD">
        <w:rPr>
          <w:rFonts w:ascii="Times New Roman" w:hAnsi="Times New Roman"/>
          <w:strike/>
          <w:color w:val="FF0000"/>
          <w:sz w:val="24"/>
          <w:szCs w:val="24"/>
          <w:vertAlign w:val="superscript"/>
        </w:rPr>
        <w:t>4h</w:t>
      </w:r>
      <w:r w:rsidRPr="00182FF2">
        <w:rPr>
          <w:rFonts w:ascii="Times New Roman" w:hAnsi="Times New Roman"/>
          <w:strike/>
          <w:color w:val="FF0000"/>
          <w:sz w:val="24"/>
          <w:szCs w:val="24"/>
        </w:rPr>
        <w:t xml:space="preserve">) </w:t>
      </w:r>
    </w:p>
    <w:p w:rsidR="003A7870" w:rsidRDefault="003A7870">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color w:val="FF0000"/>
          <w:sz w:val="24"/>
          <w:szCs w:val="24"/>
        </w:rPr>
      </w:pPr>
      <w:r w:rsidRPr="00ED7DC2">
        <w:rPr>
          <w:rFonts w:ascii="Times New Roman" w:hAnsi="Times New Roman"/>
          <w:b/>
          <w:color w:val="FF0000"/>
          <w:sz w:val="24"/>
          <w:szCs w:val="24"/>
        </w:rPr>
        <w:t xml:space="preserve">§ 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sz w:val="24"/>
          <w:szCs w:val="24"/>
        </w:rPr>
        <w:tab/>
      </w:r>
      <w:r w:rsidRPr="00ED7DC2">
        <w:rPr>
          <w:rFonts w:ascii="Times New Roman" w:hAnsi="Times New Roman"/>
          <w:b/>
          <w:color w:val="FF0000"/>
          <w:sz w:val="24"/>
          <w:szCs w:val="24"/>
        </w:rPr>
        <w:t xml:space="preserve">(1) </w:t>
      </w:r>
      <w:r w:rsidR="00644AE8" w:rsidRPr="00ED7DC2">
        <w:rPr>
          <w:rFonts w:ascii="Times New Roman" w:hAnsi="Times New Roman"/>
          <w:b/>
          <w:color w:val="FF0000"/>
          <w:sz w:val="24"/>
          <w:szCs w:val="24"/>
        </w:rPr>
        <w:t>Pri dovážaných výrobkoch navrhovaných na prepustenie do voľného obehu colný úrad kontroluje, či sú dané dôvody na odloženie prepustenia podľa osobitného predpisu</w:t>
      </w:r>
      <w:r w:rsidR="003F2CB2">
        <w:rPr>
          <w:rFonts w:ascii="Times New Roman" w:hAnsi="Times New Roman"/>
          <w:b/>
          <w:color w:val="FF0000"/>
          <w:sz w:val="24"/>
          <w:szCs w:val="24"/>
        </w:rPr>
        <w:t>.</w:t>
      </w:r>
      <w:r w:rsidR="00644AE8" w:rsidRPr="00ED7DC2">
        <w:rPr>
          <w:rFonts w:ascii="Times New Roman" w:hAnsi="Times New Roman"/>
          <w:b/>
          <w:color w:val="FF0000"/>
          <w:sz w:val="24"/>
          <w:szCs w:val="24"/>
          <w:vertAlign w:val="superscript"/>
        </w:rPr>
        <w:t>4b</w:t>
      </w:r>
      <w:r w:rsidR="003F2CB2">
        <w:rPr>
          <w:rFonts w:ascii="Times New Roman" w:hAnsi="Times New Roman"/>
          <w:b/>
          <w:color w:val="FF0000"/>
          <w:sz w:val="24"/>
          <w:szCs w:val="24"/>
        </w:rPr>
        <w:t>)</w:t>
      </w:r>
    </w:p>
    <w:p w:rsidR="00644AE8"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sz w:val="24"/>
          <w:szCs w:val="24"/>
        </w:rPr>
        <w:t xml:space="preserve">  </w:t>
      </w:r>
      <w:r w:rsidRPr="00ED7DC2">
        <w:rPr>
          <w:rFonts w:ascii="Times New Roman" w:hAnsi="Times New Roman"/>
          <w:sz w:val="24"/>
          <w:szCs w:val="24"/>
        </w:rPr>
        <w:tab/>
      </w:r>
      <w:r w:rsidRPr="00ED7DC2">
        <w:rPr>
          <w:rFonts w:ascii="Times New Roman" w:hAnsi="Times New Roman"/>
          <w:b/>
          <w:color w:val="FF0000"/>
          <w:sz w:val="24"/>
          <w:szCs w:val="24"/>
        </w:rPr>
        <w:t xml:space="preserve">(2) </w:t>
      </w:r>
      <w:r w:rsidR="00644AE8" w:rsidRPr="00ED7DC2">
        <w:rPr>
          <w:rFonts w:ascii="Times New Roman" w:hAnsi="Times New Roman"/>
          <w:b/>
          <w:color w:val="FF0000"/>
          <w:sz w:val="24"/>
          <w:szCs w:val="24"/>
        </w:rPr>
        <w:t xml:space="preserve">Colný úrad dovážaný výrobok zničí, ak orgán </w:t>
      </w:r>
      <w:r w:rsidR="0045473F" w:rsidRPr="0045473F">
        <w:rPr>
          <w:rFonts w:ascii="Times New Roman" w:hAnsi="Times New Roman"/>
          <w:b/>
          <w:color w:val="FF0000"/>
          <w:sz w:val="24"/>
          <w:szCs w:val="24"/>
        </w:rPr>
        <w:t>dozoru, dohľadu a kontroly</w:t>
      </w:r>
      <w:r w:rsidR="0045473F" w:rsidRPr="0045473F">
        <w:rPr>
          <w:rFonts w:ascii="Times New Roman" w:hAnsi="Times New Roman"/>
          <w:b/>
          <w:color w:val="FF0000"/>
          <w:sz w:val="24"/>
          <w:szCs w:val="24"/>
          <w:vertAlign w:val="superscript"/>
        </w:rPr>
        <w:t>4c</w:t>
      </w:r>
      <w:r w:rsidR="0045473F" w:rsidRPr="0045473F">
        <w:rPr>
          <w:rFonts w:ascii="Times New Roman" w:hAnsi="Times New Roman"/>
          <w:b/>
          <w:color w:val="FF0000"/>
          <w:sz w:val="24"/>
          <w:szCs w:val="24"/>
        </w:rPr>
        <w:t xml:space="preserve">) </w:t>
      </w:r>
      <w:r w:rsidR="00644AE8" w:rsidRPr="00ED7DC2">
        <w:rPr>
          <w:rFonts w:ascii="Times New Roman" w:hAnsi="Times New Roman"/>
          <w:b/>
          <w:color w:val="FF0000"/>
          <w:sz w:val="24"/>
          <w:szCs w:val="24"/>
        </w:rPr>
        <w:t>nariadi jeho zničenie podľa osobitného predpisu.</w:t>
      </w:r>
      <w:r w:rsidR="00644AE8" w:rsidRPr="00ED7DC2">
        <w:rPr>
          <w:rFonts w:ascii="Times New Roman" w:hAnsi="Times New Roman"/>
          <w:b/>
          <w:color w:val="FF0000"/>
          <w:sz w:val="24"/>
          <w:szCs w:val="24"/>
          <w:vertAlign w:val="superscript"/>
        </w:rPr>
        <w:t>4</w:t>
      </w:r>
      <w:r w:rsidR="0045473F">
        <w:rPr>
          <w:rFonts w:ascii="Times New Roman" w:hAnsi="Times New Roman"/>
          <w:b/>
          <w:color w:val="FF0000"/>
          <w:sz w:val="24"/>
          <w:szCs w:val="24"/>
          <w:vertAlign w:val="superscript"/>
        </w:rPr>
        <w:t>d</w:t>
      </w:r>
      <w:r w:rsidR="00EA1B9C">
        <w:rPr>
          <w:rFonts w:ascii="Times New Roman" w:hAnsi="Times New Roman"/>
          <w:b/>
          <w:color w:val="FF0000"/>
          <w:sz w:val="24"/>
          <w:szCs w:val="24"/>
        </w:rPr>
        <w:t>)</w:t>
      </w:r>
      <w:r w:rsidRPr="00ED7DC2">
        <w:rPr>
          <w:rFonts w:ascii="Times New Roman" w:hAnsi="Times New Roman"/>
          <w:b/>
          <w:color w:val="FF0000"/>
          <w:sz w:val="24"/>
          <w:szCs w:val="24"/>
        </w:rPr>
        <w:t xml:space="preserve"> </w:t>
      </w:r>
    </w:p>
    <w:p w:rsidR="00644AE8" w:rsidRPr="00ED7DC2" w:rsidRDefault="00644AE8">
      <w:pPr>
        <w:widowControl w:val="0"/>
        <w:autoSpaceDE w:val="0"/>
        <w:autoSpaceDN w:val="0"/>
        <w:adjustRightInd w:val="0"/>
        <w:spacing w:after="0" w:line="240" w:lineRule="auto"/>
        <w:jc w:val="both"/>
        <w:rPr>
          <w:rFonts w:ascii="Times New Roman" w:hAnsi="Times New Roman"/>
          <w:b/>
          <w:color w:val="FF0000"/>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Colný orgán je oprávnený v súlade s týmto zákonom alebo s osobitným predpisom</w:t>
      </w:r>
      <w:r w:rsidRPr="00ED7DC2">
        <w:rPr>
          <w:rFonts w:ascii="Times New Roman" w:hAnsi="Times New Roman"/>
          <w:sz w:val="24"/>
          <w:szCs w:val="24"/>
          <w:vertAlign w:val="superscript"/>
        </w:rPr>
        <w:t xml:space="preserve"> </w:t>
      </w:r>
      <w:r w:rsidRPr="00ED7DC2">
        <w:rPr>
          <w:rFonts w:ascii="Times New Roman" w:hAnsi="Times New Roman"/>
          <w:sz w:val="24"/>
          <w:szCs w:val="24"/>
          <w:vertAlign w:val="superscript"/>
        </w:rPr>
        <w:lastRenderedPageBreak/>
        <w:t>1)</w:t>
      </w:r>
      <w:r w:rsidRPr="00ED7DC2">
        <w:rPr>
          <w:rFonts w:ascii="Times New Roman" w:hAnsi="Times New Roman"/>
          <w:sz w:val="24"/>
          <w:szCs w:val="24"/>
        </w:rPr>
        <w:t xml:space="preserve"> vykonať colnú kontrolu každej fyzickej osoby alebo právnickej osoby, ktorá má tovar podliehajúci colnému dohľadu alebo možno predpokladať, že má tovar podliehajúci colnému dohľadu.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V prípade dôvodného podozrenia, že fyzická osoba alebo právnická osoba má tovar, ktorý podlieha colnému dohľadu, colný orgán je oprávnený vykonať prehliadku tejto fyzickej osoby a prehliadku prevádzkových priestorov fyzickej osoby alebo prevádzkových priestorov právnickej osoby.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Prehliadku fyzickej osoby a prehliadku prevádzkových priestorov fyzickej osoby alebo prevádzkových priestorov právnickej osoby môže colný orgán vykonať až vtedy, ak je jeho výzva na vydanie tovaru podliehajúceho colnému dohľadu bezvýsledná. Na žiadosť prehliadanej fyzickej osoby alebo na žiadosť zamestnanca právnickej osoby sa môže prehliadka vykonať za prítomnosti inej fyzickej osoby. Colný orgán je povinný tieto osoby o takomto oprávnení poučiť. Účasť inej osoby možno odoprieť, ak by mohlo dôjsť k ohrozeniu jej života alebo zdravia. Prehliadku fyzickej osoby môže vykonať len osoba rovnakého pohlavia. O vykonaní prehliadky fyzickej osoby je colný orgán povinný vyhotoviť úradný záznam.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Colná kontrola obsahu poštových zásielok, na ktoré sa vzťahuje listové tajomstvo, sa vykoná, len ak je dôvodné podozrenie, že poštové zásielky obsahujú nielen písomné oznámenie, ale aj tovar. Skutočnosť, že bola vykonaná colná kontrola, je colný orgán povinný potvrdiť na obale poštovej zásielky a vyhotoviť o tom úradný záznam.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Za podmienok ustanovených v medzinárodnej zmluve</w:t>
      </w:r>
      <w:r w:rsidRPr="00ED7DC2">
        <w:rPr>
          <w:rFonts w:ascii="Times New Roman" w:hAnsi="Times New Roman"/>
          <w:sz w:val="24"/>
          <w:szCs w:val="24"/>
          <w:vertAlign w:val="superscript"/>
        </w:rPr>
        <w:t xml:space="preserve"> 9)</w:t>
      </w:r>
      <w:r w:rsidRPr="00ED7DC2">
        <w:rPr>
          <w:rFonts w:ascii="Times New Roman" w:hAnsi="Times New Roman"/>
          <w:sz w:val="24"/>
          <w:szCs w:val="24"/>
        </w:rPr>
        <w:t xml:space="preserve"> colnej kontrole nepodliehajú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zahraničné fyzické osoby, ktoré požívajú výsady a imunity podľa medzinárodného práva,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batožina, ktorú dováža, vyváža alebo prepravuje v colnom režime tranzit fyzická osoba, ktorá požíva výsady a imunity podľa medzinárodného práva,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diplomatická pošta a konzulárna pošta, ktorej sa poskytuje ochrana podľa medzinárodného práva,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úradná korešpondencia, ktorej sa poskytuje ochrana podľa medzinárodného práva.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Colnej kontrole nepodlieha diplomatická pošta ani konzulárna pošta Ministerstva zahraničných vecí Slovenskej republiky.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Zodpovednosť za škodu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Colný orgán nezodpovedá za škodu, ku ktorej došlo z dôvodu meškania dopravného prostriedku v dôsledku predloženia tovaru colnému orgánu a vykonávania colného dohľadu. Ustanovenia osobitného predpisu o zodpovednosti za škodu spôsobenú nezákonným rozhodnutím alebo nesprávnym úradným postupom tým nie sú dotknuté. </w:t>
      </w:r>
      <w:r w:rsidRPr="00EA1B9C">
        <w:rPr>
          <w:rFonts w:ascii="Times New Roman" w:hAnsi="Times New Roman"/>
          <w:sz w:val="24"/>
          <w:szCs w:val="24"/>
          <w:vertAlign w:val="superscript"/>
        </w:rPr>
        <w:t>10</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Súčinnosť</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 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Osoba, ktorá uskutočnila dovoz, vývoz alebo tranzit tovaru, alebo osoba, ktorá sa priamo alebo nepriamo zúčastňuje na dovoze, vývoze alebo tranzite tovaru, alebo osoba, u ktorej sa nachádza alebo možno predpokladať, že sa nachádza tovar podliehajúci colnému dohľadu, je povinná umožniť colnému orgánu vykonať colný dohľad v stavbách vrátane bytu, ak sa byt používa na podnikanie, v dopravných prostriedkoch, na pozemkoch, ktoré vlastní, užíva alebo spravuje, a poskytnúť potrebné doklady, údaje a informácie.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Osoba, u ktorej sa vykonáva colný dohľad, je povinná strpieť úkony potrebné na vykonanie colného dohľadu a poskytnúť colnému orgánu nevyhnutnú súčinnosť.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Osoba, u ktorej sa vykonáva colný dohľad, je povinná na výzvu colného orgánu predložiť doklad osvedčujúci, že tovar bol riadne dovezený, alebo doklad o kúpe, dodací list od výrobcu alebo iný dôkazný prostriedok, z ktorého je zrejmé, že tovar pochádza od osôb oprávnených podnikať na colnom území únie. Ak nie sú predložené požadované doklady, colný orgán na náklady a nebezpečenstvo osoby, u ktorej sa vykonáva colný dohľad, kontrolovaný tovar premiestni na miesto, ktoré je pod jeho priamym dohľadom, a určí lehotu na dodatočné predloženie dokladov, najmenej však desať dní.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(4) Osoba podľa odseku 1 je povinná uchovávať všetky doklady súvisiace priamo alebo nepriamo s dovozom, vývozom alebo tranzitom tovaru počas desiatich kalendárnych rokov, ak osobitný predpis</w:t>
      </w:r>
      <w:r w:rsidRPr="00ED7DC2">
        <w:rPr>
          <w:rFonts w:ascii="Times New Roman" w:hAnsi="Times New Roman"/>
          <w:sz w:val="24"/>
          <w:szCs w:val="24"/>
          <w:vertAlign w:val="superscript"/>
        </w:rPr>
        <w:t xml:space="preserve"> 10a)</w:t>
      </w:r>
      <w:r w:rsidRPr="00ED7DC2">
        <w:rPr>
          <w:rFonts w:ascii="Times New Roman" w:hAnsi="Times New Roman"/>
          <w:sz w:val="24"/>
          <w:szCs w:val="24"/>
        </w:rPr>
        <w:t xml:space="preserve"> neustanovuje inak. Začiatok plynutia tejto lehoty ustanovuje osobitný predpis. </w:t>
      </w:r>
      <w:r w:rsidRPr="00EA1B9C">
        <w:rPr>
          <w:rFonts w:ascii="Times New Roman" w:hAnsi="Times New Roman"/>
          <w:sz w:val="24"/>
          <w:szCs w:val="24"/>
          <w:vertAlign w:val="superscript"/>
        </w:rPr>
        <w:t>11</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Výkon colného dohľadu v prevádzkových priestoroch podnikateľa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sa vykonáva colný dohľad v prevádzkových priestoroch alebo v dopravných prostriedkoch podnikateľa,</w:t>
      </w:r>
      <w:r w:rsidRPr="00ED7DC2">
        <w:rPr>
          <w:rFonts w:ascii="Times New Roman" w:hAnsi="Times New Roman"/>
          <w:sz w:val="24"/>
          <w:szCs w:val="24"/>
          <w:vertAlign w:val="superscript"/>
        </w:rPr>
        <w:t xml:space="preserve"> 12)</w:t>
      </w:r>
      <w:r w:rsidRPr="00ED7DC2">
        <w:rPr>
          <w:rFonts w:ascii="Times New Roman" w:hAnsi="Times New Roman"/>
          <w:sz w:val="24"/>
          <w:szCs w:val="24"/>
        </w:rPr>
        <w:t xml:space="preserve"> ktoré slúžia na verejnú prepravu alebo na verejnú prekládku tovaru, podnikateľ je povinný umožniť colným orgánom pri výkone ich úloh vstup do týchto prevádzkových priestorov alebo dopravných prostriedkov a poskytnúť im potrebnú súčinnosť, najmä poskytnúť zariadenia potrebné na manipuláciu s tovarom a na vykonávanie prehliadky tovaru. Colné orgány hradia na žiadosť podnikateľa všetky jeho náklady súvisiace s vykonaním colného dohľadu s výnimkou nákladov, ktoré by podnikateľovi vznikli v súvislosti s jeho podnikateľskou činnosťou bez ohľadu na vykonanie colného dohľadu.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sú obvyklé náklady nižšie ako náklady vyčíslené podnikateľom, colné orgány hradia obvyklé náklady. Podnikateľ je na účely kontroly povinný poskytnúť colným orgánom na ich žiadosť doklady potrebné na vyčíslenie nákladov.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Podnikateľ podľa odseku 1 je povinný umožniť colným orgánom pri výkone colného dohľadu bezplatný prístup k dopravným prostriedkom a k zariadeniam uvedeným v odseku 1, bezplatnú prepravu a bezplatne a včas im oznámiť cestovné a letové poriadky, ako aj ďalšie požadované údaje o preprave.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lastRenderedPageBreak/>
        <w:t xml:space="preserve">§ 11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Súdy, iné štátne orgány, orgány územnej samosprávy alebo iné orgány verejnej moci a iné právnické osoby zriadené osobitným zákonom, notári a exekútori, ak predmet konania pred nimi podlieha podľa tohto zákona alebo podľa osobitných zákonov dovoznému clu alebo vývoznému clu v súvislosti s dovozom, vývozom alebo tranzitom tovaru, sú povinní oznámiť colnému úradu, Kriminálnemu úradu finančnej správy alebo finančnému riaditeľstvu údaje potrebné na vymeranie a vymáhanie dovozného cla alebo vývozného cla.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Banky a pobočky zahraničných bánk sú povinné podľa osobitného predpisu</w:t>
      </w:r>
      <w:r w:rsidRPr="00ED7DC2">
        <w:rPr>
          <w:rFonts w:ascii="Times New Roman" w:hAnsi="Times New Roman"/>
          <w:sz w:val="24"/>
          <w:szCs w:val="24"/>
          <w:vertAlign w:val="superscript"/>
        </w:rPr>
        <w:t xml:space="preserve"> 13)</w:t>
      </w:r>
      <w:r w:rsidRPr="00ED7DC2">
        <w:rPr>
          <w:rFonts w:ascii="Times New Roman" w:hAnsi="Times New Roman"/>
          <w:sz w:val="24"/>
          <w:szCs w:val="24"/>
        </w:rPr>
        <w:t xml:space="preserve"> poskytnúť colnému úradu, Kriminálnemu úradu finančnej správy a finančnému riaditeľstvu na ich písomnú žiadosť informácie podliehajúce bankovému tajomstvu.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Poštový podnik je povinný oznámiť colnému úradu, Kriminálnemu úradu finančnej správy alebo finančnému riaditeľstvu na ich písomnú žiadosť údaje potrebné na vykonanie colného dohľadu, najmä údaje o došlých zásielkach z tretieho štátu a odoslaných zásielkach do tretieho štátu, údaje o odosielateľoch a príjemcoch týchto zásielok a o tovare v nich prepravovanom, alebo umožniť získať tieto údaje priamo v poštovom podniku a ich správnosť na mieste overiť.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Štátne orgány a iné orgány verejnej moci a právnické osoby, ktoré z úradnej povinnosti alebo vzhľadom na predmet svojej činnosti vedú evidenciu osôb a ich majetku, sú povinné oznámiť colnému úradu, Kriminálnemu úradu finančnej správy alebo finančnému riaditeľstvu na ich písomnú žiadosť údaje potrebné na vykonanie colného dohľadu.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Dopravcovia sú povinní oznámiť colnému úradu, Kriminálnemu úradu finančnej správy alebo finančnému riaditeľstvu na účely vykonania colného dohľadu na ich písomnú žiadosť odosielateľa a adresáta prepravovaného nákladu, ako aj údaje o prepravovanom tovare a ďalšie informácie o preprave tohto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Vydavatelia tlače sú povinní oznámiť colnému úradu, Kriminálnemu úradu finančnej správy alebo finančnému riaditeľstvu na účely vykonania colného dohľadu na ich písomnú žiadosť meno podávateľa inzerátu uverejneného pod značkou.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Štátne orgány, ktoré majú v pôsobnosti výkon kontroly, sú povinné oznámiť colnému úradu, Kriminálnemu úradu finančnej správy alebo finančnému riaditeľstvu na účely vykonania colného dohľadu na ich písomnú žiadosť výsledky kontrol, ak zistia súvislosť s colným dlhom a s daňovými povinnosťami.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Osoby, ktoré majú listiny alebo iné veci, ktoré môžu byť dôkazným prostriedkom pri vykonávaní colného dohľadu, sú povinné colnému úradu, Kriminálnemu úradu finančnej správy alebo finančnému riaditeľstvu na ich písomnú žiadosť tieto listiny alebo iné veci na účely dokazovania vydať. Osobe, ktorá listiny alebo iné veci vydala, vydá colný úrad, Kriminálny úrad finančnej správy alebo finančné riaditeľstvo písomné potvrdenie o ich prevzatí.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(9) Colné orgány sú v rozsahu potrebnom na plnenie svojich úloh oprávnené žiadať z informačného systému prevádzkovaného na základe osobitného zákona</w:t>
      </w:r>
      <w:r w:rsidRPr="00ED7DC2">
        <w:rPr>
          <w:rFonts w:ascii="Times New Roman" w:hAnsi="Times New Roman"/>
          <w:sz w:val="24"/>
          <w:szCs w:val="24"/>
          <w:vertAlign w:val="superscript"/>
        </w:rPr>
        <w:t xml:space="preserve"> 16)</w:t>
      </w:r>
      <w:r w:rsidRPr="00ED7DC2">
        <w:rPr>
          <w:rFonts w:ascii="Times New Roman" w:hAnsi="Times New Roman"/>
          <w:sz w:val="24"/>
          <w:szCs w:val="24"/>
        </w:rPr>
        <w:t xml:space="preserve"> poskytovanie informácií a osobných údajov od prevádzkovateľa</w:t>
      </w:r>
      <w:r w:rsidRPr="00ED7DC2">
        <w:rPr>
          <w:rFonts w:ascii="Times New Roman" w:hAnsi="Times New Roman"/>
          <w:sz w:val="24"/>
          <w:szCs w:val="24"/>
          <w:vertAlign w:val="superscript"/>
        </w:rPr>
        <w:t xml:space="preserve"> 17)</w:t>
      </w:r>
      <w:r w:rsidRPr="00ED7DC2">
        <w:rPr>
          <w:rFonts w:ascii="Times New Roman" w:hAnsi="Times New Roman"/>
          <w:sz w:val="24"/>
          <w:szCs w:val="24"/>
        </w:rPr>
        <w:t xml:space="preserve"> alebo sprostredkovateľa,</w:t>
      </w:r>
      <w:r w:rsidRPr="00ED7DC2">
        <w:rPr>
          <w:rFonts w:ascii="Times New Roman" w:hAnsi="Times New Roman"/>
          <w:sz w:val="24"/>
          <w:szCs w:val="24"/>
          <w:vertAlign w:val="superscript"/>
        </w:rPr>
        <w:t xml:space="preserve"> 18)</w:t>
      </w:r>
      <w:r w:rsidRPr="00ED7DC2">
        <w:rPr>
          <w:rFonts w:ascii="Times New Roman" w:hAnsi="Times New Roman"/>
          <w:sz w:val="24"/>
          <w:szCs w:val="24"/>
        </w:rPr>
        <w:t xml:space="preserve"> a to na náklady prevádzkovateľa alebo sprostredkovateľa. Prevádzkovateľ alebo sprostredkovateľ je </w:t>
      </w:r>
      <w:r w:rsidRPr="00ED7DC2">
        <w:rPr>
          <w:rFonts w:ascii="Times New Roman" w:hAnsi="Times New Roman"/>
          <w:sz w:val="24"/>
          <w:szCs w:val="24"/>
        </w:rPr>
        <w:lastRenderedPageBreak/>
        <w:t xml:space="preserve">povinný písomnej žiadosti colného orgánu vyhovieť.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(10) Colný orgán je oprávnený využívať informácie a osobné údaje podľa odseku 9 len v nevyhnutnej miere na služobné účely spôsobom, ktorý uchováva identifikačné údaje o colnom orgáne alebo o príslušníkovi finančnej správy,</w:t>
      </w:r>
      <w:r w:rsidRPr="00ED7DC2">
        <w:rPr>
          <w:rFonts w:ascii="Times New Roman" w:hAnsi="Times New Roman"/>
          <w:sz w:val="24"/>
          <w:szCs w:val="24"/>
          <w:vertAlign w:val="superscript"/>
        </w:rPr>
        <w:t xml:space="preserve"> 19)</w:t>
      </w:r>
      <w:r w:rsidRPr="00ED7DC2">
        <w:rPr>
          <w:rFonts w:ascii="Times New Roman" w:hAnsi="Times New Roman"/>
          <w:sz w:val="24"/>
          <w:szCs w:val="24"/>
        </w:rPr>
        <w:t xml:space="preserve"> ktorý o výdaj informácií žiadal, a o účele, na ktorý sa výdaj informácií žiadal, najmenej na päť rokov. O skutočnostiach podľa prvej vety je prevádzkovateľ alebo sprostredkovateľ povinný zachovávať mlčanlivosť.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(11) Prevádzkovateľ alebo sprostredkovateľ informačných systémov vedených na základe osobitného zákona</w:t>
      </w:r>
      <w:r w:rsidRPr="00ED7DC2">
        <w:rPr>
          <w:rFonts w:ascii="Times New Roman" w:hAnsi="Times New Roman"/>
          <w:sz w:val="24"/>
          <w:szCs w:val="24"/>
          <w:vertAlign w:val="superscript"/>
        </w:rPr>
        <w:t xml:space="preserve"> 16)</w:t>
      </w:r>
      <w:r w:rsidRPr="00ED7DC2">
        <w:rPr>
          <w:rFonts w:ascii="Times New Roman" w:hAnsi="Times New Roman"/>
          <w:sz w:val="24"/>
          <w:szCs w:val="24"/>
        </w:rPr>
        <w:t xml:space="preserve"> je povinný poskytnúť colnému orgánu na účely zaistenia ochrany osoby, o ktorej možno dôvodne predpokladať, že je ohrozený jej život alebo zdravie, informácie o oznamovaní každého poskytnutia osobného údaja.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(12) Colný orgán poskytuje a zverejňuje informácie, ktoré nie sú osobnými údajmi, ak je to potrebné na plnenie jeho úloh.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(13) Colný orgán je povinný zabezpečiť ochranu informácií a osobných údajov pred ich neoprávneným zverejnením alebo poskytovaním. Informácie a osobné údaje získané podľa odsekov 9 a 11 možno využívať len na plnenie úloh colného orgánu.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(14) Osobnými údajmi podľa odsekov 9 až 13 sú titul, meno, priezvisko, rodné číslo, dátum a miesto narodenia, adresa trvalého pobytu, prechodného pobytu a číslo účtu v banke alebo v pobočke zahraničnej banky.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(15) Na poskytovanie informácií do zahraničia</w:t>
      </w:r>
      <w:r w:rsidRPr="00ED7DC2">
        <w:rPr>
          <w:rFonts w:ascii="Times New Roman" w:hAnsi="Times New Roman"/>
          <w:sz w:val="24"/>
          <w:szCs w:val="24"/>
          <w:vertAlign w:val="superscript"/>
        </w:rPr>
        <w:t xml:space="preserve"> 20)</w:t>
      </w:r>
      <w:r w:rsidRPr="00ED7DC2">
        <w:rPr>
          <w:rFonts w:ascii="Times New Roman" w:hAnsi="Times New Roman"/>
          <w:sz w:val="24"/>
          <w:szCs w:val="24"/>
        </w:rPr>
        <w:t xml:space="preserve"> sa odseky 10 a 12 až 14 použijú primerane.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Výkon kontroly po prepustení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úrad písomne oznámi kontrolovanej osobe začatie kontroly po prepustení. Oznámenie o začatí kontroly po prepustení obsahuje miesto výkonu kontroly po prepustení, dátum začatia kontroly po prepustení a predmet kontroly po prepustení s uvedením údajov o colných vyhláseniach alebo s uvedením obdobia, na ktoré sa kontrola po prepustení vzťahuje. Colný úrad je oprávnený rozšíriť výkon kontroly po prepustení aj o iný predmet kontroly po prepustení, ktorý nebol uvedený v oznámení o začatí kontroly po prepustení; túto skutočnosť je colný úrad povinný písomne oznámiť bez zbytočného odkladu kontrolovanej osobe.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je oprávnený začať kontrolu po prepustení aj bez oznámenia podľa odseku 1, ak hrozí, že účtovné doklady alebo iné doklady budú znehodnotené, zničené, pozmenené, alebo ak iné okolnosti môžu znemožniť začatie kontroly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kontrolovaná osoba počas výkonu kontroly po prepustení požiada o opravu colných vyhlásení, ktoré sú predmetom kontroly po prepustení, colný úrad opravu takýchto colných vyhlásení až do skončenia kontroly po prepustení nevykoná.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Kontrolovaná osoba je povinná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umožniť colnému úradu vykonať kontrolu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umožniť colnému úradu vstup do svojho sídla a prevádzkových priestorov,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poskytnúť colnému úradu všetky požadované doklady, údaje, informácie, vrátane dát uložených na dátových nosičoch, ich výpisy alebo zabezpečiť ich poskytnutie ňou určenou osobou (ďalej len "určená osoba") aj mimo svojho sídla a prevádzkových priestorov, podávať k nim ústne alebo písomné vyjadrenia, na preukázanie svojich tvrdení predložiť dôkazy, ktoré má k dispozícii, a navrhnúť iné dôkazy, ktoré sú jej známe, a to v lehote určenej colným úradom,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zabezpečiť vhodné miesto a podmienky na vykonanie kontroly po prepustení a zdržať sa konania, ktoré by mohlo ohroziť jej riadny priebeh,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umožniť colnému úradu skontrolovať tovar, na ktorý sa vzťahuje kontrolované colné vyhlásenie, ak má tento tovar k dispozícii.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Colný úrad písomne potvrdí prevzatie dokladov a dátových nosičov podľa odseku 4 písm. c). Colný úrad je oprávnený vyhotovovať kópie dokladov a požadovať potrebné vysvetlenia od kontrolovanej osoby a určenej osoby. Colný úrad vráti prevzaté doklady a dátové nosiče osobe, od ktorej ich prevzal, najneskôr v deň ukončenia kontroly po prepustení. Ak je podozrenie z porušenia colných predpisov, colný úrad je oprávnený originály kontrolovaných dokladov a dátové nosiče zaistiť podľa § 64.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Colný úrad v záujme zistenia skutočného stavu veci vykonáva pri kontrole po prepustení dokazovanie. Colný úrad na dokazovanie použije všetky prostriedky, ktorými možno zistiť a objasniť skutočný stav veci a ktoré sú v súlade s právnymi predpismi. Colný úrad hodnotí dôkazy podľa svojej úvahy, a to každý dôkaz jednotlivo a všetky dôkazy v ich vzájomnej súvislosti.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Colný úrad je oprávnený pri kontrole po prepustení odoberať vzorky tovaru. O odobratí vzorky je colný úrad povinný vydať kontrolovanej osobe písomné potvrdenie.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Kontrolovanej osobe nepatrí náhrada nákladov vzniknutých v súvislosti s kontrolou tovaru a odoberaním vzoriek.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Kontrolovaná osoba je oprávnená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požadovať predloženie služobného preukazu príslušníka finančnej správy vykonávajúceho kontrolu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byť prítomná na rokovaní so svojimi zamestnancami,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podávať námietky proti postupu príslušníka finančnej správy vykonávajúceho kontrolu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predkladať alebo navrhovať v priebehu kontroly po prepustení dôkazy preukazujúce jej tvrdenia,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vyjadriť sa pred ukončením kontroly po prepustení ústne do zápisnice alebo písomne k nedostatkom zisteným kontrolou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f) určiť si zástupcu.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(10) O námietkach podľa odseku 9 písm. c) rozhoduje riaditeľ colného úradu vykonávajúceho kontrolu po prepustení. Riaditeľ colného úradu námietkam vyhovie, ak sú na to dôvody, inak námietky zamietne. Proti rozhodnutiu o námietkach nemožno podať odvolanie. Ak kontrolu po prepustení vykonáva podľa osobitného predpisu</w:t>
      </w:r>
      <w:r w:rsidRPr="00ED7DC2">
        <w:rPr>
          <w:rFonts w:ascii="Times New Roman" w:hAnsi="Times New Roman"/>
          <w:sz w:val="24"/>
          <w:szCs w:val="24"/>
          <w:vertAlign w:val="superscript"/>
        </w:rPr>
        <w:t xml:space="preserve"> 20a)</w:t>
      </w:r>
      <w:r w:rsidRPr="00ED7DC2">
        <w:rPr>
          <w:rFonts w:ascii="Times New Roman" w:hAnsi="Times New Roman"/>
          <w:sz w:val="24"/>
          <w:szCs w:val="24"/>
        </w:rPr>
        <w:t xml:space="preserve"> finančné riaditeľstvo alebo Kriminálny úrad finančnej správy, o námietkach rozhoduje prezident finančnej správy alebo riaditeľ Kriminálneho úradu finančnej správy.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(11) Ak skutočnosti zistené kontrolou po prepustení preukázali, že colné predpisy boli uplatnené správne, colný úrad vyhotoví záznam z kontroly po prepustení; colný úrad postupuje rovnako, ak k takým zisteniam dospeje na základe prerokovania nedostatkov zistených kontrolou po prepustení alebo písomného vyjadrenia k týmto nedostatkom. Dňom vyhotovenia záznamu z kontroly po prepustení je kontrola po prepustení ukončená. Záznam z kontroly po prepustení sa doručí kontrolovanej osobe do vlastných rúk.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(12) Záznam z kontroly po prepustení obsahuje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označenie colného úradu, ktorý vykonal kontrolu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označenie kontrolovanej osoby a označenie určenej osoby,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číslo záznamu z kontroly po prepustení a dátum jeho vyhotovenia,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miesto vykonania kontroly po prepustení, dátum začatia a dátum ukončenia kontroly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evidenčné čísla kontrolovaných colných vyhlásení,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f) vyjadrenie colného úradu, že nezistil skutočnosti, ktoré by preukazovali, že colné predpisy boli uplatnené na základe nesprávnych alebo neúplných údajov,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g) hodnosť, meno a priezvisko príslušníkov finančnej správy, ktorí vykonali kontrolu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h) meno a priezvisko osoby konajúcej v mene colného úradu a jej kvalifikovaný elektronický podpis, ak ide o záznam v elektronickej podobe, alebo meno, priezvisko a funkciu osoby konajúcej v mene colného úradu, jej vlastnoručný podpis a odtlačok služobnej pečiatky, ak ide o záznam v listinnej podobe.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(13) Ak skutočnosti zistené kontrolou po prepustení nasvedčujú, že colné predpisy boli uplatnené na základe nesprávnych alebo neúplných údajov, colný úrad písomne oboznámi kontrolovanú osobu s nedostatkami zistenými kontrolou po prepustení a vyzve ju, aby sa v deň určený vo výzve (ďalej len "určený deň") dostavila na prerokovanie týchto nedostatkov alebo aby sa do určeného dňa k zisteným nedostatkom písomne vyjadrila. Kontrolovaná osoba má právo vyjadriť sa k nedostatkom zisteným kontrolou po prepustení a k spôsobu, akým colný úrad k týmto zisteniam dospel, vrátane obstarania, vykonania a vyhodnotenia dôkazov.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 xml:space="preserve">(14) Ak skutočnosti zistené kontrolou po prepustení nasvedčujú, že sa má v súlade s colnými predpismi dodatočne vymerať colný dlh, colný úrad vo výzve podľa odseku 13 zároveň upovedomí kontrolovanú osobu, že začína konanie o dodatočnom vymeraní colného dlhu. Dôkazy, ktoré colný úrad vykonal pri kontrole po prepustení pred začatím konania o dodatočnom vymeraní colného dlhu, nie je potrebné opätovne vykonať.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(15) Pri prerokovaní nedostatkov zistených kontrolou po prepustení colný úrad zaznamená vyjadrenia kontrolovanej osoby písomne do zápisnice. Zápisnicu podpisuje kontrolovaná osoba a príslušníci finančnej správy, ktorí sa zúčastnili jej spísania. Odmietnutie podpisu kontrolovanou osobou colný úrad vyznačí v zápisnici spolu s dôvodom odmietnutia, ak mu je známy.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(16) Ak skutočnosti zistené kontrolou po prepustení preukázali, že colné predpisy boli uplatnené na základe nesprávnych alebo neúplných údajov, colný úrad vyhotoví protokol o kontrole po prepustení (ďalej len "protokol"). Podkladom na vyhotovenie protokolu sú najmä písomné podania, návrhy a vyjadrenia kontrolovanej osoby alebo určenej osoby, dôkazy a zápisnica podľa odseku 15, ako aj skutočnosti všeobecne známe alebo známe colnému úradu z jeho úradnej činnosti. Rozsah a spôsob zisťovania podkladov určuje colný úrad. Ak sa kontrolovaná osoba v určený deň nedostaví na prerokovanie nedostatkov zistených kontrolou po prepustení a ani sa do tohto dňa písomne nevyjadrí, colný úrad môže vyhotoviť protokol na základe podkladov, ktoré má k dispozícii v určený deň; na túto skutočnosť colný úrad kontrolovanú osobu upozorní vo výzve podľa odseku 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(17) Protokol obsahuje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označenie colného úradu, ktorý vykonal kontrolu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označenie kontrolovanej osoby a označenie určenej osoby,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číslo protokolu a dátum jeho vyhotovenia,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miesto vykonania kontroly po prepustení, dátum začatia a dátum ukončenia kontroly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evidenčné čísla kontrolovaných colných vyhlásení,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f) vymedzenie preukázaných nedostatkov zistených kontrolou po prepustení, skutočností, ktoré boli podkladom na vyhotovenie protokolu, vrátane úvah, ktorými bol colný úrad vedený pri hodnotení dôkazov, opatrenia vykonané v priebehu kontroly po prepustení; v protokole colný úrad uvedie aj to, ako sa vyrovnal s vyjadreniami kontrolovanej osoby k nedostatkom zisteným kontrolou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g) zoznam dokladov a dátových nosičov, ktoré boli zaistené pri kontrole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h) výpočet sumy colného dlhu, ktorá má byť vybratá alebo zostáva na vybratie, právnu skutočnosť, na základe ktorej vznikol colný dlh, okamih vzniku colného dlhu, miesto vzniku colného dlhu a určenie dlžníka,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i) ďalšie skutočnosti, ktoré vyplynuli z kontroly po prepustení a ktoré sú významné z hľadiska uplatňovania colných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j) hodnosť, meno a priezvisko príslušníkov finančnej správy, ktorí vykonali kontrolu po prepustení,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k) meno a priezvisko osoby konajúcej v mene colného úradu a jej kvalifikovaný elektronický podpis, ak ide o protokol v elektronickej podobe, alebo meno, priezvisko a funkciu osoby konajúcej v mene colného úradu, jej vlastnoručný podpis a odtlačok služobnej pečiatky, ak ide o protokol v listinnej podobe.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(18) Dňom vyhotovenia protokolu je kontrola po prepustení ukončená. Protokol sa doručí kontrolovanej osobe do vlastných rúk.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(19) Ak sa má v súlade s colnými predpismi dodatočne vymerať colný dlh, colný úrad oznámi sumu colného dlhu dlžníkovi rozhodnutím o dodatočnom vymeraní colného dlhu.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(20) Colné vyhlásenia, ktoré boli predmetom kontroly po prepustení, môžu byť opätovne predmetom kontroly po prepustení,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ak kontrolovaná osoba žiada o vrátenie colného dlhu,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na podnet Európskej komisie, </w:t>
      </w:r>
      <w:r w:rsidRPr="00BD2129">
        <w:rPr>
          <w:rFonts w:ascii="Times New Roman" w:hAnsi="Times New Roman"/>
          <w:strike/>
          <w:color w:val="FF0000"/>
          <w:sz w:val="24"/>
          <w:szCs w:val="24"/>
        </w:rPr>
        <w:t>ministerstva</w:t>
      </w:r>
      <w:r w:rsidRPr="00ED7DC2">
        <w:rPr>
          <w:rFonts w:ascii="Times New Roman" w:hAnsi="Times New Roman"/>
          <w:sz w:val="24"/>
          <w:szCs w:val="24"/>
        </w:rPr>
        <w:t xml:space="preserve"> </w:t>
      </w:r>
      <w:proofErr w:type="spellStart"/>
      <w:r w:rsidR="00BD2129" w:rsidRPr="00BD2129">
        <w:rPr>
          <w:rFonts w:ascii="Times New Roman" w:hAnsi="Times New Roman"/>
          <w:b/>
          <w:color w:val="FF0000"/>
          <w:sz w:val="24"/>
          <w:szCs w:val="24"/>
        </w:rPr>
        <w:t>Ministerstva</w:t>
      </w:r>
      <w:proofErr w:type="spellEnd"/>
      <w:r w:rsidR="00BD2129" w:rsidRPr="00BD2129">
        <w:rPr>
          <w:rFonts w:ascii="Times New Roman" w:hAnsi="Times New Roman"/>
          <w:b/>
          <w:color w:val="FF0000"/>
          <w:sz w:val="24"/>
          <w:szCs w:val="24"/>
        </w:rPr>
        <w:t xml:space="preserve"> financií Slovenskej republiky (ďalej len „ministerstvo“)</w:t>
      </w:r>
      <w:r w:rsidR="00BD2129">
        <w:rPr>
          <w:rFonts w:ascii="Times New Roman" w:hAnsi="Times New Roman"/>
          <w:sz w:val="24"/>
          <w:szCs w:val="24"/>
        </w:rPr>
        <w:t xml:space="preserve"> </w:t>
      </w:r>
      <w:r w:rsidRPr="00ED7DC2">
        <w:rPr>
          <w:rFonts w:ascii="Times New Roman" w:hAnsi="Times New Roman"/>
          <w:sz w:val="24"/>
          <w:szCs w:val="24"/>
        </w:rPr>
        <w:t xml:space="preserve">alebo finančného riaditeľstva,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na požiadanie orgánov činných v trestnom konaní.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(21) Odseky 1 až 20 sa neuplatnia, ak na overenie správnosti a pravosti informácií uvedených v colnom vyhlásení a správnosti a pravosti podporných dokladov, účtovných záznamov alebo iných záznamov podľa osobitného predpisu,</w:t>
      </w:r>
      <w:r w:rsidRPr="00ED7DC2">
        <w:rPr>
          <w:rFonts w:ascii="Times New Roman" w:hAnsi="Times New Roman"/>
          <w:sz w:val="24"/>
          <w:szCs w:val="24"/>
          <w:vertAlign w:val="superscript"/>
        </w:rPr>
        <w:t>3)</w:t>
      </w:r>
      <w:r w:rsidRPr="00ED7DC2">
        <w:rPr>
          <w:rFonts w:ascii="Times New Roman" w:hAnsi="Times New Roman"/>
          <w:sz w:val="24"/>
          <w:szCs w:val="24"/>
        </w:rPr>
        <w:t xml:space="preserve"> ktoré sú predmetom kontroly po prepustení, postačuje ich porovnanie s informáciami, dokladmi a záznamami, ktoré má colný úrad k dispozícii.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(22) Odseky 1 až 20 sa neuplatnia, ak sa kontrola po prepustení vykonáva na základe žiadosti kontrolovanej osoby o zmenu jedného alebo viacerých údajov uvedených v colnom vyhlásení; to neplatí, ak s prihliadnutím na okolnosti konkrétneho prípadu tak rozhodne colný úrad.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(23) Ak v rámci kontroly po prepustení podľa odsekov 1 až 20 colný úrad zistí, že treba overiť aj správnosť a pravosť informácií uvedených v colnom vyhlásení, podporných dokladov, účtovných záznamov alebo iných záznamov podľa osobitného predpisu</w:t>
      </w:r>
      <w:r w:rsidRPr="00ED7DC2">
        <w:rPr>
          <w:rFonts w:ascii="Times New Roman" w:hAnsi="Times New Roman"/>
          <w:sz w:val="24"/>
          <w:szCs w:val="24"/>
          <w:vertAlign w:val="superscript"/>
        </w:rPr>
        <w:t>3)</w:t>
      </w:r>
      <w:r w:rsidRPr="00ED7DC2">
        <w:rPr>
          <w:rFonts w:ascii="Times New Roman" w:hAnsi="Times New Roman"/>
          <w:sz w:val="24"/>
          <w:szCs w:val="24"/>
        </w:rPr>
        <w:t xml:space="preserve"> u inej osoby ako osoby kontrolovanej v rámci kontroly po prepustení (ďalej len "súvisiaca kontrola"), odseky 3 až 20 sa na súvisiacu kontrolu neuplatnia; colný úrad o výsledkoch súvisiacej kontroly vyhotoví zápisnicu a jedno vyhotovenie zápisnice doručí do vlastných rúk osobe, u ktorej sa súvisiaca kontrola vykonala. Dňom vyhotovenia zápisnice je súvisiaca kontrola ukončená.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(24) Ak je predmetom kontroly po prepustení vyhlásenie na dočasné uskladnenie, predbežné colné vyhlásenie o vstupe, predbežné colné vyhlásenie o výstupe, vyhlásenie o spätnom vývoze alebo oznámenie o spätnom vývoze, odseky 1 až 23 sa použijú primerane.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Colné pohraničné pásmo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Colné pohraničné pásmo je časť colného územia únie vo vzdialenosti do 25 km od colnej hranice smerom do vnútrozemia. Priebeh hranice colného pohraničného pásma je uvedený v prílohe č. 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V colnom pohraničnom pásme sa vykonáva colný dohľad vo zvýšenej miere, najmä sa zisťuje, či tovar vrátane dopravných prostriedkov prestúpil alebo prestúpi colnú hranicu v súlade s colnými predpismi.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Preprava tovaru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Tovar možno dovážať, vyvážať a prepravovať cez colnú hranicu len po colnej ceste, ak je colná cesta určená. Ustanovenie odseku 3 tým nie je dotknuté.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Tovar možno dovážať, vyvážať a prepravovať cez colnú hranicu len cez colný priechod; to neplatí pre železničnú prepravu, leteckú prepravu, prepravu potrubím a vedením.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Lietadlá, ktoré prilietajú z letísk mimo colného územia únie, môžu pristávať len na colných letiskách, a lietadlá, ktoré odlietajú na letiská mimo colného územia únie, môžu odlietať len z týchto letísk.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Ak lietadlo odlieta z colného letiska priamo z colného územia únie a v dôsledku nepredvídateľných udalostí alebo vyššej moci pristane mimo colného letiska, v ďalšom lete z colného územia únie môže pokračovať, len ak sa obsah zásielky nezmení.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Zoznam colných ciest, colných priechodov a colných letísk je uvedený v prílohe č.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Finančné riaditeľstvo môže po dohode s príslušným útvarom Policajného zboru v jednotlivých prípadoch povoliť prestup osôb a prepravu tovaru cez colnú hranicu mimo colného priechodu a určiť, v ktorých prípadoch takéto povolenie vydáva colný úrad. Povolenie možno vydať, ak sú splnené podmienky podľa osobitných predpisov. </w:t>
      </w:r>
      <w:r w:rsidRPr="00EA1B9C">
        <w:rPr>
          <w:rFonts w:ascii="Times New Roman" w:hAnsi="Times New Roman"/>
          <w:sz w:val="24"/>
          <w:szCs w:val="24"/>
          <w:vertAlign w:val="superscript"/>
        </w:rPr>
        <w:t>21</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Povinnosť podľa odseku 1 sa pri preprave z colného územia únie nevzťahuje na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tovar neobchodného charakteru, ktorý nepodlieha vývoznému clu, nachádzajúci sa v batožine cestujúceho,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dopravné prostriedky, ktoré sú zvyčajne poháňané ľudskou silou,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tovar oslobodený od vývozného cla podľa osobitného predpisu. </w:t>
      </w:r>
      <w:r w:rsidRPr="00EA1B9C">
        <w:rPr>
          <w:rFonts w:ascii="Times New Roman" w:hAnsi="Times New Roman"/>
          <w:sz w:val="24"/>
          <w:szCs w:val="24"/>
          <w:vertAlign w:val="superscript"/>
        </w:rPr>
        <w:t>22</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Povinnosť podľa odseku 1 sa nevzťahuje ani na tovar, ktorý sa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nachádza v batožine cestujúceho a colné vyhlásenie možno podať iným úkonom, </w:t>
      </w:r>
      <w:r w:rsidRPr="00EA1B9C">
        <w:rPr>
          <w:rFonts w:ascii="Times New Roman" w:hAnsi="Times New Roman"/>
          <w:sz w:val="24"/>
          <w:szCs w:val="24"/>
          <w:vertAlign w:val="superscript"/>
        </w:rPr>
        <w:t>23</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prepravuje na colné územie únie v súvislosti so živelnou pohromou, </w:t>
      </w:r>
      <w:r w:rsidRPr="00EA1B9C">
        <w:rPr>
          <w:rFonts w:ascii="Times New Roman" w:hAnsi="Times New Roman"/>
          <w:sz w:val="24"/>
          <w:szCs w:val="24"/>
          <w:vertAlign w:val="superscript"/>
        </w:rPr>
        <w:t>24</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prepravuje na colné územie únie v súvislosti s inou nepredvídateľnou udalosťou, najmä nehodou.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Colný úrad môže v záujme uľahčenia prepravy udeliť výnimku z povinností podľa odsekov 1 a 3 aj v prípadoch, v ktorých si to vyžadujú okolnosti, ak sa tým neohrozí výkon colného dohľadu; colný úrad o tom vydá rozhodnutie podľa všeobecného predpisu o správnom konaní. </w:t>
      </w:r>
      <w:r w:rsidRPr="00EA1B9C">
        <w:rPr>
          <w:rFonts w:ascii="Times New Roman" w:hAnsi="Times New Roman"/>
          <w:sz w:val="24"/>
          <w:szCs w:val="24"/>
          <w:vertAlign w:val="superscript"/>
        </w:rPr>
        <w:t>25</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(10) zrušený od 1.5.2016.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Pri preprave tovaru na územie Slovenskej republiky alebo pri premiestnení tovaru zo slobodného pásma na inú časť colného územia únie sa povinnosť prepraviť tovar bez zbytočného odkladu po colnej ceste v súlade s pokynmi colných orgánov na príslušný colný úrad alebo iné miesto určené alebo schválené colnými orgánmi, ako aj povinnosť podľa § 14 ods. 1 alebo pri prepustení do voľného obehu alebo do colného režimu dočasné použitie nevzťahuje na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 tovar neobchodného charakteru, ktorý je oslobodený od dovozného cla podľa osobitného predpisu upravujúceho oslobodenie tovaru prepravovaného cestujúcim v jeho batožine</w:t>
      </w:r>
      <w:r w:rsidRPr="00ED7DC2">
        <w:rPr>
          <w:rFonts w:ascii="Times New Roman" w:hAnsi="Times New Roman"/>
          <w:sz w:val="24"/>
          <w:szCs w:val="24"/>
          <w:vertAlign w:val="superscript"/>
        </w:rPr>
        <w:t xml:space="preserve"> 26)</w:t>
      </w:r>
      <w:r w:rsidRPr="00ED7DC2">
        <w:rPr>
          <w:rFonts w:ascii="Times New Roman" w:hAnsi="Times New Roman"/>
          <w:sz w:val="24"/>
          <w:szCs w:val="24"/>
        </w:rPr>
        <w:t xml:space="preserve"> alebo je oslobodený od dovozného cla ako vrátený tovar,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osobné veci cestujúceho, </w:t>
      </w:r>
      <w:r w:rsidRPr="00EA1B9C">
        <w:rPr>
          <w:rFonts w:ascii="Times New Roman" w:hAnsi="Times New Roman"/>
          <w:sz w:val="24"/>
          <w:szCs w:val="24"/>
          <w:vertAlign w:val="superscript"/>
        </w:rPr>
        <w:t>27</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dopravné prostriedky, ktoré sú zvyčajne poháňané ľudskou silou, ak sú oslobodené od dovozného cla ako vrátený tovar alebo v rámci colného režimu dočasné použitie,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tovar, ktorý je oslobodený od dovozného cla podľa osobitného predpisu upravujúceho oslobodenie poľnohospodárskych výrobkov, semien, hnojív a výrobkov na obrábanie pôdy a pestovanie plodín od dovozného cla, </w:t>
      </w:r>
      <w:r w:rsidRPr="00EA1B9C">
        <w:rPr>
          <w:rFonts w:ascii="Times New Roman" w:hAnsi="Times New Roman"/>
          <w:sz w:val="24"/>
          <w:szCs w:val="24"/>
          <w:vertAlign w:val="superscript"/>
        </w:rPr>
        <w:t>28</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zvieratá, stroje, dopravné prostriedky a iný tovar poľnohospodárskeho podniku alebo lesného podniku nachádzajúceho sa v bezprostrednej blízkosti colnej hranice, ktorý je oslobodený od dovozného cla ako vrátený tovar alebo v rámci colného režimu dočasné použitie,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f) lietadlá, ktoré slúžia na prepravu osôb, ktorá sa nevykonáva ako podnikateľská činnosť alebo ktorá je len príležitostnej povahy, pristávajúce na letiskách určených ministerstvom,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g) lietadlá štátnych orgánov Slovenskej republiky a ozbrojených síl Slovenskej republiky s ich zásobami potravín a pohonných hmôt oslobodených od dovozného cla ako vrátený tovar,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h) tovar únie neobchodného charakteru oslobodený od dovozného cla dovážaný zo slobodného pásma na inú časť colného územia únie v osobnej batožine.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Pri preprave tovaru na územie Slovenskej republiky alebo pri premiestnení tovaru zo slobodného pásma na inú časť colného územia únie sa povinnosť prepraviť tovar bez zbytočného odkladu po colnej ceste v súlade s pokynmi colných orgánov na príslušný colný </w:t>
      </w:r>
      <w:r w:rsidRPr="00ED7DC2">
        <w:rPr>
          <w:rFonts w:ascii="Times New Roman" w:hAnsi="Times New Roman"/>
          <w:sz w:val="24"/>
          <w:szCs w:val="24"/>
        </w:rPr>
        <w:lastRenderedPageBreak/>
        <w:t xml:space="preserve">úrad alebo iné miesto určené alebo schválené colnými orgánmi, ako aj povinnosť podľa § 14 ods. 1 alebo 3 pri prepustení do voľného obehu nevzťahuje na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listové zásielky s výnimkou reklamných adresovaných zásielok alebo slepeckých zásielok,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zásielky, najmä tlačivá, listy a balíky, ktoré obsahujú tovar s hodnotou nepresahujúcou 25 EUR, s výnimkou zásielok obsahujúcich alkoholické nápoje, tabakové výrobky, praženú kávu alebo instantnú kávu,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zásielky, najmä tlačivá, listy a balíky obsahujúce tovar neobchodného charakteru, ktoré sú oslobodené od dovozného cla podľa osobitného predpisu upravujúceho oslobodenie zásielok zasielaných fyzickou osobou z tretieho štátu inej fyzickej osobe na colné územie únie, </w:t>
      </w:r>
      <w:r w:rsidRPr="00EA1B9C">
        <w:rPr>
          <w:rFonts w:ascii="Times New Roman" w:hAnsi="Times New Roman"/>
          <w:sz w:val="24"/>
          <w:szCs w:val="24"/>
          <w:vertAlign w:val="superscript"/>
        </w:rPr>
        <w:t>29</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zásielky, najmä tlačivá, listy a balíky, ktoré obsahujú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 doklady zasielané orgánom verejnej správy členských štátov,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 verejné listiny vlád tretích štátov a medzinárodných organizácií,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 úradné tlačivá zasielané centrálnym bankám členských štátov,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 podklady na kontroly vykonávané na colnom území únie inštitúciou tretieho štátu,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 tlačivá používané v rámci dohovorov o medzinárodnej automobilovej preprave a preprave tovaru,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 použité tlačivá, cestovné výkazy, konosamenty, prepravné listy a ostatné obchodné doklady,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 úradné tlačivá orgánov tretích štátov alebo orgánov medzinárodných organizácií a tlačivá zodpovedajúce medzinárodným normám, ktoré zasielajú na rozdelenie spoločnosti tretích štátov rovnakým alebo podobným spoločnostiam na colnom území únie,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 fotografie pre tlač, diapozitívy a štočky na fotografie pre tlač, aj s textom k obrázku, ktoré sa zasielajú tlačovým agentúram alebo vydavateľom novín a časopisov,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9. kolkové známky alebo podobné známky osvedčujúce zaplatenie poplatkov v treťom štáte,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10. zákonné platidlá platené Národnej banke Slovenska, ako aj iným bankám,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zásielky, najmä tlačivá, listy a balíky oslobodené od dovozného cla ako vrátený tovar, ktoré sa ako nedoručené vracajú odosielateľovi.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Pri preprave tovaru na územie Slovenskej republiky alebo pri premiestnení tovaru zo slobodného pásma na inú časť colného územia únie môže colný úrad v záujme uľahčenia prepravy tovaru udeliť výnimku z povinnosti prepraviť tovar bez zbytočného odkladu po colnej ceste v súlade s pokynmi colných orgánov na príslušný colný úrad alebo iné miesto určené alebo schválené colnými orgánmi, ako aj z povinnosti podľa § 14 ods. 1 alebo 3; colný úrad o tom vydá rozhodnutie podľa všeobecného predpisu o správnom konaní. </w:t>
      </w:r>
      <w:r w:rsidRPr="00EF5878">
        <w:rPr>
          <w:rFonts w:ascii="Times New Roman" w:hAnsi="Times New Roman"/>
          <w:sz w:val="24"/>
          <w:szCs w:val="24"/>
          <w:vertAlign w:val="superscript"/>
        </w:rPr>
        <w:t>25</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15a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Náklady na vydanie rozhodnutia o uplatnení colných predpisov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Náklady na vydanie rozhodnutia o uplatnení colných predpisov</w:t>
      </w:r>
      <w:r w:rsidRPr="00ED7DC2">
        <w:rPr>
          <w:rFonts w:ascii="Times New Roman" w:hAnsi="Times New Roman"/>
          <w:sz w:val="24"/>
          <w:szCs w:val="24"/>
          <w:vertAlign w:val="superscript"/>
        </w:rPr>
        <w:t>29a)</w:t>
      </w:r>
      <w:r w:rsidRPr="00ED7DC2">
        <w:rPr>
          <w:rFonts w:ascii="Times New Roman" w:hAnsi="Times New Roman"/>
          <w:sz w:val="24"/>
          <w:szCs w:val="24"/>
        </w:rPr>
        <w:t xml:space="preserve"> sú najmä výdavky na vykonanie analýzy alebo odborného posúdenia tovaru, vrátenie tovaru žiadateľovi, znalecké posudky a výdavky na úradné preklady písomností do štátneho jazyka potrebné na správne posúdenie veci, ak sú zabezpečované dodávateľským spôsobom.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Výdavky uvedené v odseku 1 hradí žiadateľ o vydanie rozhodnutia o uplatnení </w:t>
      </w:r>
      <w:r w:rsidRPr="00ED7DC2">
        <w:rPr>
          <w:rFonts w:ascii="Times New Roman" w:hAnsi="Times New Roman"/>
          <w:sz w:val="24"/>
          <w:szCs w:val="24"/>
        </w:rPr>
        <w:lastRenderedPageBreak/>
        <w:t xml:space="preserve">colných predpisov bez ohľadu na to, či výdavky vznikli z podnetu žiadateľa o vydanie rozhodnutia o uplatnení colných predpisov alebo z podnetu colného orgánu.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Záväzné informácie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Záväzné informácie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Žiadosť o vydanie záväznej informácie o pôvode tovaru</w:t>
      </w:r>
      <w:r w:rsidRPr="00ED7DC2">
        <w:rPr>
          <w:rFonts w:ascii="Times New Roman" w:hAnsi="Times New Roman"/>
          <w:sz w:val="24"/>
          <w:szCs w:val="24"/>
          <w:vertAlign w:val="superscript"/>
        </w:rPr>
        <w:t>30)</w:t>
      </w:r>
      <w:r w:rsidRPr="00ED7DC2">
        <w:rPr>
          <w:rFonts w:ascii="Times New Roman" w:hAnsi="Times New Roman"/>
          <w:sz w:val="24"/>
          <w:szCs w:val="24"/>
        </w:rPr>
        <w:t xml:space="preserve"> možno podať aj v listinnej podobe.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Rozhodnutie o záväznej informácii o pôvode tovaru na základe žiadosti podľa odseku 1 sa vydáva v listinnej podobe.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Doklad, ktorý osvedčuje pôvod tovaru,</w:t>
      </w:r>
      <w:r w:rsidRPr="00ED7DC2">
        <w:rPr>
          <w:rFonts w:ascii="Times New Roman" w:hAnsi="Times New Roman"/>
          <w:sz w:val="24"/>
          <w:szCs w:val="24"/>
          <w:vertAlign w:val="superscript"/>
        </w:rPr>
        <w:t>31)</w:t>
      </w:r>
      <w:r w:rsidRPr="00ED7DC2">
        <w:rPr>
          <w:rFonts w:ascii="Times New Roman" w:hAnsi="Times New Roman"/>
          <w:sz w:val="24"/>
          <w:szCs w:val="24"/>
        </w:rPr>
        <w:t xml:space="preserve"> vydáva osoba oprávnená na tento účel podľa osobitného predpisu.</w:t>
      </w:r>
      <w:r w:rsidRPr="00EF5878">
        <w:rPr>
          <w:rFonts w:ascii="Times New Roman" w:hAnsi="Times New Roman"/>
          <w:sz w:val="24"/>
          <w:szCs w:val="24"/>
          <w:vertAlign w:val="superscript"/>
        </w:rPr>
        <w:t>32</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1.5.2016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18a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Registrácia</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Žiadosť o pridelenie čísla EORI (číslo registrácie a identifikácie hospodárskych subjektov) je povinná podať aj iná osoba ako hospodársky subjekt, ak colné predpisy neustanovujú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Žiadosť o pridelenie čísla EORI (číslo registrácie a identifikácie hospodárskych subjektov) možno podať aj v listinnej podobe na formulári, ktorého vzor ustanoví všeobecne záväzný právny predpis, ktorý vydá ministerstvo.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Predloženie tovaru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19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Tovar sa predkladá v colnom priestore, na mieste určenom colným orgánom alebo na mieste schválenom colným orgánom, na ktorom je možné vykonať fyzickú kontrolu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priestor je vyhradený a označený priestor príslušného colného úradu nachádzajúci sa v stavbách a na pozemkoch, ktoré tento colný úrad užíva.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V colnom priestore je možné predložiť tovar len počas úradných hodín príslušného colného úradu, ktoré sa oznamujú na jeho úradnej tabuli; ustanovenie § 26 tým nie je </w:t>
      </w:r>
      <w:r w:rsidRPr="00ED7DC2">
        <w:rPr>
          <w:rFonts w:ascii="Times New Roman" w:hAnsi="Times New Roman"/>
          <w:sz w:val="24"/>
          <w:szCs w:val="24"/>
        </w:rPr>
        <w:lastRenderedPageBreak/>
        <w:t xml:space="preserve">dotknuté.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Miesto určené colným orgánom je vyhradený priestor v stavbách a na pozemkoch, na ktorých je umiestnená železničná stanica, letisko, poštový podnik, prístav, alebo na inom pozemku, ak je colným úradom určený na predloženie tovaru po dohode s vlastníkom týchto stavieb a pozemkov alebo ich oprávneným užívateľom.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(5) Miesto určené colným orgánom môže byť označené ako colný priestor; na takto označené miesto sa ustanovenia osobitného predpisu</w:t>
      </w:r>
      <w:r w:rsidRPr="00ED7DC2">
        <w:rPr>
          <w:rFonts w:ascii="Times New Roman" w:hAnsi="Times New Roman"/>
          <w:sz w:val="24"/>
          <w:szCs w:val="24"/>
          <w:vertAlign w:val="superscript"/>
        </w:rPr>
        <w:t>33)</w:t>
      </w:r>
      <w:r w:rsidRPr="00ED7DC2">
        <w:rPr>
          <w:rFonts w:ascii="Times New Roman" w:hAnsi="Times New Roman"/>
          <w:sz w:val="24"/>
          <w:szCs w:val="24"/>
        </w:rPr>
        <w:t xml:space="preserve"> uplatnia rovnako.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(6) Miesto schválené colným orgánom je vyhradený priestor v stavbách a na pozemkoch schválený colným orgánom na základe schválenia alebo povolenia vydaného podľa osobitného predpisu.</w:t>
      </w:r>
      <w:r w:rsidRPr="00EF5878">
        <w:rPr>
          <w:rFonts w:ascii="Times New Roman" w:hAnsi="Times New Roman"/>
          <w:sz w:val="24"/>
          <w:szCs w:val="24"/>
          <w:vertAlign w:val="superscript"/>
        </w:rPr>
        <w:t>33a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1.5.2016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1.5.2016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Colným úradom príslušným na predloženie tovaru</w:t>
      </w:r>
      <w:r w:rsidRPr="00ED7DC2">
        <w:rPr>
          <w:rFonts w:ascii="Times New Roman" w:hAnsi="Times New Roman"/>
          <w:sz w:val="24"/>
          <w:szCs w:val="24"/>
          <w:vertAlign w:val="superscript"/>
        </w:rPr>
        <w:t xml:space="preserve"> 34)</w:t>
      </w:r>
      <w:r w:rsidRPr="00ED7DC2">
        <w:rPr>
          <w:rFonts w:ascii="Times New Roman" w:hAnsi="Times New Roman"/>
          <w:sz w:val="24"/>
          <w:szCs w:val="24"/>
        </w:rPr>
        <w:t xml:space="preserve"> je pri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cestnej preprave najbližší colný úrad,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leteckej preprave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 colný úrad na letisku, kde sa tovar vykladá alebo prekladá, ak sa tovar letecky prepraví na colné územie únie z tretích štátov a je sprevádzaný prepravným dokladom, rovnakým dopravným spôsobom bez </w:t>
      </w:r>
      <w:proofErr w:type="spellStart"/>
      <w:r w:rsidRPr="00ED7DC2">
        <w:rPr>
          <w:rFonts w:ascii="Times New Roman" w:hAnsi="Times New Roman"/>
          <w:sz w:val="24"/>
          <w:szCs w:val="24"/>
        </w:rPr>
        <w:t>medzidopravy</w:t>
      </w:r>
      <w:proofErr w:type="spellEnd"/>
      <w:r w:rsidRPr="00ED7DC2">
        <w:rPr>
          <w:rFonts w:ascii="Times New Roman" w:hAnsi="Times New Roman"/>
          <w:sz w:val="24"/>
          <w:szCs w:val="24"/>
        </w:rPr>
        <w:t xml:space="preserve"> na iné letisko na colnom území únie,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2. inak colný úrad, v ktorého obvode je prvé colné letisko pristátia alebo pre batožinu</w:t>
      </w:r>
      <w:r w:rsidRPr="00ED7DC2">
        <w:rPr>
          <w:rFonts w:ascii="Times New Roman" w:hAnsi="Times New Roman"/>
          <w:sz w:val="24"/>
          <w:szCs w:val="24"/>
          <w:vertAlign w:val="superscript"/>
        </w:rPr>
        <w:t xml:space="preserve"> 35)</w:t>
      </w:r>
      <w:r w:rsidRPr="00ED7DC2">
        <w:rPr>
          <w:rFonts w:ascii="Times New Roman" w:hAnsi="Times New Roman"/>
          <w:sz w:val="24"/>
          <w:szCs w:val="24"/>
        </w:rPr>
        <w:t xml:space="preserve"> colný úrad, v ktorého obvode je colné letisko určené na vykonanie colnej kontroly a colných formalít a s jeho súhlasom aj akýkoľvek iný colný úrad, v ktorého obvode je colné letisko,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železničnej preprave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 pre podanú batožinu ktorýkoľvek colný úrad, ak je oprávnený na colné konanie v železničnej preprave (ďalej len "železničný colný úrad"),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 pre cestné motorové vozidlá prepravované v medzinárodných vlakoch určených na prepravu cestných motorových vozidiel železničný colný úrad, v ktorého obvode sa nachádza miesto vykládky,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 pre tovar vystupujúci zo slobodného pásma na ostatné colné územie únie colný úrad, v ktorého obvode vystupuje tovar zo slobodného pásma, ak je oprávnený na colné konanie,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4. pre iný tovar každý železničný colný úrad, v ktorého obvode sa vlak po vstupe plánovane prvýkrát zastaví; ustanovenia o zjednodušení colného režimu tranzit pre prepravu v rámci železničnej prepravy</w:t>
      </w:r>
      <w:r w:rsidRPr="00ED7DC2">
        <w:rPr>
          <w:rFonts w:ascii="Times New Roman" w:hAnsi="Times New Roman"/>
          <w:sz w:val="24"/>
          <w:szCs w:val="24"/>
          <w:vertAlign w:val="superscript"/>
        </w:rPr>
        <w:t xml:space="preserve"> 36)</w:t>
      </w:r>
      <w:r w:rsidRPr="00ED7DC2">
        <w:rPr>
          <w:rFonts w:ascii="Times New Roman" w:hAnsi="Times New Roman"/>
          <w:sz w:val="24"/>
          <w:szCs w:val="24"/>
        </w:rPr>
        <w:t xml:space="preserve"> tým nie sú dotknuté,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poštovej preprave ktorýkoľvek colný úrad, ak je oprávnený na colné konanie v poštovej preprave,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preprave potrubím alebo inou colnou cestou colný úrad, v ktorého obvode tovar opúšťa potrubie alebo inú colnú cestu.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nie je možné predložiť tovar colnému úradu príslušnému podľa odseku 1, je príslušný najbližší ďalší colný úrad. Pri povolenom pristátí mimo colného letiska je príslušný colný úrad, v ktorého obvode sa nachádza miesto pristátia.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Skladné</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Osoba, ktorá predložila tovar colnému úradu, je povinná pri jeho uskladnení v skladoch colného úradu zaplatiť skladné; to platí aj pre dočasne uskladnený tovar.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Za uskladnenie tovaru podľa odseku 1 sa platí skladné vo výške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5% z hodnoty uskladneného tovaru, najmenej však 16,59 eura, ak uskladnenie tovaru nepresahuje päť dní vrátane dňa, v ktorom sa tovar uskladnil,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10% z hodnoty uskladneného tovaru, najmenej však 33,19 eura, ak uskladnenie tovaru presahuje päť dní a nepresahuje jeden mesiac.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sa v skladoch colného úradu uskladňujú listiny, doklady, dokumentácia a iné písomnosti, platí sa skladné za prvý začatý mesiac vo výške 6,63 eura za každú skladovú položku.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Za uskladnenie tovaru v skladoch colného úradu sa za každý začatý mesiac platí skladné uvedené v odseku 2 písm. b) a v odseku 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Úhrnná suma skladného sa zaokrúhľuje na eurocenty do 0,005 eura nadol a od 0,005 eura vrátane nahor.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Colné konanie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Colným konaním sa rozumie konanie, ktorého účelom je rozhodnúť, či a za akých podmienok sa tovar, ktorý sa dováža, vyváža alebo prepravuje cez colné územie únie, prepúšťa do navrhovaného colného režimu alebo do spätného vývozu.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Colné konanie sa začína podaním colného vyhlásenia alebo vyhlásenia o spätnom vývoze.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1.5.2016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Colná kontrola tovaru predloženého v colnom priestore, na mieste určenom colným orgánom alebo na mieste schválenom colným orgánom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Colná kontrola tovaru predloženého v colnom priestore alebo na mieste určenom colným orgánom sa vykonáva počas určených úradných hodín. Ak to prevádzkové pomery colného úradu umožňujú, colnú kontrolu tovaru možno na základe povolenia colného úradu vykonať aj mimo určených úradných hodín. Vykonanie colnej kontroly tovaru mimo určených úradných hodín môže colný úrad podmieniť zabezpečením nákladov v rozsahu podľa odseku 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Ak deklarant žiadosť o vykonanie colnej kontroly tovaru mimo určených úradných hodín podáva v listinnej podobe, je povinný ju podať na formulári, ktorého vzor ustanoví všeobecne záväzný právny predpis, ktorý vydá ministerstvo. Na písomné vyhotovenie rozhodnutia o žiadosti o vykonanie colnej kontroly tovaru mimo určených úradných hodín sa ustanovenia všeobecného predpisu o správnom konaní o náležitostiach rozhodnutia</w:t>
      </w:r>
      <w:r w:rsidRPr="00ED7DC2">
        <w:rPr>
          <w:rFonts w:ascii="Times New Roman" w:hAnsi="Times New Roman"/>
          <w:sz w:val="24"/>
          <w:szCs w:val="24"/>
          <w:vertAlign w:val="superscript"/>
        </w:rPr>
        <w:t xml:space="preserve"> 37)</w:t>
      </w:r>
      <w:r w:rsidRPr="00ED7DC2">
        <w:rPr>
          <w:rFonts w:ascii="Times New Roman" w:hAnsi="Times New Roman"/>
          <w:sz w:val="24"/>
          <w:szCs w:val="24"/>
        </w:rPr>
        <w:t xml:space="preserve"> nevzťahujú.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Na mieste schválenom colným orgánom sa colná kontrola tovaru vykonáva za podmienok určených v schválení alebo v povolení vydanom podľa osobitného predpisu.33a)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Deklarant je povinný zabezpečiť v dohodnutom čase tovar, potrebné doklady a dopravné prostriedky, v ktorých sa tovar bude prepravovať, aby bolo možné colnú kontrolu tovaru bez zbytočného odkladu začať a bez prieťahov ukončiť.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Ak sa colná kontrola tovaru vykoná mimo určených úradných hodín alebo na mieste schválenom colným orgánom, deklarant je povinný uhradiť náklady s tým spojené colnému úradu, a to za každú aj začatú hodinu colnej kontroly tovaru a cesty potrebnej na dostavenie sa na miesto colnej kontroly tovaru a späť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počas úradných hodín colného úradu 10 eur,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v pracovných dňoch mimo určených úradných hodín colného úradu 20 eur,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v sobotu alebo v deň pracovného pokoja 30 eur.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Deklarant je povinný okrem nákladov uvedených v odseku 5 uhradiť colnému úradu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 náhradu preukázaných cestovných výdavkov,</w:t>
      </w:r>
      <w:r w:rsidRPr="00EF5878">
        <w:rPr>
          <w:rFonts w:ascii="Times New Roman" w:hAnsi="Times New Roman"/>
          <w:sz w:val="24"/>
          <w:szCs w:val="24"/>
          <w:vertAlign w:val="superscript"/>
        </w:rPr>
        <w:t>38</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b) náhradu za používanie cestných motorových vozidiel pri pracovných cestách.</w:t>
      </w:r>
      <w:r w:rsidRPr="00EF5878">
        <w:rPr>
          <w:rFonts w:ascii="Times New Roman" w:hAnsi="Times New Roman"/>
          <w:sz w:val="24"/>
          <w:szCs w:val="24"/>
          <w:vertAlign w:val="superscript"/>
        </w:rPr>
        <w:t>38</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Ak sa colná kontrola tovaru mimo určených úradných hodín alebo na mieste schválenom colným orgánom neuskutoční z dôvodu na strane deklaranta, je deklarant povinný uhradiť colnému úradu náklady podľa odseku 5, a to najmenej v rozsahu zodpovedajúcom jednej začatej hodine, a náklady podľa odseku 6, pričom to isté platí, aj ak deklarant požiada o zrušenie alebo zmenu povolenia podľa odseku 1 v čase, keď už nemožno predísť vzniku nákladov colného úradu v súvislosti s týmto povolením; odsek 12 sa neuplatní.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 xml:space="preserve">(8) Ak je deklarant oprávnený predložiť tovar na mieste schválenom colným orgánom, môže po dohode s príslušným colným úradom predložiť tovar na vykonanie colnej kontroly aj v colnom priestore alebo na mieste určenom colným orgánom.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Ak by vykonanie colnej kontroly tovaru na mieste schválenom colným orgánom spôsobilo colnému úradu narušenie prevádzkových pomerov alebo neúmerné administratívne zaťaženie, colný úrad oznámi deklarantovi, že sa colná kontrola tovaru vykoná v colnom priestore alebo na mieste určenom colným orgánom počas určených úradných hodín, pričom náklady s tým spojené znáša deklarant.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(10) Colnú kontrolu tovaru možno vykonať počas jazdy vlaku alebo plavby lode medzi zastávkami vlaku alebo lode, ktoré určí ministerstvo po dohode s Ministerstvom dopravy a výstavby Slovenskej republiky.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(11) Colný úrad vykoná colnú kontrolu tovaru prednostne, a to aj mimo určených úradných hodín, ak ide o tovar, ktorý podlieha rýchlej skaze, živé zvieratá, tovar určený na odstránenie následkov havárie, živelnej pohromy</w:t>
      </w:r>
      <w:r w:rsidRPr="00ED7DC2">
        <w:rPr>
          <w:rFonts w:ascii="Times New Roman" w:hAnsi="Times New Roman"/>
          <w:sz w:val="24"/>
          <w:szCs w:val="24"/>
          <w:vertAlign w:val="superscript"/>
        </w:rPr>
        <w:t>24)</w:t>
      </w:r>
      <w:r w:rsidRPr="00ED7DC2">
        <w:rPr>
          <w:rFonts w:ascii="Times New Roman" w:hAnsi="Times New Roman"/>
          <w:sz w:val="24"/>
          <w:szCs w:val="24"/>
        </w:rPr>
        <w:t xml:space="preserve"> a podobných udalostí, alebo ak hrozí nebezpečenstvo z omeškania.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(12) Náklady podľa odsekov 5 a 6 sa neuhrádzajú, ak deklarantom je schválený hospodársky subjekt.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(13) Náklady podľa odsekov 5 a 6 sa neuhrádzajú, ak sa colná kontrola tovaru vykonala na mieste schválenom colným orgánom pre držiteľov povolenia vydaného podľa osobitného predpisu.</w:t>
      </w:r>
      <w:r w:rsidRPr="00EF5878">
        <w:rPr>
          <w:rFonts w:ascii="Times New Roman" w:hAnsi="Times New Roman"/>
          <w:sz w:val="24"/>
          <w:szCs w:val="24"/>
          <w:vertAlign w:val="superscript"/>
        </w:rPr>
        <w:t>38a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(14) Ustanovenia odsekov 1 až 13 sa primerane použijú aj pri ukončení osobitného colného režimu a spätnom vývoze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Overovanie údajov colného vyhlásenia a vyhlásenia o spätnom vývoze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úrad je na účel zistenia skutkového stavu veci oprávnený overovať aj podklady a skutočnosti, ktoré vyšli najavo inak ako z podnetu deklaranta a vykonať aj iné ako navrhnuté dôkazy.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Ak deklarant v colnom konaní nesplní povinnosť poskytnúť všetky potrebné informácie a podklady,</w:t>
      </w:r>
      <w:r w:rsidRPr="00ED7DC2">
        <w:rPr>
          <w:rFonts w:ascii="Times New Roman" w:hAnsi="Times New Roman"/>
          <w:sz w:val="24"/>
          <w:szCs w:val="24"/>
          <w:vertAlign w:val="superscript"/>
        </w:rPr>
        <w:t xml:space="preserve"> 39)</w:t>
      </w:r>
      <w:r w:rsidRPr="00ED7DC2">
        <w:rPr>
          <w:rFonts w:ascii="Times New Roman" w:hAnsi="Times New Roman"/>
          <w:sz w:val="24"/>
          <w:szCs w:val="24"/>
        </w:rPr>
        <w:t xml:space="preserve"> colný úrad je oprávnený požiadať deklaranta o poskytnutie vysvetlenia a predloženie ďalších dokladov alebo iných dôkazov o tom, že deklarovaná hodnota tovaru zodpovedá cene skutočne platenej alebo cene, ktorá sa má zaplatiť, upravenej podľa ustanovení osobitného predpisu. </w:t>
      </w:r>
      <w:r w:rsidRPr="00EF5878">
        <w:rPr>
          <w:rFonts w:ascii="Times New Roman" w:hAnsi="Times New Roman"/>
          <w:sz w:val="24"/>
          <w:szCs w:val="24"/>
          <w:vertAlign w:val="superscript"/>
        </w:rPr>
        <w:t>40</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Deklarant je povinný na žiadosť colného úradu uviesť pôvod tovaru, strpieť odobratie vzoriek na vlastné náklady a poskytnúť colnému úradu potrebnú súčinnosť.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Zabezpečenie totožnosti tovaru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 xml:space="preserve">Ak je potrebné zabezpečiť totožnosť tovaru, deklarant je povinný na vlastné náklady vykonať potrebné opatrenia, najmä zabezpečiť priestory, dopravné prostriedky a kontajnery, tak, aby bolo možné colnú uzáveru priložiť. Deklarant je rovnako povinný bezplatne poskytnúť vzor, vyobrazenie alebo opis tovaru, ak sú potrebné na zabezpečenie totožnosti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29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Príslušnosť na predloženie tovaru a podanie colného vyhlásenia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Tovar sa predkladá a colné vyhlásenie sa podáva vnútrozemskej pobočke colného úradu,</w:t>
      </w:r>
      <w:r w:rsidRPr="00ED7DC2">
        <w:rPr>
          <w:rFonts w:ascii="Times New Roman" w:hAnsi="Times New Roman"/>
          <w:sz w:val="24"/>
          <w:szCs w:val="24"/>
          <w:vertAlign w:val="superscript"/>
        </w:rPr>
        <w:t xml:space="preserve"> 41)</w:t>
      </w:r>
      <w:r w:rsidRPr="00ED7DC2">
        <w:rPr>
          <w:rFonts w:ascii="Times New Roman" w:hAnsi="Times New Roman"/>
          <w:sz w:val="24"/>
          <w:szCs w:val="24"/>
        </w:rPr>
        <w:t xml:space="preserve"> ak odsek 3 alebo § 31 ods. 1 neustanovuje inak, okrem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dovážaného tovaru, ktorý sa má prepustiť do colného režimu tranzit, 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tovaru, pri ktorom možno ľahko a účinne vykonať colnú kontrolu a ktorý sa má prepustiť do voľného obehu, colného režimu vývoz alebo colného režimu dočasné použitie.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Za tovar, pri ktorom možno ľahko a účinne vykonať colnú kontrolu, sa považuje najmä tovar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voľne uložený,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balený vo vreciach, žochoch, latovaní vrátane bubnov na prepravu káblov, v sudoch s patentným uzáverom alebo tovar balený v priehľadných obaloch,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nebalený tovar, nebalený tovar pripevnený na paletách fóliou,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tekutý, sypký a plynný prepravovaný v cisternách alebo v špeciálnych kontajneroch, ktorý je zabezpečený uzáverom dopravcu alebo prepravcu a čísla alebo charakteristiky týchto uzáverov budú zapísané v prepravnej listine.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Pobočky colných úradov príslušné na predloženie tovaru a na podanie colného vyhlásenia pri určitých druhoch tovaru obchodného charakteru navrhnutého na prepustenie do voľného obehu určí finančné riaditeľstvo; zoznam týchto pobočiek finančné riaditeľstvo zverejní na svojom webovom sídle.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Príslušnosť podľa odseku 3 sa nevzťahuje na podanie colného vyhlásenia na tovar obchodného charakteru navrhnutý na prepustenie do voľného obehu, ktorému predchádzal colný režim aktívny zušľachťovací styk, colný režim pasívny zušľachťovací styk alebo colný režim dočasné použitie.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Príslušnosť podľa odseku 3 sa nevzťahuje na podanie colného vyhlásenia na tovar obchodného charakteru navrhnutý na prepustenie do voľného obehu formou zápisu do evidencie deklaranta.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Žiadosť o vyplatenie vývoznej náhrady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Ak sa colným vyhlásením navrhuje prepustenie tovaru, na ktorý sa žiada vyplatenie vývoznej náhrady podľa osobitného predpisu,</w:t>
      </w:r>
      <w:r w:rsidRPr="00ED7DC2">
        <w:rPr>
          <w:rFonts w:ascii="Times New Roman" w:hAnsi="Times New Roman"/>
          <w:sz w:val="24"/>
          <w:szCs w:val="24"/>
          <w:vertAlign w:val="superscript"/>
        </w:rPr>
        <w:t xml:space="preserve"> 42)</w:t>
      </w:r>
      <w:r w:rsidRPr="00ED7DC2">
        <w:rPr>
          <w:rFonts w:ascii="Times New Roman" w:hAnsi="Times New Roman"/>
          <w:sz w:val="24"/>
          <w:szCs w:val="24"/>
        </w:rPr>
        <w:t xml:space="preserve"> do colného režimu vývoz, v colnom vyhlásení deklarant uvedie poznámku "Žiadosť o vyplatenie vývoznej náhrady.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Riadne vyplnené colné vyhlásenie s poznámkou podľa § 30 sa považuje za žiadosť o vyplatenie vývoznej náhrady podľa osobitného predpisu.</w:t>
      </w:r>
      <w:r w:rsidRPr="00ED7DC2">
        <w:rPr>
          <w:rFonts w:ascii="Times New Roman" w:hAnsi="Times New Roman"/>
          <w:sz w:val="24"/>
          <w:szCs w:val="24"/>
          <w:vertAlign w:val="superscript"/>
        </w:rPr>
        <w:t xml:space="preserve"> 43)</w:t>
      </w:r>
      <w:r w:rsidRPr="00ED7DC2">
        <w:rPr>
          <w:rFonts w:ascii="Times New Roman" w:hAnsi="Times New Roman"/>
          <w:sz w:val="24"/>
          <w:szCs w:val="24"/>
        </w:rPr>
        <w:t xml:space="preserve"> Pobočky colných úradov príslušné na podanie žiadosti o vyplatenie vývoznej náhrady určí finančné riaditeľstvo; zoznam týchto pobočiek finančné riaditeľstvo zverejní na svojom webovom sídle.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colný úrad prepustí do colného režimu vývoz tovar, na ktorý deklarant podal žiadosť o vyplatenie vývoznej náhrady podľa odseku 1, colný úrad vyznačí túto skutočnosť v žiadosti a listinnú podobu žiadosti, ktorú osvedčí, postúpi prostredníctvom finančného riaditeľstva na rozhodnutie Pôdohospodárskej platobnej agentúre. </w:t>
      </w:r>
      <w:r w:rsidRPr="00EF5878">
        <w:rPr>
          <w:rFonts w:ascii="Times New Roman" w:hAnsi="Times New Roman"/>
          <w:sz w:val="24"/>
          <w:szCs w:val="24"/>
          <w:vertAlign w:val="superscript"/>
        </w:rPr>
        <w:t>46</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Prijatie písomného colného vyhlásenia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Colné vyhlásenie musí byť vyplnené v štátnom jazyku. Colný úrad môže prijať písomné colné vyhlásenie aj v inom jazyku a požadovať od deklaranta jeho úradný preklad do štátneho jazyka.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Spôsob vypĺňania colného vyhlásenia alebo vyhlásenia o spätnom vývoze, zoznam kódov používaných pri jeho vypĺňaní a spôsob zaokrúhľovania súm, hodnôt a platieb, vzor tlačiva dovozného, vývozného a tranzitného colného vyhlásenia na tovar, ktorý je alebo bude používaný ozbrojenými silami Slovenskej republiky (FORM 302), a vzor formulára NATO - cestovný rozkaz ustanoví všeobecne záväzný právny predpis, ktorý vydá ministerstvo.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zrušený od 1.5.2016.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Podanie colného vyhlásenia v listinnej podobe osvedčí príslušník finančnej správy svojím podpisom. Na colnom vyhlásení v listinnej podobe vyznačí príslušník finančnej správy dátum jeho prijatia.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úrad odmietne prijatie colného vyhlásenia, ak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je colné vyhlásenie podané na vecne nepríslušnej pobočke colného úradu alebo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nie sú splnené náležitosti na podanie colného vyhlásenia ustanovené colnými predpismi.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môže odmietnuť prijatie colného vyhlásenia, ak je colné vyhlásenie podané na miestne nepríslušnej pobočke colného úradu.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Ak sa platnosť colného vyhlásenia pred prepustením tovaru zruší, colné konanie sa považuje za zastavené.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Ak sa platnosť už prijatého colného vyhlásenia v listinnej podobe na žiadosť deklaranta zruší,</w:t>
      </w:r>
      <w:r w:rsidRPr="00ED7DC2">
        <w:rPr>
          <w:rFonts w:ascii="Times New Roman" w:hAnsi="Times New Roman"/>
          <w:sz w:val="24"/>
          <w:szCs w:val="24"/>
          <w:vertAlign w:val="superscript"/>
        </w:rPr>
        <w:t>47)</w:t>
      </w:r>
      <w:r w:rsidRPr="00ED7DC2">
        <w:rPr>
          <w:rFonts w:ascii="Times New Roman" w:hAnsi="Times New Roman"/>
          <w:sz w:val="24"/>
          <w:szCs w:val="24"/>
        </w:rPr>
        <w:t xml:space="preserve"> colný úrad vyznačí túto skutočnosť na colnom vyhlásení.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35a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Ustanovenia § 32 ods. 1 a § 33 až 35 sa použijú primerane aj na vyhlásenie o spätnom vývoze.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Rozhodnutie v colnom konaní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Písomné vyhotovenie rozhodnutia v colnom konaní obsahuje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označenie colného úradu, ktorý rozhodnutie vydal,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dátum prijatia návrhu na rozhodnutie v colnom konaní, evidenčné číslo rozhodnutia, dátum vydania rozhodnutia,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presné označenie deklaranta,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označenie alebo opis tovaru vylučujúci zámenu s iným tovarom,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sumu dovozného cla alebo sumu vývozného cla podľa jednotlivých položiek a úhrnnú sumu dovozného cla alebo úhrnnú sumu vývozného cla, ak sa dovozné clo alebo vývozné clo vymeriava, a colný režim, do ktorého sa tovar prepúšťa,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f) meno a priezvisko osoby konajúcej v mene colného úradu a jej kvalifikovaný elektronický podpis, ak ide o rozhodnutie v elektronickej podobe, alebo meno, priezvisko a funkciu osoby konajúcej v mene colného úradu, jej vlastnoručný podpis a odtlačok služobnej pečiatky, ak ide o rozhodnutie v listinnej podobe.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g) zrušené od 1.5.2016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Služobná pečiatka je pečiatka pridelená príslušníkovi finančnej správy</w:t>
      </w:r>
      <w:r w:rsidRPr="00ED7DC2">
        <w:rPr>
          <w:rFonts w:ascii="Times New Roman" w:hAnsi="Times New Roman"/>
          <w:sz w:val="24"/>
          <w:szCs w:val="24"/>
          <w:vertAlign w:val="superscript"/>
        </w:rPr>
        <w:t xml:space="preserve"> 19)</w:t>
      </w:r>
      <w:r w:rsidRPr="00ED7DC2">
        <w:rPr>
          <w:rFonts w:ascii="Times New Roman" w:hAnsi="Times New Roman"/>
          <w:sz w:val="24"/>
          <w:szCs w:val="24"/>
        </w:rPr>
        <w:t xml:space="preserve"> alebo osobe konajúcej v mene colného úradu na plnenie jeho úloh, ktorá obsahuje dátum a ďalšie rozlišovacie znaky umožňujúce identifikáciu osoby, ktorá v colnom konaní rozhodla.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Na písomné vyhotovenie rozhodnutia, ktorým sa tovar prepúšťa do navrhovaného colného režimu, sa nevzťahuje všeobecný predpis o správnom konaní. </w:t>
      </w:r>
      <w:r w:rsidRPr="00EF5878">
        <w:rPr>
          <w:rFonts w:ascii="Times New Roman" w:hAnsi="Times New Roman"/>
          <w:sz w:val="24"/>
          <w:szCs w:val="24"/>
          <w:vertAlign w:val="superscript"/>
        </w:rPr>
        <w:t>25</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Ak v colnom konaní colný úrad potvrdí colné vyhlásenie podané písomne alebo colný úrad vydá iný doklad, ktorý spĺňa náležitosti podľa odseku 1, považuje sa toto vyhlásenie alebo tento doklad za rozhodnutie.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Na rozhodnutie o prepustení tovaru do navrhovaného colného režimu oznámené </w:t>
      </w:r>
      <w:r w:rsidRPr="00ED7DC2">
        <w:rPr>
          <w:rFonts w:ascii="Times New Roman" w:hAnsi="Times New Roman"/>
          <w:sz w:val="24"/>
          <w:szCs w:val="24"/>
        </w:rPr>
        <w:lastRenderedPageBreak/>
        <w:t>ústne alebo iným spôsobom</w:t>
      </w:r>
      <w:r w:rsidRPr="00ED7DC2">
        <w:rPr>
          <w:rFonts w:ascii="Times New Roman" w:hAnsi="Times New Roman"/>
          <w:sz w:val="24"/>
          <w:szCs w:val="24"/>
          <w:vertAlign w:val="superscript"/>
        </w:rPr>
        <w:t xml:space="preserve"> 49)</w:t>
      </w:r>
      <w:r w:rsidRPr="00ED7DC2">
        <w:rPr>
          <w:rFonts w:ascii="Times New Roman" w:hAnsi="Times New Roman"/>
          <w:sz w:val="24"/>
          <w:szCs w:val="24"/>
        </w:rPr>
        <w:t xml:space="preserve"> sa nevzťahujú ustanovenia odseku 1 ani všeobecný predpis o správnom konaní. </w:t>
      </w:r>
      <w:r w:rsidRPr="00EF5878">
        <w:rPr>
          <w:rFonts w:ascii="Times New Roman" w:hAnsi="Times New Roman"/>
          <w:sz w:val="24"/>
          <w:szCs w:val="24"/>
          <w:vertAlign w:val="superscript"/>
        </w:rPr>
        <w:t>25</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Rozhodnutie v colnom konaní sa vyhotovuje písomne; to neplatí, ak bolo colné vyhlásenie podané v súlade s colnými predpismi ústne.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Rozhodnutie, ktorým sa tovar prepúšťa do colného režimu s úplným oslobodením od dovozného cla, colný úrad môže oznámiť vyznačením dňa prepustenia na obchodnom alebo prepravnom doklade. Deň vyznačenia prepustenia tovaru je dňom oznámenia rozhodnutia. Také rozhodnutie neobsahuje odôvodnenie.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Proti rozhodnutiu v colnom konaní vydanom podľa odseku 3 a rozhodnutiu colného úradu, ktorým sa zamieta návrh na prepustenie tovaru do navrhovaného colného režimu alebo ktorým sa nevyhovie tomuto návrhu v plnom rozsahu, sa možno odvolať v lehote 30 dní odo dňa oznámenia rozhodnutia.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Písomným rozhodnutím v colnom konaní je aj rozhodnutie, ktoré sa vyhotovuje a odosiela automaticky prostredníctvom zariadenia na spracovanie a prenos údajov a obsahuje kvalifikovanú elektronickú pečať s pripojenou časovou pečiatkou; takéto rozhodnutie neobsahuje náležitosti uvedené v odseku 1 písm. f).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(10) Na doručovanie elektronických správ v colnom konaní sa vzťahujú ustanovenia osobitného predpisu.</w:t>
      </w:r>
      <w:r w:rsidRPr="00ED7DC2">
        <w:rPr>
          <w:rFonts w:ascii="Times New Roman" w:hAnsi="Times New Roman"/>
          <w:sz w:val="24"/>
          <w:szCs w:val="24"/>
          <w:vertAlign w:val="superscript"/>
        </w:rPr>
        <w:t>49a)</w:t>
      </w:r>
      <w:r w:rsidRPr="00ED7DC2">
        <w:rPr>
          <w:rFonts w:ascii="Times New Roman" w:hAnsi="Times New Roman"/>
          <w:sz w:val="24"/>
          <w:szCs w:val="24"/>
        </w:rPr>
        <w:t xml:space="preserve"> Rozhodnutie podľa odseku 9 alebo iný elektronický úradný dokument sa však považuje za doručený okamihom jeho sprístupnenia prostredníctvom funkcionality informačného systému Centrálny elektronický priečinok deklarantovi, ak tento okamih predchádza okamihu doručenia podľa osobitného predpisu.</w:t>
      </w:r>
      <w:r w:rsidRPr="00EF5878">
        <w:rPr>
          <w:rFonts w:ascii="Times New Roman" w:hAnsi="Times New Roman"/>
          <w:sz w:val="24"/>
          <w:szCs w:val="24"/>
          <w:vertAlign w:val="superscript"/>
        </w:rPr>
        <w:t>49b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36a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Zničenie tovaru v colnom režime aktívny zušľachťovací styk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je predmetom zničenia odpad,</w:t>
      </w:r>
      <w:r w:rsidRPr="00ED7DC2">
        <w:rPr>
          <w:rFonts w:ascii="Times New Roman" w:hAnsi="Times New Roman"/>
          <w:sz w:val="24"/>
          <w:szCs w:val="24"/>
          <w:vertAlign w:val="superscript"/>
        </w:rPr>
        <w:t>50)</w:t>
      </w:r>
      <w:r w:rsidRPr="00ED7DC2">
        <w:rPr>
          <w:rFonts w:ascii="Times New Roman" w:hAnsi="Times New Roman"/>
          <w:sz w:val="24"/>
          <w:szCs w:val="24"/>
        </w:rPr>
        <w:t xml:space="preserve"> žiadateľ o vydanie povolenia na použitie colného režimu aktívny zušľachťovací styk je povinný k žiadosti priložiť súhlas na zneškodnenie odpadu podľa osobitného predpisu.</w:t>
      </w:r>
      <w:r w:rsidRPr="00EF5878">
        <w:rPr>
          <w:rFonts w:ascii="Times New Roman" w:hAnsi="Times New Roman"/>
          <w:sz w:val="24"/>
          <w:szCs w:val="24"/>
          <w:vertAlign w:val="superscript"/>
        </w:rPr>
        <w:t>51</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Držiteľ povolenia na použitie colného režimu aktívny zušľachťovací styk písomne oznámi colnému úradu deň, hodinu a miesto zničenia tovaru; toto oznámenie doručí colnému úradu najneskôr sedem kalendárnych dní predo dňom zničenia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36b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1.5.2106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Zápis sumy dovozného cla alebo sumy vývozného cla do účtovnej evidencie sa nevykoná, ak ide o sumu, ktorá sa už nesmie dlžníkovi oznámiť podľa osobitného predpisu</w:t>
      </w:r>
      <w:r w:rsidRPr="00ED7DC2">
        <w:rPr>
          <w:rFonts w:ascii="Times New Roman" w:hAnsi="Times New Roman"/>
          <w:sz w:val="24"/>
          <w:szCs w:val="24"/>
          <w:vertAlign w:val="superscript"/>
        </w:rPr>
        <w:t>52)</w:t>
      </w:r>
      <w:r w:rsidRPr="00ED7DC2">
        <w:rPr>
          <w:rFonts w:ascii="Times New Roman" w:hAnsi="Times New Roman"/>
          <w:sz w:val="24"/>
          <w:szCs w:val="24"/>
        </w:rPr>
        <w:t xml:space="preserve"> alebo podľa § 53 ods. 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dlh možno uhradiť v hotovosti, poštovým poukazom, šekom, bezhotovostným prevodom z účtu na účet štátneho rozpočtu, ktorý je vedený pre colný úrad alebo finančné riaditeľstvo, alebo započítaním preplatku na iných platbách. Colný dlh možno uhradiť v hotovosti, ak neprevyšuje sumu 1 500 eur.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môže na základe žiadosti povoliť dlžníkovi zaplatenie colného dlhu v splátkach, ak by bolo okamžité zaplatenie pre dlžníka spojené s vážnou ujmou alebo ak dlžník nemôže z iných objektívnych dôvodov zaplatiť colný dlh naraz, najviac však na dobu nepresahujúcu lehotu, v ktorej sa </w:t>
      </w:r>
      <w:proofErr w:type="spellStart"/>
      <w:r w:rsidRPr="00ED7DC2">
        <w:rPr>
          <w:rFonts w:ascii="Times New Roman" w:hAnsi="Times New Roman"/>
          <w:sz w:val="24"/>
          <w:szCs w:val="24"/>
        </w:rPr>
        <w:t>premlčuje</w:t>
      </w:r>
      <w:proofErr w:type="spellEnd"/>
      <w:r w:rsidRPr="00ED7DC2">
        <w:rPr>
          <w:rFonts w:ascii="Times New Roman" w:hAnsi="Times New Roman"/>
          <w:sz w:val="24"/>
          <w:szCs w:val="24"/>
        </w:rPr>
        <w:t xml:space="preserve"> právo vymáhať nedoplatok colného dlhu podľa § 61.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39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1.5.2106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Slobodné pásma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Slobodné pásmo musí byť oddelené od ostatného colného územia plotom vysokým najmenej tri metre alebo oddelené spôsobom schváleným colným úradom tak, aby bolo možné kontrolovať vstupy do slobodného pásma a výstupy z neho.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Zriadenie slobodného pásma na žiadosť osoby povoľuje ministerstvo na základe predchádzajúceho rozhodnutia vlády Slovenskej republiky. V povolení ministerstvo určí, ktoré časti colného územia tvoria slobodné pásmo, určí prevádzkovateľa a podmienky prevádzkovania slobodného pásma, miesto vstupu do slobodného pásma, miesto výstupu zo slobodného pásma a čas, na aký sa slobodné pásmo zriaďuje.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Stavby postavené v slobodnom pásme bez súhlasu colného úradu colný úrad na náklady vlastníka stavby bezodkladne odstráni; ustanovenia osobitných právnych predpisov tým nie sú dotknuté.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Ministerstvo zruší povolenie podľa odseku 1, ak o to požiada prevádzkovateľ alebo ak slobodné pásmo prestalo plniť účel, na ktorý bolo zriadené, alebo ak jeho ďalšia prevádzka nie je ekonomicky opodstatnená.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Náležitosti žiadosti o zriadenie slobodného pásma a doklady a podklady, ktoré sa pripájajú k žiadosti, ustanoví všeobecne záväzný právny predpis, ktorý vydá ministerstvo.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1.5.2106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Prevádzkovateľ slobodného pásma je povinný oznámiť colnému úradu každú stratu </w:t>
      </w:r>
      <w:r w:rsidRPr="00ED7DC2">
        <w:rPr>
          <w:rFonts w:ascii="Times New Roman" w:hAnsi="Times New Roman"/>
          <w:sz w:val="24"/>
          <w:szCs w:val="24"/>
        </w:rPr>
        <w:lastRenderedPageBreak/>
        <w:t xml:space="preserve">tovaru okrem prirodzených strát.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Oslobodenie tovaru od dovozného cla alebo vývozného cla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Rozhodnutie o oslobodení tovaru od dovozného cla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Rozhodnutie o oslobodení tovaru od dovozného cla sa v colnom konaní vydáva na základe žiadosti obsiahnutej v colnom vyhlásení. Ak colné vyhlásenie bolo podané v súlade s colnými predpismi ústne, o oslobodení tovaru od dovozného cla sa rozhodne aj bez žiadosti podľa prvej vety.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Rozhodnutie o prepustení tovaru do navrhovaného colného režimu sa považuje za rozhodnutie o oslobodení tovaru od dovozného cla.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je potrebné ustanoviť osobitné podmienky na poskytnutie oslobodenia tovaru od dovozného cla, colný úrad vydáva písomné rozhodnutie o oslobodení tovaru od dovozného cla; to sa vzťahuje aj na to, ak sa žiadosť o oslobodenie tovaru od dovozného cla podá dodatočne.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(4) Ak sa colné vyhlásenie podáva iným úkonom,</w:t>
      </w:r>
      <w:r w:rsidRPr="00ED7DC2">
        <w:rPr>
          <w:rFonts w:ascii="Times New Roman" w:hAnsi="Times New Roman"/>
          <w:sz w:val="24"/>
          <w:szCs w:val="24"/>
          <w:vertAlign w:val="superscript"/>
        </w:rPr>
        <w:t xml:space="preserve"> 23)</w:t>
      </w:r>
      <w:r w:rsidRPr="00ED7DC2">
        <w:rPr>
          <w:rFonts w:ascii="Times New Roman" w:hAnsi="Times New Roman"/>
          <w:sz w:val="24"/>
          <w:szCs w:val="24"/>
        </w:rPr>
        <w:t xml:space="preserve"> považuje sa to za podanie žiadosti o vydanie rozhodnutia o oslobodení tovaru od dovozného cla a nekonanie colného úradu za rozhodnutie o oslobodení tovaru od dovozného cla.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Tovar v batožine cestujúceho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Tovar dovážaný v osobnej batožine cestujúceho je oslobodený od dovozného cla v rozsahu a za podmienok ustanovených osobitným predpisom. </w:t>
      </w:r>
      <w:r w:rsidRPr="00EF5878">
        <w:rPr>
          <w:rFonts w:ascii="Times New Roman" w:hAnsi="Times New Roman"/>
          <w:sz w:val="24"/>
          <w:szCs w:val="24"/>
          <w:vertAlign w:val="superscript"/>
        </w:rPr>
        <w:t>53</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1.12.2008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Tovar dovážaný osobami, ktoré požívajú výsady a imunity podľa medzinárodného práva, a vybavenie zahraničných pracovísk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Od dovozného cla je oslobodený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tovar určený na úradné účely a spotrebu diplomatických alebo konzulárnych zastúpení cudzích štátov nachádzajúcich sa na území Slovenskej republiky, najmä úradné materiály, palivá na vykurovanie úradných priestorov, zariadenia úradných priestorov, pohonné látky a zariadenia pre dopravné prostriedky; to platí aj pre stavebné materiály, ktoré sa majú použiť na výstavbu alebo prestavbu budov zastúpenia, vrátane tovaru, ktorý bude ako časť zariadenia pevne spojený s budovou, ak sa tento tovar zasiela zastúpeniu štátu odoslania alebo na jeho podnet,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tovar, ktorý slúži na potrebu alebo spotrebu členov diplomatického personálu zastúpení uvedených v písmene a) a konzulárnych úradníkov, ktorí sú členmi konzulárneho personálu zastúpení uvedených v písmene a), ich rodinným príslušníkom, ktorí s nimi žijú v domácnosti; oslobodenie od dovozného cla na cestné motorové vozidlá sa poskytne na princípe vzájomnosti vo vzťahu k príslušnému tretiemu štátu, najviac však na dve cestné motorové vozidlá dovezené počas dvoch rokov bez ohľadu na to, či sa dovoz uskutočňuje v mene člena diplomatického personálu zastúpení uvedených v písmene a) a konzulárneho úradníka, ktorý je členom konzulárneho personálu zastúpení uvedených v písmene a), alebo v mene jeho rodinného príslušníka; od dovozného cla je oslobodený aj obytný príves, ktorý však nemožno vypožičať, dať do zálohy, prenajať alebo previezť ani po uplynutí lehôt podľa § 48 ods. 1; ak sa cestné motorové vozidlo dovezené s oslobodením od dovozného cla spätne vyvezie pred uplynutím uvedenej lehoty, alebo bude zaplatené dovozné clo, alebo sa preukáže jeho vážne poškodenie, namiesto takého vozidla možno doviezť iné cestné motorové vozidlo s oslobodením od dovozného cla,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tovar dovážaný členmi administratívneho a technického personálu zastúpení uvedených v písmene a) na ich osobnú potrebu alebo spotrebu pri ich prvom služobnom vstupe; oslobodenie od dovozného cla na cestné motorové vozidlá sa poskytne na princípe vzájomnosti vo vzťahu k príslušnému tretiemu štátu, najviac však na dve cestné motorové vozidlá a na tovar určený na spotrebu domácnosti, ktorý sa dováža spolu s ostatným tovarom pri ich sťahovaní; tovar sa považuje za tovar dovezený pri prvom služobnom vstupe, ak sa o jeho prepustenie do voľného obehu požiada do šiestich mesiacov nasledujúcich po dni prvého služobného vstupu.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Oslobodenie od dovozného cla sa neposkytne, ak osoba podľa odseku 1 písm. b) alebo c) a) je občanom Slovenskej republiky alebo má trvalý pobyt na území Slovenskej republiky, alebo b) vykonáva podnikateľskú činnosť na území Slovenskej republiky podľa osobitného predpisu. </w:t>
      </w:r>
      <w:r w:rsidRPr="00FB05D6">
        <w:rPr>
          <w:rFonts w:ascii="Times New Roman" w:hAnsi="Times New Roman"/>
          <w:sz w:val="24"/>
          <w:szCs w:val="24"/>
          <w:vertAlign w:val="superscript"/>
        </w:rPr>
        <w:t>55</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Tovar oslobodený od dovozného cla podľa § 47 ods. 1 alebo podľa medzinárodných zmlúv pre inštitúcie tretích štátov alebo medzinárodné organizácie možno bez predchádzajúceho oznámenia colnému úradu vypožičať, dať do zálohy, prenajať alebo previesť až po uplynutí lehoty vyplývajúcej z princípu vzájomnosti vo vzťahu k tretiemu štátu, najmenej však po uplynutí 12 mesiacov odo dňa prijatia colného vyhlásenia na prepustenie tovaru do voľného obehu, v prípade cestných motorových vozidiel najmenej po uplynutí dvoch rokov.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sa tovar podľa odseku 1 vypožičia, dá do zálohy, prenechá do nájmu alebo prevedie pred uplynutím lehoty podľa odseku 1, deklarant je povinný vopred o tom informovať colný úrad; colný úrad vymeria a vyberie dovozné clo podľa sadzieb platných v deň naloženia s týmto tovarom z colnej hodnoty prijatej alebo určenej colným úradom k tomuto dňu.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sa tovar oslobodený od dovozného cla podľa § 47 ods. 1 vypožičia, dá do zálohy, prenechá do nájmu alebo prevedie pred uplynutím lehoty podľa odseku 1, colný úrad nevyberie dovozné clo, ak diplomat alebo konzul patriaci k personálu zastúpení uvedených v § 47 ods. 1 písm. a) bol odvolaný z funkcie a ak uplynula najmenej polovica tejto lehoty, </w:t>
      </w:r>
      <w:r w:rsidRPr="00ED7DC2">
        <w:rPr>
          <w:rFonts w:ascii="Times New Roman" w:hAnsi="Times New Roman"/>
          <w:sz w:val="24"/>
          <w:szCs w:val="24"/>
        </w:rPr>
        <w:lastRenderedPageBreak/>
        <w:t xml:space="preserve">alebo ak osoba podľa § 47 ods. 1 písm. b) a c) zomrela, alebo ak bolo cestné motorové vozidlo vážne poškodené; to platí aj pre služobné motorové vozidlá.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49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Palubné zásoby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Od dovozného cla sú oslobodené na princípe vzájomnosti vo vzťahu k tretiemu štátu zásoby potravín, nápojov, tabakových výrobkov a ostatného tovaru, ktoré sú určené na spotrebu alebo ďalšie použitie cestujúcimi a posádkou na palube dopravných prostriedkov používaných na podnikateľské účely v oblasti leteckej dopravy a vodnej dopravy pri preprave cez colnú hranicu, ak je poskytovanie takej služby v týchto dopravných prostriedkoch obvyklé.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Od dovozného cla je v cestnej doprave a v železničnej doprave oslobodený tovar podľa odseku 1, ktorý sa v príslušných dopravných prostriedkoch dovezie cez colnú hranicu, s výnimkou tabakových výrobkov a liehovín.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Obaly, v ktorých sa tovar podľa odsekov 1 a 2 podáva, musia byť označené takým spôsobom, aby bol predaj tohto tovaru mimo dopravných prostriedkov ľahko zistiteľný.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Tovar, ktorý bol dovezený s oslobodením od dovozného cla podľa odsekov 1 a 2, sa musí použiť v súlade s jeho určením.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Pohonné látky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Pohonné látky v hlavných nádržiach obchodných motorových vozidiel určených na prepravu viac ako deviatich osôb vrátane vodiča</w:t>
      </w:r>
      <w:r w:rsidRPr="00ED7DC2">
        <w:rPr>
          <w:rFonts w:ascii="Times New Roman" w:hAnsi="Times New Roman"/>
          <w:sz w:val="24"/>
          <w:szCs w:val="24"/>
          <w:vertAlign w:val="superscript"/>
        </w:rPr>
        <w:t xml:space="preserve"> 58)</w:t>
      </w:r>
      <w:r w:rsidRPr="00ED7DC2">
        <w:rPr>
          <w:rFonts w:ascii="Times New Roman" w:hAnsi="Times New Roman"/>
          <w:sz w:val="24"/>
          <w:szCs w:val="24"/>
        </w:rPr>
        <w:t xml:space="preserve"> sú oslobodené od dovozného cla v množstve najviac 600 l na obchodné motorové vozidlo a na jednu cestu.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Semená, osivá a hnojivá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Semená a osivá sú oslobodené od dovozného cla na princípe vzájomnosti vo vzťahu k tretiemu štátu.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Hnojivá a iné výrobky na obrábanie pôdy a starostlivosť o poľnohospodárske plodiny</w:t>
      </w:r>
      <w:r w:rsidRPr="00ED7DC2">
        <w:rPr>
          <w:rFonts w:ascii="Times New Roman" w:hAnsi="Times New Roman"/>
          <w:sz w:val="24"/>
          <w:szCs w:val="24"/>
          <w:vertAlign w:val="superscript"/>
        </w:rPr>
        <w:t xml:space="preserve"> 59)</w:t>
      </w:r>
      <w:r w:rsidRPr="00ED7DC2">
        <w:rPr>
          <w:rFonts w:ascii="Times New Roman" w:hAnsi="Times New Roman"/>
          <w:sz w:val="24"/>
          <w:szCs w:val="24"/>
        </w:rPr>
        <w:t xml:space="preserve"> sú oslobodené od dovozného cla na princípe vzájomnosti vo vzťahu k tretiemu štátu.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Sídlo poľnohospodárskeho podniku a pozemkov obhospodarovaných týmto podnikom sa nachádza v bezprostrednej blízkosti colnej hranice vtedy, ak nie je vzdialené viac ako päť kilometrov od colnej hranice a plochy obhospodarovaných pozemkov nie sú umiestnené ďalej ako v páse päť kilometrov pozdĺž colnej hranice.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 xml:space="preserve">Ustanovenia § 44 až 51 sa uplatnia primerane na vývoz tovaru, ktorý podlieha vývoznému clu.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52a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Zbrane a vojenské zariadenia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Certifikát podľa osobitného predpisu o pozastavení dovozného cla na tovar, ktorým sú určité zbrane a vojenské zariadenia,</w:t>
      </w:r>
      <w:r w:rsidRPr="00ED7DC2">
        <w:rPr>
          <w:rFonts w:ascii="Times New Roman" w:hAnsi="Times New Roman"/>
          <w:sz w:val="24"/>
          <w:szCs w:val="24"/>
          <w:vertAlign w:val="superscript"/>
        </w:rPr>
        <w:t>59a)</w:t>
      </w:r>
      <w:r w:rsidRPr="00ED7DC2">
        <w:rPr>
          <w:rFonts w:ascii="Times New Roman" w:hAnsi="Times New Roman"/>
          <w:sz w:val="24"/>
          <w:szCs w:val="24"/>
        </w:rPr>
        <w:t xml:space="preserve"> vydáva Ministerstvo obrany Slovenskej republiky a zároveň oznamuje Európskej komisii informácie v rozsahu podľa osobitného predpisu.</w:t>
      </w:r>
      <w:r w:rsidRPr="00FB05D6">
        <w:rPr>
          <w:rFonts w:ascii="Times New Roman" w:hAnsi="Times New Roman"/>
          <w:sz w:val="24"/>
          <w:szCs w:val="24"/>
          <w:vertAlign w:val="superscript"/>
        </w:rPr>
        <w:t>59b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Oznámenie sumy colného dlhu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sa použije postup podľa osobitného predpisu,</w:t>
      </w:r>
      <w:r w:rsidRPr="00ED7DC2">
        <w:rPr>
          <w:rFonts w:ascii="Times New Roman" w:hAnsi="Times New Roman"/>
          <w:sz w:val="24"/>
          <w:szCs w:val="24"/>
          <w:vertAlign w:val="superscript"/>
        </w:rPr>
        <w:t>60)</w:t>
      </w:r>
      <w:r w:rsidRPr="00ED7DC2">
        <w:rPr>
          <w:rFonts w:ascii="Times New Roman" w:hAnsi="Times New Roman"/>
          <w:sz w:val="24"/>
          <w:szCs w:val="24"/>
        </w:rPr>
        <w:t xml:space="preserve"> colný úrad oznámi dlžníkovi sumu colného dlhu doručením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písomného rozhodnutia o určení colného dlhu v colnom konaní; ak je colný dlh zabezpečený, môže byť jeho suma v colnom konaní oznámená písomným rozhodnutím v colnom konaní, alebo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písomného rozhodnutia o vymeraní colného dlhu alebo o dodatočnom vymeraní colného dlhu v správnom konaní.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Na písomné vyhotovenie rozhodnutia o určení colného dlhu v colnom konaní sa ustanovenia všeobecného predpisu o správnom konaní o náležitostiach rozhodnutia</w:t>
      </w:r>
      <w:r w:rsidRPr="00ED7DC2">
        <w:rPr>
          <w:rFonts w:ascii="Times New Roman" w:hAnsi="Times New Roman"/>
          <w:sz w:val="24"/>
          <w:szCs w:val="24"/>
          <w:vertAlign w:val="superscript"/>
        </w:rPr>
        <w:t>37)</w:t>
      </w:r>
      <w:r w:rsidRPr="00ED7DC2">
        <w:rPr>
          <w:rFonts w:ascii="Times New Roman" w:hAnsi="Times New Roman"/>
          <w:sz w:val="24"/>
          <w:szCs w:val="24"/>
        </w:rPr>
        <w:t xml:space="preserve"> nevzťahujú.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Rozhodnutie o určení colného dlhu v colnom konaní obsahuje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číslo rozhodnutia,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presné označenie deklaranta,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sumu dovozného cla alebo sumu vývozného cla podľa jednotlivých položiek a úhrnnú sumu dovozného cla alebo úhrnnú sumu vývozného cla,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lehotu na zaplatenie sumy colného dlhu,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bankové spojenie a identifikáciu platby,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f) poučenie o odvolaní a informáciu o tom, že rozhodnutie je preskúmateľné súdom za podmienok podľa osobitného predpisu,</w:t>
      </w:r>
      <w:r w:rsidRPr="00FB05D6">
        <w:rPr>
          <w:rFonts w:ascii="Times New Roman" w:hAnsi="Times New Roman"/>
          <w:sz w:val="24"/>
          <w:szCs w:val="24"/>
          <w:vertAlign w:val="superscript"/>
        </w:rPr>
        <w:t>60a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g) dátum vydania tohto rozhodnutia,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h) meno a priezvisko osoby konajúcej v mene colného úradu a jej kvalifikovaný elektronický podpis, ak ide o rozhodnutie v elektronickej podobe, alebo meno, priezvisko a funkciu osoby konajúcej v mene colného úradu, jej vlastnoručný podpis a odtlačok služobnej pečiatky, ak </w:t>
      </w:r>
      <w:r w:rsidRPr="00ED7DC2">
        <w:rPr>
          <w:rFonts w:ascii="Times New Roman" w:hAnsi="Times New Roman"/>
          <w:sz w:val="24"/>
          <w:szCs w:val="24"/>
        </w:rPr>
        <w:lastRenderedPageBreak/>
        <w:t xml:space="preserve">ide o rozhodnutie v listinnej podobe.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Ak colný dlh vznikol v súvislosti s konaním, ktoré v čase jeho uskutočnenia malo znaky trestného činu, colný úrad môže oznámiť dlžníkovi sumu colného dlhu najneskôr v lehote piatich rokov odo dňa jeho vzniku.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(5) Ak sa po nadobudnutí právoplatnosti rozhodnutia o určení colného dlhu v colnom konaní dodatočne preukáže, že suma colného dlhu oznámená dlžníkovi týmto rozhodnutím nezodpovedá sume colného dlhu, ktorá sa mala podľa colných predpisov zaplatiť, colný úrad osobitným rozhodnutím dodatočne vymeria colný dlh alebo vydá rozhodnutie o vrátení alebo odpustení sumy dovozného cla alebo sumy vývozného cla; ustanovenia všeobecného predpisu o správnom konaní o preskúmaní rozhodnutí</w:t>
      </w:r>
      <w:r w:rsidRPr="00ED7DC2">
        <w:rPr>
          <w:rFonts w:ascii="Times New Roman" w:hAnsi="Times New Roman"/>
          <w:sz w:val="24"/>
          <w:szCs w:val="24"/>
          <w:vertAlign w:val="superscript"/>
        </w:rPr>
        <w:t>60b)</w:t>
      </w:r>
      <w:r w:rsidRPr="00ED7DC2">
        <w:rPr>
          <w:rFonts w:ascii="Times New Roman" w:hAnsi="Times New Roman"/>
          <w:sz w:val="24"/>
          <w:szCs w:val="24"/>
        </w:rPr>
        <w:t xml:space="preserve"> sa nepoužijú.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Zloženie peňažných prostriedkov v hotovosti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Na účely záruky na colný dlh je zloženiu peňažných prostriedkov v hotovosti rovnocenné predloženie dokladu o vinkulovaní vkladu v banke alebo v pobočke zahraničnej banky v prospech colného úradu alebo bezhotovostný prevod peňažných prostriedkov na účet colného úradu. Peňažné prostriedky použité na záruku na colný dlh nepodliehajú výkonu rozhodnutia.</w:t>
      </w:r>
      <w:r w:rsidRPr="00FB05D6">
        <w:rPr>
          <w:rFonts w:ascii="Times New Roman" w:hAnsi="Times New Roman"/>
          <w:sz w:val="24"/>
          <w:szCs w:val="24"/>
          <w:vertAlign w:val="superscript"/>
        </w:rPr>
        <w:t>60c</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Záruka na colný dlh poskytnutá zložením peňažných prostriedkov v hotovosti sa použije na úhradu dovozného cla alebo vývozného cla, ak colný dlh nie je dobrovoľne splnený v lehote ustanovenej colnými predpismi alebo určenej colným úradom, alebo ak s takouto úhradou dovozného cla alebo vývozného cla deklarant pred uplynutím tejto lehoty vysloví súhlas. Prebytok poskytnutej záruky na colný dlh colný úrad bez zbytočného odkladu vráti osobe, od ktorej sa požadovala záruka na colný dlh. Ak je zložením peňažných prostriedkov v hotovosti poskytnutá celková záruka, takéto peňažné prostriedky colný úrad vráti, ak je záruka uvoľnená a osoba, ktorá tieto peňažné prostriedky poskytla, o to požiada.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Zložením peňažných prostriedkov v hotovosti do pokladne colného úradu môže byť poskytnutá záruka na colný dlh, ktorý neprevyšuje sumu 1 500 eur.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zrušený od 1.1.2018.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Ručenie</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Ručenie sa poskytuje vo forme jednotlivej záruky alebo celkovej záruky.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prijme ako ručiteľa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banku, zahraničnú banku so sídlom v členskom štáte, poisťovňu alebo poisťovňu z iného členského štátu alebo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b) inú osobu usadenú na colnom území únie,</w:t>
      </w:r>
      <w:r w:rsidRPr="00ED7DC2">
        <w:rPr>
          <w:rFonts w:ascii="Times New Roman" w:hAnsi="Times New Roman"/>
          <w:sz w:val="24"/>
          <w:szCs w:val="24"/>
          <w:vertAlign w:val="superscript"/>
        </w:rPr>
        <w:t xml:space="preserve"> 60ca)</w:t>
      </w:r>
      <w:r w:rsidRPr="00ED7DC2">
        <w:rPr>
          <w:rFonts w:ascii="Times New Roman" w:hAnsi="Times New Roman"/>
          <w:sz w:val="24"/>
          <w:szCs w:val="24"/>
        </w:rPr>
        <w:t xml:space="preserve"> ak je schválená ako ručiteľ podľa odseku 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Colný úrad osobu uvedenú v odseku 2 písm. b) na jej písomnú žiadosť schváli ako ručiteľa, ak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je schopná splniť za dlžníka colný dlh, ktorý vznikne alebo by mohol vzniknúť, a to do výšky uvedenej v žiadosti,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zabezpečí pohľadávku do výšky uvedenej v žiadosti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 vinkulovaním vkladu v banke alebo v zahraničnej banke so sídlom v členskom štáte, alebo v zahraničnej banke, ktorá má na území Slovenskej republiky umiestnenú svoju pobočku, alebo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 zárukou banky alebo zahraničnej banky so sídlom v členskom štáte, alebo zahraničnej banky, ktorá má na území Slovenskej republiky umiestnenú svoju pobočku, alebo poisťovne, poisťovne z iného členského štátu alebo zahraničnej poisťovne, ktorá má na území Slovenskej republiky umiestnenú svoju pobočku, poskytnutou v súlade so vzorom, ktorý ustanoví všeobecne záväzný právny predpis, ktorý vydá ministerstvo,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c) plní podmienky podľa osobitného predpisu,</w:t>
      </w:r>
      <w:r w:rsidRPr="00FB05D6">
        <w:rPr>
          <w:rFonts w:ascii="Times New Roman" w:hAnsi="Times New Roman"/>
          <w:sz w:val="24"/>
          <w:szCs w:val="24"/>
          <w:vertAlign w:val="superscript"/>
        </w:rPr>
        <w:t>60d</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d) riadne a včas plní povinnosti vyplývajúce z colných predpisov a daňových predpisov; splnenie tejto podmienky colný úrad neskúma pri miestnych daniach podľa osobitného predpisu.</w:t>
      </w:r>
      <w:r w:rsidRPr="00FB05D6">
        <w:rPr>
          <w:rFonts w:ascii="Times New Roman" w:hAnsi="Times New Roman"/>
          <w:sz w:val="24"/>
          <w:szCs w:val="24"/>
          <w:vertAlign w:val="superscript"/>
        </w:rPr>
        <w:t>60e</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Povinnosť uvedená v odseku 3 písm. c) sa považuje za splnenú, ak bol osobe udelený status schváleného hospodárskeho subjektu a účinnosť tohto povolenia nebola v čase rozhodovania o žiadosti o schválenie byť ručiteľom pozastavená a toto povolenie nebolo zrušené.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(5) Ak je osobou, ktorá má byť schválená ako ručiteľ podľa odseku 3, Exportno-importná banka Slovenskej republiky,</w:t>
      </w:r>
      <w:r w:rsidRPr="00ED7DC2">
        <w:rPr>
          <w:rFonts w:ascii="Times New Roman" w:hAnsi="Times New Roman"/>
          <w:sz w:val="24"/>
          <w:szCs w:val="24"/>
          <w:vertAlign w:val="superscript"/>
        </w:rPr>
        <w:t>60f)</w:t>
      </w:r>
      <w:r w:rsidRPr="00ED7DC2">
        <w:rPr>
          <w:rFonts w:ascii="Times New Roman" w:hAnsi="Times New Roman"/>
          <w:sz w:val="24"/>
          <w:szCs w:val="24"/>
        </w:rPr>
        <w:t xml:space="preserve"> podmienka uvedená v odseku 3 písm. a) sa považuje za splnenú a splnenie podmienky podľa odseku 3 písm. b) sa nevyžaduje.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Žiadosť uvedenú v odseku 3 podáva osoba colnému úradu, v ktorého územnom obvode má osoba trvalý pobyt, miesto podnikania alebo sídlo. Ak osoba nemá na území Slovenskej republiky trvalý pobyt, miesto podnikania alebo sídlo, príslušný je ten colný úrad, ktorému bola žiadosť podaná ako prvému.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Splnenie podmienky podľa odseku 3 písm. a) colný úrad posúdi na základe dokladov preukazujúcich stav majetku, najmä výpisov z účtov a účtovnej závierky.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Ak osoba, ktorá má byť schválená ako ručiteľ, spĺňa podmienky podľa odseku 3, colný úrad vydá rozhodnutie, ktorým ju schváli ako ručiteľa. V rozhodnutí určí podmienky, za ktorých táto osoba môže poskytovať ručenie, a sumu, do ktorej poskytuje ručenie. Ak osoba nespĺňa podmienky podľa odseku 3, colný úrad žiadosť zamietne. Ak colný úrad žiadosť zamietne, novú žiadosť je možné podať až po uplynutí 12 mesiacov odo dňa nadobudnutia právoplatnosti tohto rozhodnutia.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Osoba, ktorej colný úrad vydal rozhodnutie, ktorým ju schválil ako ručiteľa, je povinná akúkoľvek skutočnosť, ktorá by mohla mať vplyv na plnenie podmienok podľa odseku 3 alebo podmienok určených v rozhodnutí podľa odseku 8, bez zbytočného odkladu </w:t>
      </w:r>
      <w:r w:rsidRPr="00ED7DC2">
        <w:rPr>
          <w:rFonts w:ascii="Times New Roman" w:hAnsi="Times New Roman"/>
          <w:sz w:val="24"/>
          <w:szCs w:val="24"/>
        </w:rPr>
        <w:lastRenderedPageBreak/>
        <w:t xml:space="preserve">oznámiť colnému úradu, ktorý rozhodnutie vydal.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(10) Colný úrad zruší rozhodnutie podľa odseku 8, ktorým osobu schválil ako ručiteľa, ak táto osoba prestane plniť niektorú z podmienok uvedených v odseku 3 alebo podmienky určené v rozhodnutí podľa odseku 8 alebo ak sama požiada o jeho zrušenie. Zrušením rozhodnutia podľa prvej vety sa zároveň zrušuje schválenie všetkých ručiteľských vyhlásení vystavených ručiteľom dotknutým týmto rozhodnutím. Osoba, ktorej colný úrad zrušil rozhodnutie podľa prvej vety, môže podať novú žiadosť o schválenie byť ručiteľom až po uplynutí 12 mesiacov odo dňa nadobudnutia právoplatnosti rozhodnutia, ktorým bolo zrušené rozhodnutie podľa odseku 8; to neplatí, ak colný úrad zrušil rozhodnutie na základe žiadosti dotknutej osoby.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(11) Osoba uvedená v odseku 2 je povinná finančnému riaditeľstvu písomne predkladať zoznam fyzických osôb, ktoré sú na účely ručenia oprávnené konať v jej mene, vrátane podmienok podpisovania. Akúkoľvek zmenu v týchto údajoch je osoba uvedená v odseku 2 povinná bez zbytočného odkladu písomne oznámiť finančnému riaditeľstvu. Zoznam fyzických osôb podľa prvej vety obsahuje osobné údaje v rozsahu titul, meno, priezvisko a funkcia dotknutej osoby, jej podpisový vzor, telefónne číslo a adresa elektronickej pošty a musí byť podpísaný osobou, ktorá ho predkladá.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(12) Povinnosť podľa odseku 11 druhej vety zaniká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doručením písomného oznámenia finančnému riaditeľstvu o tom, že osoba uvedená v odseku 2 písm. a) nebude vydávať nové záručné listiny; ak následne táto osoba vydá záručnú listinu, použije sa odsek 11,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právoplatnosťou rozhodnutia podľa odseku 10.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(13) Ak colný úrad schváli ručiteľské vyhlásenie, túto skutočnosť na ňom vyznačí. Schválením ručiteľského vyhlásenia vzniká ručiteľský záväzok.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(14) Odo dňa nadobudnutia účinnosti rozhodnutia vydaného podľa odseku 10 colný úrad nemôže schváliť podľa odseku 13 žiadne nové ručiteľské vyhlásenie vystavené ručiteľom dotknutým týmto rozhodnutím.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(15) Ak colný úrad vydá rozhodnutie podľa odseku 10, dôjde k inému zrušeniu schválenia ručiteľského vyhlásenia alebo k vypovedaniu ručiteľského vyhlásenia, colný úrad je povinný o tom informovať držiteľa celkovej záruky, pri ktorej je dotknutá osoba ručiteľom, a to bez zbytočného odkladu po oznámení takéhoto rozhodnutia ručiteľovi alebo po doručení výpovede ručiteľa colnému úradu; držiteľ celkovej záruky je povinný poskytnúť inú záruku na colný dlh, ktorý vznikne alebo by mohol vzniknúť, a to najneskôr do dňa, keď nastanú účinky zrušenia schválenia ručiteľského vyhlásenia alebo výpovede ručiteľa.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55a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Osobitné ustanovenie o ručiteľskom vyhlásení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Pri ručení vo forme jednotlivej záruky ručiteľ uvedený v § 55 ods. 2 podáva ručiteľské vyhlásenie podľa vzoru, ktorý ustanoví všeobecne záväzný právny predpis, ktorý vydá ministerstvo; vzor ručiteľského vyhlásenia podľa osobitného predpisu</w:t>
      </w:r>
      <w:r w:rsidRPr="00ED7DC2">
        <w:rPr>
          <w:rFonts w:ascii="Times New Roman" w:hAnsi="Times New Roman"/>
          <w:sz w:val="24"/>
          <w:szCs w:val="24"/>
          <w:vertAlign w:val="superscript"/>
        </w:rPr>
        <w:t>60g)</w:t>
      </w:r>
      <w:r w:rsidRPr="00ED7DC2">
        <w:rPr>
          <w:rFonts w:ascii="Times New Roman" w:hAnsi="Times New Roman"/>
          <w:sz w:val="24"/>
          <w:szCs w:val="24"/>
        </w:rPr>
        <w:t xml:space="preserve"> sa nepoužije.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Ručiteľské vyhlásenie pri ručení vo forme jednotlivej záruky v elektronickej podobe obsahuje náležitosti ustanovené vo vzore podľa odseku 1 okrem požiadaviek na odtlačok pečiatky a text uvádzaný vlastnou rukou.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Okrem náležitostí podľa odseku 2 ručiteľské vyhlásenie pri ručení vo forme jednotlivej záruky v elektronickej podobe môže obsahovať číslo colného vyhlásenia alebo číslo vyhlásenia na dočasné uskladnenie, na ktoré sa záruka vzťahuje. Ak sa v ručiteľskom vyhlásení pri ručení vo forme jednotlivej záruky v elektronickej podobe uvedie číslo colného vyhlásenia alebo číslo vyhlásenia na dočasné uskladnenie, takéto ručiteľské vyhlásenie sa vzťahuje na tovar a colnú operáciu uvedené v tomto colnom vyhlásení alebo v tomto vyhlásení na dočasné uskladnenie; opis tovaru a colná operácia sa v takomto ručiteľskom vyhlásení nemusia uvádzať.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Ručiteľské vyhlásenie pri ručení vo forme jednotlivej záruky v elektronickej podobe musí byť podpísané kvalifikovaným elektronickým podpisom.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Schválenie ručiteľského vyhlásenia pri ručení vo forme jednotlivej záruky v elektronickej podobe colný úrad oznámi ručiteľovi elektronicky.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Ručiteľské vyhlásenie pri ručení vo forme jednotlivej záruky v elektronickej podobe sa nepoužije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na colný režim tranzit,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pri colnej operácii, ktorá sa má vykonať celkom alebo sčasti mimo územia Slovenskej republiky.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(7) Pri ručení vo forme celkovej záruky ručiteľ uvedený v § 55 ods. 2 podáva ručiteľské vyhlásenie podľa vzoru, ktorý ustanoví všeobecne záväzný právny predpis, ktorý vydá ministerstvo; vzor ručiteľského vyhlásenia podľa osobitného predpisu</w:t>
      </w:r>
      <w:r w:rsidRPr="00ED7DC2">
        <w:rPr>
          <w:rFonts w:ascii="Times New Roman" w:hAnsi="Times New Roman"/>
          <w:sz w:val="24"/>
          <w:szCs w:val="24"/>
          <w:vertAlign w:val="superscript"/>
        </w:rPr>
        <w:t>60h)</w:t>
      </w:r>
      <w:r w:rsidRPr="00ED7DC2">
        <w:rPr>
          <w:rFonts w:ascii="Times New Roman" w:hAnsi="Times New Roman"/>
          <w:sz w:val="24"/>
          <w:szCs w:val="24"/>
        </w:rPr>
        <w:t xml:space="preserve"> sa nepoužije.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Zádržné právo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Colný úrad môže na zabezpečenie nedoplatku colného dlhu, pokuty alebo inej platby vymeranej alebo uloženej colným úradom zadržať tovar alebo inú vec, aj ak je povinný tovar alebo inú vec vydať; ustanovenia osobitného predpisu</w:t>
      </w:r>
      <w:r w:rsidRPr="00ED7DC2">
        <w:rPr>
          <w:rFonts w:ascii="Times New Roman" w:hAnsi="Times New Roman"/>
          <w:sz w:val="24"/>
          <w:szCs w:val="24"/>
          <w:vertAlign w:val="superscript"/>
        </w:rPr>
        <w:t xml:space="preserve"> 61)</w:t>
      </w:r>
      <w:r w:rsidRPr="00ED7DC2">
        <w:rPr>
          <w:rFonts w:ascii="Times New Roman" w:hAnsi="Times New Roman"/>
          <w:sz w:val="24"/>
          <w:szCs w:val="24"/>
        </w:rPr>
        <w:t xml:space="preserve"> sa použijú primerane. Ustanovenia § 64 tým nie sú dotknuté.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56a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Colný úrad môže na zabezpečenie svojej pohľadávky zriadiť k veciam a právam dlžníka a ručiteľa colné záložné právo. Na zriadenie colného záložného práva a na úkony súvisiace s colným záložným právom sa primerane použijú ustanovenia osobitného predpisu. </w:t>
      </w:r>
      <w:r w:rsidRPr="00FB05D6">
        <w:rPr>
          <w:rFonts w:ascii="Times New Roman" w:hAnsi="Times New Roman"/>
          <w:sz w:val="24"/>
          <w:szCs w:val="24"/>
          <w:vertAlign w:val="superscript"/>
        </w:rPr>
        <w:t>61a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56b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lastRenderedPageBreak/>
        <w:t xml:space="preserve">Zaokrúhľovanie cla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Vymerané clo sa zaokrúhľuje na eurocenty do 0,005 eura nadol a od 0,005 eura vrátane nahor.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Zanedbateľné sumy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Colný úrad neoznámi colný dlh pri dovoze alebo colný dlh pri vývoze, ak colný dlh vznikol nesplnením povinnosti alebo nedodržaním podmienky podľa osobitného predpisu</w:t>
      </w:r>
      <w:r w:rsidRPr="00ED7DC2">
        <w:rPr>
          <w:rFonts w:ascii="Times New Roman" w:hAnsi="Times New Roman"/>
          <w:sz w:val="24"/>
          <w:szCs w:val="24"/>
          <w:vertAlign w:val="superscript"/>
        </w:rPr>
        <w:t>61aa)</w:t>
      </w:r>
      <w:r w:rsidRPr="00ED7DC2">
        <w:rPr>
          <w:rFonts w:ascii="Times New Roman" w:hAnsi="Times New Roman"/>
          <w:sz w:val="24"/>
          <w:szCs w:val="24"/>
        </w:rPr>
        <w:t xml:space="preserve"> a suma colného dlhu, ktorá sa má oznámiť, v konkrétnom prípade nedosiahne sumu desať eur.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neoznámi colný dlh pri dovoze alebo colný dlh pri vývoze, ak ide o dodatočné vymeranie colného dlhu a suma colného dlhu, ktorá sa má dodatočne oznámiť, v konkrétnom prípade nedosiahne sumu desať eur; to neplatí pre oznámenie colného dlhu vymeraného na základe žiadosti deklaranta o opravu colného vyhlásenia po prepustení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colný úrad postupuje podľa odseku 1 alebo odseku 2, neoznámi ani daň z pridanej hodnoty a spotrebnú daň pri dovoze, ak súčet týchto platieb nedosiahne sumu desať eur.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Deň platby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Za deň platby sa považuje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pri bezhotovostných prevodoch z účtov v banke alebo v pobočke zahraničnej banky deň, keď sa uskutočnilo odpísanie z účtu dlžníka alebo inej osoby, ktorá platbu vykonala,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pri platbách v hotovosti deň, keď banka, pobočka zahraničnej banky, poštový podnik alebo iná oprávnená osoba peňažné prostriedky v hotovosti prijala alebo prevzala,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pri použití preplatku na colných platbách podľa § 60a deň vzniku takého preplatku.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Banka a pobočka zahraničnej banky sú povinné previesť platby na príslušné účty colného úradu vždy najneskôr nasledujúci pracovný deň po tom, čo sa platba z účtu dlžníka alebo inej osoby, ktorá platbu vykonala, uskutočnila, alebo keď boli peňažné prostriedky v hotovosti v prospech účtu colného úradu prijaté. Ak sa platba uskutočňuje prostredníctvom poštového platobného styku, poštový podnik je povinný uskutočniť sprostredkovanie pripísania platby na účet colného úradu v príslušnej banke najneskôr druhý pracovný deň po dni prijatia platby. Ak je účet colného úradu vedený v inej banke alebo v pobočke zahraničnej banky ako účet dlžníka, alebo inej osoby, ktorá platbu vykonala, z ktorého sa platba vykonáva, je banka alebo pobočka zahraničnej banky, ktorá platbu uskutočňuje, povinná previesť uhrádzanú sumu tej banke alebo pobočke zahraničnej banky, v ktorej sa vedie účet colného úradu, v lehote podľa prvej vety. Rovnakým spôsobom sa postupuje pri platbách prijímaných v prospech účtu colných úradov v hotovosti. Banka alebo pobočka zahraničnej banky, v ktorej sú vedené účty colného úradu, pripíše v ich prospech takto prevedené platby </w:t>
      </w:r>
      <w:r w:rsidRPr="00ED7DC2">
        <w:rPr>
          <w:rFonts w:ascii="Times New Roman" w:hAnsi="Times New Roman"/>
          <w:sz w:val="24"/>
          <w:szCs w:val="24"/>
        </w:rPr>
        <w:lastRenderedPageBreak/>
        <w:t xml:space="preserve">najneskôr nasledujúci pracovný deň po tom, čo k týmto peňažným prostriedkom získala dispozičné právo. Súčasne sú banka, pobočka zahraničnej banky a poštový podnik povinné oznámiť colnému úradu deň, keď došlo k odpísaniu platby z účtu dlžníka alebo inej osoby, ktorá platbu vykonala. Ak tieto lehoty nie sú dodržané, dotknutá osoba je povinná uhradiť colnému úradu úrok vo výške úroku z omeškania podľa osobitného predpisu. </w:t>
      </w:r>
      <w:r w:rsidRPr="00FB05D6">
        <w:rPr>
          <w:rFonts w:ascii="Times New Roman" w:hAnsi="Times New Roman"/>
          <w:sz w:val="24"/>
          <w:szCs w:val="24"/>
          <w:vertAlign w:val="superscript"/>
        </w:rPr>
        <w:t>61ab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zrušený od 1.5.2016.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Úrok z omeškania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Colný úrad vymeria úrok z omeškania v súlade s osobitným predpisom.</w:t>
      </w:r>
      <w:r w:rsidRPr="00FB05D6">
        <w:rPr>
          <w:rFonts w:ascii="Times New Roman" w:hAnsi="Times New Roman"/>
          <w:sz w:val="24"/>
          <w:szCs w:val="24"/>
          <w:vertAlign w:val="superscript"/>
        </w:rPr>
        <w:t>61ab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Úrok z omeškania je príslušenstvom colného dlhu.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Vymeraný úrok z omeškania sa zaokrúhľuje na eurocenty do 0,005 eura nadol a od 0,005 eura vrátane nahor.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zrušený od 1.5.2016.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59a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Úrok z omeškania pri poskytovaní medzinárodnej pomoci pri vymáhaní pohľadávky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osoba podľa osobitného predpisu</w:t>
      </w:r>
      <w:r w:rsidRPr="00ED7DC2">
        <w:rPr>
          <w:rFonts w:ascii="Times New Roman" w:hAnsi="Times New Roman"/>
          <w:sz w:val="24"/>
          <w:szCs w:val="24"/>
          <w:vertAlign w:val="superscript"/>
        </w:rPr>
        <w:t xml:space="preserve"> 61b)</w:t>
      </w:r>
      <w:r w:rsidRPr="00ED7DC2">
        <w:rPr>
          <w:rFonts w:ascii="Times New Roman" w:hAnsi="Times New Roman"/>
          <w:sz w:val="24"/>
          <w:szCs w:val="24"/>
        </w:rPr>
        <w:t xml:space="preserve"> najneskôr v deň predchádzajúci dňu doručenia úplnej žiadosti o vymáhanie pohľadávky</w:t>
      </w:r>
      <w:r w:rsidRPr="00ED7DC2">
        <w:rPr>
          <w:rFonts w:ascii="Times New Roman" w:hAnsi="Times New Roman"/>
          <w:sz w:val="24"/>
          <w:szCs w:val="24"/>
          <w:vertAlign w:val="superscript"/>
        </w:rPr>
        <w:t xml:space="preserve"> 61c)</w:t>
      </w:r>
      <w:r w:rsidRPr="00ED7DC2">
        <w:rPr>
          <w:rFonts w:ascii="Times New Roman" w:hAnsi="Times New Roman"/>
          <w:sz w:val="24"/>
          <w:szCs w:val="24"/>
        </w:rPr>
        <w:t xml:space="preserve"> nezaplatila colný dlh členskému štátu uvedený v osobitnom predpise,</w:t>
      </w:r>
      <w:r w:rsidRPr="00ED7DC2">
        <w:rPr>
          <w:rFonts w:ascii="Times New Roman" w:hAnsi="Times New Roman"/>
          <w:sz w:val="24"/>
          <w:szCs w:val="24"/>
          <w:vertAlign w:val="superscript"/>
        </w:rPr>
        <w:t xml:space="preserve"> 61d)</w:t>
      </w:r>
      <w:r w:rsidRPr="00ED7DC2">
        <w:rPr>
          <w:rFonts w:ascii="Times New Roman" w:hAnsi="Times New Roman"/>
          <w:sz w:val="24"/>
          <w:szCs w:val="24"/>
        </w:rPr>
        <w:t xml:space="preserve"> colný úrad vymeria tejto osobe úrok z omeškania.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Colný úrad vymeria úrok z omeškania za každý deň omeškania, začínajúc dňom doručenia úplnej žiadosti o vymáhanie pohľadávky</w:t>
      </w:r>
      <w:r w:rsidRPr="00ED7DC2">
        <w:rPr>
          <w:rFonts w:ascii="Times New Roman" w:hAnsi="Times New Roman"/>
          <w:sz w:val="24"/>
          <w:szCs w:val="24"/>
          <w:vertAlign w:val="superscript"/>
        </w:rPr>
        <w:t xml:space="preserve"> 61c)</w:t>
      </w:r>
      <w:r w:rsidRPr="00ED7DC2">
        <w:rPr>
          <w:rFonts w:ascii="Times New Roman" w:hAnsi="Times New Roman"/>
          <w:sz w:val="24"/>
          <w:szCs w:val="24"/>
        </w:rPr>
        <w:t xml:space="preserve"> až do dňa úhrady colného dlhu vrátane.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59b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1.1.2012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Premlčanie</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Právo vyberať a vymáhať nedoplatok colného dlhu, nedoplatok pokút a iných platieb vymeraných a uložených podľa colných predpisov sa </w:t>
      </w:r>
      <w:proofErr w:type="spellStart"/>
      <w:r w:rsidRPr="00ED7DC2">
        <w:rPr>
          <w:rFonts w:ascii="Times New Roman" w:hAnsi="Times New Roman"/>
          <w:sz w:val="24"/>
          <w:szCs w:val="24"/>
        </w:rPr>
        <w:t>premlčuje</w:t>
      </w:r>
      <w:proofErr w:type="spellEnd"/>
      <w:r w:rsidRPr="00ED7DC2">
        <w:rPr>
          <w:rFonts w:ascii="Times New Roman" w:hAnsi="Times New Roman"/>
          <w:sz w:val="24"/>
          <w:szCs w:val="24"/>
        </w:rPr>
        <w:t xml:space="preserve"> uplynutím desiatich rokov od konca roka, v ktorom sa stal nedoplatok splatný.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sa vykoná úkon, ktorý smeruje k vybratiu alebo k vymáhaniu nedoplatku podľa odseku 1, začína plynúť nová premlčacia lehota uplynutím roka, v ktorom bol dlžníkovi tento úkon oznámený. Právo vymáhať nedoplatok sa premlčí najneskôr uplynutím 20 rokov od konca roka, v ktorom sa stal nedoplatok splatný.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Na premlčanie sa prihliadne len vtedy, ak to dlžník namieta, a len v rozsahu uplatňovaných námietok.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Úkonom na vymáhanie nedoplatku je aj písomná upomienka na zaplatenie colného dlhu doručená dlžníkovi.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60a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Preplatok</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Preplatok je suma platby, ktorá prevyšuje splatné clo, pokutu, iné platby vymerané alebo uložené podľa colných predpisov, daň z pridanej hodnoty alebo spotrebnú daň pri dovoze, na ktorých úhradu sa použila.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použije preplatok na úhradu nedoplatku dlžníka na inej splatnej platbe, ktorý má vo svojej evidencii, v tomto poradí: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nedoplatok na cle,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exekučné náklady a hotové výdavky, </w:t>
      </w:r>
      <w:r w:rsidRPr="00FB05D6">
        <w:rPr>
          <w:rFonts w:ascii="Times New Roman" w:hAnsi="Times New Roman"/>
          <w:sz w:val="24"/>
          <w:szCs w:val="24"/>
          <w:vertAlign w:val="superscript"/>
        </w:rPr>
        <w:t>61g</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nedoplatok na pokute alebo na iných platbách vymeraných alebo uložených podľa colných predpisov alebo daňových predpisov, nedoplatok na dani z pridanej hodnoty a spotrebnej dani.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preplatok nepostačuje na úhradu všetkých splatných platieb toho istého poradia podľa odseku 2, použije sa na ich úhradu v poradí podľa najstaršieho dátumu splatnosti. Ak existuje viacero splatných platieb toho istého poradia podľa odseku 2 s rovnakým dátumom splatnosti a preplatok nepostačuje na úhradu všetkých takýchto platieb, preplatok sa použije na ich úhradu v poradí podľa ich výšky vzostupne.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(4) Ak colný úrad nemá vo svojej evidencii žiadnu splatnú platbu uvedenú v odseku 2, alebo ak sa na úhradu nedoplatku splatnej platby uvedenej v odseku 2 nepoužil celý preplatok, preplatok alebo jeho zvyšok možno použiť na úhradu splatných platieb uvedených v odseku 2, ktoré majú v evidencii iné colné úrady; odseky 2 a 3 sa použijú rovnako. Ak žiadny colný úrad nemá vo svojej evidencii splatnú platbu uvedenú v odseku 2, alebo ak sa na úhradu splatných platieb uvedených v odseku 2, ktoré majú vo svojej evidencii iné colné úrady, nepoužil celý preplatok alebo jeho zvyšok, preplatok alebo jeho zvyšok možno použiť na úhradu daňového nedoplatku, splatného preddavku na daň a nedoplatku na iných platbách, ktoré voči dlžníkovi eviduje daňový úrad, pričom sa ustanovenia osobitného predpisu</w:t>
      </w:r>
      <w:r w:rsidRPr="00ED7DC2">
        <w:rPr>
          <w:rFonts w:ascii="Times New Roman" w:hAnsi="Times New Roman"/>
          <w:sz w:val="24"/>
          <w:szCs w:val="24"/>
          <w:vertAlign w:val="superscript"/>
        </w:rPr>
        <w:t xml:space="preserve"> 61h)</w:t>
      </w:r>
      <w:r w:rsidRPr="00ED7DC2">
        <w:rPr>
          <w:rFonts w:ascii="Times New Roman" w:hAnsi="Times New Roman"/>
          <w:sz w:val="24"/>
          <w:szCs w:val="24"/>
        </w:rPr>
        <w:t xml:space="preserve"> použijú primerane.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Colný úrad upovedomí dlžníka o tom, že preplatok alebo jeho časť sa použila na úhradu nedoplatku inej splatnej platby uvedenej v odseku 2 alebo odseku 4; ak sumu platby podľa odseku 1 zaplatila za dlžníka iná osoba, colný úrad upovedomí aj túto osobu o použití preplatku alebo jeho časti. Colný úrad v oznámení uvedie, ktoré splatné platby a v akej výške boli z preplatku uhradené.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 xml:space="preserve">(6) Colný úrad vráti dlžníkovi na jeho žiadosť preplatok alebo jeho zvyšok, ktoré sa nepoužili podľa odseku 2 alebo odseku 4. Colný úrad vráti preplatok alebo jeho zvyšok bezodkladne, najneskôr však v lehote 60 dní odo dňa doručenia žiadosti o jeho vrátenie. Ak sumu platby podľa odseku 1 zaplatila za dlžníka iná osoba, colný úrad upovedomí túto osobu o vrátení preplatku alebo jeho zvyšku dlžníkovi. Ak colný úrad vyhovie žiadosti o vrátenie preplatku alebo jeho zvyšku v plnom rozsahu, nevydá o tom písomné rozhodnutie.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(7) Ak colný úrad preplatok alebo jeho zvyšok nevráti v lehote podľa odseku 6, je povinný zaplatiť dlžníkovi úrok; na výpočet úroku a na lehotu jeho splatnosti sa primerane použije osobitný predpis.</w:t>
      </w:r>
      <w:r w:rsidRPr="00ED7DC2">
        <w:rPr>
          <w:rFonts w:ascii="Times New Roman" w:hAnsi="Times New Roman"/>
          <w:sz w:val="24"/>
          <w:szCs w:val="24"/>
          <w:vertAlign w:val="superscript"/>
        </w:rPr>
        <w:t xml:space="preserve"> 61i)</w:t>
      </w:r>
      <w:r w:rsidRPr="00ED7DC2">
        <w:rPr>
          <w:rFonts w:ascii="Times New Roman" w:hAnsi="Times New Roman"/>
          <w:sz w:val="24"/>
          <w:szCs w:val="24"/>
        </w:rPr>
        <w:t xml:space="preserve"> Ak colný úrad eviduje nedoplatok voči osobe, ktorej je povinný zaplatiť úrok, v lehote na zaplatenie úroku sumu úroku použije podľa odsekov 2 a 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Preplatok alebo jeho zvyšok nemožno vrátiť po uplynutí piatich rokov odo dňa zaplatenia platby; takýto preplatok alebo jeho zvyšok je príjmom štátneho rozpočtu.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Ak sumu platby podľa odseku 1 uhradil ručiteľ a túto sumu nemožno použiť na úhradu iného ním zabezpečeného nedoplatku, colný úrad túto sumu vráti ručiteľovi; na vrátenie preplatku ručiteľovi sa primerane použijú odseky 6 až 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Vymáhanie nedoplatkov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colný dlh, pokuty a iné platby vymerané a uložené podľa colných predpisov neboli v lehote splatnosti</w:t>
      </w:r>
      <w:r w:rsidRPr="00ED7DC2">
        <w:rPr>
          <w:rFonts w:ascii="Times New Roman" w:hAnsi="Times New Roman"/>
          <w:sz w:val="24"/>
          <w:szCs w:val="24"/>
          <w:vertAlign w:val="superscript"/>
        </w:rPr>
        <w:t xml:space="preserve"> 62)</w:t>
      </w:r>
      <w:r w:rsidRPr="00ED7DC2">
        <w:rPr>
          <w:rFonts w:ascii="Times New Roman" w:hAnsi="Times New Roman"/>
          <w:sz w:val="24"/>
          <w:szCs w:val="24"/>
        </w:rPr>
        <w:t xml:space="preserve"> uhradené, colný úrad môže začať nedoplatok vymáhať v colnom exekučnom konaní.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Colné exekučné konanie je konanie colného úradu, v ktorom sa vymáha colný dlh, pokuty a iné platby. Ak odsek 3 neustanovuje inak, na vymáhanie podľa odseku 1 a na úkony súvisiace s vymáhaním sa primerane použije osobitný predpis.</w:t>
      </w:r>
      <w:r w:rsidRPr="00FB05D6">
        <w:rPr>
          <w:rFonts w:ascii="Times New Roman" w:hAnsi="Times New Roman"/>
          <w:sz w:val="24"/>
          <w:szCs w:val="24"/>
          <w:vertAlign w:val="superscript"/>
        </w:rPr>
        <w:t>63</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Exekučným titulom, na podklade ktorého možno začať colné exekučné konanie, je vykonateľné rozhodnutie, ktorým boli vymerané alebo uložené colný dlh, pokuty alebo iné platby vymerané a uložené podľa colných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61a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colný úrad zistí, že dlžné čiastky zodpovedajúce ustanoveným nárokom únie na vlastné zdroje</w:t>
      </w:r>
      <w:r w:rsidRPr="00ED7DC2">
        <w:rPr>
          <w:rFonts w:ascii="Times New Roman" w:hAnsi="Times New Roman"/>
          <w:sz w:val="24"/>
          <w:szCs w:val="24"/>
          <w:vertAlign w:val="superscript"/>
        </w:rPr>
        <w:t xml:space="preserve"> 63a)</w:t>
      </w:r>
      <w:r w:rsidRPr="00ED7DC2">
        <w:rPr>
          <w:rFonts w:ascii="Times New Roman" w:hAnsi="Times New Roman"/>
          <w:sz w:val="24"/>
          <w:szCs w:val="24"/>
        </w:rPr>
        <w:t xml:space="preserve"> nemožno vybrať z dôvodov uvedených v osobitnom predpise,</w:t>
      </w:r>
      <w:r w:rsidRPr="00ED7DC2">
        <w:rPr>
          <w:rFonts w:ascii="Times New Roman" w:hAnsi="Times New Roman"/>
          <w:sz w:val="24"/>
          <w:szCs w:val="24"/>
          <w:vertAlign w:val="superscript"/>
        </w:rPr>
        <w:t xml:space="preserve"> 63b)</w:t>
      </w:r>
      <w:r w:rsidRPr="00ED7DC2">
        <w:rPr>
          <w:rFonts w:ascii="Times New Roman" w:hAnsi="Times New Roman"/>
          <w:sz w:val="24"/>
          <w:szCs w:val="24"/>
        </w:rPr>
        <w:t xml:space="preserve"> vydá za podmienok ustanovených v tomto osobitnom predpise rozhodnutie, na základe ktorého sa čiastky zodpovedajúce ustanoveným nárokom únie na vlastné zdroje</w:t>
      </w:r>
      <w:r w:rsidRPr="00ED7DC2">
        <w:rPr>
          <w:rFonts w:ascii="Times New Roman" w:hAnsi="Times New Roman"/>
          <w:sz w:val="24"/>
          <w:szCs w:val="24"/>
          <w:vertAlign w:val="superscript"/>
        </w:rPr>
        <w:t xml:space="preserve"> 63a)</w:t>
      </w:r>
      <w:r w:rsidRPr="00ED7DC2">
        <w:rPr>
          <w:rFonts w:ascii="Times New Roman" w:hAnsi="Times New Roman"/>
          <w:sz w:val="24"/>
          <w:szCs w:val="24"/>
        </w:rPr>
        <w:t xml:space="preserve"> vyhlásia za čiastky, ktoré nemožno vybrať.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Rozhodnutie podľa odseku 1 sa nedoručuje a je právoplatné dňom jeho vydania. Proti takémuto rozhodnutiu nemožno podať opravný prostriedok.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Nadpis zrušený od 1.1.2018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lastRenderedPageBreak/>
        <w:t xml:space="preserve">Zrušený od 1.1.2018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1.1.2018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Zaistenie tovaru alebo veci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úrad môže zaistiť tovar alebo vec,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ak sú nevyhnutne potrebné na preukázanie skutočností dôležitých na riadne vykonanie colného dohľadu alebo ak sa bezprostredne použili v súvislosti s tovarom alebo vecou, o ktorých sa tieto skutočnosti zisťujú,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na prerokovanie colného priestupku alebo colného deliktu, ak možno dôvodne predpokladať, že sa na spáchanie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 colného priestupku použili alebo sa colným priestupkom získali, alebo sa nadobudli za tovar alebo vec, ktoré sa colným priestupkom získali,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 colného deliktu použili alebo sa colným deliktom získali, alebo sa nadobudli za tovar alebo vec, ktoré sa colným deliktom získali,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c) ak ide o dočasne uskladnený tovar a úkony potrebné na prepustenie tovaru do colného režimu alebo na spätný vývoz sa nevykonali v lehote ustanovenej v osobitnom predpise,</w:t>
      </w:r>
      <w:r w:rsidRPr="00FB05D6">
        <w:rPr>
          <w:rFonts w:ascii="Times New Roman" w:hAnsi="Times New Roman"/>
          <w:sz w:val="24"/>
          <w:szCs w:val="24"/>
          <w:vertAlign w:val="superscript"/>
        </w:rPr>
        <w:t>68</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ak tovar nebol po prepustení do navrhovaného colného režimu v primeranej lehote vyzdvihnutý alebo nemôže byť prepustený do navrhovaného colného režimu z dôvodov ustanovených v osobitnom predpise, </w:t>
      </w:r>
      <w:r w:rsidRPr="00FB05D6">
        <w:rPr>
          <w:rFonts w:ascii="Times New Roman" w:hAnsi="Times New Roman"/>
          <w:sz w:val="24"/>
          <w:szCs w:val="24"/>
          <w:vertAlign w:val="superscript"/>
        </w:rPr>
        <w:t>69</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v ostatných prípadoch, ak colné predpisy ustanovujú colnému úradu prijať nevyhnutné opatrenia.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môže zaistiť tovar alebo vec podľa odseku 1 bez ohľadu na práva tretích osôb.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Colný úrad vydá o zaistení tovaru alebo veci rozhodnutie a doručí ho do vlastných rúk osobe, ktorej tovar alebo vec zaistil. Proti tomuto rozhodnutiu možno podať odvolanie v lehote 15 dní odo dňa doručenia tohto rozhodnutia.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V rozhodnutí o zaistení tovaru alebo veci sa uvedú dôvody, v ktorých dôsledku sa tovar alebo vec zaisťuje, a podľa povahy prípadu poučenie o právach a povinnostiach osoby, ktorá môže byť rozhodnutím dotknutá. Rozhodnutie obsahuje aj upozornenie o následkoch nesplnenia povinnosti.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Osoba, ktorej bolo doručené rozhodnutie o zaistení tovaru alebo veci, je povinná tovar alebo vec vydať colnému úradu alebo strpieť iné opatrenia, ak ich colný úrad považuje za postačujúce na dosiahnutie účelu zaistenia.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Ak sa na výzvu colného úradu zaistený tovar alebo vec nevydá, možno ich osobe, </w:t>
      </w:r>
      <w:r w:rsidRPr="00ED7DC2">
        <w:rPr>
          <w:rFonts w:ascii="Times New Roman" w:hAnsi="Times New Roman"/>
          <w:sz w:val="24"/>
          <w:szCs w:val="24"/>
        </w:rPr>
        <w:lastRenderedPageBreak/>
        <w:t xml:space="preserve">ktorá bola vyzvaná, odňať.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O vydaní alebo o odňatí zaisteného tovaru alebo veci sa vyhotoví úradný záznam, v ktorom je uvedený aj opis zaisteného tovaru alebo veci. Osobe, ktorá tovar alebo vec vydala alebo ktorej tovar alebo vec boli odňaté, vyhotoví colný úrad potvrdenie o vydaní alebo o odňatí tovaru alebo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Ak zaistený tovar alebo vec už nie sú na ďalšie konanie potrebné a ak neprichádza do úvahy ich prepadnutie alebo zhabanie v konaní o colnom priestupku alebo v konaní o colnom delikte, osobe, ktorej boli odňaté, sa vrátia; ustanovenie § 56 tým nie je dotknuté.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Colný úrad nevydá zaistený tovar alebo vec podľa odseku 8, ak má pochybnosti o práve osoby k tomuto tovaru alebo veci. Ak si na tovar alebo vec uplatňuje právo iná osoba ako osoba, ktorej boli tovar alebo vec zaistené, vydá ich colný úrad vlastníkovi tovaru alebo veci alebo ich oprávnenému držiteľovi, ktorého právo na tovar alebo vec je nepochybné. Ak taká osoba neexistuje, colný úrad tovar alebo vec nevydá, pričom túto skutočnosť písomne oznámi tomu, kto si uplatňuje právo na vydanie tovaru alebo veci, a odporučí mu, aby si v lehote 60 dní odo dňa doručenia oznámenia uplatnil vlastnícke právo alebo iné právo na tovar alebo vec na príslušnom súde. Ak si osoba, ktorá je vlastníkom tovaru alebo veci alebo ich oprávneným držiteľom, tovar alebo vec napriek výzve neprevezme v lehote uvedenej v tejto výzve alebo osoba, ktorá si na tovar alebo vec robí nárok, si tento nárok neuplatní na príslušnom súde v lehote podľa predchádzajúcej vety, tovar alebo vec sa stáva majetkom štátu.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Nakladanie s tovarom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Ak vlastník tovaru alebo veci, osoba, ktorá je oprávnená s tovarom alebo vecou nakladať, alebo osoba, u ktorej sa zaistený tovar alebo vec v čase zaistenia nachádzali, v lehote určenej colným úradom neodstráni pochybnosti alebo dôvody, ktoré viedli k zaisteniu tovaru alebo veci podľa § 64 ods. 1 písm. a), c) až e), colný úrad vydá rozhodnutie o zhabaní tovaru alebo veci, ak o zhabaní nemožno rozhodnúť v konaní o colnom priestupku alebo v konaní o colnom delikte, alebo colný úrad vydá rozhodnutie o prepadnutí tovaru alebo veci štátu. Odvolanie proti týmto rozhodnutiam má odkladný účinok.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si na zaistený tovar alebo vec uplatnila právo iná osoba ako podľa odseku 1, colný úrad vydá rozhodnutie o prepadnutí tovaru alebo veci alebo rozhodnutie o zhabaní tovaru alebo veci najskôr po márnom uplynutí lehoty ustanovenej v § 64 ods. 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1.1.2018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1.1.2018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67a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lastRenderedPageBreak/>
        <w:t xml:space="preserve">Zrušený od 1.1.2018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1.5.2016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69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Správa majetku štátu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osobitný predpis</w:t>
      </w:r>
      <w:r w:rsidRPr="00ED7DC2">
        <w:rPr>
          <w:rFonts w:ascii="Times New Roman" w:hAnsi="Times New Roman"/>
          <w:sz w:val="24"/>
          <w:szCs w:val="24"/>
          <w:vertAlign w:val="superscript"/>
        </w:rPr>
        <w:t xml:space="preserve"> 70a)</w:t>
      </w:r>
      <w:r w:rsidRPr="00ED7DC2">
        <w:rPr>
          <w:rFonts w:ascii="Times New Roman" w:hAnsi="Times New Roman"/>
          <w:sz w:val="24"/>
          <w:szCs w:val="24"/>
        </w:rPr>
        <w:t xml:space="preserve"> neustanovuje inak, colný úrad vykonáva správu majetku štátu pri tovare alebo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pri ktorých bolo vyslovené prepadnutie tovaru alebo veci alebo ktoré boli zhabané v konaní o colných priestupkoch alebo v konaní o colných deliktoch,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pri ktorých bolo vyslovené prepadnutie veci alebo ktoré boli zhabané v trestnom konaní o trestných činoch spáchaných pri dovoze, vývoze alebo tranzite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c) ktoré boli prenechané v prospech štátu, alebo pri tovare alebo veci, pri ktorých štát nadobudol vlastnícke právo podľa osobitného predpisu,</w:t>
      </w:r>
      <w:r w:rsidRPr="00ED7DC2">
        <w:rPr>
          <w:rFonts w:ascii="Times New Roman" w:hAnsi="Times New Roman"/>
          <w:sz w:val="24"/>
          <w:szCs w:val="24"/>
          <w:vertAlign w:val="superscript"/>
        </w:rPr>
        <w:t xml:space="preserve"> 71)</w:t>
      </w:r>
      <w:r w:rsidRPr="00ED7DC2">
        <w:rPr>
          <w:rFonts w:ascii="Times New Roman" w:hAnsi="Times New Roman"/>
          <w:sz w:val="24"/>
          <w:szCs w:val="24"/>
        </w:rPr>
        <w:t xml:space="preserve"> ak podliehajú colnému dohľadu,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ktoré prepadli štátu alebo boli zhabané podľa § 65 ods. 1, alebo sa stali majetkom štátu podľa § 64 ods. 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je za podmienok podľa colných predpisov oprávnený tovar alebo vec uvedené v odseku 1 predať.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tento zákon neustanovuje inak, pri nakladaní s majetkom štátu podľa odsekov 1 a 2 sa postupuje podľa osobitného predpisu. 72)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(4) Ak sa s tovarom alebo vecou uvedenými v odseku 1 nenaložilo spôsobom podľa odseku 2, môže colný úrad za podmienok podľa colných predpisov bezodplatne previesť správu alebo vlastníctvo na zariadenie sociálnych služieb,</w:t>
      </w:r>
      <w:r w:rsidRPr="00ED7DC2">
        <w:rPr>
          <w:rFonts w:ascii="Times New Roman" w:hAnsi="Times New Roman"/>
          <w:sz w:val="24"/>
          <w:szCs w:val="24"/>
          <w:vertAlign w:val="superscript"/>
        </w:rPr>
        <w:t xml:space="preserve"> 74)</w:t>
      </w:r>
      <w:r w:rsidRPr="00ED7DC2">
        <w:rPr>
          <w:rFonts w:ascii="Times New Roman" w:hAnsi="Times New Roman"/>
          <w:sz w:val="24"/>
          <w:szCs w:val="24"/>
        </w:rPr>
        <w:t xml:space="preserve"> zdravotnícke zariadenie,</w:t>
      </w:r>
      <w:r w:rsidRPr="00ED7DC2">
        <w:rPr>
          <w:rFonts w:ascii="Times New Roman" w:hAnsi="Times New Roman"/>
          <w:sz w:val="24"/>
          <w:szCs w:val="24"/>
          <w:vertAlign w:val="superscript"/>
        </w:rPr>
        <w:t xml:space="preserve"> 75)</w:t>
      </w:r>
      <w:r w:rsidRPr="00ED7DC2">
        <w:rPr>
          <w:rFonts w:ascii="Times New Roman" w:hAnsi="Times New Roman"/>
          <w:sz w:val="24"/>
          <w:szCs w:val="24"/>
        </w:rPr>
        <w:t xml:space="preserve"> predškolské zariadenie alebo školu,</w:t>
      </w:r>
      <w:r w:rsidRPr="00ED7DC2">
        <w:rPr>
          <w:rFonts w:ascii="Times New Roman" w:hAnsi="Times New Roman"/>
          <w:sz w:val="24"/>
          <w:szCs w:val="24"/>
          <w:vertAlign w:val="superscript"/>
        </w:rPr>
        <w:t xml:space="preserve"> 76)</w:t>
      </w:r>
      <w:r w:rsidRPr="00ED7DC2">
        <w:rPr>
          <w:rFonts w:ascii="Times New Roman" w:hAnsi="Times New Roman"/>
          <w:sz w:val="24"/>
          <w:szCs w:val="24"/>
        </w:rPr>
        <w:t xml:space="preserve"> neziskovú organizáciu</w:t>
      </w:r>
      <w:r w:rsidRPr="00ED7DC2">
        <w:rPr>
          <w:rFonts w:ascii="Times New Roman" w:hAnsi="Times New Roman"/>
          <w:sz w:val="24"/>
          <w:szCs w:val="24"/>
          <w:vertAlign w:val="superscript"/>
        </w:rPr>
        <w:t xml:space="preserve"> 77)</w:t>
      </w:r>
      <w:r w:rsidRPr="00ED7DC2">
        <w:rPr>
          <w:rFonts w:ascii="Times New Roman" w:hAnsi="Times New Roman"/>
          <w:sz w:val="24"/>
          <w:szCs w:val="24"/>
        </w:rPr>
        <w:t xml:space="preserve"> alebo inú právnickú osobu, ktorá nie je podnikateľom,</w:t>
      </w:r>
      <w:r w:rsidRPr="00ED7DC2">
        <w:rPr>
          <w:rFonts w:ascii="Times New Roman" w:hAnsi="Times New Roman"/>
          <w:sz w:val="24"/>
          <w:szCs w:val="24"/>
          <w:vertAlign w:val="superscript"/>
        </w:rPr>
        <w:t xml:space="preserve"> 12)</w:t>
      </w:r>
      <w:r w:rsidRPr="00ED7DC2">
        <w:rPr>
          <w:rFonts w:ascii="Times New Roman" w:hAnsi="Times New Roman"/>
          <w:sz w:val="24"/>
          <w:szCs w:val="24"/>
        </w:rPr>
        <w:t xml:space="preserve"> ak táto osoba preukázateľne počas najmenej jedného roka poskytuje starostlivosť v zariadeniach sociálnych služieb alebo v zdravotníckych zariadeniach alebo zabezpečuje výchovu a vzdelávanie v predškolských zariadeniach alebo v školách. Na tieto účely finančné riaditeľstvo zverejňuje ponuky o tovare alebo veciach uvedených v odseku 1 na svojej internetovej stránke.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Colný úrad je oprávnený predať tovar alebo vec uvedené v odseku 1 ihneď, ak predmetom predaja sú tovar alebo vec, ktoré podliehajú rýchlej skaze, alebo živé zvieratá. Ak ide o chránené rastliny, chránené živočíchy a exempláre, môže ich colný úrad predať len so súhlasom Ministerstva životného prostredia Slovenskej republiky.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(6) Colný úrad predá tovar alebo vec podľa odseku 2 spravidla na dražbe, pričom postupuje podľa osobitného predpisu.</w:t>
      </w:r>
      <w:r w:rsidRPr="00ED7DC2">
        <w:rPr>
          <w:rFonts w:ascii="Times New Roman" w:hAnsi="Times New Roman"/>
          <w:sz w:val="24"/>
          <w:szCs w:val="24"/>
          <w:vertAlign w:val="superscript"/>
        </w:rPr>
        <w:t xml:space="preserve"> 78)</w:t>
      </w:r>
      <w:r w:rsidRPr="00ED7DC2">
        <w:rPr>
          <w:rFonts w:ascii="Times New Roman" w:hAnsi="Times New Roman"/>
          <w:sz w:val="24"/>
          <w:szCs w:val="24"/>
        </w:rPr>
        <w:t xml:space="preserve"> Ak nie je možné alebo vhodné predať tovar alebo vec na dražbe, môže colný úrad predať tento tovar alebo vec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 xml:space="preserve">(7) S tovarom alebo vecou, ktoré nemožno predať alebo používať zo zdravotných, veterinárnych, rastlinolekárskych, bezpečnostných, morálnych alebo iných dôvodov, bude colný úrad zaobchádzať spôsobom ustanoveným v osobitnom predpise. </w:t>
      </w:r>
      <w:r w:rsidRPr="00FB05D6">
        <w:rPr>
          <w:rFonts w:ascii="Times New Roman" w:hAnsi="Times New Roman"/>
          <w:sz w:val="24"/>
          <w:szCs w:val="24"/>
          <w:vertAlign w:val="superscript"/>
        </w:rPr>
        <w:t>79</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Z výnosu, ktorý sa získal predajom tovaru alebo veci, sa prednostne uhradí colný dlh a úrok, náklady konania, skladné a pokuta uložená podľa tohto zákona alebo podľa osobitného predpisu. 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(9) Ak nie je možné alebo vhodné s tovarom alebo vecou uvedenými v odseku 1 naložiť spôsobom podľa odsekov 2, 4 a 5, colný úrad môže takýto tovar alebo vec zničiť, ak náklady na ich zničenie nie sú vyššie ako náklady na splnenie podmienok podľa osobitného predpisu</w:t>
      </w:r>
      <w:r w:rsidRPr="00ED7DC2">
        <w:rPr>
          <w:rFonts w:ascii="Times New Roman" w:hAnsi="Times New Roman"/>
          <w:sz w:val="24"/>
          <w:szCs w:val="24"/>
          <w:vertAlign w:val="superscript"/>
        </w:rPr>
        <w:t xml:space="preserve"> 73)</w:t>
      </w:r>
      <w:r w:rsidRPr="00ED7DC2">
        <w:rPr>
          <w:rFonts w:ascii="Times New Roman" w:hAnsi="Times New Roman"/>
          <w:sz w:val="24"/>
          <w:szCs w:val="24"/>
        </w:rPr>
        <w:t xml:space="preserve"> a ak osobitný zákon neustanovuje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Zodpovednosť za porušenie colných predpisov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Colný delikt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Colný delikt je konanie alebo opomenutie fyzickej osoby - podnikateľa alebo právnickej osoby, ktorým porušila colné predpisy spôsobom podľa § 72 ods. 1 (ďalej len "porušovateľ").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Colný priestupok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Colný priestupok je zavinené konanie alebo opomenutie fyzickej osoby,</w:t>
      </w:r>
      <w:r w:rsidRPr="00ED7DC2">
        <w:rPr>
          <w:rFonts w:ascii="Times New Roman" w:hAnsi="Times New Roman"/>
          <w:sz w:val="24"/>
          <w:szCs w:val="24"/>
          <w:vertAlign w:val="superscript"/>
        </w:rPr>
        <w:t xml:space="preserve"> 80)</w:t>
      </w:r>
      <w:r w:rsidRPr="00ED7DC2">
        <w:rPr>
          <w:rFonts w:ascii="Times New Roman" w:hAnsi="Times New Roman"/>
          <w:sz w:val="24"/>
          <w:szCs w:val="24"/>
        </w:rPr>
        <w:t xml:space="preserve"> ktorým porušila colné predpisy spôsobom uvedeným v § 72 ods. 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Na priestupky a ich </w:t>
      </w:r>
      <w:proofErr w:type="spellStart"/>
      <w:r w:rsidRPr="00ED7DC2">
        <w:rPr>
          <w:rFonts w:ascii="Times New Roman" w:hAnsi="Times New Roman"/>
          <w:sz w:val="24"/>
          <w:szCs w:val="24"/>
        </w:rPr>
        <w:t>prejednávanie</w:t>
      </w:r>
      <w:proofErr w:type="spellEnd"/>
      <w:r w:rsidRPr="00ED7DC2">
        <w:rPr>
          <w:rFonts w:ascii="Times New Roman" w:hAnsi="Times New Roman"/>
          <w:sz w:val="24"/>
          <w:szCs w:val="24"/>
        </w:rPr>
        <w:t xml:space="preserve"> sa vzťahuje všeobecný predpis o priestupkoch,</w:t>
      </w:r>
      <w:r w:rsidRPr="00ED7DC2">
        <w:rPr>
          <w:rFonts w:ascii="Times New Roman" w:hAnsi="Times New Roman"/>
          <w:sz w:val="24"/>
          <w:szCs w:val="24"/>
          <w:vertAlign w:val="superscript"/>
        </w:rPr>
        <w:t xml:space="preserve"> 81)</w:t>
      </w:r>
      <w:r w:rsidRPr="00ED7DC2">
        <w:rPr>
          <w:rFonts w:ascii="Times New Roman" w:hAnsi="Times New Roman"/>
          <w:sz w:val="24"/>
          <w:szCs w:val="24"/>
        </w:rPr>
        <w:t xml:space="preserve"> ak tento zákon neustanovuje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Colného deliktu alebo colného priestupku sa dopustí ten, kto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nezákonne dovezie alebo vyvezie tovar,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uvedie nesprávne údaje o tovare, ktorý podlieha colnému dohľadu,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spôsobí, že mu príslušný colný orgán vydal povolenie na základe nepravých, pozmenených alebo falšovaných dokladov alebo nesprávnych alebo nepravdivých údajov,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spôsobí, že mu bol tovar prepustený na základe nepravých dokladov, pozmenených dokladov alebo falšovaných dokladov alebo nesprávnych údajov alebo nepravdivých údajov a v dôsledku toho sa vymerala nižšia suma colného dlhu ako skutočne dlžná suma colného dlhu, dane z pridanej hodnoty alebo spotrebnej dane pri dovoze, alebo sa neuplatnili opatrenia týkajúce sa obchodu s tovarom alebo sa neuplatnili iné zákazy a obmedzenia,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 xml:space="preserve">e) nedodrží podmienky, ktoré sú ustanovené na tovar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 prepustený do osobitného colného režimu,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 prepustený do colného režimu vývoz,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 prepustený do voľného obehu s oslobodením od dovozného cla,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 zaistený na </w:t>
      </w:r>
      <w:proofErr w:type="spellStart"/>
      <w:r w:rsidRPr="00ED7DC2">
        <w:rPr>
          <w:rFonts w:ascii="Times New Roman" w:hAnsi="Times New Roman"/>
          <w:sz w:val="24"/>
          <w:szCs w:val="24"/>
        </w:rPr>
        <w:t>prejednanie</w:t>
      </w:r>
      <w:proofErr w:type="spellEnd"/>
      <w:r w:rsidRPr="00ED7DC2">
        <w:rPr>
          <w:rFonts w:ascii="Times New Roman" w:hAnsi="Times New Roman"/>
          <w:sz w:val="24"/>
          <w:szCs w:val="24"/>
        </w:rPr>
        <w:t xml:space="preserve"> colného priestupku alebo colného deliktu,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 dočasne uskladnený,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 umiestnený v colnom režime slobodné pásmo alebo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 na ktorý bolo zriadené záložné právo,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f) nezákonne odníme tovar spod colného dohľadu alebo sa takého odňatia zúčastní,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g) predloží colným orgánom falošné doklady o dovážanom a vyvážanom tovare alebo o tovare v tranzite,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h) prechováva tovar, ktorý unikol colnému dohľadu,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i) poruší colné uzávery,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j) uvedie nesprávne, nepravdivé alebo neúplné údaje v žiadosti predloženej colnému orgánu alebo predloží s touto žiadosťou pozmeňované alebo falšované doklady,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k) uvedie nesprávne údaje v žiadosti o osvedčenie pôvodu tovaru alebo osvedčí pôvod tovaru v rozpore s medzinárodnou zmluvou,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l) neuposlúchne výzvu príslušníka finančnej správy alebo mu inak bráni pri výkone jeho činnosti,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m) neuposlúchne výzvu colného orgánu, </w:t>
      </w:r>
    </w:p>
    <w:p w:rsidR="00BC34B9" w:rsidRDefault="00BC34B9">
      <w:pPr>
        <w:widowControl w:val="0"/>
        <w:autoSpaceDE w:val="0"/>
        <w:autoSpaceDN w:val="0"/>
        <w:adjustRightInd w:val="0"/>
        <w:spacing w:after="0" w:line="240" w:lineRule="auto"/>
        <w:jc w:val="both"/>
        <w:rPr>
          <w:rFonts w:ascii="Times New Roman" w:hAnsi="Times New Roman"/>
          <w:sz w:val="24"/>
          <w:szCs w:val="24"/>
        </w:rPr>
      </w:pPr>
    </w:p>
    <w:p w:rsidR="00BC34B9" w:rsidRPr="00BC34B9" w:rsidRDefault="00BC34B9">
      <w:pPr>
        <w:widowControl w:val="0"/>
        <w:autoSpaceDE w:val="0"/>
        <w:autoSpaceDN w:val="0"/>
        <w:adjustRightInd w:val="0"/>
        <w:spacing w:after="0" w:line="240" w:lineRule="auto"/>
        <w:jc w:val="both"/>
        <w:rPr>
          <w:rFonts w:ascii="Times New Roman" w:hAnsi="Times New Roman"/>
          <w:strike/>
          <w:color w:val="FF0000"/>
          <w:sz w:val="24"/>
          <w:szCs w:val="24"/>
        </w:rPr>
      </w:pPr>
      <w:r w:rsidRPr="00BC34B9">
        <w:rPr>
          <w:rFonts w:ascii="Times New Roman" w:hAnsi="Times New Roman"/>
          <w:strike/>
          <w:color w:val="FF0000"/>
          <w:sz w:val="24"/>
          <w:szCs w:val="24"/>
        </w:rPr>
        <w:t>n) nesplní ohlasovaciu povinnosť podľa § 4 ods. 2,</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 xml:space="preserve">n) </w:t>
      </w:r>
      <w:r w:rsidR="00644AE8" w:rsidRPr="00ED7DC2">
        <w:rPr>
          <w:rFonts w:ascii="Times New Roman" w:hAnsi="Times New Roman"/>
          <w:b/>
          <w:color w:val="FF0000"/>
          <w:sz w:val="24"/>
          <w:szCs w:val="24"/>
        </w:rPr>
        <w:t>nesplní povinnosť oznámiť peňažné prostriedky v hotovosti so sprievodom podľa osobitného predpisu</w:t>
      </w:r>
      <w:r w:rsidR="00644AE8" w:rsidRPr="00ED7DC2">
        <w:rPr>
          <w:rFonts w:ascii="Times New Roman" w:hAnsi="Times New Roman"/>
          <w:b/>
          <w:color w:val="FF0000"/>
          <w:sz w:val="24"/>
          <w:szCs w:val="24"/>
          <w:vertAlign w:val="superscript"/>
        </w:rPr>
        <w:t>81aa</w:t>
      </w:r>
      <w:r w:rsidR="00644AE8" w:rsidRPr="00ED7DC2">
        <w:rPr>
          <w:rFonts w:ascii="Times New Roman" w:hAnsi="Times New Roman"/>
          <w:b/>
          <w:color w:val="FF0000"/>
          <w:sz w:val="24"/>
          <w:szCs w:val="24"/>
        </w:rPr>
        <w:t>) alebo povinnosť nahlásiť peňažné prostriedky v hotovosti bez sprievodu podľa osobitného predpisu,</w:t>
      </w:r>
      <w:r w:rsidR="00644AE8" w:rsidRPr="00ED7DC2">
        <w:rPr>
          <w:rFonts w:ascii="Times New Roman" w:hAnsi="Times New Roman"/>
          <w:b/>
          <w:color w:val="FF0000"/>
          <w:sz w:val="24"/>
          <w:szCs w:val="24"/>
          <w:vertAlign w:val="superscript"/>
        </w:rPr>
        <w:t>81ab</w:t>
      </w:r>
      <w:r w:rsidR="00FB05D6">
        <w:rPr>
          <w:rFonts w:ascii="Times New Roman" w:hAnsi="Times New Roman"/>
          <w:b/>
          <w:color w:val="FF0000"/>
          <w:sz w:val="24"/>
          <w:szCs w:val="24"/>
        </w:rPr>
        <w:t>)</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o) dováža, vyváža alebo prepravuje neopracované diamanty v rozpore s colnými predpismi alebo osobitným predpisom, </w:t>
      </w:r>
      <w:r w:rsidRPr="00ED7DC2">
        <w:rPr>
          <w:rFonts w:ascii="Times New Roman" w:hAnsi="Times New Roman"/>
          <w:sz w:val="24"/>
          <w:szCs w:val="24"/>
          <w:vertAlign w:val="superscript"/>
        </w:rPr>
        <w:t>3c</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p) poškodí kontajnery, v ktorých sa prepravujú neopracované diamanty, alebo poruší na nich uzávery,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r) pri tovare, ktorý je pod colným dohľadom, poruší povinnosť podľa osobitného predpisu, </w:t>
      </w:r>
      <w:r w:rsidRPr="00ED7DC2">
        <w:rPr>
          <w:rFonts w:ascii="Times New Roman" w:hAnsi="Times New Roman"/>
          <w:sz w:val="24"/>
          <w:szCs w:val="24"/>
          <w:vertAlign w:val="superscript"/>
        </w:rPr>
        <w:t>81a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s) pri tovare, ktorý je pod colným dohľadom, nedodrží podmienky a požiadavky uvedené na povolení alebo potvrdení vydanom podľa osobitného predpisu, </w:t>
      </w:r>
      <w:r w:rsidRPr="00ED7DC2">
        <w:rPr>
          <w:rFonts w:ascii="Times New Roman" w:hAnsi="Times New Roman"/>
          <w:sz w:val="24"/>
          <w:szCs w:val="24"/>
          <w:vertAlign w:val="superscript"/>
        </w:rPr>
        <w:t>81b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t) nesplní povinnosť poskytnúť údaje v správe o stave kontajnerov podľa osobitného predpisu</w:t>
      </w:r>
      <w:r w:rsidRPr="00ED7DC2">
        <w:rPr>
          <w:rFonts w:ascii="Times New Roman" w:hAnsi="Times New Roman"/>
          <w:sz w:val="24"/>
          <w:szCs w:val="24"/>
          <w:vertAlign w:val="superscript"/>
        </w:rPr>
        <w:t>81c)</w:t>
      </w:r>
      <w:r w:rsidRPr="00ED7DC2">
        <w:rPr>
          <w:rFonts w:ascii="Times New Roman" w:hAnsi="Times New Roman"/>
          <w:sz w:val="24"/>
          <w:szCs w:val="24"/>
        </w:rPr>
        <w:t xml:space="preserve"> alebo poskytne neúplné údaje alebo nepravdivé údaje v správe o stave kontajnerov podľa osobitného predpisu,</w:t>
      </w:r>
      <w:r w:rsidRPr="00ED7DC2">
        <w:rPr>
          <w:rFonts w:ascii="Times New Roman" w:hAnsi="Times New Roman"/>
          <w:sz w:val="24"/>
          <w:szCs w:val="24"/>
          <w:vertAlign w:val="superscript"/>
        </w:rPr>
        <w:t>81c</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u) inak poruší colné predpisy.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Colnou uzáverou sa na účely odseku 1 rozumie plomba, pečať, známka alebo iný prostriedok, ktorým sa zaisťuje totožnosť tovaru v dopravných prostriedkov, kontajneroch, obaloch a miestnostiach tak, aby z nich nebolo možné tovar vybrať alebo vložiť bez viditeľných stôp poškodenia zaisteného priestoru alebo colnej uzávery.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Nezákonným dovozom a vývozom tovaru sa na účely odseku 1 rozumie dovoz a vývoz tovaru uskutočnený v rozpore s ustanoveniami osobitného predpisu. </w:t>
      </w:r>
      <w:r w:rsidRPr="00953ECF">
        <w:rPr>
          <w:rFonts w:ascii="Times New Roman" w:hAnsi="Times New Roman"/>
          <w:sz w:val="24"/>
          <w:szCs w:val="24"/>
          <w:vertAlign w:val="superscript"/>
        </w:rPr>
        <w:t>82</w:t>
      </w:r>
      <w:r w:rsidRPr="00ED7DC2">
        <w:rPr>
          <w:rFonts w:ascii="Times New Roman" w:hAnsi="Times New Roman"/>
          <w:sz w:val="24"/>
          <w:szCs w:val="24"/>
        </w:rPr>
        <w:t xml:space="preserve">) </w:t>
      </w:r>
    </w:p>
    <w:p w:rsidR="00644AE8" w:rsidRPr="00ED7DC2" w:rsidRDefault="00644AE8">
      <w:pPr>
        <w:widowControl w:val="0"/>
        <w:autoSpaceDE w:val="0"/>
        <w:autoSpaceDN w:val="0"/>
        <w:adjustRightInd w:val="0"/>
        <w:spacing w:after="0" w:line="240" w:lineRule="auto"/>
        <w:jc w:val="both"/>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Sankcie za colný delikt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Colný úrad môže za colný delikt uložiť tieto sankcie: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pokutu,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prepadnutie tovaru alebo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Za colný delikt možno podľa závažnosti porušenia colných predpisov uložiť pokutu do 99 581,75 eura; ak ide o colný delikt podľa § 72 ods. 1 písm. o), do 331 939,18 eura.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Pokuta uložená za colný delikt je splatná do 30 dní odo dňa nadobudnutia právoplatnosti rozhodnutia, ktorým bola uložená.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Prepadnutie tovaru alebo veci možno uložiť, ak tovar alebo vec vo vlastníctve porušovateľa boli použité alebo určené na spáchanie colného deliktu alebo získané colným deliktom, alebo boli nadobudnuté za tovar colným deliktom získaný; ak ide o colný delikt podľa § 72 ods. 1 písm. r), colný úrad vždy uloží prepadnutie tovaru alebo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Prepadnutie tovaru alebo veci nemožno uložiť, ak je hodnota tovaru alebo veci v nápadnom nepomere k povahe colného deliktu okrem colného deliktu podľa § 72 ods. 1 písm. 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Vlastníkom prepadnutého tovaru alebo veci sa stáva štát.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Prepadnutie tovaru alebo veci možno uložiť samostatne alebo spolu s pokutou.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Pokutu alebo prepadnutie tovaru alebo veci možno uložiť porušovateľovi do dvoch rokov odo dňa, keď colný úrad zistil, že táto osoba porušila alebo nesplnila povinnosť uloženú </w:t>
      </w:r>
      <w:r w:rsidRPr="00ED7DC2">
        <w:rPr>
          <w:rFonts w:ascii="Times New Roman" w:hAnsi="Times New Roman"/>
          <w:sz w:val="24"/>
          <w:szCs w:val="24"/>
        </w:rPr>
        <w:lastRenderedPageBreak/>
        <w:t xml:space="preserve">colnými predpismi, najneskôr však do šiestich rokov odo dňa porušenia alebo nesplnenia povinnosti.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Plynutie lehoty podľa odseku 1 sa prerušuje odo dňa podania žaloby na súd do nadobudnutia právoplatnosti rozhodnutia súdu vo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úrad môže rozhodnúť o zhabaní tovaru alebo veci, ak tovar alebo vec nie sú vo vlastníctve porušovateľa alebo ak porušovateľ je neznámy a ak to vyžaduje bezpečnosť osôb alebo majetku, alebo iný verejný záujem; ak ide o colný delikt podľa § 72 ods. 1 písm. r), colný úrad vždy rozhodne o zhabaní tovaru alebo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O zhabaní tovaru alebo veci nemožno rozhodnúť, ak od spáchania colného deliktu uplynulo šesť rokov.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Vlastníkom zhabaného tovaru alebo veci sa stáva štát.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delikt </w:t>
      </w:r>
      <w:proofErr w:type="spellStart"/>
      <w:r w:rsidRPr="00ED7DC2">
        <w:rPr>
          <w:rFonts w:ascii="Times New Roman" w:hAnsi="Times New Roman"/>
          <w:sz w:val="24"/>
          <w:szCs w:val="24"/>
        </w:rPr>
        <w:t>prejednáva</w:t>
      </w:r>
      <w:proofErr w:type="spellEnd"/>
      <w:r w:rsidRPr="00ED7DC2">
        <w:rPr>
          <w:rFonts w:ascii="Times New Roman" w:hAnsi="Times New Roman"/>
          <w:sz w:val="24"/>
          <w:szCs w:val="24"/>
        </w:rPr>
        <w:t xml:space="preserve"> colný úrad, v ktorého územnom obvode má porušovateľ trvalý pobyt alebo sídlo.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nemá porušovateľ trvalý pobyt alebo sídlo v Slovenskej republike, </w:t>
      </w:r>
      <w:proofErr w:type="spellStart"/>
      <w:r w:rsidRPr="00ED7DC2">
        <w:rPr>
          <w:rFonts w:ascii="Times New Roman" w:hAnsi="Times New Roman"/>
          <w:sz w:val="24"/>
          <w:szCs w:val="24"/>
        </w:rPr>
        <w:t>prejednáva</w:t>
      </w:r>
      <w:proofErr w:type="spellEnd"/>
      <w:r w:rsidRPr="00ED7DC2">
        <w:rPr>
          <w:rFonts w:ascii="Times New Roman" w:hAnsi="Times New Roman"/>
          <w:sz w:val="24"/>
          <w:szCs w:val="24"/>
        </w:rPr>
        <w:t xml:space="preserve"> colný delikt colný úrad, v ktorého územnom obvode bol colný delikt spáchaný alebo zistený.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Porušovateľ, voči ktorému colný úrad právoplatným rozhodnutím vyslovil výrok o porušení colných predpisov, je povinný uhradiť štátu náklady spojené s </w:t>
      </w:r>
      <w:proofErr w:type="spellStart"/>
      <w:r w:rsidRPr="00ED7DC2">
        <w:rPr>
          <w:rFonts w:ascii="Times New Roman" w:hAnsi="Times New Roman"/>
          <w:sz w:val="24"/>
          <w:szCs w:val="24"/>
        </w:rPr>
        <w:t>prejednaním</w:t>
      </w:r>
      <w:proofErr w:type="spellEnd"/>
      <w:r w:rsidRPr="00ED7DC2">
        <w:rPr>
          <w:rFonts w:ascii="Times New Roman" w:hAnsi="Times New Roman"/>
          <w:sz w:val="24"/>
          <w:szCs w:val="24"/>
        </w:rPr>
        <w:t xml:space="preserve"> colného deliktu paušálnou sumou 33,19 eura.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Náklady konania sú splatné v lehote splatnosti pokuty podľa § 74 ods. 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Výnosy z pokút uložených za colné delikty sú príjmom štátneho rozpočtu. </w:t>
      </w:r>
    </w:p>
    <w:p w:rsidR="000E38CC"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9673C5" w:rsidRPr="009673C5" w:rsidRDefault="009673C5" w:rsidP="009673C5">
      <w:pPr>
        <w:widowControl w:val="0"/>
        <w:autoSpaceDE w:val="0"/>
        <w:autoSpaceDN w:val="0"/>
        <w:adjustRightInd w:val="0"/>
        <w:spacing w:after="0" w:line="240" w:lineRule="auto"/>
        <w:jc w:val="center"/>
        <w:rPr>
          <w:rFonts w:ascii="Times New Roman" w:hAnsi="Times New Roman"/>
          <w:sz w:val="24"/>
          <w:szCs w:val="24"/>
        </w:rPr>
      </w:pPr>
      <w:r w:rsidRPr="009673C5">
        <w:rPr>
          <w:rFonts w:ascii="Times New Roman" w:hAnsi="Times New Roman"/>
          <w:sz w:val="24"/>
          <w:szCs w:val="24"/>
        </w:rPr>
        <w:t xml:space="preserve">§ 79a </w:t>
      </w:r>
    </w:p>
    <w:p w:rsidR="009673C5" w:rsidRPr="009673C5" w:rsidRDefault="009673C5" w:rsidP="009673C5">
      <w:pPr>
        <w:widowControl w:val="0"/>
        <w:autoSpaceDE w:val="0"/>
        <w:autoSpaceDN w:val="0"/>
        <w:adjustRightInd w:val="0"/>
        <w:spacing w:after="0" w:line="240" w:lineRule="auto"/>
        <w:rPr>
          <w:rFonts w:ascii="Times New Roman" w:hAnsi="Times New Roman"/>
          <w:sz w:val="24"/>
          <w:szCs w:val="24"/>
        </w:rPr>
      </w:pPr>
    </w:p>
    <w:p w:rsidR="009673C5" w:rsidRDefault="009673C5" w:rsidP="009673C5">
      <w:pPr>
        <w:widowControl w:val="0"/>
        <w:autoSpaceDE w:val="0"/>
        <w:autoSpaceDN w:val="0"/>
        <w:adjustRightInd w:val="0"/>
        <w:spacing w:after="0" w:line="240" w:lineRule="auto"/>
        <w:ind w:firstLine="720"/>
        <w:rPr>
          <w:rFonts w:ascii="Times New Roman" w:hAnsi="Times New Roman"/>
          <w:sz w:val="24"/>
          <w:szCs w:val="24"/>
        </w:rPr>
      </w:pPr>
      <w:r w:rsidRPr="009673C5">
        <w:rPr>
          <w:rFonts w:ascii="Times New Roman" w:hAnsi="Times New Roman"/>
          <w:sz w:val="24"/>
          <w:szCs w:val="24"/>
        </w:rPr>
        <w:t>Ak boli splnené podmienky na prepadnutie tovaru alebo veci a tento tovar alebo vec boli predané podľa osobitného predpisu82aa) skôr, ako bolo rozhodnuté o ich prepadnutí, colný úrad môže rozhodnúť o prepadnutí peňažných prostriedkov získaných pre</w:t>
      </w:r>
      <w:r>
        <w:rPr>
          <w:rFonts w:ascii="Times New Roman" w:hAnsi="Times New Roman"/>
          <w:sz w:val="24"/>
          <w:szCs w:val="24"/>
        </w:rPr>
        <w:t>dajom tohto tovaru alebo veci.</w:t>
      </w:r>
    </w:p>
    <w:p w:rsidR="009673C5" w:rsidRDefault="009673C5">
      <w:pPr>
        <w:widowControl w:val="0"/>
        <w:autoSpaceDE w:val="0"/>
        <w:autoSpaceDN w:val="0"/>
        <w:adjustRightInd w:val="0"/>
        <w:spacing w:after="0" w:line="240" w:lineRule="auto"/>
        <w:rPr>
          <w:rFonts w:ascii="Times New Roman" w:hAnsi="Times New Roman"/>
          <w:sz w:val="24"/>
          <w:szCs w:val="24"/>
        </w:rPr>
      </w:pPr>
    </w:p>
    <w:p w:rsidR="009673C5" w:rsidRPr="00ED7DC2" w:rsidRDefault="009673C5">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Sankcie za colný priestupok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úrad môže za colný priestupok uložiť tieto sankcie: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 xml:space="preserve">a) pokarhanie v prípade colného priestupku podľa § 72 ods. 1 písm. 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pokutu,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prepadnutie tovaru alebo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Za colný priestupok možno podľa závažnosti porušenia colných predpisov uložiť pokutu do 3 319,39 eura; ak ide o colný priestupok podľa § 72 ods. 1 písm. o), do 33 193,91 eura.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V </w:t>
      </w:r>
      <w:proofErr w:type="spellStart"/>
      <w:r w:rsidRPr="00ED7DC2">
        <w:rPr>
          <w:rFonts w:ascii="Times New Roman" w:hAnsi="Times New Roman"/>
          <w:sz w:val="24"/>
          <w:szCs w:val="24"/>
        </w:rPr>
        <w:t>rozkaznom</w:t>
      </w:r>
      <w:proofErr w:type="spellEnd"/>
      <w:r w:rsidRPr="00ED7DC2">
        <w:rPr>
          <w:rFonts w:ascii="Times New Roman" w:hAnsi="Times New Roman"/>
          <w:sz w:val="24"/>
          <w:szCs w:val="24"/>
        </w:rPr>
        <w:t xml:space="preserve"> konaní možno uložiť pokutu do 1 659,69 eura.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V blokovom konaní možno uložiť pokutu do 331,93 eura.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Pokuta uložená za colný priestupok je splatná do 30 dní odo dňa nadobudnutia právoplatnosti rozhodnutia, ktorým bola uložená.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priestupok </w:t>
      </w:r>
      <w:proofErr w:type="spellStart"/>
      <w:r w:rsidRPr="00ED7DC2">
        <w:rPr>
          <w:rFonts w:ascii="Times New Roman" w:hAnsi="Times New Roman"/>
          <w:sz w:val="24"/>
          <w:szCs w:val="24"/>
        </w:rPr>
        <w:t>prejednáva</w:t>
      </w:r>
      <w:proofErr w:type="spellEnd"/>
      <w:r w:rsidRPr="00ED7DC2">
        <w:rPr>
          <w:rFonts w:ascii="Times New Roman" w:hAnsi="Times New Roman"/>
          <w:sz w:val="24"/>
          <w:szCs w:val="24"/>
        </w:rPr>
        <w:t xml:space="preserve"> colný úrad, v ktorého územnom obvode bol colný priestupok zistený, a to aj vtedy, ak bol spáchaný v územnom obvode iného colného úradu.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Colný úrad, ktorý je príslušný na </w:t>
      </w:r>
      <w:proofErr w:type="spellStart"/>
      <w:r w:rsidRPr="00ED7DC2">
        <w:rPr>
          <w:rFonts w:ascii="Times New Roman" w:hAnsi="Times New Roman"/>
          <w:sz w:val="24"/>
          <w:szCs w:val="24"/>
        </w:rPr>
        <w:t>prejednanie</w:t>
      </w:r>
      <w:proofErr w:type="spellEnd"/>
      <w:r w:rsidRPr="00ED7DC2">
        <w:rPr>
          <w:rFonts w:ascii="Times New Roman" w:hAnsi="Times New Roman"/>
          <w:sz w:val="24"/>
          <w:szCs w:val="24"/>
        </w:rPr>
        <w:t xml:space="preserve"> colného priestupku, môže postúpiť colný priestupok na </w:t>
      </w:r>
      <w:proofErr w:type="spellStart"/>
      <w:r w:rsidRPr="00ED7DC2">
        <w:rPr>
          <w:rFonts w:ascii="Times New Roman" w:hAnsi="Times New Roman"/>
          <w:sz w:val="24"/>
          <w:szCs w:val="24"/>
        </w:rPr>
        <w:t>prejednanie</w:t>
      </w:r>
      <w:proofErr w:type="spellEnd"/>
      <w:r w:rsidRPr="00ED7DC2">
        <w:rPr>
          <w:rFonts w:ascii="Times New Roman" w:hAnsi="Times New Roman"/>
          <w:sz w:val="24"/>
          <w:szCs w:val="24"/>
        </w:rPr>
        <w:t xml:space="preserve"> colnému úradu, v ktorého územnom obvode má fyzická osoba, ktorá sa colného priestupku dopustila, trvalý pobyt alebo v ktorom sa trvalo zdržiava.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Prepadnutie tovaru alebo veci možno uložiť, ak tovar alebo vec sú vo vlastníctve fyzickej osoby, ktorá sa dopustila colného priestupku a tovar alebo vec boli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použité alebo určené na spáchanie colného priestupku,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získané colným priestupkom alebo boli nadobudnuté za tovar získaný colným priestupkom.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Za colný priestupok podľa § 72 ods. 1 písm. r) colný úrad vždy uloží prepadnutie tovaru alebo veci.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Prepadnutie tovaru alebo veci nemožno uložiť, ak je hodnota tovaru alebo veci v nápadnom nepomere k povahe colného priestupku okrem colného priestupku podľa § 72 ods. 1 písm. r).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Vlastníkom prepadnutého tovaru alebo veci sa stáva štát.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Prepadnutie tovaru alebo veci možno uložiť samostatne alebo spolu s pokutou.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ab/>
        <w:t xml:space="preserve">Výnosy z pokút uložených za colné priestupky sú príjmom štátneho rozpočtu.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84a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Ak ide o colný priestupok podľa § 72 ods. 1 písm. r), colný úrad rozhodne o zhabaní tovaru alebo veci, ak tovar alebo vec nie sú vo vlastníctve fyzickej osoby, ktorá sa colného priestupku dopustila alebo ak je táto osoba neznáma. </w:t>
      </w:r>
    </w:p>
    <w:p w:rsidR="009673C5" w:rsidRDefault="009673C5">
      <w:pPr>
        <w:widowControl w:val="0"/>
        <w:autoSpaceDE w:val="0"/>
        <w:autoSpaceDN w:val="0"/>
        <w:adjustRightInd w:val="0"/>
        <w:spacing w:after="0" w:line="240" w:lineRule="auto"/>
        <w:rPr>
          <w:rFonts w:ascii="Times New Roman" w:hAnsi="Times New Roman"/>
          <w:sz w:val="24"/>
          <w:szCs w:val="24"/>
        </w:rPr>
      </w:pPr>
    </w:p>
    <w:p w:rsidR="009673C5" w:rsidRDefault="009673C5" w:rsidP="009673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84aa</w:t>
      </w:r>
    </w:p>
    <w:p w:rsidR="009673C5" w:rsidRDefault="009673C5" w:rsidP="009673C5">
      <w:pPr>
        <w:widowControl w:val="0"/>
        <w:autoSpaceDE w:val="0"/>
        <w:autoSpaceDN w:val="0"/>
        <w:adjustRightInd w:val="0"/>
        <w:spacing w:after="0" w:line="240" w:lineRule="auto"/>
        <w:ind w:firstLine="720"/>
        <w:rPr>
          <w:rFonts w:ascii="Times New Roman" w:hAnsi="Times New Roman"/>
          <w:sz w:val="24"/>
          <w:szCs w:val="24"/>
        </w:rPr>
      </w:pPr>
    </w:p>
    <w:p w:rsidR="009673C5" w:rsidRDefault="009673C5" w:rsidP="009673C5">
      <w:pPr>
        <w:widowControl w:val="0"/>
        <w:autoSpaceDE w:val="0"/>
        <w:autoSpaceDN w:val="0"/>
        <w:adjustRightInd w:val="0"/>
        <w:spacing w:after="0" w:line="240" w:lineRule="auto"/>
        <w:ind w:firstLine="720"/>
        <w:jc w:val="both"/>
        <w:rPr>
          <w:rFonts w:ascii="Times New Roman" w:hAnsi="Times New Roman"/>
          <w:sz w:val="24"/>
          <w:szCs w:val="24"/>
        </w:rPr>
      </w:pPr>
      <w:r w:rsidRPr="009673C5">
        <w:rPr>
          <w:rFonts w:ascii="Times New Roman" w:hAnsi="Times New Roman"/>
          <w:sz w:val="24"/>
          <w:szCs w:val="24"/>
        </w:rPr>
        <w:t>Ak boli splnené podmienky na prepadnutie tovaru alebo veci a tento tovar alebo vec boli predané podľa osobitného predpisu82aa) skôr, ako bolo rozhodnuté o ich prepadnutí, colný úrad môže rozhodnúť o prepadnutí peňažných prostriedkov získaných predajom tohto tovaru a</w:t>
      </w:r>
      <w:r>
        <w:rPr>
          <w:rFonts w:ascii="Times New Roman" w:hAnsi="Times New Roman"/>
          <w:sz w:val="24"/>
          <w:szCs w:val="24"/>
        </w:rPr>
        <w:t>lebo veci.</w:t>
      </w:r>
    </w:p>
    <w:p w:rsidR="009673C5" w:rsidRPr="00ED7DC2" w:rsidRDefault="009673C5" w:rsidP="009673C5">
      <w:pPr>
        <w:widowControl w:val="0"/>
        <w:autoSpaceDE w:val="0"/>
        <w:autoSpaceDN w:val="0"/>
        <w:adjustRightInd w:val="0"/>
        <w:spacing w:after="0" w:line="240" w:lineRule="auto"/>
        <w:ind w:firstLine="720"/>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84b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Osobitné ustanovenia o zodpovednosti za porušenie colných predpisov spôsobené predložením nesprávnych údajov alebo nepravdivých údajov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Zodpovednosť deklaranta za colný delikt alebo colný priestupok podľa § 72 ods. 1 písm. d) zaniká, ak deklarant sám podá žiadosť o opravu nesprávnych údajov alebo nepravdivých údajov</w:t>
      </w:r>
      <w:r w:rsidRPr="00ED7DC2">
        <w:rPr>
          <w:rFonts w:ascii="Times New Roman" w:hAnsi="Times New Roman"/>
          <w:sz w:val="24"/>
          <w:szCs w:val="24"/>
          <w:vertAlign w:val="superscript"/>
        </w:rPr>
        <w:t>82a)</w:t>
      </w:r>
      <w:r w:rsidRPr="00ED7DC2">
        <w:rPr>
          <w:rFonts w:ascii="Times New Roman" w:hAnsi="Times New Roman"/>
          <w:sz w:val="24"/>
          <w:szCs w:val="24"/>
        </w:rPr>
        <w:t xml:space="preserve"> colnému úradu, ktorý rozhodol o prepustení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deklarant spácha colný delikt alebo colný priestupok uvedením nesprávnych údajov vo vyhlásení na dočasné uskladnenie, v predbežnom colnom vyhlásení o vstupe, predbežnom colnom vyhlásení o výstupe, vyhlásení o spätnom vývoze alebo v oznámení o spätnom vývoze, horná hranica sadzby pokuty podľa § 74 ods. 1 a § 80 ods. 2 sa znižuje na jednu desatinu, ak deklarant sám oznámi uvedenie nesprávnych údajov colnému úradu, ktorý ich prijal.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žiadateľ spácha colný delikt alebo colný priestupok uvedením nesprávnych údajov alebo nepravdivých údajov, na základe ktorých colný úrad vydal povolenie podľa colných predpisov, horná hranica sadzby pokuty podľa § 74 ods. 1 a § 80 ods. 2 sa znižuje na jednu desatinu, ak žiadateľ sám oznámi uvedenie nesprávnych údajov alebo nepravdivých údajov colnému úradu, ktorý povolenie vydal.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Odseky 1 až 3 sa neuplatnia, ak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deklarant alebo žiadateľ podal žiadosť o opravu nesprávnych údajov alebo nepravdivých údajov po tom, ako colný úrad zistil nesprávnosť údajov alebo nepravdivosť údajov z vlastnej činnosti alebo z iných zdrojov,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deklarant podal žiadosť o opravu nesprávnych údajov alebo nepravdivých údajov po tom, ako mu colný úrad písomne oznámil začatie kontroly po prepustení, alebo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je zo skutkových okolností prípadu zrejmé, že nesprávne údaje alebo nepravdivé údaje uviedol deklarant alebo žiadateľ úmyselne.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Spoločné, prechodné a záverečné ustanovenia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Na konanie podľa tohto zákona alebo podľa osobitného predpisu</w:t>
      </w:r>
      <w:r w:rsidRPr="00ED7DC2">
        <w:rPr>
          <w:rFonts w:ascii="Times New Roman" w:hAnsi="Times New Roman"/>
          <w:sz w:val="24"/>
          <w:szCs w:val="24"/>
          <w:vertAlign w:val="superscript"/>
        </w:rPr>
        <w:t xml:space="preserve"> 83)</w:t>
      </w:r>
      <w:r w:rsidRPr="00ED7DC2">
        <w:rPr>
          <w:rFonts w:ascii="Times New Roman" w:hAnsi="Times New Roman"/>
          <w:sz w:val="24"/>
          <w:szCs w:val="24"/>
        </w:rPr>
        <w:t xml:space="preserve"> sa vzťahuje všeobecný predpis o správnom konaní,</w:t>
      </w:r>
      <w:r w:rsidRPr="00ED7DC2">
        <w:rPr>
          <w:rFonts w:ascii="Times New Roman" w:hAnsi="Times New Roman"/>
          <w:sz w:val="24"/>
          <w:szCs w:val="24"/>
          <w:vertAlign w:val="superscript"/>
        </w:rPr>
        <w:t xml:space="preserve"> 25)</w:t>
      </w:r>
      <w:r w:rsidRPr="00ED7DC2">
        <w:rPr>
          <w:rFonts w:ascii="Times New Roman" w:hAnsi="Times New Roman"/>
          <w:sz w:val="24"/>
          <w:szCs w:val="24"/>
        </w:rPr>
        <w:t xml:space="preserve"> ak tento zákon alebo osobitný predpis</w:t>
      </w:r>
      <w:r w:rsidRPr="00ED7DC2">
        <w:rPr>
          <w:rFonts w:ascii="Times New Roman" w:hAnsi="Times New Roman"/>
          <w:sz w:val="24"/>
          <w:szCs w:val="24"/>
          <w:vertAlign w:val="superscript"/>
        </w:rPr>
        <w:t xml:space="preserve"> 83)</w:t>
      </w:r>
      <w:r w:rsidRPr="00ED7DC2">
        <w:rPr>
          <w:rFonts w:ascii="Times New Roman" w:hAnsi="Times New Roman"/>
          <w:sz w:val="24"/>
          <w:szCs w:val="24"/>
        </w:rPr>
        <w:t xml:space="preserve"> neustanovuje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Ak sa uplatňuje trvalá výnimka alebo dočasná výnimka z povinnosti podľa osobitného predpisu,</w:t>
      </w:r>
      <w:r w:rsidRPr="00ED7DC2">
        <w:rPr>
          <w:rFonts w:ascii="Times New Roman" w:hAnsi="Times New Roman"/>
          <w:sz w:val="24"/>
          <w:szCs w:val="24"/>
          <w:vertAlign w:val="superscript"/>
        </w:rPr>
        <w:t>83aa)</w:t>
      </w:r>
      <w:r w:rsidRPr="00ED7DC2">
        <w:rPr>
          <w:rFonts w:ascii="Times New Roman" w:hAnsi="Times New Roman"/>
          <w:sz w:val="24"/>
          <w:szCs w:val="24"/>
        </w:rPr>
        <w:t xml:space="preserve"> úkon sa robí a rozhodnutie sa vydáva v listinnej podobe.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Priamy zástupca alebo nepriamy zástupca preukazuje svoje oprávnenie konať ako zástupca predložením písomného plnomocenstva alebo zmluvy. </w:t>
      </w:r>
      <w:r w:rsidRPr="00953ECF">
        <w:rPr>
          <w:rFonts w:ascii="Times New Roman" w:hAnsi="Times New Roman"/>
          <w:sz w:val="24"/>
          <w:szCs w:val="24"/>
          <w:vertAlign w:val="superscript"/>
        </w:rPr>
        <w:t>83ab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Ak tento zákon ustanovuje písomnú formu rozhodnutia alebo úkonu, rozumie sa tým elektronická podoba alebo listinná podoba.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(5) Písomné rozhodnutia vydané podľa tohto zákona alebo osobitného predpisu</w:t>
      </w:r>
      <w:r w:rsidRPr="00ED7DC2">
        <w:rPr>
          <w:rFonts w:ascii="Times New Roman" w:hAnsi="Times New Roman"/>
          <w:sz w:val="24"/>
          <w:szCs w:val="24"/>
          <w:vertAlign w:val="superscript"/>
        </w:rPr>
        <w:t>83ac)</w:t>
      </w:r>
      <w:r w:rsidRPr="00ED7DC2">
        <w:rPr>
          <w:rFonts w:ascii="Times New Roman" w:hAnsi="Times New Roman"/>
          <w:sz w:val="24"/>
          <w:szCs w:val="24"/>
        </w:rPr>
        <w:t xml:space="preserve"> s výnimkou rozhodnutí o uložení sankcie za colný priestupok alebo za colný delikt nemusia obsahovať odôvodnenie a poučenie o odvolaní, ak tento zákon alebo osobitný predpis</w:t>
      </w:r>
      <w:r w:rsidRPr="00ED7DC2">
        <w:rPr>
          <w:rFonts w:ascii="Times New Roman" w:hAnsi="Times New Roman"/>
          <w:sz w:val="24"/>
          <w:szCs w:val="24"/>
          <w:vertAlign w:val="superscript"/>
        </w:rPr>
        <w:t>83ad)</w:t>
      </w:r>
      <w:r w:rsidRPr="00ED7DC2">
        <w:rPr>
          <w:rFonts w:ascii="Times New Roman" w:hAnsi="Times New Roman"/>
          <w:sz w:val="24"/>
          <w:szCs w:val="24"/>
        </w:rPr>
        <w:t xml:space="preserve"> neustanovuje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Účastníkom správneho konania o vymeraní colného dlhu alebo o dodatočnom vymeraní colného dlhu je dlžník. </w:t>
      </w:r>
      <w:r w:rsidRPr="00953ECF">
        <w:rPr>
          <w:rFonts w:ascii="Times New Roman" w:hAnsi="Times New Roman"/>
          <w:sz w:val="24"/>
          <w:szCs w:val="24"/>
          <w:vertAlign w:val="superscript"/>
        </w:rPr>
        <w:t>83a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Výrok rozhodnutia o vymeraní colného dlhu alebo výrok rozhodnutia o dodatočnom vymeraní colného dlhu obsahuje rozhodnutie vo veci s uvedením sumy colného dlhu, ktorá sa má vybrať alebo ktorá zostáva na vybratie a ktorú colný úrad vymeral a zapísal, dlžníka, právnych skutočností, na základe ktorých vznikol colný dlh, a okamihu vzniku colného dlhu. Colný úrad zároveň vo výroku uvedie ustanovenia právneho predpisu, podľa ktorých rozhodol, a určí lehotu na zaplatenie sumy colného dlhu podľa colných predpisov. </w:t>
      </w:r>
      <w:r w:rsidRPr="00953ECF">
        <w:rPr>
          <w:rFonts w:ascii="Times New Roman" w:hAnsi="Times New Roman"/>
          <w:sz w:val="24"/>
          <w:szCs w:val="24"/>
          <w:vertAlign w:val="superscript"/>
        </w:rPr>
        <w:t>83b</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Ak je dodatočné vymeranie colného dlhu výsledkom kontroly po prepustení, odôvodnením rozhodnutia o dodatočnom vymeraní colného dlhu môže byť odkaz na protokol podľa § 12 ods. 17, ak bol kontrolovanej osobe doručený alebo ak sa doručuje spolu s týmto rozhodnutím.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(9) Lehota na vydanie rozhodnutia v konaní podľa tohto zákona alebo osobitného predpisu</w:t>
      </w:r>
      <w:r w:rsidRPr="00ED7DC2">
        <w:rPr>
          <w:rFonts w:ascii="Times New Roman" w:hAnsi="Times New Roman"/>
          <w:sz w:val="24"/>
          <w:szCs w:val="24"/>
          <w:vertAlign w:val="superscript"/>
        </w:rPr>
        <w:t xml:space="preserve"> 83)</w:t>
      </w:r>
      <w:r w:rsidRPr="00ED7DC2">
        <w:rPr>
          <w:rFonts w:ascii="Times New Roman" w:hAnsi="Times New Roman"/>
          <w:sz w:val="24"/>
          <w:szCs w:val="24"/>
        </w:rPr>
        <w:t xml:space="preserve"> s výnimkou colného konania je 90 dní odo dňa začatia konania, ak osobitný predpis</w:t>
      </w:r>
      <w:r w:rsidRPr="00ED7DC2">
        <w:rPr>
          <w:rFonts w:ascii="Times New Roman" w:hAnsi="Times New Roman"/>
          <w:sz w:val="24"/>
          <w:szCs w:val="24"/>
          <w:vertAlign w:val="superscript"/>
        </w:rPr>
        <w:t xml:space="preserve"> 84)</w:t>
      </w:r>
      <w:r w:rsidRPr="00ED7DC2">
        <w:rPr>
          <w:rFonts w:ascii="Times New Roman" w:hAnsi="Times New Roman"/>
          <w:sz w:val="24"/>
          <w:szCs w:val="24"/>
        </w:rPr>
        <w:t xml:space="preserve"> neustanovuje inak. Ak nemožno vzhľadom na povahu veci rozhodnúť v tejto lehote, môže ju primerane predĺžiť odvolací orgán alebo orgán príslušný rozhodnúť o rozklade. Ak colný úrad, finančné riaditeľstvo alebo ministerstvo nemôže rozhodnúť do 90 dní, upovedomí o tejto skutočnosti účastníka konania s uvedením dôvodu.</w:t>
      </w:r>
      <w:r w:rsidR="002225FA">
        <w:rPr>
          <w:rFonts w:ascii="Times New Roman" w:hAnsi="Times New Roman"/>
          <w:sz w:val="24"/>
          <w:szCs w:val="24"/>
        </w:rPr>
        <w:t xml:space="preserve"> </w:t>
      </w:r>
      <w:r w:rsidR="002225FA" w:rsidRPr="002225FA">
        <w:rPr>
          <w:rFonts w:ascii="Times New Roman" w:hAnsi="Times New Roman"/>
          <w:b/>
          <w:color w:val="FF0000"/>
          <w:sz w:val="24"/>
          <w:szCs w:val="24"/>
        </w:rPr>
        <w:t xml:space="preserve">Počas prerušenia konania lehota podľa prvej vety alebo druhej </w:t>
      </w:r>
      <w:r w:rsidR="002225FA" w:rsidRPr="00B56281">
        <w:rPr>
          <w:rFonts w:ascii="Times New Roman" w:hAnsi="Times New Roman"/>
          <w:b/>
          <w:color w:val="FF0000"/>
          <w:sz w:val="24"/>
          <w:szCs w:val="24"/>
        </w:rPr>
        <w:t>vety</w:t>
      </w:r>
      <w:r w:rsidR="002225FA" w:rsidRPr="002225FA">
        <w:rPr>
          <w:rFonts w:ascii="Times New Roman" w:hAnsi="Times New Roman"/>
          <w:b/>
          <w:color w:val="FF0000"/>
          <w:sz w:val="24"/>
          <w:szCs w:val="24"/>
        </w:rPr>
        <w:t xml:space="preserve"> neplynie.</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45473F" w:rsidRPr="00B56281" w:rsidRDefault="00B56281" w:rsidP="00B56281">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B56281">
        <w:rPr>
          <w:rFonts w:ascii="Times New Roman" w:hAnsi="Times New Roman"/>
          <w:b/>
          <w:color w:val="FF0000"/>
          <w:sz w:val="24"/>
          <w:szCs w:val="24"/>
        </w:rPr>
        <w:t>(</w:t>
      </w:r>
      <w:r w:rsidR="0045473F" w:rsidRPr="00B56281">
        <w:rPr>
          <w:rFonts w:ascii="Times New Roman" w:hAnsi="Times New Roman"/>
          <w:b/>
          <w:color w:val="FF0000"/>
          <w:sz w:val="24"/>
          <w:szCs w:val="24"/>
        </w:rPr>
        <w:t>10) Rozhodnutie o predĺžení dočasného zadržania peňažných prostriedkov v hotovosti podľa osobitného predpisu</w:t>
      </w:r>
      <w:r w:rsidR="0045473F" w:rsidRPr="00B56281">
        <w:rPr>
          <w:rFonts w:ascii="Times New Roman" w:hAnsi="Times New Roman"/>
          <w:b/>
          <w:color w:val="FF0000"/>
          <w:sz w:val="24"/>
          <w:szCs w:val="24"/>
          <w:vertAlign w:val="superscript"/>
        </w:rPr>
        <w:t>3j</w:t>
      </w:r>
      <w:r w:rsidRPr="00B56281">
        <w:rPr>
          <w:rFonts w:ascii="Times New Roman" w:hAnsi="Times New Roman"/>
          <w:b/>
          <w:color w:val="FF0000"/>
          <w:sz w:val="24"/>
          <w:szCs w:val="24"/>
        </w:rPr>
        <w:t>) je vykonateľné dňom vydania.</w:t>
      </w:r>
      <w:r w:rsidR="000E38CC" w:rsidRPr="00B56281">
        <w:rPr>
          <w:rFonts w:ascii="Times New Roman" w:hAnsi="Times New Roman"/>
          <w:b/>
          <w:color w:val="FF0000"/>
          <w:sz w:val="24"/>
          <w:szCs w:val="24"/>
        </w:rPr>
        <w:tab/>
      </w:r>
    </w:p>
    <w:p w:rsidR="0045473F" w:rsidRDefault="0045473F">
      <w:pPr>
        <w:widowControl w:val="0"/>
        <w:autoSpaceDE w:val="0"/>
        <w:autoSpaceDN w:val="0"/>
        <w:adjustRightInd w:val="0"/>
        <w:spacing w:after="0" w:line="240" w:lineRule="auto"/>
        <w:jc w:val="both"/>
        <w:rPr>
          <w:rFonts w:ascii="Times New Roman" w:hAnsi="Times New Roman"/>
          <w:sz w:val="24"/>
          <w:szCs w:val="24"/>
        </w:rPr>
      </w:pPr>
    </w:p>
    <w:p w:rsidR="000E38CC" w:rsidRDefault="000E38CC" w:rsidP="00B56281">
      <w:pPr>
        <w:widowControl w:val="0"/>
        <w:autoSpaceDE w:val="0"/>
        <w:autoSpaceDN w:val="0"/>
        <w:adjustRightInd w:val="0"/>
        <w:spacing w:after="0" w:line="240" w:lineRule="auto"/>
        <w:ind w:firstLine="720"/>
        <w:jc w:val="both"/>
        <w:rPr>
          <w:rFonts w:ascii="Times New Roman" w:hAnsi="Times New Roman"/>
          <w:sz w:val="24"/>
          <w:szCs w:val="24"/>
        </w:rPr>
      </w:pPr>
      <w:r w:rsidRPr="00ED7DC2">
        <w:rPr>
          <w:rFonts w:ascii="Times New Roman" w:hAnsi="Times New Roman"/>
          <w:sz w:val="24"/>
          <w:szCs w:val="24"/>
        </w:rPr>
        <w:t>(</w:t>
      </w:r>
      <w:r w:rsidR="00B56281" w:rsidRPr="00B56281">
        <w:rPr>
          <w:rFonts w:ascii="Times New Roman" w:hAnsi="Times New Roman"/>
          <w:b/>
          <w:color w:val="FF0000"/>
          <w:sz w:val="24"/>
          <w:szCs w:val="24"/>
        </w:rPr>
        <w:t>11</w:t>
      </w:r>
      <w:r w:rsidRPr="00ED7DC2">
        <w:rPr>
          <w:rFonts w:ascii="Times New Roman" w:hAnsi="Times New Roman"/>
          <w:sz w:val="24"/>
          <w:szCs w:val="24"/>
        </w:rPr>
        <w:t>) Včas podané odvolanie proti rozhodnutiu o uložení sankcie za colný priestupok alebo za colný delikt a proti rozhodnutiu o zhabaní má odkladný účinok.</w:t>
      </w:r>
      <w:r w:rsidR="00B766A2" w:rsidRPr="00B766A2">
        <w:rPr>
          <w:rFonts w:ascii="Times New Roman" w:hAnsi="Times New Roman"/>
          <w:sz w:val="24"/>
          <w:szCs w:val="24"/>
        </w:rPr>
        <w:t xml:space="preserve"> </w:t>
      </w:r>
      <w:r w:rsidR="00B766A2" w:rsidRPr="00B766A2">
        <w:rPr>
          <w:rFonts w:ascii="Times New Roman" w:hAnsi="Times New Roman"/>
          <w:b/>
          <w:color w:val="FF0000"/>
          <w:sz w:val="24"/>
          <w:szCs w:val="24"/>
        </w:rPr>
        <w:t xml:space="preserve">Podanie </w:t>
      </w:r>
      <w:r w:rsidR="00B56281" w:rsidRPr="00B56281">
        <w:rPr>
          <w:rFonts w:ascii="Times New Roman" w:hAnsi="Times New Roman"/>
          <w:b/>
          <w:color w:val="FF0000"/>
          <w:sz w:val="24"/>
          <w:szCs w:val="24"/>
        </w:rPr>
        <w:t xml:space="preserve">odvolania proti rozhodnutiu o dočasnom zadržaní peňažných prostriedkov v hotovosti podľa </w:t>
      </w:r>
      <w:r w:rsidR="00B56281" w:rsidRPr="00B56281">
        <w:rPr>
          <w:rFonts w:ascii="Times New Roman" w:hAnsi="Times New Roman"/>
          <w:b/>
          <w:color w:val="FF0000"/>
          <w:sz w:val="24"/>
          <w:szCs w:val="24"/>
        </w:rPr>
        <w:lastRenderedPageBreak/>
        <w:t>osobitného predpisu</w:t>
      </w:r>
      <w:r w:rsidR="00B56281" w:rsidRPr="00B56281">
        <w:rPr>
          <w:rFonts w:ascii="Times New Roman" w:hAnsi="Times New Roman"/>
          <w:b/>
          <w:color w:val="FF0000"/>
          <w:sz w:val="24"/>
          <w:szCs w:val="24"/>
          <w:vertAlign w:val="superscript"/>
        </w:rPr>
        <w:t>3g</w:t>
      </w:r>
      <w:r w:rsidR="00B56281" w:rsidRPr="00B56281">
        <w:rPr>
          <w:rFonts w:ascii="Times New Roman" w:hAnsi="Times New Roman"/>
          <w:b/>
          <w:color w:val="FF0000"/>
          <w:sz w:val="24"/>
          <w:szCs w:val="24"/>
        </w:rPr>
        <w:t>) alebo proti rozhodnutiu o predĺžení dočasného zadržania peňažných prostriedkov v hotovosti podľa osobitného predpisu</w:t>
      </w:r>
      <w:r w:rsidR="00B56281" w:rsidRPr="00B56281">
        <w:rPr>
          <w:rFonts w:ascii="Times New Roman" w:hAnsi="Times New Roman"/>
          <w:b/>
          <w:color w:val="FF0000"/>
          <w:sz w:val="24"/>
          <w:szCs w:val="24"/>
          <w:vertAlign w:val="superscript"/>
        </w:rPr>
        <w:t>3j</w:t>
      </w:r>
      <w:r w:rsidR="00B56281" w:rsidRPr="00B56281">
        <w:rPr>
          <w:rFonts w:ascii="Times New Roman" w:hAnsi="Times New Roman"/>
          <w:b/>
          <w:color w:val="FF0000"/>
          <w:sz w:val="24"/>
          <w:szCs w:val="24"/>
        </w:rPr>
        <w:t>) nemá odkladný úč</w:t>
      </w:r>
      <w:r w:rsidR="00B56281">
        <w:rPr>
          <w:rFonts w:ascii="Times New Roman" w:hAnsi="Times New Roman"/>
          <w:b/>
          <w:color w:val="FF0000"/>
          <w:sz w:val="24"/>
          <w:szCs w:val="24"/>
        </w:rPr>
        <w:t>inok.</w:t>
      </w:r>
    </w:p>
    <w:p w:rsidR="00B56281" w:rsidRPr="00ED7DC2" w:rsidRDefault="00B56281" w:rsidP="00B56281">
      <w:pPr>
        <w:widowControl w:val="0"/>
        <w:autoSpaceDE w:val="0"/>
        <w:autoSpaceDN w:val="0"/>
        <w:adjustRightInd w:val="0"/>
        <w:spacing w:after="0" w:line="240" w:lineRule="auto"/>
        <w:ind w:firstLine="720"/>
        <w:jc w:val="both"/>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w:t>
      </w:r>
      <w:r w:rsidR="00B56281" w:rsidRPr="00B56281">
        <w:rPr>
          <w:rFonts w:ascii="Times New Roman" w:hAnsi="Times New Roman"/>
          <w:b/>
          <w:color w:val="FF0000"/>
          <w:sz w:val="24"/>
          <w:szCs w:val="24"/>
        </w:rPr>
        <w:t>12</w:t>
      </w:r>
      <w:r w:rsidRPr="00ED7DC2">
        <w:rPr>
          <w:rFonts w:ascii="Times New Roman" w:hAnsi="Times New Roman"/>
          <w:sz w:val="24"/>
          <w:szCs w:val="24"/>
        </w:rPr>
        <w:t>) O predvedenie osoby podľa osobitného predpisu</w:t>
      </w:r>
      <w:r w:rsidRPr="00ED7DC2">
        <w:rPr>
          <w:rFonts w:ascii="Times New Roman" w:hAnsi="Times New Roman"/>
          <w:sz w:val="24"/>
          <w:szCs w:val="24"/>
          <w:vertAlign w:val="superscript"/>
        </w:rPr>
        <w:t>84aa)</w:t>
      </w:r>
      <w:r w:rsidRPr="00ED7DC2">
        <w:rPr>
          <w:rFonts w:ascii="Times New Roman" w:hAnsi="Times New Roman"/>
          <w:sz w:val="24"/>
          <w:szCs w:val="24"/>
        </w:rPr>
        <w:t xml:space="preserve"> požiada colný orgán, na ktorom sa konanie vedie, príslušný colný úrad. Žiadosť o predvedenie podľa prvej vety sa nevyžaduje, ak osobu predvádza ozbrojený príslušník finančnej správy služobne zaradený na colnom orgáne, na ktorom sa konanie vedie.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w:t>
      </w:r>
      <w:r w:rsidRPr="00B56281">
        <w:rPr>
          <w:rFonts w:ascii="Times New Roman" w:hAnsi="Times New Roman"/>
          <w:b/>
          <w:color w:val="FF0000"/>
          <w:sz w:val="24"/>
          <w:szCs w:val="24"/>
        </w:rPr>
        <w:t>1</w:t>
      </w:r>
      <w:r w:rsidR="00B56281" w:rsidRPr="00B56281">
        <w:rPr>
          <w:rFonts w:ascii="Times New Roman" w:hAnsi="Times New Roman"/>
          <w:b/>
          <w:color w:val="FF0000"/>
          <w:sz w:val="24"/>
          <w:szCs w:val="24"/>
        </w:rPr>
        <w:t>3</w:t>
      </w:r>
      <w:r w:rsidRPr="00ED7DC2">
        <w:rPr>
          <w:rFonts w:ascii="Times New Roman" w:hAnsi="Times New Roman"/>
          <w:sz w:val="24"/>
          <w:szCs w:val="24"/>
        </w:rPr>
        <w:t>) Na účely posúdenia splnenia kritérií podľa osobitného predpisu</w:t>
      </w:r>
      <w:r w:rsidRPr="00ED7DC2">
        <w:rPr>
          <w:rFonts w:ascii="Times New Roman" w:hAnsi="Times New Roman"/>
          <w:sz w:val="24"/>
          <w:szCs w:val="24"/>
          <w:vertAlign w:val="superscript"/>
        </w:rPr>
        <w:t>84ab)</w:t>
      </w:r>
      <w:r w:rsidRPr="00ED7DC2">
        <w:rPr>
          <w:rFonts w:ascii="Times New Roman" w:hAnsi="Times New Roman"/>
          <w:sz w:val="24"/>
          <w:szCs w:val="24"/>
        </w:rPr>
        <w:t xml:space="preserve"> si colný orgán vyžiada výpis z registra trestov.</w:t>
      </w:r>
      <w:r w:rsidRPr="00ED7DC2">
        <w:rPr>
          <w:rFonts w:ascii="Times New Roman" w:hAnsi="Times New Roman"/>
          <w:sz w:val="24"/>
          <w:szCs w:val="24"/>
          <w:vertAlign w:val="superscript"/>
        </w:rPr>
        <w:t>84ac)</w:t>
      </w:r>
      <w:r w:rsidRPr="00ED7DC2">
        <w:rPr>
          <w:rFonts w:ascii="Times New Roman" w:hAnsi="Times New Roman"/>
          <w:sz w:val="24"/>
          <w:szCs w:val="24"/>
        </w:rPr>
        <w:t xml:space="preserve"> Údaje potrebné na vyžiadanie výpisu z registra trestov žiadateľa a iných osôb uvedených v osobitnom predpise</w:t>
      </w:r>
      <w:r w:rsidRPr="00ED7DC2">
        <w:rPr>
          <w:rFonts w:ascii="Times New Roman" w:hAnsi="Times New Roman"/>
          <w:sz w:val="24"/>
          <w:szCs w:val="24"/>
          <w:vertAlign w:val="superscript"/>
        </w:rPr>
        <w:t>84ad)</w:t>
      </w:r>
      <w:r w:rsidRPr="00ED7DC2">
        <w:rPr>
          <w:rFonts w:ascii="Times New Roman" w:hAnsi="Times New Roman"/>
          <w:sz w:val="24"/>
          <w:szCs w:val="24"/>
        </w:rPr>
        <w:t xml:space="preserve"> poskytne žiadateľ podľa osobitného predpisu.</w:t>
      </w:r>
      <w:r w:rsidRPr="00ED7DC2">
        <w:rPr>
          <w:rFonts w:ascii="Times New Roman" w:hAnsi="Times New Roman"/>
          <w:sz w:val="24"/>
          <w:szCs w:val="24"/>
          <w:vertAlign w:val="superscript"/>
        </w:rPr>
        <w:t>84ae)</w:t>
      </w:r>
      <w:r w:rsidRPr="00ED7DC2">
        <w:rPr>
          <w:rFonts w:ascii="Times New Roman" w:hAnsi="Times New Roman"/>
          <w:sz w:val="24"/>
          <w:szCs w:val="24"/>
        </w:rPr>
        <w:t xml:space="preserve"> Údaje podľa druhej vety colný orgán bezodkladne zašle v elektronickej podobe prostredníctvom elektronickej komunikácie Generálnej prokuratúre Slovenskej republiky na vydanie výpisu z registra trestov.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w:t>
      </w:r>
      <w:r w:rsidRPr="00B56281">
        <w:rPr>
          <w:rFonts w:ascii="Times New Roman" w:hAnsi="Times New Roman"/>
          <w:b/>
          <w:color w:val="FF0000"/>
          <w:sz w:val="24"/>
          <w:szCs w:val="24"/>
        </w:rPr>
        <w:t>1</w:t>
      </w:r>
      <w:r w:rsidR="00B56281" w:rsidRPr="00B56281">
        <w:rPr>
          <w:rFonts w:ascii="Times New Roman" w:hAnsi="Times New Roman"/>
          <w:b/>
          <w:color w:val="FF0000"/>
          <w:sz w:val="24"/>
          <w:szCs w:val="24"/>
        </w:rPr>
        <w:t>4</w:t>
      </w:r>
      <w:r w:rsidRPr="00ED7DC2">
        <w:rPr>
          <w:rFonts w:ascii="Times New Roman" w:hAnsi="Times New Roman"/>
          <w:sz w:val="24"/>
          <w:szCs w:val="24"/>
        </w:rPr>
        <w:t>) Colný orgán na žiadosť orgánu verejnej moci podľa osobitného predpisu</w:t>
      </w:r>
      <w:r w:rsidRPr="00ED7DC2">
        <w:rPr>
          <w:rFonts w:ascii="Times New Roman" w:hAnsi="Times New Roman"/>
          <w:sz w:val="24"/>
          <w:szCs w:val="24"/>
          <w:vertAlign w:val="superscript"/>
        </w:rPr>
        <w:t>84af)</w:t>
      </w:r>
      <w:r w:rsidRPr="00ED7DC2">
        <w:rPr>
          <w:rFonts w:ascii="Times New Roman" w:hAnsi="Times New Roman"/>
          <w:sz w:val="24"/>
          <w:szCs w:val="24"/>
        </w:rPr>
        <w:t xml:space="preserve"> poskytne prostredníctvom informačného systému verejnej správy podľa osobitného predpisu</w:t>
      </w:r>
      <w:r w:rsidRPr="00ED7DC2">
        <w:rPr>
          <w:rFonts w:ascii="Times New Roman" w:hAnsi="Times New Roman"/>
          <w:sz w:val="24"/>
          <w:szCs w:val="24"/>
          <w:vertAlign w:val="superscript"/>
        </w:rPr>
        <w:t>84ag)</w:t>
      </w:r>
      <w:r w:rsidRPr="00ED7DC2">
        <w:rPr>
          <w:rFonts w:ascii="Times New Roman" w:hAnsi="Times New Roman"/>
          <w:sz w:val="24"/>
          <w:szCs w:val="24"/>
        </w:rPr>
        <w:t xml:space="preserve"> na účely preukázania skutočnosti ustanovenej osobitným predpisom informáciu o nedoplatkoch colného dlhu, nedoplatkoch pokút a iných platieb vymeraných alebo uložených podľa colných predpisov, nedoplatkoch dane z pridanej hodnoty alebo spotrebnej dane pri dovoze.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Ak je žiadateľom o vydanie záväznej informácie podľa osobitného predpisu</w:t>
      </w:r>
      <w:r w:rsidRPr="00ED7DC2">
        <w:rPr>
          <w:rFonts w:ascii="Times New Roman" w:hAnsi="Times New Roman"/>
          <w:sz w:val="24"/>
          <w:szCs w:val="24"/>
          <w:vertAlign w:val="superscript"/>
        </w:rPr>
        <w:t xml:space="preserve"> 30)</w:t>
      </w:r>
      <w:r w:rsidRPr="00ED7DC2">
        <w:rPr>
          <w:rFonts w:ascii="Times New Roman" w:hAnsi="Times New Roman"/>
          <w:sz w:val="24"/>
          <w:szCs w:val="24"/>
        </w:rPr>
        <w:t xml:space="preserve"> fyzická osoba, je povinná na účely vydania záväznej informácie uviesť finančnému riaditeľstvu svoje rodné číslo.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je deklarantom fyzická osoba, je na účely colného konania povinná uviesť colnému úradu svoje rodné číslo.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Ak colný orgán vykonáva pôsobnosť podľa osobitných predpisov a ak tieto predpisy neustanovujú inak, pri jej vykonávaní má rovnaké práva a povinnosti ako pri colnom dohľade. To isté sa vzťahuje aj na práva a povinnosti osôb, ktoré tomu dohľadu podliehajú.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(2) Ak pri dovoze tovaru vznikne alebo môže vzniknúť daňová povinnosť, na zabezpečenie dane sa použijú colné predpisy; to neplatí, ak osobitný predpis</w:t>
      </w:r>
      <w:r w:rsidRPr="00ED7DC2">
        <w:rPr>
          <w:rFonts w:ascii="Times New Roman" w:hAnsi="Times New Roman"/>
          <w:sz w:val="24"/>
          <w:szCs w:val="24"/>
          <w:vertAlign w:val="superscript"/>
        </w:rPr>
        <w:t>84a)</w:t>
      </w:r>
      <w:r w:rsidRPr="00ED7DC2">
        <w:rPr>
          <w:rFonts w:ascii="Times New Roman" w:hAnsi="Times New Roman"/>
          <w:sz w:val="24"/>
          <w:szCs w:val="24"/>
        </w:rPr>
        <w:t xml:space="preserve"> ustanovuje inak. Ak pri dovoze tovaru vznikne alebo môže vzniknúť daňová povinnosť, spotrebná daň musí byť pri dovoze tovaru, ktorý je predmetom spotrebnej dane, vždy zabezpečená; spotrebná daň sa považuje za zabezpečenú aj, ak sa postupuje podľa osobitného predpisu. </w:t>
      </w:r>
      <w:r w:rsidRPr="00953ECF">
        <w:rPr>
          <w:rFonts w:ascii="Times New Roman" w:hAnsi="Times New Roman"/>
          <w:sz w:val="24"/>
          <w:szCs w:val="24"/>
          <w:vertAlign w:val="superscript"/>
        </w:rPr>
        <w:t>85</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87a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Ak colný úrad v súvislosti s dovozom tovaru vymeria jedným rozhodnutím clo a daň podľa osobitného predpisu</w:t>
      </w:r>
      <w:r w:rsidRPr="00ED7DC2">
        <w:rPr>
          <w:rFonts w:ascii="Times New Roman" w:hAnsi="Times New Roman"/>
          <w:sz w:val="24"/>
          <w:szCs w:val="24"/>
          <w:vertAlign w:val="superscript"/>
        </w:rPr>
        <w:t xml:space="preserve"> 53)</w:t>
      </w:r>
      <w:r w:rsidRPr="00ED7DC2">
        <w:rPr>
          <w:rFonts w:ascii="Times New Roman" w:hAnsi="Times New Roman"/>
          <w:sz w:val="24"/>
          <w:szCs w:val="24"/>
        </w:rPr>
        <w:t xml:space="preserve"> a dlžná suma nie je zaplatená alebo vymožená v plnej výške, zaplatená alebo vymožená časť dlžnej sumy sa použije na úhradu cla a dane v tomto poradí: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 xml:space="preserve">a) clo,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daň z pridanej hodnoty,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spotrebná daň.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87b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 Úspešným absolvovaním školenia podľa osobitného predpisu</w:t>
      </w:r>
      <w:r w:rsidRPr="00ED7DC2">
        <w:rPr>
          <w:rFonts w:ascii="Times New Roman" w:hAnsi="Times New Roman"/>
          <w:sz w:val="24"/>
          <w:szCs w:val="24"/>
          <w:vertAlign w:val="superscript"/>
        </w:rPr>
        <w:t>85aa)</w:t>
      </w:r>
      <w:r w:rsidRPr="00ED7DC2">
        <w:rPr>
          <w:rFonts w:ascii="Times New Roman" w:hAnsi="Times New Roman"/>
          <w:sz w:val="24"/>
          <w:szCs w:val="24"/>
        </w:rPr>
        <w:t xml:space="preserve"> je úspešné vykonanie skúšky.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Žiadosť o vykonanie skúšky sa predkladá finančnému riaditeľstvu spolu s dokladom o absolvovaní školenia v rozsahu tém, ktoré sú obsahom skúšky, a dokladom o úhrade nákladov na skúšku. Bez predloženia žiadosti a dokladov podľa prvej vety nie je možné skúšku vykonať.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Skúška sa vykonáva pred skúšobnou komisiou.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Skúšobnú komisiu tvoria predseda a najmenej ďalší dvaja členovia. Jedným z členov skúšobnej komisie je zástupca ministerstva, ktorého vymenúva a odvoláva minister financií Slovenskej republiky.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Činnosť skúšobnej komisie riadi predseda, ktorý je príslušníkom finančnej správy. Predsedu a ďalších členov skúšobnej komisie okrem člena skúšobnej komisie podľa odseku 4 druhej vety vymenúva a odvoláva prezident finančnej správy.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O úspešnom vykonaní skúšky vydá finančné riaditeľstvo osvedčenie.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Rozsah a obsah skúšky, obsah dokumentácie o skúške, podrobnosti o činnosti a zložení skúšobnej komisie, ďalšie podrobnosti o skúške a vzor osvedčenia podľa odseku 6 ustanoví všeobecne záväzný právny predpis, ktorý vydá ministerstvo.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Započítanie pohľadávok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Ak má colný úrad colnú pohľadávku voči dlžníkovi a dlžník má zároveň pohľadávku voči štátnej rozpočtovej organizácii, možno tieto pohľadávky vzájomne započítať. Započítaním také pohľadávky zaniknú vo výške, v ktorej sa kryjú, a to dňom doručenia potvrdenia finančného riaditeľstva o započítaní dlžníkovi. Colnou pohľadávkou sa rozumie colný dlh, jeho príslušenstvo, pokuty a iné platby vymerané a uložené podľa colných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Započítať možno len splatné nepremlčané pohľadávky, ak výška pohľadávky v jednotlivom prípade presiahne 331,93 eura.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Úkonom dlžníka smerujúcim k započítaniu pohľadávok je žiadosť o započítanie (ďalej len "žiadosť"). Žiadosť podáva dlžník na príslušnom colnom úrade a musí obsahovať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obchodné meno, sídlo, identifikačné číslo dlžníka, ak ide o právnickú osobu, alebo meno, </w:t>
      </w:r>
      <w:r w:rsidRPr="00ED7DC2">
        <w:rPr>
          <w:rFonts w:ascii="Times New Roman" w:hAnsi="Times New Roman"/>
          <w:sz w:val="24"/>
          <w:szCs w:val="24"/>
        </w:rPr>
        <w:lastRenderedPageBreak/>
        <w:t xml:space="preserve">priezvisko, rodné číslo a adresu trvalého pobytu, ak ide o fyzickú osobu,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identifikáciu pohľadávky dlžníka voči štátnej rozpočtovej organizácii, ktorú možno započítať, s uvedením jej výšky, právneho dôvodu vzniku a s uvedením príslušného správcu tohto záväzku,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identifikáciu colnej pohľadávky s uvedením čísla rozhodnutia, ktorým bol colný dlh oznámený, a colného úradu, ktorý toto rozhodnutie vydal,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vyhlásenie dlžníka, že žiada o započítanie pohľadávok uvedených v písmenách b) a c),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e) dátum a podpis dlžníka.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Colný úrad úplnú žiadosť postúpi spolu s potvrdením výšky colnej pohľadávky podľa odseku 3 písm. c) finančnému riaditeľstvu.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Úkonom smerujúcim k započítaniu je aj žiadosť finančného riaditeľstva o poskytnutie údajov colnými úradmi o existencii a výške colných pohľadávok voči dlžníkovi. Colné úrady sú povinné poskytnúť požadované údaje bez zbytočného odkladu.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(6) Finančné riaditeľstvo overí správnosť údajov uvedených v žiadosti a požiada príslušného správcu záväzku o potvrdenie, že záväzok zodpovedajúci pohľadávke dlžníka uznáva. Po overení a potvrdení údajov príslušným správcom záväzku finančné riaditeľstvo vydá potvrdenie o započítaní, ktoré doručí dlžníkovi, štátnej rozpočtovej organizácii a príslušnému colnému úradu; dlžníkovi sa doručuje do vlastných rúk. Ak finančné riaditeľstvo pohľadávku dlžníka nezapočíta, oznámi túto skutočnosť dlžníkovi, štátnej rozpočtovej organizácii a colnému úradu.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Správca záväzku sa po vydaní potvrdenia záväzku podľa odseku 6 zdrží úkonov, ktoré by mohli mať za následok zmenu potvrdených údajov.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(8) Ak colná pohľadávka zanikla započítaním v celej výške, colný úrad môže vyrubiť úrok z omeškania podľa osobitného predpisu</w:t>
      </w:r>
      <w:r w:rsidRPr="00ED7DC2">
        <w:rPr>
          <w:rFonts w:ascii="Times New Roman" w:hAnsi="Times New Roman"/>
          <w:sz w:val="24"/>
          <w:szCs w:val="24"/>
          <w:vertAlign w:val="superscript"/>
        </w:rPr>
        <w:t xml:space="preserve"> 85a)</w:t>
      </w:r>
      <w:r w:rsidRPr="00ED7DC2">
        <w:rPr>
          <w:rFonts w:ascii="Times New Roman" w:hAnsi="Times New Roman"/>
          <w:sz w:val="24"/>
          <w:szCs w:val="24"/>
        </w:rPr>
        <w:t xml:space="preserve"> len za obdobie odo dňa nasledujúceho po dni splatnosti colnej pohľadávky do dňa predchádzajúceho dňu doručenia žiadosti o započítanie colnej pohľadávky colnému úradu. Ak colná pohľadávka zanikla započítaním čiastočne, na tú časť colnej pohľadávky, ktorá zanikla započítaním, sa pri vyrubení úroku z omeškania vzťahuje prvá veta; na nezapočítanú časť colnej pohľadávky sa vzťahuje ustanovenie osobitného predpisu. </w:t>
      </w:r>
      <w:r w:rsidRPr="00953ECF">
        <w:rPr>
          <w:rFonts w:ascii="Times New Roman" w:hAnsi="Times New Roman"/>
          <w:sz w:val="24"/>
          <w:szCs w:val="24"/>
          <w:vertAlign w:val="superscript"/>
        </w:rPr>
        <w:t>85a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Na započítavanie podľa tohto zákona sa nevzťahujú ustanovenia všeobecných predpisov. 86)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Postúpenie pohľadávky a dočasne nevymožiteľného nedoplatku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Colný úrad môže postúpiť právnickej osobe so 100-percentnou majetkovou účasťou štátu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pohľadávku voči dlžníkovi, na ktorého bol vyhlásený konkurz alebo ktorý je v likvidácii,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dočasne nevymožiteľný nedoplatok podľa odseku 2, pri ktorom uplynulo viac ako päť rokov od konca roka, v ktorom vznikol.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Za dočasne nevymožiteľný nedoplatok sa považuje nedoplatok,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a) ktorý sa bezvýsledne vymáhal od dlžníka alebo od iných osôb, od ktorých sa mohol vymáhať,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b) pri ktorom je zrejmé, že by jeho vymáhanie bolo neúspešné,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c) pri ktorom je pravdepodobné, že by náklady na jeho vymáhanie presiahli výťažok z vymáhania, alebo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 ktorého vymáhanie je spojené s osobitnými ťažkosťami.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(3) Pohľadávku alebo dočasne nevymožiteľný nedoplatok nemožno postúpiť, ak sa týka dlžných čiastok zodpovedajúcich ustanoveným nárokom únie na vlastné zdroje.</w:t>
      </w:r>
      <w:r w:rsidRPr="00953ECF">
        <w:rPr>
          <w:rFonts w:ascii="Times New Roman" w:hAnsi="Times New Roman"/>
          <w:sz w:val="24"/>
          <w:szCs w:val="24"/>
          <w:vertAlign w:val="superscript"/>
        </w:rPr>
        <w:t>63a</w:t>
      </w: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Právnická osoba, ktorej bola postúpená pohľadávka alebo dočasne nevymožiteľný nedoplatok podľa odseku 1, môže pohľadávku alebo nedoplatok ďalej postúpiť len inej právnickej osobe so 100-percentnou majetkovou účasťou štátu alebo právnickej osobe zriadenej zákonom; na postupcu sa postup podľa odseku 6 vzťahuje primerane.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(5) O postúpení pohľadávky alebo dočasne nevymožiteľného nedoplatku podľa odseku 1 uzatvára finančné riaditeľstvo s treťou osobou písomnú zmluvu o postúpení pohľadávky alebo dočasne nevymožiteľného nedoplatku. Súčasťou tejto zmluvy je aj </w:t>
      </w:r>
      <w:proofErr w:type="spellStart"/>
      <w:r w:rsidRPr="00ED7DC2">
        <w:rPr>
          <w:rFonts w:ascii="Times New Roman" w:hAnsi="Times New Roman"/>
          <w:sz w:val="24"/>
          <w:szCs w:val="24"/>
        </w:rPr>
        <w:t>vyporiadanie</w:t>
      </w:r>
      <w:proofErr w:type="spellEnd"/>
      <w:r w:rsidRPr="00ED7DC2">
        <w:rPr>
          <w:rFonts w:ascii="Times New Roman" w:hAnsi="Times New Roman"/>
          <w:sz w:val="24"/>
          <w:szCs w:val="24"/>
        </w:rPr>
        <w:t xml:space="preserve"> práv zo zabezpečenia pohľadávky alebo dočasne nevymožiteľného nedoplatku.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(6) Colný úrad bez zbytočného odkladu oznámi postúpenie pohľadávky dlžníkovi a súdu, ktorý vyhlásil konkurz.</w:t>
      </w:r>
      <w:r w:rsidRPr="00ED7DC2">
        <w:rPr>
          <w:rFonts w:ascii="Times New Roman" w:hAnsi="Times New Roman"/>
          <w:sz w:val="24"/>
          <w:szCs w:val="24"/>
          <w:vertAlign w:val="superscript"/>
        </w:rPr>
        <w:t xml:space="preserve"> 87)</w:t>
      </w:r>
      <w:r w:rsidRPr="00ED7DC2">
        <w:rPr>
          <w:rFonts w:ascii="Times New Roman" w:hAnsi="Times New Roman"/>
          <w:sz w:val="24"/>
          <w:szCs w:val="24"/>
        </w:rPr>
        <w:t xml:space="preserve"> Ak je dlžník v likvidácii, colný úrad oznámi postúpenie pohľadávky dlžníkovi a likvidátorovi. Ak splnenie postúpenej pohľadávky je zabezpečené záložným právom, ručením alebo iným spôsobom, je colný úrad povinný o postúpení pohľadávky podať správu aj osobe, ktorá zabezpečenie záväzku poskytla.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(7) Právo nakladať s postúpenou pohľadávkou alebo dočasne nevymožiteľným nedoplatkom prechádza na tretiu osobu dňom nadobudnutia platnosti zmluvy podľa odseku 5. Colný úrad odpíše pohľadávku alebo dočasne nevymožiteľný nedoplatok zo svojej evidencie ku dňu nadobudnutia platnosti zmluvy podľa odseku 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(8) Colný úrad je povinný odovzdať tretej osobe všetky doklady a poskytnúť všetky potrebné informácie, ktoré sa týkajú postúpenej pohľadávky alebo dočasne nevymožiteľného nedoplatku.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(9) Odplata za postúpenie pohľadávky alebo dočasne nevymožiteľného nedoplatku podľa odseku 5 je príjmom štátneho rozpočtu.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(10) Na postúpenie pohľadávky alebo dočasne nevymožiteľného nedoplatku podľa tohto zákona sa všeobecný predpis</w:t>
      </w:r>
      <w:r w:rsidRPr="00ED7DC2">
        <w:rPr>
          <w:rFonts w:ascii="Times New Roman" w:hAnsi="Times New Roman"/>
          <w:sz w:val="24"/>
          <w:szCs w:val="24"/>
          <w:vertAlign w:val="superscript"/>
        </w:rPr>
        <w:t xml:space="preserve"> 88)</w:t>
      </w:r>
      <w:r w:rsidRPr="00ED7DC2">
        <w:rPr>
          <w:rFonts w:ascii="Times New Roman" w:hAnsi="Times New Roman"/>
          <w:sz w:val="24"/>
          <w:szCs w:val="24"/>
        </w:rPr>
        <w:t xml:space="preserve"> nepoužije.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lastRenderedPageBreak/>
        <w:t xml:space="preserve">§ 89a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1.1.2008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89b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Colný dlh, ktorý vznikol podľa predpisov účinných pred 1. májom 2004 a ktorý nebol uhradený v lehote splatnosti, môže colný úrad odpísať z vlastného podnetu, ak je nevymožiteľný. Za nevymožiteľný sa považuje nedoplatok, ktorý sa bezvýsledne vymáhal od dlžníka a iných osôb, od ktorých sa mohol vymáhať, alebo ak je zrejmé, že by vymáhanie bolo neúspešné, alebo je pravdepodobné, že by náklady na jeho vymáhanie presiahli výťažok z vymáhania. Rovnako sa postupuje, ak nedoplatok nie je nevymožiteľný, ale jeho vymáhanie je spojené s osobitnými alebo nadmernými ťažkosťami.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90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Ustanovenia tohto zákona sa nepoužijú, ak medzinárodná zmluva, ktorou je Slovenská republika viazaná, ustanovuje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Na konanie začaté pred nadobudnutím platnosti zmluvy o pristúpení Slovenskej republiky k Európskej únii sa použijú doterajšie predpisy.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Lehoty, ktoré začali plynúť pred nadobudnutím platnosti zmluvy o pristúpení Slovenskej republiky k Európskej únii, ako aj lehoty na uplatnenie práv podľa doterajších predpisov, aj keď začnú plynúť po nadobudnutí platnosti zmluvy o pristúpení Slovenskej republiky k Európskej únii, sa posudzujú podľa doterajších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Ak colná pohľadávka vznikla pred nadobudnutím platnosti zmluvy o pristúpení Slovenskej republiky k Európskej únii, na prihlasovanie colných pohľadávok v konkurze alebo v reštrukturalizácii sa použijú doterajšie predpisy.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91a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Na konanie začaté pred 1. januárom 2008 sa použijú doterajšie predpisy.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Peňažné prostriedky zložené na zabezpečenie colného dlhu pred nadobudnutím platnosti zmluvy o pristúpení Slovenskej republiky k Európskej únii sa použijú na úhradu dane podľa osobitného predpisu,</w:t>
      </w:r>
      <w:r w:rsidRPr="00ED7DC2">
        <w:rPr>
          <w:rFonts w:ascii="Times New Roman" w:hAnsi="Times New Roman"/>
          <w:sz w:val="24"/>
          <w:szCs w:val="24"/>
          <w:vertAlign w:val="superscript"/>
        </w:rPr>
        <w:t xml:space="preserve"> 89)</w:t>
      </w:r>
      <w:r w:rsidRPr="00ED7DC2">
        <w:rPr>
          <w:rFonts w:ascii="Times New Roman" w:hAnsi="Times New Roman"/>
          <w:sz w:val="24"/>
          <w:szCs w:val="24"/>
        </w:rPr>
        <w:t xml:space="preserve"> ak daňová povinnosť vznikla po nadobudnutí platnosti zmluvy o pristúpení Slovenskej republiky k Európskej únii pri tovare, ktorý bol do colného režimu prepustený pred nadobudnutím platnosti zmluvy o pristúpení Slovenskej republiky k Európskej únii.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92a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Osoba, ktorá bola schválená byť ručiteľom podľa doterajších predpisov, môže poskytovať ručenie v súlade s vydaným rozhodnutím o schválení byť ručiteľom a s </w:t>
      </w:r>
      <w:r w:rsidRPr="00ED7DC2">
        <w:rPr>
          <w:rFonts w:ascii="Times New Roman" w:hAnsi="Times New Roman"/>
          <w:sz w:val="24"/>
          <w:szCs w:val="24"/>
        </w:rPr>
        <w:lastRenderedPageBreak/>
        <w:t xml:space="preserve">podmienkami určenými colným úradom podľa doterajších predpisov. Príslušný colný úrad vydá do šiestich mesiacov odo dňa nadobudnutia účinnosti tohto zákona nové rozhodnutie o schválení byť ručiteľom, v ktorom určí podmienky podľa § 55 ods. 2 a 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92b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Prechodné ustanovenie k úpravám účinným od 1. januára 2009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Ak do 31. decembra 2008 nastala skutočnosť pre uplatnenie základnej úrokovej sadzby, po 31. decembri 2008 sa použije základná úroková sadzba podľa zákona účinného do 31. decembra 2008.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92c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Prechodné ustanovenie k úpravám účinným od 1. júla 2013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Následná kontrola začatá a neukončená podľa predpisov účinných pred 1. júlom 2013 sa dokončí podľa predpisov účinných do 30. júna 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92d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Osoba, ktorá bola schválená byť ručiteľom podľa doterajších predpisov, sa považuje za osobu schválenú ako ručiteľ aj po dni začatia uplatňovania všetkých článkov nariadenia Európskeho parlamentu a Rady (EÚ) č. 952/2013 z 9. októbra 2013, ktorým sa ustanovuje Colný kódex Únie (ďalej len "deň uplatňovania nariadenia"). Takáto osoba je povinná predkladať ručiteľské vyhlásenia podľa predpisov účinných odo dňa uplatňovania nariadenia. Rozhodnutie o schválení byť ručiteľom vydané podľa doterajších predpisov stratí platnosť najneskôr 30. apríla 2017.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bol colný dlh ku dňu uplatňovania nariadenia zabezpečený celkovou zárukou vo forme zloženia peňažných prostriedkov v hotovosti podľa doterajších predpisov, takáto záruka na colný dlh trvá aj po dni uplatňovania nariadenia, najdlhšie však do 30. apríla 2017, pričom § 54 ods. 4 sa nepoužije.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Ustanovenie § 53 ods. 4 v znení účinnom odo dňa uplatňovania nariadenia sa použije, aj ak colný dlh vznikol predo dňom uplatňovania nariadenia.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(4) Ustanovenie § 84b sa použije, aj ak bol colný delikt alebo colný priestupok spáchaný pred dňom uplatňovania nariadenia.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92e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Prechodné ustanovenia k úpravám účinným od 1. januára 2018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Ručiteľský záväzok, ktorý vznikol schválením ručiteľského vyhlásenia na formulári podľa predpisov účinných do 31. decembra 2017, trvá aj po 31. decembri 2017, ak nedošlo k zrušeniu alebo vypovedaniu tohto ručiteľského vyhlásenia.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Ak bol na majetok dlžníka vyhlásený konkurz alebo bola dlžníkovi povolená reštrukturalizácia pred 1. januárom 2018, colný úrad v konkurze alebo reštrukturalizácii </w:t>
      </w:r>
      <w:r w:rsidRPr="00ED7DC2">
        <w:rPr>
          <w:rFonts w:ascii="Times New Roman" w:hAnsi="Times New Roman"/>
          <w:sz w:val="24"/>
          <w:szCs w:val="24"/>
        </w:rPr>
        <w:lastRenderedPageBreak/>
        <w:t xml:space="preserve">postupuje podľa predpisov účinných do 31. decembra 2017.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Ustanovenie § 84b v znení účinnom od 1. januára 2018 sa použije, aj ak bol colný delikt alebo colný priestupok spáchaný pred 1. januárom 2018.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Zrušovacie ustanovenia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Zrušujú sa: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zákon č. </w:t>
      </w:r>
      <w:hyperlink r:id="rId30" w:history="1">
        <w:r w:rsidRPr="00ED7DC2">
          <w:rPr>
            <w:rFonts w:ascii="Times New Roman" w:hAnsi="Times New Roman"/>
            <w:sz w:val="24"/>
            <w:szCs w:val="24"/>
            <w:u w:val="single"/>
          </w:rPr>
          <w:t xml:space="preserve">238/2001 </w:t>
        </w:r>
        <w:r w:rsidR="00E91CAE">
          <w:rPr>
            <w:rFonts w:ascii="Times New Roman" w:hAnsi="Times New Roman"/>
            <w:sz w:val="24"/>
            <w:szCs w:val="24"/>
            <w:u w:val="single"/>
          </w:rPr>
          <w:t>Z. z.</w:t>
        </w:r>
      </w:hyperlink>
      <w:r w:rsidRPr="00ED7DC2">
        <w:rPr>
          <w:rFonts w:ascii="Times New Roman" w:hAnsi="Times New Roman"/>
          <w:sz w:val="24"/>
          <w:szCs w:val="24"/>
        </w:rPr>
        <w:t xml:space="preserve"> Colný zákon v znení zákona č. </w:t>
      </w:r>
      <w:hyperlink r:id="rId31" w:history="1">
        <w:r w:rsidRPr="00ED7DC2">
          <w:rPr>
            <w:rFonts w:ascii="Times New Roman" w:hAnsi="Times New Roman"/>
            <w:sz w:val="24"/>
            <w:szCs w:val="24"/>
            <w:u w:val="single"/>
          </w:rPr>
          <w:t xml:space="preserve">553/2001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32" w:history="1">
        <w:r w:rsidRPr="00ED7DC2">
          <w:rPr>
            <w:rFonts w:ascii="Times New Roman" w:hAnsi="Times New Roman"/>
            <w:sz w:val="24"/>
            <w:szCs w:val="24"/>
            <w:u w:val="single"/>
          </w:rPr>
          <w:t xml:space="preserve">237/2002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33" w:history="1">
        <w:r w:rsidRPr="00ED7DC2">
          <w:rPr>
            <w:rFonts w:ascii="Times New Roman" w:hAnsi="Times New Roman"/>
            <w:sz w:val="24"/>
            <w:szCs w:val="24"/>
            <w:u w:val="single"/>
          </w:rPr>
          <w:t xml:space="preserve">529/2002 </w:t>
        </w:r>
        <w:r w:rsidR="00E91CAE">
          <w:rPr>
            <w:rFonts w:ascii="Times New Roman" w:hAnsi="Times New Roman"/>
            <w:sz w:val="24"/>
            <w:szCs w:val="24"/>
            <w:u w:val="single"/>
          </w:rPr>
          <w:t>Z. z.</w:t>
        </w:r>
      </w:hyperlink>
      <w:r w:rsidRPr="00ED7DC2">
        <w:rPr>
          <w:rFonts w:ascii="Times New Roman" w:hAnsi="Times New Roman"/>
          <w:sz w:val="24"/>
          <w:szCs w:val="24"/>
        </w:rPr>
        <w:t xml:space="preserve"> a zákona č. </w:t>
      </w:r>
      <w:hyperlink r:id="rId34" w:history="1">
        <w:r w:rsidRPr="00ED7DC2">
          <w:rPr>
            <w:rFonts w:ascii="Times New Roman" w:hAnsi="Times New Roman"/>
            <w:sz w:val="24"/>
            <w:szCs w:val="24"/>
            <w:u w:val="single"/>
          </w:rPr>
          <w:t xml:space="preserve">464/2003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zákon č. </w:t>
      </w:r>
      <w:hyperlink r:id="rId35" w:history="1">
        <w:r w:rsidRPr="00ED7DC2">
          <w:rPr>
            <w:rFonts w:ascii="Times New Roman" w:hAnsi="Times New Roman"/>
            <w:sz w:val="24"/>
            <w:szCs w:val="24"/>
            <w:u w:val="single"/>
          </w:rPr>
          <w:t xml:space="preserve">59/1997 </w:t>
        </w:r>
        <w:r w:rsidR="00E91CAE">
          <w:rPr>
            <w:rFonts w:ascii="Times New Roman" w:hAnsi="Times New Roman"/>
            <w:sz w:val="24"/>
            <w:szCs w:val="24"/>
            <w:u w:val="single"/>
          </w:rPr>
          <w:t>Z. z.</w:t>
        </w:r>
      </w:hyperlink>
      <w:r w:rsidRPr="00ED7DC2">
        <w:rPr>
          <w:rFonts w:ascii="Times New Roman" w:hAnsi="Times New Roman"/>
          <w:sz w:val="24"/>
          <w:szCs w:val="24"/>
        </w:rPr>
        <w:t xml:space="preserve"> o ochrane pred dumpingom pri dovoze tovaru,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vyhláška Ministerstva financií Slovenskej republiky č. </w:t>
      </w:r>
      <w:hyperlink r:id="rId36" w:history="1">
        <w:r w:rsidRPr="00ED7DC2">
          <w:rPr>
            <w:rFonts w:ascii="Times New Roman" w:hAnsi="Times New Roman"/>
            <w:sz w:val="24"/>
            <w:szCs w:val="24"/>
            <w:u w:val="single"/>
          </w:rPr>
          <w:t xml:space="preserve">251/2001 </w:t>
        </w:r>
        <w:r w:rsidR="00E91CAE">
          <w:rPr>
            <w:rFonts w:ascii="Times New Roman" w:hAnsi="Times New Roman"/>
            <w:sz w:val="24"/>
            <w:szCs w:val="24"/>
            <w:u w:val="single"/>
          </w:rPr>
          <w:t>Z. z.</w:t>
        </w:r>
      </w:hyperlink>
      <w:r w:rsidRPr="00ED7DC2">
        <w:rPr>
          <w:rFonts w:ascii="Times New Roman" w:hAnsi="Times New Roman"/>
          <w:sz w:val="24"/>
          <w:szCs w:val="24"/>
        </w:rPr>
        <w:t xml:space="preserve">, ktorou sa vykonávajú niektoré ustanovenia Colného zákona v znení vyhlášky č. </w:t>
      </w:r>
      <w:hyperlink r:id="rId37" w:history="1">
        <w:r w:rsidRPr="00ED7DC2">
          <w:rPr>
            <w:rFonts w:ascii="Times New Roman" w:hAnsi="Times New Roman"/>
            <w:sz w:val="24"/>
            <w:szCs w:val="24"/>
            <w:u w:val="single"/>
          </w:rPr>
          <w:t xml:space="preserve">519/2001 </w:t>
        </w:r>
        <w:r w:rsidR="00E91CAE">
          <w:rPr>
            <w:rFonts w:ascii="Times New Roman" w:hAnsi="Times New Roman"/>
            <w:sz w:val="24"/>
            <w:szCs w:val="24"/>
            <w:u w:val="single"/>
          </w:rPr>
          <w:t>Z. z.</w:t>
        </w:r>
      </w:hyperlink>
      <w:r w:rsidRPr="00ED7DC2">
        <w:rPr>
          <w:rFonts w:ascii="Times New Roman" w:hAnsi="Times New Roman"/>
          <w:sz w:val="24"/>
          <w:szCs w:val="24"/>
        </w:rPr>
        <w:t xml:space="preserve"> a vyhlášky č. </w:t>
      </w:r>
      <w:hyperlink r:id="rId38" w:history="1">
        <w:r w:rsidRPr="00ED7DC2">
          <w:rPr>
            <w:rFonts w:ascii="Times New Roman" w:hAnsi="Times New Roman"/>
            <w:sz w:val="24"/>
            <w:szCs w:val="24"/>
            <w:u w:val="single"/>
          </w:rPr>
          <w:t xml:space="preserve">466/2003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93a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1.7.2019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roofErr w:type="spellStart"/>
      <w:r w:rsidRPr="00ED7DC2">
        <w:rPr>
          <w:rFonts w:ascii="Times New Roman" w:hAnsi="Times New Roman"/>
          <w:sz w:val="24"/>
          <w:szCs w:val="24"/>
        </w:rPr>
        <w:t>Čl.II</w:t>
      </w:r>
      <w:proofErr w:type="spellEnd"/>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Zrušený od 1.1.2012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roofErr w:type="spellStart"/>
      <w:r w:rsidRPr="00ED7DC2">
        <w:rPr>
          <w:rFonts w:ascii="Times New Roman" w:hAnsi="Times New Roman"/>
          <w:sz w:val="24"/>
          <w:szCs w:val="24"/>
        </w:rPr>
        <w:t>Čl.III</w:t>
      </w:r>
      <w:proofErr w:type="spellEnd"/>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39" w:history="1">
        <w:r w:rsidRPr="00ED7DC2">
          <w:rPr>
            <w:rFonts w:ascii="Times New Roman" w:hAnsi="Times New Roman"/>
            <w:sz w:val="24"/>
            <w:szCs w:val="24"/>
            <w:u w:val="single"/>
          </w:rPr>
          <w:t xml:space="preserve">240/2001 </w:t>
        </w:r>
        <w:r w:rsidR="00E91CAE">
          <w:rPr>
            <w:rFonts w:ascii="Times New Roman" w:hAnsi="Times New Roman"/>
            <w:sz w:val="24"/>
            <w:szCs w:val="24"/>
            <w:u w:val="single"/>
          </w:rPr>
          <w:t>Z. z.</w:t>
        </w:r>
      </w:hyperlink>
      <w:r w:rsidRPr="00ED7DC2">
        <w:rPr>
          <w:rFonts w:ascii="Times New Roman" w:hAnsi="Times New Roman"/>
          <w:sz w:val="24"/>
          <w:szCs w:val="24"/>
        </w:rPr>
        <w:t xml:space="preserve"> o orgánoch štátnej správy v colníctve v znení zákona č. </w:t>
      </w:r>
      <w:hyperlink r:id="rId40" w:history="1">
        <w:r w:rsidRPr="00ED7DC2">
          <w:rPr>
            <w:rFonts w:ascii="Times New Roman" w:hAnsi="Times New Roman"/>
            <w:sz w:val="24"/>
            <w:szCs w:val="24"/>
            <w:u w:val="single"/>
          </w:rPr>
          <w:t xml:space="preserve">422/2002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41" w:history="1">
        <w:r w:rsidRPr="00ED7DC2">
          <w:rPr>
            <w:rFonts w:ascii="Times New Roman" w:hAnsi="Times New Roman"/>
            <w:sz w:val="24"/>
            <w:szCs w:val="24"/>
            <w:u w:val="single"/>
          </w:rPr>
          <w:t xml:space="preserve">166/2003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42" w:history="1">
        <w:r w:rsidRPr="00ED7DC2">
          <w:rPr>
            <w:rFonts w:ascii="Times New Roman" w:hAnsi="Times New Roman"/>
            <w:sz w:val="24"/>
            <w:szCs w:val="24"/>
            <w:u w:val="single"/>
          </w:rPr>
          <w:t xml:space="preserve">250/2003 </w:t>
        </w:r>
        <w:r w:rsidR="00E91CAE">
          <w:rPr>
            <w:rFonts w:ascii="Times New Roman" w:hAnsi="Times New Roman"/>
            <w:sz w:val="24"/>
            <w:szCs w:val="24"/>
            <w:u w:val="single"/>
          </w:rPr>
          <w:t>Z. z.</w:t>
        </w:r>
      </w:hyperlink>
      <w:r w:rsidRPr="00ED7DC2">
        <w:rPr>
          <w:rFonts w:ascii="Times New Roman" w:hAnsi="Times New Roman"/>
          <w:sz w:val="24"/>
          <w:szCs w:val="24"/>
        </w:rPr>
        <w:t xml:space="preserve"> a zákona č. </w:t>
      </w:r>
      <w:hyperlink r:id="rId43" w:history="1">
        <w:r w:rsidRPr="00ED7DC2">
          <w:rPr>
            <w:rFonts w:ascii="Times New Roman" w:hAnsi="Times New Roman"/>
            <w:sz w:val="24"/>
            <w:szCs w:val="24"/>
            <w:u w:val="single"/>
          </w:rPr>
          <w:t xml:space="preserve">464/2003 </w:t>
        </w:r>
        <w:r w:rsidR="00E91CAE">
          <w:rPr>
            <w:rFonts w:ascii="Times New Roman" w:hAnsi="Times New Roman"/>
            <w:sz w:val="24"/>
            <w:szCs w:val="24"/>
            <w:u w:val="single"/>
          </w:rPr>
          <w:t>Z. z.</w:t>
        </w:r>
      </w:hyperlink>
      <w:r w:rsidRPr="00ED7DC2">
        <w:rPr>
          <w:rFonts w:ascii="Times New Roman" w:hAnsi="Times New Roman"/>
          <w:sz w:val="24"/>
          <w:szCs w:val="24"/>
        </w:rPr>
        <w:t xml:space="preserve"> sa mení a dopĺňa takto: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1. V § 6 ods. 3 sa vypúšťa písmeno f).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Doterajšie písmená g) až u) sa označujú ako písmená f) až t).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2. V § 7 ods. 1 sa na konci bodka nahrádza čiarkou a pripájajú sa tieto slová: "ak tento zákon neustanovuje inak.".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3. Za § 7 sa vkladá § 7a, ktorý znie: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7a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Colný úrad Bratislava vydáva záväzné informácie o nomenklatúrnom zatriedení tovaru a záväzné informácie o pôvode tovaru; túto pôsobnosť vykonáva na celom území Slovenskej republiky.".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roofErr w:type="spellStart"/>
      <w:r w:rsidRPr="00ED7DC2">
        <w:rPr>
          <w:rFonts w:ascii="Times New Roman" w:hAnsi="Times New Roman"/>
          <w:sz w:val="24"/>
          <w:szCs w:val="24"/>
        </w:rPr>
        <w:lastRenderedPageBreak/>
        <w:t>Čl.IV</w:t>
      </w:r>
      <w:proofErr w:type="spellEnd"/>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Národnej rady Slovenskej republiky č. </w:t>
      </w:r>
      <w:hyperlink r:id="rId44" w:history="1">
        <w:r w:rsidRPr="00ED7DC2">
          <w:rPr>
            <w:rFonts w:ascii="Times New Roman" w:hAnsi="Times New Roman"/>
            <w:sz w:val="24"/>
            <w:szCs w:val="24"/>
            <w:u w:val="single"/>
          </w:rPr>
          <w:t xml:space="preserve">145/1995 </w:t>
        </w:r>
        <w:r w:rsidR="00E91CAE">
          <w:rPr>
            <w:rFonts w:ascii="Times New Roman" w:hAnsi="Times New Roman"/>
            <w:sz w:val="24"/>
            <w:szCs w:val="24"/>
            <w:u w:val="single"/>
          </w:rPr>
          <w:t>Z. z.</w:t>
        </w:r>
      </w:hyperlink>
      <w:r w:rsidRPr="00ED7DC2">
        <w:rPr>
          <w:rFonts w:ascii="Times New Roman" w:hAnsi="Times New Roman"/>
          <w:sz w:val="24"/>
          <w:szCs w:val="24"/>
        </w:rPr>
        <w:t xml:space="preserve"> o správnych poplatkoch v znení zákona Národnej rady Slovenskej republiky č. </w:t>
      </w:r>
      <w:hyperlink r:id="rId45" w:history="1">
        <w:r w:rsidRPr="00ED7DC2">
          <w:rPr>
            <w:rFonts w:ascii="Times New Roman" w:hAnsi="Times New Roman"/>
            <w:sz w:val="24"/>
            <w:szCs w:val="24"/>
            <w:u w:val="single"/>
          </w:rPr>
          <w:t xml:space="preserve">123/1996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Národnej rady Slovenskej republiky č. </w:t>
      </w:r>
      <w:hyperlink r:id="rId46" w:history="1">
        <w:r w:rsidRPr="00ED7DC2">
          <w:rPr>
            <w:rFonts w:ascii="Times New Roman" w:hAnsi="Times New Roman"/>
            <w:sz w:val="24"/>
            <w:szCs w:val="24"/>
            <w:u w:val="single"/>
          </w:rPr>
          <w:t xml:space="preserve">224/1996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47" w:history="1">
        <w:r w:rsidRPr="00ED7DC2">
          <w:rPr>
            <w:rFonts w:ascii="Times New Roman" w:hAnsi="Times New Roman"/>
            <w:sz w:val="24"/>
            <w:szCs w:val="24"/>
            <w:u w:val="single"/>
          </w:rPr>
          <w:t xml:space="preserve">70/1997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48" w:history="1">
        <w:r w:rsidRPr="00ED7DC2">
          <w:rPr>
            <w:rFonts w:ascii="Times New Roman" w:hAnsi="Times New Roman"/>
            <w:sz w:val="24"/>
            <w:szCs w:val="24"/>
            <w:u w:val="single"/>
          </w:rPr>
          <w:t xml:space="preserve">1/1998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49" w:history="1">
        <w:r w:rsidRPr="00ED7DC2">
          <w:rPr>
            <w:rFonts w:ascii="Times New Roman" w:hAnsi="Times New Roman"/>
            <w:sz w:val="24"/>
            <w:szCs w:val="24"/>
            <w:u w:val="single"/>
          </w:rPr>
          <w:t xml:space="preserve">232/1999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0" w:history="1">
        <w:r w:rsidRPr="00ED7DC2">
          <w:rPr>
            <w:rFonts w:ascii="Times New Roman" w:hAnsi="Times New Roman"/>
            <w:sz w:val="24"/>
            <w:szCs w:val="24"/>
            <w:u w:val="single"/>
          </w:rPr>
          <w:t xml:space="preserve">3/2000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1" w:history="1">
        <w:r w:rsidRPr="00ED7DC2">
          <w:rPr>
            <w:rFonts w:ascii="Times New Roman" w:hAnsi="Times New Roman"/>
            <w:sz w:val="24"/>
            <w:szCs w:val="24"/>
            <w:u w:val="single"/>
          </w:rPr>
          <w:t xml:space="preserve">142/2000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2" w:history="1">
        <w:r w:rsidRPr="00ED7DC2">
          <w:rPr>
            <w:rFonts w:ascii="Times New Roman" w:hAnsi="Times New Roman"/>
            <w:sz w:val="24"/>
            <w:szCs w:val="24"/>
            <w:u w:val="single"/>
          </w:rPr>
          <w:t xml:space="preserve">211/2000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3" w:history="1">
        <w:r w:rsidRPr="00ED7DC2">
          <w:rPr>
            <w:rFonts w:ascii="Times New Roman" w:hAnsi="Times New Roman"/>
            <w:sz w:val="24"/>
            <w:szCs w:val="24"/>
            <w:u w:val="single"/>
          </w:rPr>
          <w:t xml:space="preserve">468/2000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4" w:history="1">
        <w:r w:rsidRPr="00ED7DC2">
          <w:rPr>
            <w:rFonts w:ascii="Times New Roman" w:hAnsi="Times New Roman"/>
            <w:sz w:val="24"/>
            <w:szCs w:val="24"/>
            <w:u w:val="single"/>
          </w:rPr>
          <w:t xml:space="preserve">553/2001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5" w:history="1">
        <w:r w:rsidRPr="00ED7DC2">
          <w:rPr>
            <w:rFonts w:ascii="Times New Roman" w:hAnsi="Times New Roman"/>
            <w:sz w:val="24"/>
            <w:szCs w:val="24"/>
            <w:u w:val="single"/>
          </w:rPr>
          <w:t xml:space="preserve">96/2002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6" w:history="1">
        <w:r w:rsidRPr="00ED7DC2">
          <w:rPr>
            <w:rFonts w:ascii="Times New Roman" w:hAnsi="Times New Roman"/>
            <w:sz w:val="24"/>
            <w:szCs w:val="24"/>
            <w:u w:val="single"/>
          </w:rPr>
          <w:t xml:space="preserve">118/2002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7" w:history="1">
        <w:r w:rsidRPr="00ED7DC2">
          <w:rPr>
            <w:rFonts w:ascii="Times New Roman" w:hAnsi="Times New Roman"/>
            <w:sz w:val="24"/>
            <w:szCs w:val="24"/>
            <w:u w:val="single"/>
          </w:rPr>
          <w:t xml:space="preserve">215/2002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8" w:history="1">
        <w:r w:rsidRPr="00ED7DC2">
          <w:rPr>
            <w:rFonts w:ascii="Times New Roman" w:hAnsi="Times New Roman"/>
            <w:sz w:val="24"/>
            <w:szCs w:val="24"/>
            <w:u w:val="single"/>
          </w:rPr>
          <w:t xml:space="preserve">237/2002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59" w:history="1">
        <w:r w:rsidRPr="00ED7DC2">
          <w:rPr>
            <w:rFonts w:ascii="Times New Roman" w:hAnsi="Times New Roman"/>
            <w:sz w:val="24"/>
            <w:szCs w:val="24"/>
            <w:u w:val="single"/>
          </w:rPr>
          <w:t xml:space="preserve">418/2002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0" w:history="1">
        <w:r w:rsidRPr="00ED7DC2">
          <w:rPr>
            <w:rFonts w:ascii="Times New Roman" w:hAnsi="Times New Roman"/>
            <w:sz w:val="24"/>
            <w:szCs w:val="24"/>
            <w:u w:val="single"/>
          </w:rPr>
          <w:t xml:space="preserve">457/2002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1" w:history="1">
        <w:r w:rsidRPr="00ED7DC2">
          <w:rPr>
            <w:rFonts w:ascii="Times New Roman" w:hAnsi="Times New Roman"/>
            <w:sz w:val="24"/>
            <w:szCs w:val="24"/>
            <w:u w:val="single"/>
          </w:rPr>
          <w:t xml:space="preserve">465/2002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2" w:history="1">
        <w:r w:rsidRPr="00ED7DC2">
          <w:rPr>
            <w:rFonts w:ascii="Times New Roman" w:hAnsi="Times New Roman"/>
            <w:sz w:val="24"/>
            <w:szCs w:val="24"/>
            <w:u w:val="single"/>
          </w:rPr>
          <w:t xml:space="preserve">477/2002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3" w:history="1">
        <w:r w:rsidRPr="00ED7DC2">
          <w:rPr>
            <w:rFonts w:ascii="Times New Roman" w:hAnsi="Times New Roman"/>
            <w:sz w:val="24"/>
            <w:szCs w:val="24"/>
            <w:u w:val="single"/>
          </w:rPr>
          <w:t xml:space="preserve">480/2002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4" w:history="1">
        <w:r w:rsidRPr="00ED7DC2">
          <w:rPr>
            <w:rFonts w:ascii="Times New Roman" w:hAnsi="Times New Roman"/>
            <w:sz w:val="24"/>
            <w:szCs w:val="24"/>
            <w:u w:val="single"/>
          </w:rPr>
          <w:t xml:space="preserve">190/2003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5" w:history="1">
        <w:r w:rsidRPr="00ED7DC2">
          <w:rPr>
            <w:rFonts w:ascii="Times New Roman" w:hAnsi="Times New Roman"/>
            <w:sz w:val="24"/>
            <w:szCs w:val="24"/>
            <w:u w:val="single"/>
          </w:rPr>
          <w:t xml:space="preserve">217/2003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6" w:history="1">
        <w:r w:rsidRPr="00ED7DC2">
          <w:rPr>
            <w:rFonts w:ascii="Times New Roman" w:hAnsi="Times New Roman"/>
            <w:sz w:val="24"/>
            <w:szCs w:val="24"/>
            <w:u w:val="single"/>
          </w:rPr>
          <w:t xml:space="preserve">245/2003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7" w:history="1">
        <w:r w:rsidRPr="00ED7DC2">
          <w:rPr>
            <w:rFonts w:ascii="Times New Roman" w:hAnsi="Times New Roman"/>
            <w:sz w:val="24"/>
            <w:szCs w:val="24"/>
            <w:u w:val="single"/>
          </w:rPr>
          <w:t xml:space="preserve">450/2003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8" w:history="1">
        <w:r w:rsidRPr="00ED7DC2">
          <w:rPr>
            <w:rFonts w:ascii="Times New Roman" w:hAnsi="Times New Roman"/>
            <w:sz w:val="24"/>
            <w:szCs w:val="24"/>
            <w:u w:val="single"/>
          </w:rPr>
          <w:t xml:space="preserve">469/2003 </w:t>
        </w:r>
        <w:r w:rsidR="00E91CAE">
          <w:rPr>
            <w:rFonts w:ascii="Times New Roman" w:hAnsi="Times New Roman"/>
            <w:sz w:val="24"/>
            <w:szCs w:val="24"/>
            <w:u w:val="single"/>
          </w:rPr>
          <w:t>Z. z.</w:t>
        </w:r>
      </w:hyperlink>
      <w:r w:rsidRPr="00ED7DC2">
        <w:rPr>
          <w:rFonts w:ascii="Times New Roman" w:hAnsi="Times New Roman"/>
          <w:sz w:val="24"/>
          <w:szCs w:val="24"/>
        </w:rPr>
        <w:t xml:space="preserve">, zákona č. </w:t>
      </w:r>
      <w:hyperlink r:id="rId69" w:history="1">
        <w:r w:rsidRPr="00ED7DC2">
          <w:rPr>
            <w:rFonts w:ascii="Times New Roman" w:hAnsi="Times New Roman"/>
            <w:sz w:val="24"/>
            <w:szCs w:val="24"/>
            <w:u w:val="single"/>
          </w:rPr>
          <w:t xml:space="preserve">583/2003 </w:t>
        </w:r>
        <w:r w:rsidR="00E91CAE">
          <w:rPr>
            <w:rFonts w:ascii="Times New Roman" w:hAnsi="Times New Roman"/>
            <w:sz w:val="24"/>
            <w:szCs w:val="24"/>
            <w:u w:val="single"/>
          </w:rPr>
          <w:t>Z. z.</w:t>
        </w:r>
      </w:hyperlink>
      <w:r w:rsidRPr="00ED7DC2">
        <w:rPr>
          <w:rFonts w:ascii="Times New Roman" w:hAnsi="Times New Roman"/>
          <w:sz w:val="24"/>
          <w:szCs w:val="24"/>
        </w:rPr>
        <w:t xml:space="preserve"> a zákona č. </w:t>
      </w:r>
      <w:hyperlink r:id="rId70" w:history="1">
        <w:r w:rsidRPr="00ED7DC2">
          <w:rPr>
            <w:rFonts w:ascii="Times New Roman" w:hAnsi="Times New Roman"/>
            <w:sz w:val="24"/>
            <w:szCs w:val="24"/>
            <w:u w:val="single"/>
          </w:rPr>
          <w:t xml:space="preserve">5/2004 </w:t>
        </w:r>
        <w:r w:rsidR="00E91CAE">
          <w:rPr>
            <w:rFonts w:ascii="Times New Roman" w:hAnsi="Times New Roman"/>
            <w:sz w:val="24"/>
            <w:szCs w:val="24"/>
            <w:u w:val="single"/>
          </w:rPr>
          <w:t>Z. z.</w:t>
        </w:r>
      </w:hyperlink>
      <w:r w:rsidRPr="00ED7DC2">
        <w:rPr>
          <w:rFonts w:ascii="Times New Roman" w:hAnsi="Times New Roman"/>
          <w:sz w:val="24"/>
          <w:szCs w:val="24"/>
        </w:rPr>
        <w:t xml:space="preserve"> sa mení takto: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V sadzobníku správnych poplatkov sa vypúšťajú položky 147 a 157.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roofErr w:type="spellStart"/>
      <w:r w:rsidRPr="00ED7DC2">
        <w:rPr>
          <w:rFonts w:ascii="Times New Roman" w:hAnsi="Times New Roman"/>
          <w:sz w:val="24"/>
          <w:szCs w:val="24"/>
        </w:rPr>
        <w:t>Čl.V</w:t>
      </w:r>
      <w:proofErr w:type="spellEnd"/>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Tento zákon nadobúda účinnosť dňom nadobudnutia platnosti zmluvy o pristúpení Slovenskej republiky k Európskej únii.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1" w:history="1">
        <w:r w:rsidRPr="00ED7DC2">
          <w:rPr>
            <w:rFonts w:ascii="Times New Roman" w:hAnsi="Times New Roman"/>
            <w:sz w:val="24"/>
            <w:szCs w:val="24"/>
            <w:u w:val="single"/>
          </w:rPr>
          <w:t xml:space="preserve">652/2004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2005.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2" w:history="1">
        <w:r w:rsidRPr="00ED7DC2">
          <w:rPr>
            <w:rFonts w:ascii="Times New Roman" w:hAnsi="Times New Roman"/>
            <w:sz w:val="24"/>
            <w:szCs w:val="24"/>
            <w:u w:val="single"/>
          </w:rPr>
          <w:t xml:space="preserve">518/2005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2006.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3" w:history="1">
        <w:r w:rsidRPr="00ED7DC2">
          <w:rPr>
            <w:rFonts w:ascii="Times New Roman" w:hAnsi="Times New Roman"/>
            <w:sz w:val="24"/>
            <w:szCs w:val="24"/>
            <w:u w:val="single"/>
          </w:rPr>
          <w:t xml:space="preserve">672/2006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2007 okrem čl. I bodov 4, 29 a 43, ktoré nadobudli účinnosť 15. júnom 2007.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4" w:history="1">
        <w:r w:rsidRPr="00ED7DC2">
          <w:rPr>
            <w:rFonts w:ascii="Times New Roman" w:hAnsi="Times New Roman"/>
            <w:sz w:val="24"/>
            <w:szCs w:val="24"/>
            <w:u w:val="single"/>
          </w:rPr>
          <w:t xml:space="preserve">537/2007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2008.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5" w:history="1">
        <w:r w:rsidRPr="00ED7DC2">
          <w:rPr>
            <w:rFonts w:ascii="Times New Roman" w:hAnsi="Times New Roman"/>
            <w:sz w:val="24"/>
            <w:szCs w:val="24"/>
            <w:u w:val="single"/>
          </w:rPr>
          <w:t xml:space="preserve">397/2008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novembrom 2008.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6" w:history="1">
        <w:r w:rsidRPr="00ED7DC2">
          <w:rPr>
            <w:rFonts w:ascii="Times New Roman" w:hAnsi="Times New Roman"/>
            <w:sz w:val="24"/>
            <w:szCs w:val="24"/>
            <w:u w:val="single"/>
          </w:rPr>
          <w:t xml:space="preserve">378/2008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decembrom 2008.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7" w:history="1">
        <w:r w:rsidRPr="00ED7DC2">
          <w:rPr>
            <w:rFonts w:ascii="Times New Roman" w:hAnsi="Times New Roman"/>
            <w:sz w:val="24"/>
            <w:szCs w:val="24"/>
            <w:u w:val="single"/>
          </w:rPr>
          <w:t xml:space="preserve">465/2008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8" w:history="1">
        <w:r w:rsidRPr="00ED7DC2">
          <w:rPr>
            <w:rFonts w:ascii="Times New Roman" w:hAnsi="Times New Roman"/>
            <w:sz w:val="24"/>
            <w:szCs w:val="24"/>
            <w:u w:val="single"/>
          </w:rPr>
          <w:t xml:space="preserve">305/2009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septembrom 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79" w:history="1">
        <w:r w:rsidRPr="00ED7DC2">
          <w:rPr>
            <w:rFonts w:ascii="Times New Roman" w:hAnsi="Times New Roman"/>
            <w:sz w:val="24"/>
            <w:szCs w:val="24"/>
            <w:u w:val="single"/>
          </w:rPr>
          <w:t xml:space="preserve">465/2009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decembrom 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0" w:history="1">
        <w:r w:rsidRPr="00ED7DC2">
          <w:rPr>
            <w:rFonts w:ascii="Times New Roman" w:hAnsi="Times New Roman"/>
            <w:sz w:val="24"/>
            <w:szCs w:val="24"/>
            <w:u w:val="single"/>
          </w:rPr>
          <w:t xml:space="preserve">466/2009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15. decembrom 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1" w:history="1">
        <w:r w:rsidRPr="00ED7DC2">
          <w:rPr>
            <w:rFonts w:ascii="Times New Roman" w:hAnsi="Times New Roman"/>
            <w:sz w:val="24"/>
            <w:szCs w:val="24"/>
            <w:u w:val="single"/>
          </w:rPr>
          <w:t xml:space="preserve">508/2010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2011.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Zákony č. </w:t>
      </w:r>
      <w:hyperlink r:id="rId82" w:history="1">
        <w:r w:rsidRPr="00ED7DC2">
          <w:rPr>
            <w:rFonts w:ascii="Times New Roman" w:hAnsi="Times New Roman"/>
            <w:sz w:val="24"/>
            <w:szCs w:val="24"/>
            <w:u w:val="single"/>
          </w:rPr>
          <w:t xml:space="preserve">324/2011 </w:t>
        </w:r>
        <w:r w:rsidR="00E91CAE">
          <w:rPr>
            <w:rFonts w:ascii="Times New Roman" w:hAnsi="Times New Roman"/>
            <w:sz w:val="24"/>
            <w:szCs w:val="24"/>
            <w:u w:val="single"/>
          </w:rPr>
          <w:t>Z. z.</w:t>
        </w:r>
      </w:hyperlink>
      <w:r w:rsidRPr="00ED7DC2">
        <w:rPr>
          <w:rFonts w:ascii="Times New Roman" w:hAnsi="Times New Roman"/>
          <w:sz w:val="24"/>
          <w:szCs w:val="24"/>
        </w:rPr>
        <w:t xml:space="preserve"> a </w:t>
      </w:r>
      <w:hyperlink r:id="rId83" w:history="1">
        <w:r w:rsidRPr="00ED7DC2">
          <w:rPr>
            <w:rFonts w:ascii="Times New Roman" w:hAnsi="Times New Roman"/>
            <w:sz w:val="24"/>
            <w:szCs w:val="24"/>
            <w:u w:val="single"/>
          </w:rPr>
          <w:t xml:space="preserve">331/2011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nadobudli účinnosť 1. januárom 2012.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4" w:history="1">
        <w:r w:rsidRPr="00ED7DC2">
          <w:rPr>
            <w:rFonts w:ascii="Times New Roman" w:hAnsi="Times New Roman"/>
            <w:sz w:val="24"/>
            <w:szCs w:val="24"/>
            <w:u w:val="single"/>
          </w:rPr>
          <w:t xml:space="preserve">135/2013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júlom 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5" w:history="1">
        <w:r w:rsidRPr="00ED7DC2">
          <w:rPr>
            <w:rFonts w:ascii="Times New Roman" w:hAnsi="Times New Roman"/>
            <w:sz w:val="24"/>
            <w:szCs w:val="24"/>
            <w:u w:val="single"/>
          </w:rPr>
          <w:t xml:space="preserve">207/2014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augustom 2014.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6" w:history="1">
        <w:r w:rsidRPr="00ED7DC2">
          <w:rPr>
            <w:rFonts w:ascii="Times New Roman" w:hAnsi="Times New Roman"/>
            <w:sz w:val="24"/>
            <w:szCs w:val="24"/>
            <w:u w:val="single"/>
          </w:rPr>
          <w:t xml:space="preserve">130/2015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júlom 2015.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7" w:history="1">
        <w:r w:rsidRPr="00ED7DC2">
          <w:rPr>
            <w:rFonts w:ascii="Times New Roman" w:hAnsi="Times New Roman"/>
            <w:sz w:val="24"/>
            <w:szCs w:val="24"/>
            <w:u w:val="single"/>
          </w:rPr>
          <w:t xml:space="preserve">273/2015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novembrom 2015.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8" w:history="1">
        <w:r w:rsidRPr="00ED7DC2">
          <w:rPr>
            <w:rFonts w:ascii="Times New Roman" w:hAnsi="Times New Roman"/>
            <w:sz w:val="24"/>
            <w:szCs w:val="24"/>
            <w:u w:val="single"/>
          </w:rPr>
          <w:t xml:space="preserve">397/2015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2016.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89" w:history="1">
        <w:r w:rsidRPr="00ED7DC2">
          <w:rPr>
            <w:rFonts w:ascii="Times New Roman" w:hAnsi="Times New Roman"/>
            <w:sz w:val="24"/>
            <w:szCs w:val="24"/>
            <w:u w:val="single"/>
          </w:rPr>
          <w:t xml:space="preserve">360/2015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dňom začatia uplatňovania všetkých článkov nariadenia Európskeho parlamentu a Rady (EÚ) č. 952/2013 z 9. októbra 2013, ktorým sa ustanovuje Colný kódex Únie (čo by malo byť dňom 1.5.2016 - podľa dôvodovej správy k návrhu zákona).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90" w:history="1">
        <w:r w:rsidRPr="00ED7DC2">
          <w:rPr>
            <w:rFonts w:ascii="Times New Roman" w:hAnsi="Times New Roman"/>
            <w:sz w:val="24"/>
            <w:szCs w:val="24"/>
            <w:u w:val="single"/>
          </w:rPr>
          <w:t xml:space="preserve">298/2016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2017.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91" w:history="1">
        <w:r w:rsidRPr="00ED7DC2">
          <w:rPr>
            <w:rFonts w:ascii="Times New Roman" w:hAnsi="Times New Roman"/>
            <w:sz w:val="24"/>
            <w:szCs w:val="24"/>
            <w:u w:val="single"/>
          </w:rPr>
          <w:t xml:space="preserve">272/2017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januárom 2018.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92" w:history="1">
        <w:r w:rsidRPr="00ED7DC2">
          <w:rPr>
            <w:rFonts w:ascii="Times New Roman" w:hAnsi="Times New Roman"/>
            <w:sz w:val="24"/>
            <w:szCs w:val="24"/>
            <w:u w:val="single"/>
          </w:rPr>
          <w:t xml:space="preserve">35/2019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júlom 2019.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ab/>
        <w:t xml:space="preserve">Zákon č. </w:t>
      </w:r>
      <w:hyperlink r:id="rId93" w:history="1">
        <w:r w:rsidRPr="00ED7DC2">
          <w:rPr>
            <w:rFonts w:ascii="Times New Roman" w:hAnsi="Times New Roman"/>
            <w:sz w:val="24"/>
            <w:szCs w:val="24"/>
            <w:u w:val="single"/>
          </w:rPr>
          <w:t xml:space="preserve">221/2019 </w:t>
        </w:r>
        <w:r w:rsidR="00E91CAE">
          <w:rPr>
            <w:rFonts w:ascii="Times New Roman" w:hAnsi="Times New Roman"/>
            <w:sz w:val="24"/>
            <w:szCs w:val="24"/>
            <w:u w:val="single"/>
          </w:rPr>
          <w:t>Z. z.</w:t>
        </w:r>
      </w:hyperlink>
      <w:r w:rsidRPr="00ED7DC2">
        <w:rPr>
          <w:rFonts w:ascii="Times New Roman" w:hAnsi="Times New Roman"/>
          <w:sz w:val="24"/>
          <w:szCs w:val="24"/>
        </w:rPr>
        <w:t xml:space="preserve"> nadobudol účinnosť 1. septembrom 2019 okrem čl. XX druhého bodu, ktorý nadobudol účinnosť 1. decembrom 2019.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Rudolf Schuster </w:t>
      </w:r>
      <w:proofErr w:type="spellStart"/>
      <w:r w:rsidRPr="00ED7DC2">
        <w:rPr>
          <w:rFonts w:ascii="Times New Roman" w:hAnsi="Times New Roman"/>
          <w:b/>
          <w:bCs/>
          <w:sz w:val="24"/>
          <w:szCs w:val="24"/>
        </w:rPr>
        <w:t>v.r</w:t>
      </w:r>
      <w:proofErr w:type="spellEnd"/>
      <w:r w:rsidRPr="00ED7DC2">
        <w:rPr>
          <w:rFonts w:ascii="Times New Roman" w:hAnsi="Times New Roman"/>
          <w:b/>
          <w:bCs/>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Pavol Hrušovský </w:t>
      </w:r>
      <w:proofErr w:type="spellStart"/>
      <w:r w:rsidRPr="00ED7DC2">
        <w:rPr>
          <w:rFonts w:ascii="Times New Roman" w:hAnsi="Times New Roman"/>
          <w:b/>
          <w:bCs/>
          <w:sz w:val="24"/>
          <w:szCs w:val="24"/>
        </w:rPr>
        <w:t>v.r</w:t>
      </w:r>
      <w:proofErr w:type="spellEnd"/>
      <w:r w:rsidRPr="00ED7DC2">
        <w:rPr>
          <w:rFonts w:ascii="Times New Roman" w:hAnsi="Times New Roman"/>
          <w:b/>
          <w:bCs/>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Mikuláš Dzurinda </w:t>
      </w:r>
      <w:proofErr w:type="spellStart"/>
      <w:r w:rsidRPr="00ED7DC2">
        <w:rPr>
          <w:rFonts w:ascii="Times New Roman" w:hAnsi="Times New Roman"/>
          <w:b/>
          <w:bCs/>
          <w:sz w:val="24"/>
          <w:szCs w:val="24"/>
        </w:rPr>
        <w:t>v.r</w:t>
      </w:r>
      <w:proofErr w:type="spellEnd"/>
      <w:r w:rsidRPr="00ED7DC2">
        <w:rPr>
          <w:rFonts w:ascii="Times New Roman" w:hAnsi="Times New Roman"/>
          <w:b/>
          <w:bCs/>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b/>
          <w:bCs/>
          <w:sz w:val="24"/>
          <w:szCs w:val="24"/>
        </w:rPr>
        <w:t>PRÍL.1</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Zrušená od 1.7.2013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b/>
          <w:bCs/>
          <w:sz w:val="24"/>
          <w:szCs w:val="24"/>
        </w:rPr>
        <w:t>PRÍL.2</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Priebeh hranice colného pohraničného pásma, zoznam colných ciest, colných priechodov a colných letísk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Priebeh hranice colného pohraničného pásma</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Lekárovce  - vzdušnou  čiarou  Brehov  - vzdušnou  čiarou Bracovce</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vzdušnou čiarou Krásnovce - Belá  nad Cirochou - vzdušnou čiarou</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Pichne - vzdušnou čiarou Čukalovce.</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Zoznam colných ciest</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Čierna nad Tisou            - úsek od colnej hranice po železničnú</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stanicu Čierna nad Tisou</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Maťovské Vojkovce (</w:t>
      </w:r>
      <w:proofErr w:type="spellStart"/>
      <w:r w:rsidRPr="00ED7DC2">
        <w:rPr>
          <w:rFonts w:ascii="Times New Roman" w:hAnsi="Times New Roman"/>
          <w:sz w:val="24"/>
          <w:szCs w:val="24"/>
        </w:rPr>
        <w:t>Maťovce</w:t>
      </w:r>
      <w:proofErr w:type="spellEnd"/>
      <w:r w:rsidRPr="00ED7DC2">
        <w:rPr>
          <w:rFonts w:ascii="Times New Roman" w:hAnsi="Times New Roman"/>
          <w:sz w:val="24"/>
          <w:szCs w:val="24"/>
        </w:rPr>
        <w:t>) - úsek od colnej hranice po železničnú</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stanicu </w:t>
      </w:r>
      <w:proofErr w:type="spellStart"/>
      <w:r w:rsidRPr="00ED7DC2">
        <w:rPr>
          <w:rFonts w:ascii="Times New Roman" w:hAnsi="Times New Roman"/>
          <w:sz w:val="24"/>
          <w:szCs w:val="24"/>
        </w:rPr>
        <w:t>Maťovce</w:t>
      </w:r>
      <w:proofErr w:type="spellEnd"/>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Zoznam colných priechodov</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cestné colné priechody - Ubľa</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 Vyšné Nemecké</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 Veľké Slemence</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železničné colné priechody - Čierna nad Tisou</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 Maťovské Vojkovce</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Zoznam colných letísk</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1. Letisko M.R. Štefánika Bratislava</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2. Letisko Košice</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3. Letisko Poprad-Tatry</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4. Letisko Žilina</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5. Letisko Piešťany</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6. Letisko Sliač</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7. Letisko </w:t>
      </w:r>
      <w:proofErr w:type="spellStart"/>
      <w:r w:rsidRPr="00ED7DC2">
        <w:rPr>
          <w:rFonts w:ascii="Times New Roman" w:hAnsi="Times New Roman"/>
          <w:sz w:val="24"/>
          <w:szCs w:val="24"/>
        </w:rPr>
        <w:t>Jasna</w:t>
      </w:r>
      <w:proofErr w:type="spellEnd"/>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8. Letisko Prievidza</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9. Letisko Nitra</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b/>
          <w:bCs/>
          <w:sz w:val="24"/>
          <w:szCs w:val="24"/>
        </w:rPr>
        <w:t>PRÍL.3</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Zrušená od 1.5.2016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b/>
          <w:bCs/>
          <w:sz w:val="24"/>
          <w:szCs w:val="24"/>
        </w:rPr>
        <w:t>PRÍL.4</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Zrušená od 1.5.2016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jc w:val="center"/>
        <w:rPr>
          <w:rFonts w:ascii="Times New Roman" w:hAnsi="Times New Roman"/>
          <w:sz w:val="24"/>
          <w:szCs w:val="24"/>
        </w:rPr>
      </w:pPr>
      <w:r w:rsidRPr="00ED7DC2">
        <w:rPr>
          <w:rFonts w:ascii="Times New Roman" w:hAnsi="Times New Roman"/>
          <w:b/>
          <w:bCs/>
          <w:sz w:val="24"/>
          <w:szCs w:val="24"/>
        </w:rPr>
        <w:t>PRÍL.5</w:t>
      </w:r>
    </w:p>
    <w:p w:rsidR="000E38CC" w:rsidRPr="00ED7DC2" w:rsidRDefault="000E38CC">
      <w:pPr>
        <w:widowControl w:val="0"/>
        <w:autoSpaceDE w:val="0"/>
        <w:autoSpaceDN w:val="0"/>
        <w:adjustRightInd w:val="0"/>
        <w:spacing w:after="0" w:line="240" w:lineRule="auto"/>
        <w:jc w:val="center"/>
        <w:rPr>
          <w:rFonts w:ascii="Times New Roman" w:hAnsi="Times New Roman"/>
          <w:b/>
          <w:bCs/>
          <w:sz w:val="24"/>
          <w:szCs w:val="24"/>
        </w:rPr>
      </w:pPr>
      <w:r w:rsidRPr="00ED7DC2">
        <w:rPr>
          <w:rFonts w:ascii="Times New Roman" w:hAnsi="Times New Roman"/>
          <w:b/>
          <w:bCs/>
          <w:sz w:val="24"/>
          <w:szCs w:val="24"/>
        </w:rPr>
        <w:t xml:space="preserve">Zrušená od 1.1.2005 </w:t>
      </w:r>
    </w:p>
    <w:p w:rsidR="000E38CC" w:rsidRPr="00ED7DC2" w:rsidRDefault="000E38CC">
      <w:pPr>
        <w:widowControl w:val="0"/>
        <w:autoSpaceDE w:val="0"/>
        <w:autoSpaceDN w:val="0"/>
        <w:adjustRightInd w:val="0"/>
        <w:spacing w:after="0" w:line="240" w:lineRule="auto"/>
        <w:rPr>
          <w:rFonts w:ascii="Times New Roman" w:hAnsi="Times New Roman"/>
          <w:b/>
          <w:bCs/>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____________________</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 Napríklad nariadenie Rady (EHS) č. 2913/92 z 12.10.1992, ktorým sa ustanovuje Colný kódex Európskeho spoločenstva (Úradný vestník Európskych spoločenstiev L 302, 19/10/1992) v znení neskorších zmien a doplnkov, nariadenie Komisie (EHS) č. 2454/93 z 2.7.1993, ktorým sa vykonáva nariadenie Rady (EHS) č. 2913/92, ktorým sa ustanovuje Colný kódex Európskeho spoločenstva (Úradný vestník Európskych spoločenstiev L 253, 11/10/1993)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1a) Čl. 3 nariadenia Rady (EHS) č. 2913/92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 Zákon č. </w:t>
      </w:r>
      <w:hyperlink r:id="rId94" w:history="1">
        <w:r w:rsidRPr="00ED7DC2">
          <w:rPr>
            <w:rFonts w:ascii="Times New Roman" w:hAnsi="Times New Roman"/>
            <w:sz w:val="24"/>
            <w:szCs w:val="24"/>
            <w:u w:val="single"/>
          </w:rPr>
          <w:t xml:space="preserve">35/2019 </w:t>
        </w:r>
        <w:r w:rsidR="00E91CAE">
          <w:rPr>
            <w:rFonts w:ascii="Times New Roman" w:hAnsi="Times New Roman"/>
            <w:sz w:val="24"/>
            <w:szCs w:val="24"/>
            <w:u w:val="single"/>
          </w:rPr>
          <w:t>Z. z.</w:t>
        </w:r>
      </w:hyperlink>
      <w:r w:rsidRPr="00ED7DC2">
        <w:rPr>
          <w:rFonts w:ascii="Times New Roman" w:hAnsi="Times New Roman"/>
          <w:sz w:val="24"/>
          <w:szCs w:val="24"/>
        </w:rPr>
        <w:t xml:space="preserve"> o finančnej správe a o zmene a doplnení niektorých zákonov.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2a) </w:t>
      </w:r>
      <w:hyperlink r:id="rId95" w:history="1">
        <w:r w:rsidRPr="00ED7DC2">
          <w:rPr>
            <w:rFonts w:ascii="Times New Roman" w:hAnsi="Times New Roman"/>
            <w:sz w:val="24"/>
            <w:szCs w:val="24"/>
            <w:u w:val="single"/>
          </w:rPr>
          <w:t xml:space="preserve">§ 3 ods. 1 písm. g) zákona č. 333/2011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2aa) Čl. 5 bod 8 nariadenia Európskeho parlamentu a Rady (EÚ) č. 952/2013 z 9. októbra 2013, ktorým sa ustanovuje Colný kódex Únie (prepracované znenie) (</w:t>
      </w:r>
      <w:r w:rsidR="00E91CAE">
        <w:rPr>
          <w:rFonts w:ascii="Times New Roman" w:hAnsi="Times New Roman"/>
          <w:sz w:val="24"/>
          <w:szCs w:val="24"/>
        </w:rPr>
        <w:t>Ú. v.</w:t>
      </w:r>
      <w:r w:rsidRPr="00ED7DC2">
        <w:rPr>
          <w:rFonts w:ascii="Times New Roman" w:hAnsi="Times New Roman"/>
          <w:sz w:val="24"/>
          <w:szCs w:val="24"/>
        </w:rPr>
        <w:t xml:space="preserve"> EÚ L 269, 10.10.2013).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2aaa) </w:t>
      </w:r>
      <w:hyperlink r:id="rId96" w:history="1">
        <w:r w:rsidRPr="00ED7DC2">
          <w:rPr>
            <w:rFonts w:ascii="Times New Roman" w:hAnsi="Times New Roman"/>
            <w:sz w:val="24"/>
            <w:szCs w:val="24"/>
            <w:u w:val="single"/>
          </w:rPr>
          <w:t xml:space="preserve">§ 6 ods. 5 písm. h) zákona č. 35/2019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 Čl. 48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 xml:space="preserve">3a) Čl. 2 písm. i) nariadenia Rady (ES) č. 2368/2002 z 20. decembra 2002, ktorým sa vykonáva certifikačná schéma </w:t>
      </w:r>
      <w:proofErr w:type="spellStart"/>
      <w:r w:rsidRPr="00ED7DC2">
        <w:rPr>
          <w:rFonts w:ascii="Times New Roman" w:hAnsi="Times New Roman"/>
          <w:sz w:val="24"/>
          <w:szCs w:val="24"/>
        </w:rPr>
        <w:t>Kimberleyského</w:t>
      </w:r>
      <w:proofErr w:type="spellEnd"/>
      <w:r w:rsidRPr="00ED7DC2">
        <w:rPr>
          <w:rFonts w:ascii="Times New Roman" w:hAnsi="Times New Roman"/>
          <w:sz w:val="24"/>
          <w:szCs w:val="24"/>
        </w:rPr>
        <w:t xml:space="preserve"> procesu pre medzinárodný obchod s neopracovanými diamantmi (Mimoriadne vydanie </w:t>
      </w:r>
      <w:r w:rsidR="00E91CAE">
        <w:rPr>
          <w:rFonts w:ascii="Times New Roman" w:hAnsi="Times New Roman"/>
          <w:sz w:val="24"/>
          <w:szCs w:val="24"/>
        </w:rPr>
        <w:t>Ú. v.</w:t>
      </w:r>
      <w:r w:rsidRPr="00ED7DC2">
        <w:rPr>
          <w:rFonts w:ascii="Times New Roman" w:hAnsi="Times New Roman"/>
          <w:sz w:val="24"/>
          <w:szCs w:val="24"/>
        </w:rPr>
        <w:t xml:space="preserve"> EÚ, 18/zv. 2)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3b) </w:t>
      </w:r>
      <w:hyperlink r:id="rId97" w:history="1">
        <w:r w:rsidRPr="00ED7DC2">
          <w:rPr>
            <w:rFonts w:ascii="Times New Roman" w:hAnsi="Times New Roman"/>
            <w:sz w:val="24"/>
            <w:szCs w:val="24"/>
            <w:u w:val="single"/>
          </w:rPr>
          <w:t xml:space="preserve">§ 9 zákona č. 10/2004 </w:t>
        </w:r>
        <w:r w:rsidR="00E91CAE">
          <w:rPr>
            <w:rFonts w:ascii="Times New Roman" w:hAnsi="Times New Roman"/>
            <w:sz w:val="24"/>
            <w:szCs w:val="24"/>
            <w:u w:val="single"/>
          </w:rPr>
          <w:t>Z. z.</w:t>
        </w:r>
      </w:hyperlink>
      <w:r w:rsidRPr="00ED7DC2">
        <w:rPr>
          <w:rFonts w:ascii="Times New Roman" w:hAnsi="Times New Roman"/>
          <w:sz w:val="24"/>
          <w:szCs w:val="24"/>
        </w:rPr>
        <w:t xml:space="preserve"> o </w:t>
      </w:r>
      <w:proofErr w:type="spellStart"/>
      <w:r w:rsidRPr="00ED7DC2">
        <w:rPr>
          <w:rFonts w:ascii="Times New Roman" w:hAnsi="Times New Roman"/>
          <w:sz w:val="24"/>
          <w:szCs w:val="24"/>
        </w:rPr>
        <w:t>puncovníctve</w:t>
      </w:r>
      <w:proofErr w:type="spellEnd"/>
      <w:r w:rsidRPr="00ED7DC2">
        <w:rPr>
          <w:rFonts w:ascii="Times New Roman" w:hAnsi="Times New Roman"/>
          <w:sz w:val="24"/>
          <w:szCs w:val="24"/>
        </w:rPr>
        <w:t xml:space="preserve"> a skúšaní drahých kovov (puncový zákon).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3c) Napríklad čl. 3, 11 a 18 nariadenia Rady (ES) č. 2368/2002. </w:t>
      </w:r>
    </w:p>
    <w:p w:rsidR="00962EDF" w:rsidRDefault="00962EDF">
      <w:pPr>
        <w:widowControl w:val="0"/>
        <w:autoSpaceDE w:val="0"/>
        <w:autoSpaceDN w:val="0"/>
        <w:adjustRightInd w:val="0"/>
        <w:spacing w:after="0" w:line="240" w:lineRule="auto"/>
        <w:jc w:val="both"/>
        <w:rPr>
          <w:rFonts w:ascii="Times New Roman" w:hAnsi="Times New Roman"/>
          <w:sz w:val="24"/>
          <w:szCs w:val="24"/>
        </w:rPr>
      </w:pPr>
    </w:p>
    <w:p w:rsidR="00962EDF" w:rsidRPr="00962EDF" w:rsidRDefault="00962EDF">
      <w:pPr>
        <w:widowControl w:val="0"/>
        <w:autoSpaceDE w:val="0"/>
        <w:autoSpaceDN w:val="0"/>
        <w:adjustRightInd w:val="0"/>
        <w:spacing w:after="0" w:line="240" w:lineRule="auto"/>
        <w:jc w:val="both"/>
        <w:rPr>
          <w:rFonts w:ascii="Times New Roman" w:hAnsi="Times New Roman"/>
          <w:strike/>
          <w:color w:val="FF0000"/>
          <w:sz w:val="24"/>
          <w:szCs w:val="24"/>
        </w:rPr>
      </w:pPr>
      <w:r w:rsidRPr="00962EDF">
        <w:rPr>
          <w:rFonts w:ascii="Times New Roman" w:hAnsi="Times New Roman"/>
          <w:strike/>
          <w:color w:val="FF0000"/>
          <w:sz w:val="24"/>
          <w:szCs w:val="24"/>
        </w:rPr>
        <w:t>3d) Čl. 2 ods. 2 nariadenia Európskeho parlamentu a Rady (ES) č. 1889/2005 z 26. októbra 2005 o kontrole peňažných prostriedkov v hotovosti, ktoré vstupujú do Spoločenstva alebo vystupujú zo Spoločenstva (</w:t>
      </w:r>
      <w:r w:rsidR="00E91CAE">
        <w:rPr>
          <w:rFonts w:ascii="Times New Roman" w:hAnsi="Times New Roman"/>
          <w:strike/>
          <w:color w:val="FF0000"/>
          <w:sz w:val="24"/>
          <w:szCs w:val="24"/>
        </w:rPr>
        <w:t>Ú. v.</w:t>
      </w:r>
      <w:r w:rsidRPr="00962EDF">
        <w:rPr>
          <w:rFonts w:ascii="Times New Roman" w:hAnsi="Times New Roman"/>
          <w:strike/>
          <w:color w:val="FF0000"/>
          <w:sz w:val="24"/>
          <w:szCs w:val="24"/>
        </w:rPr>
        <w:t xml:space="preserve"> L 309, 25.11.2005).</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 xml:space="preserve">3d) </w:t>
      </w:r>
      <w:r w:rsidR="008F2D2F" w:rsidRPr="00ED7DC2">
        <w:rPr>
          <w:rFonts w:ascii="Times New Roman" w:hAnsi="Times New Roman"/>
          <w:b/>
          <w:color w:val="FF0000"/>
          <w:sz w:val="24"/>
          <w:szCs w:val="24"/>
        </w:rPr>
        <w:t>Čl. 5 ods. 1 nariadenia Európskeho parlamentu a Rady (EÚ) 2018/1672 z 23. októbra 2018 o kontrolách peňažných prostriedkov v hotovosti, ktoré vstupujú do Únie alebo opúšťajú Úniu, a ktorým sa zrušuje nariadenie (ES) č. 1889/2005 (Ú. v. EÚ L 284, 12. 11. 2018).</w:t>
      </w:r>
    </w:p>
    <w:p w:rsidR="000E38CC"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962EDF" w:rsidRPr="00962EDF" w:rsidRDefault="00962EDF" w:rsidP="00962EDF">
      <w:pPr>
        <w:widowControl w:val="0"/>
        <w:autoSpaceDE w:val="0"/>
        <w:autoSpaceDN w:val="0"/>
        <w:adjustRightInd w:val="0"/>
        <w:spacing w:after="0" w:line="240" w:lineRule="auto"/>
        <w:jc w:val="both"/>
        <w:rPr>
          <w:rFonts w:ascii="Times New Roman" w:hAnsi="Times New Roman"/>
          <w:strike/>
          <w:color w:val="FF0000"/>
          <w:sz w:val="24"/>
        </w:rPr>
      </w:pPr>
      <w:r w:rsidRPr="00962EDF">
        <w:rPr>
          <w:rFonts w:ascii="Times New Roman" w:hAnsi="Times New Roman"/>
          <w:strike/>
          <w:color w:val="FF0000"/>
          <w:sz w:val="24"/>
        </w:rPr>
        <w:t xml:space="preserve">3e) Čl. 3 ods. 1 nariadenia Európskeho parlamentu a Rady (ES) č. 1889/2005. </w:t>
      </w:r>
    </w:p>
    <w:p w:rsidR="00962EDF" w:rsidRPr="00ED7DC2" w:rsidRDefault="00962EDF">
      <w:pPr>
        <w:widowControl w:val="0"/>
        <w:autoSpaceDE w:val="0"/>
        <w:autoSpaceDN w:val="0"/>
        <w:adjustRightInd w:val="0"/>
        <w:spacing w:after="0" w:line="240" w:lineRule="auto"/>
        <w:rPr>
          <w:rFonts w:ascii="Times New Roman" w:hAnsi="Times New Roman"/>
          <w:sz w:val="24"/>
          <w:szCs w:val="24"/>
        </w:rPr>
      </w:pPr>
    </w:p>
    <w:p w:rsidR="000E38CC"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b/>
          <w:color w:val="FF0000"/>
          <w:sz w:val="24"/>
          <w:szCs w:val="24"/>
        </w:rPr>
        <w:t>3e)</w:t>
      </w:r>
      <w:r w:rsidRPr="00ED7DC2">
        <w:rPr>
          <w:rFonts w:ascii="Times New Roman" w:hAnsi="Times New Roman"/>
          <w:sz w:val="24"/>
          <w:szCs w:val="24"/>
        </w:rPr>
        <w:t xml:space="preserve"> </w:t>
      </w:r>
      <w:r w:rsidR="008F2D2F" w:rsidRPr="00ED7DC2">
        <w:rPr>
          <w:rFonts w:ascii="Times New Roman" w:hAnsi="Times New Roman"/>
          <w:b/>
          <w:color w:val="FF0000"/>
          <w:sz w:val="24"/>
          <w:szCs w:val="24"/>
        </w:rPr>
        <w:t>Čl. 5 ods. 2 nariadenia (EÚ) 2018/1672.</w:t>
      </w:r>
      <w:r w:rsidRPr="00ED7DC2">
        <w:rPr>
          <w:rFonts w:ascii="Times New Roman" w:hAnsi="Times New Roman"/>
          <w:sz w:val="24"/>
          <w:szCs w:val="24"/>
        </w:rPr>
        <w:t xml:space="preserve"> </w:t>
      </w:r>
    </w:p>
    <w:p w:rsidR="00962EDF" w:rsidRDefault="00962EDF">
      <w:pPr>
        <w:widowControl w:val="0"/>
        <w:autoSpaceDE w:val="0"/>
        <w:autoSpaceDN w:val="0"/>
        <w:adjustRightInd w:val="0"/>
        <w:spacing w:after="0" w:line="240" w:lineRule="auto"/>
        <w:jc w:val="both"/>
        <w:rPr>
          <w:rFonts w:ascii="Times New Roman" w:hAnsi="Times New Roman"/>
          <w:sz w:val="24"/>
          <w:szCs w:val="24"/>
        </w:rPr>
      </w:pPr>
    </w:p>
    <w:p w:rsidR="00962EDF" w:rsidRPr="00962EDF" w:rsidRDefault="00962EDF" w:rsidP="00962EDF">
      <w:pPr>
        <w:widowControl w:val="0"/>
        <w:autoSpaceDE w:val="0"/>
        <w:autoSpaceDN w:val="0"/>
        <w:adjustRightInd w:val="0"/>
        <w:spacing w:after="0" w:line="240" w:lineRule="auto"/>
        <w:jc w:val="both"/>
        <w:rPr>
          <w:rFonts w:ascii="Times New Roman" w:hAnsi="Times New Roman"/>
          <w:strike/>
          <w:color w:val="FF0000"/>
          <w:sz w:val="24"/>
          <w:szCs w:val="24"/>
        </w:rPr>
      </w:pPr>
      <w:r w:rsidRPr="00962EDF">
        <w:rPr>
          <w:rFonts w:ascii="Times New Roman" w:hAnsi="Times New Roman"/>
          <w:strike/>
          <w:color w:val="FF0000"/>
          <w:sz w:val="24"/>
          <w:szCs w:val="24"/>
        </w:rPr>
        <w:t xml:space="preserve">3f) § 28 ods. 2 zákona Národnej rady Slovenskej republiky č. 566/1992 Zb. v znení zákona č. 659/2007 </w:t>
      </w:r>
      <w:r w:rsidR="00E91CAE">
        <w:rPr>
          <w:rFonts w:ascii="Times New Roman" w:hAnsi="Times New Roman"/>
          <w:strike/>
          <w:color w:val="FF0000"/>
          <w:sz w:val="24"/>
          <w:szCs w:val="24"/>
        </w:rPr>
        <w:t>Z. z.</w:t>
      </w:r>
      <w:r w:rsidRPr="00962EDF">
        <w:rPr>
          <w:rFonts w:ascii="Times New Roman" w:hAnsi="Times New Roman"/>
          <w:strike/>
          <w:color w:val="FF0000"/>
          <w:sz w:val="24"/>
          <w:szCs w:val="24"/>
        </w:rPr>
        <w:t xml:space="preserve"> </w:t>
      </w:r>
    </w:p>
    <w:p w:rsidR="00962EDF" w:rsidRPr="00962EDF" w:rsidRDefault="00962EDF" w:rsidP="00962EDF">
      <w:pPr>
        <w:widowControl w:val="0"/>
        <w:autoSpaceDE w:val="0"/>
        <w:autoSpaceDN w:val="0"/>
        <w:adjustRightInd w:val="0"/>
        <w:spacing w:after="0" w:line="240" w:lineRule="auto"/>
        <w:jc w:val="both"/>
        <w:rPr>
          <w:rFonts w:ascii="Times New Roman" w:hAnsi="Times New Roman"/>
          <w:strike/>
          <w:color w:val="FF0000"/>
          <w:sz w:val="24"/>
          <w:szCs w:val="24"/>
        </w:rPr>
      </w:pPr>
      <w:r w:rsidRPr="00962EDF">
        <w:rPr>
          <w:rFonts w:ascii="Times New Roman" w:hAnsi="Times New Roman"/>
          <w:strike/>
          <w:color w:val="FF0000"/>
          <w:sz w:val="24"/>
          <w:szCs w:val="24"/>
        </w:rPr>
        <w:t>Čl. 12 ods. 12.1 Protokolu o Štatúte Európskeho systému centrálnych bánk a Európskej centrálnej banky (</w:t>
      </w:r>
      <w:r w:rsidR="00E91CAE">
        <w:rPr>
          <w:rFonts w:ascii="Times New Roman" w:hAnsi="Times New Roman"/>
          <w:strike/>
          <w:color w:val="FF0000"/>
          <w:sz w:val="24"/>
          <w:szCs w:val="24"/>
        </w:rPr>
        <w:t>Ú. v.</w:t>
      </w:r>
      <w:r w:rsidRPr="00962EDF">
        <w:rPr>
          <w:rFonts w:ascii="Times New Roman" w:hAnsi="Times New Roman"/>
          <w:strike/>
          <w:color w:val="FF0000"/>
          <w:sz w:val="24"/>
          <w:szCs w:val="24"/>
        </w:rPr>
        <w:t xml:space="preserve"> EÚ C 321E, 29.12.2006).Čl. 111 ods. 1 až 3 Zmluvy o založení Európskeho spoločenstva v platnom znení (</w:t>
      </w:r>
      <w:r w:rsidR="00E91CAE">
        <w:rPr>
          <w:rFonts w:ascii="Times New Roman" w:hAnsi="Times New Roman"/>
          <w:strike/>
          <w:color w:val="FF0000"/>
          <w:sz w:val="24"/>
          <w:szCs w:val="24"/>
        </w:rPr>
        <w:t>Ú. v.</w:t>
      </w:r>
      <w:r w:rsidRPr="00962EDF">
        <w:rPr>
          <w:rFonts w:ascii="Times New Roman" w:hAnsi="Times New Roman"/>
          <w:strike/>
          <w:color w:val="FF0000"/>
          <w:sz w:val="24"/>
          <w:szCs w:val="24"/>
        </w:rPr>
        <w:t xml:space="preserve"> EÚ C 321E, 29.12.2006).</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B95C3A" w:rsidRPr="00ED7DC2" w:rsidRDefault="00B95C3A" w:rsidP="00B95C3A">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3f)</w:t>
      </w:r>
      <w:r w:rsidRPr="00ED7DC2">
        <w:rPr>
          <w:rFonts w:ascii="Times New Roman" w:hAnsi="Times New Roman"/>
          <w:sz w:val="24"/>
          <w:szCs w:val="24"/>
        </w:rPr>
        <w:t xml:space="preserve"> </w:t>
      </w:r>
      <w:r w:rsidRPr="00ED7DC2">
        <w:rPr>
          <w:rFonts w:ascii="Times New Roman" w:hAnsi="Times New Roman"/>
          <w:b/>
          <w:color w:val="FF0000"/>
          <w:sz w:val="24"/>
          <w:szCs w:val="24"/>
        </w:rPr>
        <w:t xml:space="preserve">Čl. </w:t>
      </w:r>
      <w:r>
        <w:rPr>
          <w:rFonts w:ascii="Times New Roman" w:hAnsi="Times New Roman"/>
          <w:b/>
          <w:color w:val="FF0000"/>
          <w:sz w:val="24"/>
          <w:szCs w:val="24"/>
        </w:rPr>
        <w:t>4</w:t>
      </w:r>
      <w:r w:rsidRPr="00ED7DC2">
        <w:rPr>
          <w:rFonts w:ascii="Times New Roman" w:hAnsi="Times New Roman"/>
          <w:b/>
          <w:color w:val="FF0000"/>
          <w:sz w:val="24"/>
          <w:szCs w:val="24"/>
        </w:rPr>
        <w:t xml:space="preserve"> ods. 1 nariadenia (EÚ) 2018/1672.</w:t>
      </w:r>
    </w:p>
    <w:p w:rsidR="00B95C3A" w:rsidRDefault="00B95C3A" w:rsidP="008F2D2F">
      <w:pPr>
        <w:widowControl w:val="0"/>
        <w:autoSpaceDE w:val="0"/>
        <w:autoSpaceDN w:val="0"/>
        <w:adjustRightInd w:val="0"/>
        <w:spacing w:after="0" w:line="240" w:lineRule="auto"/>
        <w:jc w:val="both"/>
        <w:rPr>
          <w:rFonts w:ascii="Times New Roman" w:hAnsi="Times New Roman"/>
          <w:b/>
          <w:color w:val="FF0000"/>
          <w:sz w:val="24"/>
          <w:szCs w:val="24"/>
        </w:rPr>
      </w:pPr>
    </w:p>
    <w:p w:rsidR="008F2D2F" w:rsidRPr="00ED7DC2" w:rsidRDefault="000E38CC" w:rsidP="008F2D2F">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3</w:t>
      </w:r>
      <w:r w:rsidR="00B95C3A">
        <w:rPr>
          <w:rFonts w:ascii="Times New Roman" w:hAnsi="Times New Roman"/>
          <w:b/>
          <w:color w:val="FF0000"/>
          <w:sz w:val="24"/>
          <w:szCs w:val="24"/>
        </w:rPr>
        <w:t>g)</w:t>
      </w:r>
      <w:r w:rsidRPr="00ED7DC2">
        <w:rPr>
          <w:rFonts w:ascii="Times New Roman" w:hAnsi="Times New Roman"/>
          <w:sz w:val="24"/>
          <w:szCs w:val="24"/>
        </w:rPr>
        <w:t xml:space="preserve"> </w:t>
      </w:r>
      <w:r w:rsidR="008F2D2F" w:rsidRPr="00ED7DC2">
        <w:rPr>
          <w:rFonts w:ascii="Times New Roman" w:hAnsi="Times New Roman"/>
          <w:b/>
          <w:color w:val="FF0000"/>
          <w:sz w:val="24"/>
          <w:szCs w:val="24"/>
        </w:rPr>
        <w:t>Čl. 7 ods. 1 nariadenia (EÚ) 2018/1672.</w:t>
      </w:r>
    </w:p>
    <w:p w:rsidR="008F2D2F" w:rsidRPr="00ED7DC2" w:rsidRDefault="008F2D2F" w:rsidP="008F2D2F">
      <w:pPr>
        <w:widowControl w:val="0"/>
        <w:autoSpaceDE w:val="0"/>
        <w:autoSpaceDN w:val="0"/>
        <w:adjustRightInd w:val="0"/>
        <w:spacing w:after="0" w:line="240" w:lineRule="auto"/>
        <w:jc w:val="both"/>
        <w:rPr>
          <w:rFonts w:ascii="Times New Roman" w:hAnsi="Times New Roman"/>
          <w:b/>
          <w:color w:val="FF0000"/>
          <w:sz w:val="24"/>
          <w:szCs w:val="24"/>
        </w:rPr>
      </w:pPr>
    </w:p>
    <w:p w:rsidR="00B95C3A" w:rsidRDefault="00B95C3A" w:rsidP="008F2D2F">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color w:val="FF0000"/>
          <w:sz w:val="24"/>
          <w:szCs w:val="24"/>
        </w:rPr>
        <w:t>3h) § 29a ods. 5 zákona Národnej rady Slovenskej republiky č. 171/1993 Z. z. o Policajnom zbore v znení neskorších predpisov.</w:t>
      </w:r>
    </w:p>
    <w:p w:rsidR="00B95C3A" w:rsidRDefault="00B95C3A" w:rsidP="00B95C3A">
      <w:pPr>
        <w:spacing w:after="0" w:line="240" w:lineRule="auto"/>
        <w:jc w:val="both"/>
        <w:rPr>
          <w:rFonts w:ascii="Times New Roman" w:hAnsi="Times New Roman"/>
          <w:b/>
          <w:color w:val="FF0000"/>
          <w:sz w:val="24"/>
          <w:szCs w:val="24"/>
        </w:rPr>
      </w:pPr>
    </w:p>
    <w:p w:rsidR="00B95C3A" w:rsidRPr="00ED7DC2" w:rsidRDefault="00B95C3A" w:rsidP="00B95C3A">
      <w:pPr>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3</w:t>
      </w:r>
      <w:r>
        <w:rPr>
          <w:rFonts w:ascii="Times New Roman" w:hAnsi="Times New Roman"/>
          <w:b/>
          <w:color w:val="FF0000"/>
          <w:sz w:val="24"/>
          <w:szCs w:val="24"/>
        </w:rPr>
        <w:t>i</w:t>
      </w:r>
      <w:r w:rsidRPr="00ED7DC2">
        <w:rPr>
          <w:rFonts w:ascii="Times New Roman" w:hAnsi="Times New Roman"/>
          <w:b/>
          <w:color w:val="FF0000"/>
          <w:sz w:val="24"/>
          <w:szCs w:val="24"/>
        </w:rPr>
        <w:t>) Napríklad Trestný poriadok.</w:t>
      </w:r>
    </w:p>
    <w:p w:rsidR="00B95C3A" w:rsidRDefault="00B95C3A" w:rsidP="008F2D2F">
      <w:pPr>
        <w:widowControl w:val="0"/>
        <w:autoSpaceDE w:val="0"/>
        <w:autoSpaceDN w:val="0"/>
        <w:adjustRightInd w:val="0"/>
        <w:spacing w:after="0" w:line="240" w:lineRule="auto"/>
        <w:jc w:val="both"/>
        <w:rPr>
          <w:rFonts w:ascii="Times New Roman" w:hAnsi="Times New Roman"/>
          <w:b/>
          <w:color w:val="FF0000"/>
          <w:sz w:val="24"/>
          <w:szCs w:val="24"/>
        </w:rPr>
      </w:pPr>
    </w:p>
    <w:p w:rsidR="008F2D2F" w:rsidRDefault="008F2D2F" w:rsidP="008F2D2F">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3</w:t>
      </w:r>
      <w:r w:rsidR="00B95C3A">
        <w:rPr>
          <w:rFonts w:ascii="Times New Roman" w:hAnsi="Times New Roman"/>
          <w:b/>
          <w:color w:val="FF0000"/>
          <w:sz w:val="24"/>
          <w:szCs w:val="24"/>
        </w:rPr>
        <w:t>j</w:t>
      </w:r>
      <w:r w:rsidRPr="00ED7DC2">
        <w:rPr>
          <w:rFonts w:ascii="Times New Roman" w:hAnsi="Times New Roman"/>
          <w:b/>
          <w:color w:val="FF0000"/>
          <w:sz w:val="24"/>
          <w:szCs w:val="24"/>
        </w:rPr>
        <w:t>) Čl. 7 ods. 3 nariadenia (EÚ) 2018/1672.</w:t>
      </w:r>
    </w:p>
    <w:p w:rsidR="00962EDF" w:rsidRDefault="00962EDF" w:rsidP="008F2D2F">
      <w:pPr>
        <w:widowControl w:val="0"/>
        <w:autoSpaceDE w:val="0"/>
        <w:autoSpaceDN w:val="0"/>
        <w:adjustRightInd w:val="0"/>
        <w:spacing w:after="0" w:line="240" w:lineRule="auto"/>
        <w:jc w:val="both"/>
        <w:rPr>
          <w:rFonts w:ascii="Times New Roman" w:hAnsi="Times New Roman"/>
          <w:b/>
          <w:color w:val="FF0000"/>
          <w:sz w:val="24"/>
          <w:szCs w:val="24"/>
        </w:rPr>
      </w:pPr>
    </w:p>
    <w:p w:rsidR="00962EDF" w:rsidRPr="00962EDF" w:rsidRDefault="00962EDF" w:rsidP="008F2D2F">
      <w:pPr>
        <w:widowControl w:val="0"/>
        <w:autoSpaceDE w:val="0"/>
        <w:autoSpaceDN w:val="0"/>
        <w:adjustRightInd w:val="0"/>
        <w:spacing w:after="0" w:line="240" w:lineRule="auto"/>
        <w:jc w:val="both"/>
        <w:rPr>
          <w:rFonts w:ascii="Times New Roman" w:hAnsi="Times New Roman"/>
          <w:strike/>
          <w:color w:val="FF0000"/>
          <w:sz w:val="24"/>
          <w:szCs w:val="24"/>
        </w:rPr>
      </w:pPr>
      <w:r w:rsidRPr="00962EDF">
        <w:rPr>
          <w:rFonts w:ascii="Times New Roman" w:hAnsi="Times New Roman"/>
          <w:strike/>
          <w:color w:val="FF0000"/>
          <w:sz w:val="24"/>
          <w:szCs w:val="24"/>
        </w:rPr>
        <w:t xml:space="preserve">4) § 4 ods. 1 zákona Národnej rady Slovenskej republiky č. 171/1993 </w:t>
      </w:r>
      <w:r w:rsidR="00E91CAE">
        <w:rPr>
          <w:rFonts w:ascii="Times New Roman" w:hAnsi="Times New Roman"/>
          <w:strike/>
          <w:color w:val="FF0000"/>
          <w:sz w:val="24"/>
          <w:szCs w:val="24"/>
        </w:rPr>
        <w:t>Z. z.</w:t>
      </w:r>
      <w:r w:rsidRPr="00962EDF">
        <w:rPr>
          <w:rFonts w:ascii="Times New Roman" w:hAnsi="Times New Roman"/>
          <w:strike/>
          <w:color w:val="FF0000"/>
          <w:sz w:val="24"/>
          <w:szCs w:val="24"/>
        </w:rPr>
        <w:t xml:space="preserve"> o Policajnom zbore v znení neskorších predpisov.</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b/>
          <w:color w:val="FF0000"/>
          <w:sz w:val="24"/>
          <w:szCs w:val="24"/>
        </w:rPr>
        <w:t>4)</w:t>
      </w:r>
      <w:r w:rsidRPr="00ED7DC2">
        <w:rPr>
          <w:rFonts w:ascii="Times New Roman" w:hAnsi="Times New Roman"/>
          <w:sz w:val="24"/>
          <w:szCs w:val="24"/>
        </w:rPr>
        <w:t xml:space="preserve"> </w:t>
      </w:r>
      <w:r w:rsidR="008F2D2F" w:rsidRPr="00ED7DC2">
        <w:rPr>
          <w:rFonts w:ascii="Times New Roman" w:hAnsi="Times New Roman"/>
          <w:b/>
          <w:color w:val="FF0000"/>
          <w:sz w:val="24"/>
          <w:szCs w:val="24"/>
        </w:rPr>
        <w:t>Nariadenie (EÚ) 2018/1672.</w:t>
      </w:r>
      <w:r w:rsidRPr="00ED7DC2">
        <w:rPr>
          <w:rFonts w:ascii="Times New Roman" w:hAnsi="Times New Roman"/>
          <w:sz w:val="24"/>
          <w:szCs w:val="24"/>
        </w:rPr>
        <w:t xml:space="preserve"> </w:t>
      </w:r>
    </w:p>
    <w:p w:rsidR="000E38CC"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962EDF" w:rsidRPr="00962EDF" w:rsidRDefault="00962EDF">
      <w:pPr>
        <w:widowControl w:val="0"/>
        <w:autoSpaceDE w:val="0"/>
        <w:autoSpaceDN w:val="0"/>
        <w:adjustRightInd w:val="0"/>
        <w:spacing w:after="0" w:line="240" w:lineRule="auto"/>
        <w:rPr>
          <w:rFonts w:ascii="Times New Roman" w:hAnsi="Times New Roman"/>
          <w:strike/>
          <w:color w:val="FF0000"/>
          <w:sz w:val="24"/>
          <w:szCs w:val="24"/>
        </w:rPr>
      </w:pPr>
      <w:r w:rsidRPr="00962EDF">
        <w:rPr>
          <w:rFonts w:ascii="Times New Roman" w:hAnsi="Times New Roman"/>
          <w:strike/>
          <w:color w:val="FF0000"/>
          <w:sz w:val="24"/>
          <w:szCs w:val="24"/>
        </w:rPr>
        <w:t xml:space="preserve">4a) Zákon č. 652/2004 </w:t>
      </w:r>
      <w:r w:rsidR="00E91CAE">
        <w:rPr>
          <w:rFonts w:ascii="Times New Roman" w:hAnsi="Times New Roman"/>
          <w:strike/>
          <w:color w:val="FF0000"/>
          <w:sz w:val="24"/>
          <w:szCs w:val="24"/>
        </w:rPr>
        <w:t>Z. z.</w:t>
      </w:r>
      <w:r w:rsidRPr="00962EDF">
        <w:rPr>
          <w:rFonts w:ascii="Times New Roman" w:hAnsi="Times New Roman"/>
          <w:strike/>
          <w:color w:val="FF0000"/>
          <w:sz w:val="24"/>
          <w:szCs w:val="24"/>
        </w:rPr>
        <w:t xml:space="preserve"> v znení neskorších predpisov.</w:t>
      </w:r>
    </w:p>
    <w:p w:rsidR="00962EDF" w:rsidRPr="00ED7DC2" w:rsidRDefault="00962EDF">
      <w:pPr>
        <w:widowControl w:val="0"/>
        <w:autoSpaceDE w:val="0"/>
        <w:autoSpaceDN w:val="0"/>
        <w:adjustRightInd w:val="0"/>
        <w:spacing w:after="0" w:line="240" w:lineRule="auto"/>
        <w:rPr>
          <w:rFonts w:ascii="Times New Roman" w:hAnsi="Times New Roman"/>
          <w:sz w:val="24"/>
          <w:szCs w:val="24"/>
        </w:rPr>
      </w:pPr>
    </w:p>
    <w:p w:rsidR="008F2D2F" w:rsidRPr="00ED7DC2" w:rsidRDefault="000E38CC" w:rsidP="00E91CAE">
      <w:pPr>
        <w:spacing w:after="0" w:line="240" w:lineRule="auto"/>
        <w:ind w:left="284" w:hanging="284"/>
        <w:jc w:val="both"/>
        <w:rPr>
          <w:rFonts w:ascii="Times New Roman" w:hAnsi="Times New Roman"/>
          <w:b/>
          <w:color w:val="FF0000"/>
          <w:sz w:val="24"/>
          <w:szCs w:val="24"/>
        </w:rPr>
      </w:pPr>
      <w:r w:rsidRPr="00ED7DC2">
        <w:rPr>
          <w:rFonts w:ascii="Times New Roman" w:hAnsi="Times New Roman"/>
          <w:b/>
          <w:color w:val="FF0000"/>
          <w:sz w:val="24"/>
          <w:szCs w:val="24"/>
        </w:rPr>
        <w:t>4a)</w:t>
      </w:r>
      <w:r w:rsidRPr="00ED7DC2">
        <w:rPr>
          <w:rFonts w:ascii="Times New Roman" w:hAnsi="Times New Roman"/>
          <w:sz w:val="24"/>
          <w:szCs w:val="24"/>
        </w:rPr>
        <w:t xml:space="preserve"> </w:t>
      </w:r>
      <w:r w:rsidR="008F2D2F" w:rsidRPr="00ED7DC2">
        <w:rPr>
          <w:rFonts w:ascii="Times New Roman" w:hAnsi="Times New Roman"/>
          <w:b/>
          <w:color w:val="FF0000"/>
          <w:sz w:val="24"/>
          <w:szCs w:val="24"/>
        </w:rPr>
        <w:t>§ 28 ods. 2 zákona Národnej rady Slovenskej republiky č. 566/19</w:t>
      </w:r>
      <w:r w:rsidR="00B95C3A">
        <w:rPr>
          <w:rFonts w:ascii="Times New Roman" w:hAnsi="Times New Roman"/>
          <w:b/>
          <w:color w:val="FF0000"/>
          <w:sz w:val="24"/>
          <w:szCs w:val="24"/>
        </w:rPr>
        <w:t xml:space="preserve">92 Zb. </w:t>
      </w:r>
      <w:r w:rsidR="0013174C">
        <w:rPr>
          <w:rFonts w:ascii="Times New Roman" w:hAnsi="Times New Roman"/>
          <w:b/>
          <w:color w:val="FF0000"/>
          <w:sz w:val="24"/>
          <w:szCs w:val="24"/>
        </w:rPr>
        <w:t xml:space="preserve">o </w:t>
      </w:r>
      <w:r w:rsidR="0013174C" w:rsidRPr="0013174C">
        <w:rPr>
          <w:rFonts w:ascii="Times New Roman" w:hAnsi="Times New Roman"/>
          <w:b/>
          <w:color w:val="FF0000"/>
          <w:sz w:val="24"/>
          <w:szCs w:val="24"/>
        </w:rPr>
        <w:t xml:space="preserve"> Národnej banke Slovenska</w:t>
      </w:r>
      <w:r w:rsidR="0013174C">
        <w:rPr>
          <w:rFonts w:ascii="Times New Roman" w:hAnsi="Times New Roman"/>
          <w:b/>
          <w:color w:val="FF0000"/>
          <w:sz w:val="24"/>
          <w:szCs w:val="24"/>
        </w:rPr>
        <w:t xml:space="preserve"> </w:t>
      </w:r>
      <w:r w:rsidR="00B95C3A">
        <w:rPr>
          <w:rFonts w:ascii="Times New Roman" w:hAnsi="Times New Roman"/>
          <w:b/>
          <w:color w:val="FF0000"/>
          <w:sz w:val="24"/>
          <w:szCs w:val="24"/>
        </w:rPr>
        <w:t xml:space="preserve">v znení </w:t>
      </w:r>
      <w:r w:rsidR="008F2D2F" w:rsidRPr="00ED7DC2">
        <w:rPr>
          <w:rFonts w:ascii="Times New Roman" w:hAnsi="Times New Roman"/>
          <w:b/>
          <w:color w:val="FF0000"/>
          <w:sz w:val="24"/>
          <w:szCs w:val="24"/>
        </w:rPr>
        <w:t>zákona č. 659/2007 Z. z.</w:t>
      </w:r>
    </w:p>
    <w:p w:rsidR="000E38CC" w:rsidRPr="00B95C3A" w:rsidRDefault="00B95C3A" w:rsidP="00B95C3A">
      <w:pPr>
        <w:spacing w:after="0" w:line="240" w:lineRule="auto"/>
        <w:ind w:left="284" w:hanging="284"/>
        <w:jc w:val="both"/>
        <w:rPr>
          <w:rFonts w:ascii="Times New Roman" w:hAnsi="Times New Roman"/>
          <w:b/>
          <w:color w:val="FF0000"/>
          <w:sz w:val="24"/>
          <w:szCs w:val="24"/>
        </w:rPr>
      </w:pPr>
      <w:r>
        <w:rPr>
          <w:rFonts w:ascii="Times New Roman" w:hAnsi="Times New Roman"/>
          <w:b/>
          <w:color w:val="FF0000"/>
          <w:sz w:val="24"/>
          <w:szCs w:val="24"/>
        </w:rPr>
        <w:t xml:space="preserve">     </w:t>
      </w:r>
      <w:r w:rsidRPr="00B95C3A">
        <w:rPr>
          <w:rFonts w:ascii="Times New Roman" w:hAnsi="Times New Roman"/>
          <w:b/>
          <w:color w:val="FF0000"/>
          <w:sz w:val="24"/>
          <w:szCs w:val="24"/>
        </w:rPr>
        <w:t>Čl. 12 ods. 12.1 Protokolu (č. 4) o Štatúte Európskeho systému centrálnych bánk a Európskej centrálnej banky pripojený k Zmluve o fungovaní Európskej únie (konsolidované znenie) (Ú. v. EÚ C 202, 7. 6. 2016) v platnom znení.</w:t>
      </w:r>
      <w:r w:rsidR="008F2D2F" w:rsidRPr="00B95C3A">
        <w:rPr>
          <w:rFonts w:ascii="Times New Roman" w:hAnsi="Times New Roman"/>
          <w:b/>
          <w:color w:val="FF0000"/>
          <w:sz w:val="24"/>
          <w:szCs w:val="24"/>
        </w:rPr>
        <w:t xml:space="preserve">     </w:t>
      </w:r>
    </w:p>
    <w:p w:rsidR="000E38CC" w:rsidRPr="00B95C3A" w:rsidRDefault="000E38CC" w:rsidP="00B95C3A">
      <w:pPr>
        <w:widowControl w:val="0"/>
        <w:autoSpaceDE w:val="0"/>
        <w:autoSpaceDN w:val="0"/>
        <w:adjustRightInd w:val="0"/>
        <w:spacing w:after="0" w:line="240" w:lineRule="auto"/>
        <w:ind w:left="284" w:hanging="284"/>
        <w:rPr>
          <w:rFonts w:ascii="Times New Roman" w:hAnsi="Times New Roman"/>
          <w:b/>
          <w:color w:val="FF0000"/>
          <w:sz w:val="24"/>
          <w:szCs w:val="24"/>
        </w:rPr>
      </w:pPr>
      <w:r w:rsidRPr="00B95C3A">
        <w:rPr>
          <w:rFonts w:ascii="Times New Roman" w:hAnsi="Times New Roman"/>
          <w:b/>
          <w:color w:val="FF0000"/>
          <w:sz w:val="24"/>
          <w:szCs w:val="24"/>
        </w:rPr>
        <w:lastRenderedPageBreak/>
        <w:t xml:space="preserve"> </w:t>
      </w:r>
    </w:p>
    <w:p w:rsidR="00962EDF" w:rsidRPr="00962EDF" w:rsidRDefault="00962EDF">
      <w:pPr>
        <w:widowControl w:val="0"/>
        <w:autoSpaceDE w:val="0"/>
        <w:autoSpaceDN w:val="0"/>
        <w:adjustRightInd w:val="0"/>
        <w:spacing w:after="0" w:line="240" w:lineRule="auto"/>
        <w:rPr>
          <w:rFonts w:ascii="Times New Roman" w:hAnsi="Times New Roman"/>
          <w:strike/>
          <w:color w:val="FF0000"/>
          <w:sz w:val="24"/>
          <w:szCs w:val="24"/>
        </w:rPr>
      </w:pPr>
      <w:r w:rsidRPr="00962EDF">
        <w:rPr>
          <w:rFonts w:ascii="Times New Roman" w:hAnsi="Times New Roman"/>
          <w:strike/>
          <w:color w:val="FF0000"/>
          <w:sz w:val="24"/>
          <w:szCs w:val="24"/>
        </w:rPr>
        <w:t xml:space="preserve">4b) Napríklad nariadenie Komisie (ES) č. 1275/2008 zo 17. decembra 2008, ktorým sa vykonáva smernica Európskeho parlamentu a Rady 2005/32/ES, pokiaľ ide o požiadavky na </w:t>
      </w:r>
      <w:proofErr w:type="spellStart"/>
      <w:r w:rsidRPr="00962EDF">
        <w:rPr>
          <w:rFonts w:ascii="Times New Roman" w:hAnsi="Times New Roman"/>
          <w:strike/>
          <w:color w:val="FF0000"/>
          <w:sz w:val="24"/>
          <w:szCs w:val="24"/>
        </w:rPr>
        <w:t>ekodizajn</w:t>
      </w:r>
      <w:proofErr w:type="spellEnd"/>
      <w:r w:rsidRPr="00962EDF">
        <w:rPr>
          <w:rFonts w:ascii="Times New Roman" w:hAnsi="Times New Roman"/>
          <w:strike/>
          <w:color w:val="FF0000"/>
          <w:sz w:val="24"/>
          <w:szCs w:val="24"/>
        </w:rPr>
        <w:t xml:space="preserve"> elektrických a elektronických zariadení v domácnosti a kancelárskych zariadení v súvislosti so spotrebou elektrickej energie v stave pohotovosti a vo vypnutom stave (</w:t>
      </w:r>
      <w:r w:rsidR="00E91CAE">
        <w:rPr>
          <w:rFonts w:ascii="Times New Roman" w:hAnsi="Times New Roman"/>
          <w:strike/>
          <w:color w:val="FF0000"/>
          <w:sz w:val="24"/>
          <w:szCs w:val="24"/>
        </w:rPr>
        <w:t>Ú. v.</w:t>
      </w:r>
      <w:r w:rsidRPr="00962EDF">
        <w:rPr>
          <w:rFonts w:ascii="Times New Roman" w:hAnsi="Times New Roman"/>
          <w:strike/>
          <w:color w:val="FF0000"/>
          <w:sz w:val="24"/>
          <w:szCs w:val="24"/>
        </w:rPr>
        <w:t xml:space="preserve"> EÚ L 339, 18.12.2008) v platnom znení.</w:t>
      </w:r>
    </w:p>
    <w:p w:rsidR="00962EDF" w:rsidRPr="00ED7DC2" w:rsidRDefault="00962EDF">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b/>
          <w:color w:val="FF0000"/>
          <w:sz w:val="24"/>
          <w:szCs w:val="24"/>
        </w:rPr>
        <w:t>4b)</w:t>
      </w:r>
      <w:r w:rsidRPr="00ED7DC2">
        <w:rPr>
          <w:rFonts w:ascii="Times New Roman" w:hAnsi="Times New Roman"/>
          <w:sz w:val="24"/>
          <w:szCs w:val="24"/>
        </w:rPr>
        <w:t xml:space="preserve"> </w:t>
      </w:r>
      <w:r w:rsidR="008F2D2F" w:rsidRPr="00ED7DC2">
        <w:rPr>
          <w:rFonts w:ascii="Times New Roman" w:hAnsi="Times New Roman"/>
          <w:b/>
          <w:color w:val="FF0000"/>
          <w:sz w:val="24"/>
          <w:szCs w:val="24"/>
        </w:rPr>
        <w:t>Čl. 26 ods. 1  nariadenia Európskeho parlamentu a Rady (EÚ) 2019/1020 z 20. júna 2019  o dohľade nad trhom a súlade výrobkov a o zmene smernice 2004/42/ES a nariadení (ES) č. 765/2008 a (EÚ) č. 305/2011 (Ú. v. EÚ L 169, 25. 6. 2019).</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962EDF" w:rsidRPr="00962EDF" w:rsidRDefault="00962EDF">
      <w:pPr>
        <w:widowControl w:val="0"/>
        <w:autoSpaceDE w:val="0"/>
        <w:autoSpaceDN w:val="0"/>
        <w:adjustRightInd w:val="0"/>
        <w:spacing w:after="0" w:line="240" w:lineRule="auto"/>
        <w:jc w:val="both"/>
        <w:rPr>
          <w:rFonts w:ascii="Times New Roman" w:hAnsi="Times New Roman"/>
          <w:strike/>
          <w:color w:val="FF0000"/>
          <w:sz w:val="24"/>
          <w:szCs w:val="24"/>
        </w:rPr>
      </w:pPr>
      <w:r w:rsidRPr="00962EDF">
        <w:rPr>
          <w:rFonts w:ascii="Times New Roman" w:hAnsi="Times New Roman"/>
          <w:strike/>
          <w:color w:val="FF0000"/>
          <w:sz w:val="24"/>
          <w:szCs w:val="24"/>
        </w:rPr>
        <w:t xml:space="preserve">4c) § 21 zákona č. 264/1999 </w:t>
      </w:r>
      <w:r w:rsidR="00E91CAE">
        <w:rPr>
          <w:rFonts w:ascii="Times New Roman" w:hAnsi="Times New Roman"/>
          <w:strike/>
          <w:color w:val="FF0000"/>
          <w:sz w:val="24"/>
          <w:szCs w:val="24"/>
        </w:rPr>
        <w:t>Z. z.</w:t>
      </w:r>
      <w:r w:rsidRPr="00962EDF">
        <w:rPr>
          <w:rFonts w:ascii="Times New Roman" w:hAnsi="Times New Roman"/>
          <w:strike/>
          <w:color w:val="FF0000"/>
          <w:sz w:val="24"/>
          <w:szCs w:val="24"/>
        </w:rPr>
        <w:t xml:space="preserve"> o technických požiadavkách na výrobky a o posudzovaní zhody a o zmene a doplnení niektorých zákonov v znení neskorších predpisov.</w:t>
      </w:r>
    </w:p>
    <w:p w:rsidR="00962EDF" w:rsidRDefault="00962EDF">
      <w:pPr>
        <w:widowControl w:val="0"/>
        <w:autoSpaceDE w:val="0"/>
        <w:autoSpaceDN w:val="0"/>
        <w:adjustRightInd w:val="0"/>
        <w:spacing w:after="0" w:line="240" w:lineRule="auto"/>
        <w:jc w:val="both"/>
        <w:rPr>
          <w:rFonts w:ascii="Times New Roman" w:hAnsi="Times New Roman"/>
          <w:b/>
          <w:color w:val="FF0000"/>
          <w:sz w:val="24"/>
          <w:szCs w:val="24"/>
        </w:rPr>
      </w:pPr>
    </w:p>
    <w:p w:rsidR="00603722" w:rsidRDefault="00603722">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4c) </w:t>
      </w:r>
      <w:r w:rsidRPr="00603722">
        <w:rPr>
          <w:rFonts w:ascii="Times New Roman" w:hAnsi="Times New Roman"/>
          <w:b/>
          <w:color w:val="FF0000"/>
          <w:sz w:val="24"/>
          <w:szCs w:val="24"/>
        </w:rPr>
        <w:t>§ 3 ods. 1 zákona č. 250/2007 Z. z. o ochrane spotrebiteľa a o zmene zákona Slovenskej národnej rady č. 372/1990 Zb. o priestupkoch v znení neskorších predpisov v znení neskorších predpisov.</w:t>
      </w:r>
    </w:p>
    <w:p w:rsidR="00603722" w:rsidRDefault="00603722">
      <w:pPr>
        <w:widowControl w:val="0"/>
        <w:autoSpaceDE w:val="0"/>
        <w:autoSpaceDN w:val="0"/>
        <w:adjustRightInd w:val="0"/>
        <w:spacing w:after="0" w:line="240" w:lineRule="auto"/>
        <w:jc w:val="both"/>
        <w:rPr>
          <w:rFonts w:ascii="Times New Roman" w:hAnsi="Times New Roman"/>
          <w:b/>
          <w:color w:val="FF0000"/>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trike/>
          <w:color w:val="FF0000"/>
          <w:sz w:val="24"/>
          <w:szCs w:val="24"/>
        </w:rPr>
      </w:pPr>
      <w:r w:rsidRPr="00ED7DC2">
        <w:rPr>
          <w:rFonts w:ascii="Times New Roman" w:hAnsi="Times New Roman"/>
          <w:strike/>
          <w:color w:val="FF0000"/>
          <w:sz w:val="24"/>
          <w:szCs w:val="24"/>
        </w:rPr>
        <w:t xml:space="preserve">4d) </w:t>
      </w:r>
      <w:hyperlink r:id="rId98" w:history="1">
        <w:r w:rsidRPr="00ED7DC2">
          <w:rPr>
            <w:rFonts w:ascii="Times New Roman" w:hAnsi="Times New Roman"/>
            <w:strike/>
            <w:color w:val="FF0000"/>
            <w:sz w:val="24"/>
            <w:szCs w:val="24"/>
            <w:u w:val="single"/>
          </w:rPr>
          <w:t xml:space="preserve">§ 20 zákona č. 250/2007 </w:t>
        </w:r>
        <w:r w:rsidR="00E91CAE">
          <w:rPr>
            <w:rFonts w:ascii="Times New Roman" w:hAnsi="Times New Roman"/>
            <w:strike/>
            <w:color w:val="FF0000"/>
            <w:sz w:val="24"/>
            <w:szCs w:val="24"/>
            <w:u w:val="single"/>
          </w:rPr>
          <w:t>Z. z.</w:t>
        </w:r>
      </w:hyperlink>
      <w:r w:rsidRPr="00ED7DC2">
        <w:rPr>
          <w:rFonts w:ascii="Times New Roman" w:hAnsi="Times New Roman"/>
          <w:strike/>
          <w:color w:val="FF0000"/>
          <w:sz w:val="24"/>
          <w:szCs w:val="24"/>
        </w:rPr>
        <w:t xml:space="preserve"> o ochrane spotrebiteľa a o zmene zákona Slovenskej národnej rady č. </w:t>
      </w:r>
      <w:hyperlink r:id="rId99" w:history="1">
        <w:r w:rsidRPr="00ED7DC2">
          <w:rPr>
            <w:rFonts w:ascii="Times New Roman" w:hAnsi="Times New Roman"/>
            <w:strike/>
            <w:color w:val="FF0000"/>
            <w:sz w:val="24"/>
            <w:szCs w:val="24"/>
            <w:u w:val="single"/>
          </w:rPr>
          <w:t>372/1990 Zb.</w:t>
        </w:r>
      </w:hyperlink>
      <w:r w:rsidRPr="00ED7DC2">
        <w:rPr>
          <w:rFonts w:ascii="Times New Roman" w:hAnsi="Times New Roman"/>
          <w:strike/>
          <w:color w:val="FF0000"/>
          <w:sz w:val="24"/>
          <w:szCs w:val="24"/>
        </w:rPr>
        <w:t xml:space="preserve"> o priestupkoch v znení neskorších predpisov v znení neskorších predpisov. </w:t>
      </w:r>
    </w:p>
    <w:p w:rsidR="00442E30" w:rsidRPr="00ED7DC2" w:rsidRDefault="00442E30" w:rsidP="00442E30">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r w:rsidRPr="00ED7DC2">
        <w:rPr>
          <w:rFonts w:ascii="Times New Roman" w:hAnsi="Times New Roman"/>
          <w:b/>
          <w:color w:val="FF0000"/>
          <w:sz w:val="24"/>
          <w:szCs w:val="24"/>
        </w:rPr>
        <w:t>4</w:t>
      </w:r>
      <w:r>
        <w:rPr>
          <w:rFonts w:ascii="Times New Roman" w:hAnsi="Times New Roman"/>
          <w:b/>
          <w:color w:val="FF0000"/>
          <w:sz w:val="24"/>
          <w:szCs w:val="24"/>
        </w:rPr>
        <w:t>d</w:t>
      </w:r>
      <w:r w:rsidRPr="00ED7DC2">
        <w:rPr>
          <w:rFonts w:ascii="Times New Roman" w:hAnsi="Times New Roman"/>
          <w:b/>
          <w:color w:val="FF0000"/>
          <w:sz w:val="24"/>
          <w:szCs w:val="24"/>
        </w:rPr>
        <w:t>)</w:t>
      </w:r>
      <w:r w:rsidRPr="00ED7DC2">
        <w:rPr>
          <w:rFonts w:ascii="Times New Roman" w:hAnsi="Times New Roman"/>
          <w:sz w:val="24"/>
          <w:szCs w:val="24"/>
        </w:rPr>
        <w:t xml:space="preserve"> </w:t>
      </w:r>
      <w:r w:rsidRPr="00ED7DC2">
        <w:rPr>
          <w:rFonts w:ascii="Times New Roman" w:hAnsi="Times New Roman"/>
          <w:b/>
          <w:color w:val="FF0000"/>
          <w:sz w:val="24"/>
          <w:szCs w:val="24"/>
        </w:rPr>
        <w:t xml:space="preserve">Čl. 28 ods. 4 nariadenia (EÚ) 2019/1020.   </w:t>
      </w:r>
    </w:p>
    <w:p w:rsidR="00442E30" w:rsidRPr="00A52B79" w:rsidRDefault="00442E30" w:rsidP="00442E30">
      <w:pPr>
        <w:widowControl w:val="0"/>
        <w:autoSpaceDE w:val="0"/>
        <w:autoSpaceDN w:val="0"/>
        <w:adjustRightInd w:val="0"/>
        <w:spacing w:after="0" w:line="240" w:lineRule="auto"/>
        <w:ind w:left="284" w:hanging="284"/>
        <w:rPr>
          <w:rFonts w:ascii="Times New Roman" w:hAnsi="Times New Roman"/>
          <w:b/>
          <w:color w:val="FF0000"/>
          <w:sz w:val="24"/>
          <w:szCs w:val="24"/>
        </w:rPr>
      </w:pPr>
      <w:r w:rsidRPr="00ED7DC2">
        <w:rPr>
          <w:rFonts w:ascii="Times New Roman" w:hAnsi="Times New Roman"/>
          <w:sz w:val="24"/>
          <w:szCs w:val="24"/>
        </w:rPr>
        <w:t xml:space="preserve"> </w:t>
      </w:r>
      <w:r>
        <w:rPr>
          <w:rFonts w:ascii="Times New Roman" w:hAnsi="Times New Roman"/>
          <w:sz w:val="24"/>
          <w:szCs w:val="24"/>
        </w:rPr>
        <w:t xml:space="preserve">     </w:t>
      </w:r>
      <w:r w:rsidRPr="00A52B79">
        <w:rPr>
          <w:rFonts w:ascii="Times New Roman" w:hAnsi="Times New Roman"/>
          <w:b/>
          <w:color w:val="FF0000"/>
          <w:sz w:val="24"/>
          <w:szCs w:val="24"/>
        </w:rPr>
        <w:t xml:space="preserve">§ 20 ods. 3 písm. g) zákona č. 250/2007 Z. z. </w:t>
      </w:r>
      <w:r>
        <w:rPr>
          <w:rFonts w:ascii="Times New Roman" w:hAnsi="Times New Roman"/>
          <w:b/>
          <w:color w:val="FF0000"/>
          <w:sz w:val="24"/>
          <w:szCs w:val="24"/>
        </w:rPr>
        <w:t>v znení zákona  č. 397/2008 Z. z.</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trike/>
          <w:color w:val="FF0000"/>
          <w:sz w:val="24"/>
          <w:szCs w:val="24"/>
        </w:rPr>
      </w:pPr>
      <w:r w:rsidRPr="00ED7DC2">
        <w:rPr>
          <w:rFonts w:ascii="Times New Roman" w:hAnsi="Times New Roman"/>
          <w:strike/>
          <w:color w:val="FF0000"/>
          <w:sz w:val="24"/>
          <w:szCs w:val="24"/>
        </w:rPr>
        <w:t xml:space="preserve">4e) </w:t>
      </w:r>
      <w:hyperlink r:id="rId100" w:history="1">
        <w:r w:rsidRPr="00ED7DC2">
          <w:rPr>
            <w:rFonts w:ascii="Times New Roman" w:hAnsi="Times New Roman"/>
            <w:strike/>
            <w:color w:val="FF0000"/>
            <w:sz w:val="24"/>
            <w:szCs w:val="24"/>
            <w:u w:val="single"/>
          </w:rPr>
          <w:t xml:space="preserve">§ 20 ods. 3 písm. i) zákona č. 250/2007 </w:t>
        </w:r>
        <w:r w:rsidR="00E91CAE">
          <w:rPr>
            <w:rFonts w:ascii="Times New Roman" w:hAnsi="Times New Roman"/>
            <w:strike/>
            <w:color w:val="FF0000"/>
            <w:sz w:val="24"/>
            <w:szCs w:val="24"/>
            <w:u w:val="single"/>
          </w:rPr>
          <w:t>Z. z.</w:t>
        </w:r>
      </w:hyperlink>
      <w:r w:rsidRPr="00ED7DC2">
        <w:rPr>
          <w:rFonts w:ascii="Times New Roman" w:hAnsi="Times New Roman"/>
          <w:strike/>
          <w:color w:val="FF0000"/>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trike/>
          <w:color w:val="FF0000"/>
          <w:sz w:val="24"/>
          <w:szCs w:val="24"/>
        </w:rPr>
      </w:pPr>
      <w:r w:rsidRPr="00ED7DC2">
        <w:rPr>
          <w:rFonts w:ascii="Times New Roman" w:hAnsi="Times New Roman"/>
          <w:strike/>
          <w:color w:val="FF0000"/>
          <w:sz w:val="24"/>
          <w:szCs w:val="24"/>
        </w:rPr>
        <w:t>4f) Čl. 29 nariadenia Európskeho parlamentu a Rady (ES) č. 765/2008 z 9. júla 2008, ktorým sa stanovujú požiadavky akreditácie a dohľadu nad trhom v súvislosti s uvádzaním výrobkov na trh a ktorým sa zrušuje nariadenie (EHS) č. 339/93 (</w:t>
      </w:r>
      <w:r w:rsidR="00E91CAE">
        <w:rPr>
          <w:rFonts w:ascii="Times New Roman" w:hAnsi="Times New Roman"/>
          <w:strike/>
          <w:color w:val="FF0000"/>
          <w:sz w:val="24"/>
          <w:szCs w:val="24"/>
        </w:rPr>
        <w:t>Ú. v.</w:t>
      </w:r>
      <w:r w:rsidRPr="00ED7DC2">
        <w:rPr>
          <w:rFonts w:ascii="Times New Roman" w:hAnsi="Times New Roman"/>
          <w:strike/>
          <w:color w:val="FF0000"/>
          <w:sz w:val="24"/>
          <w:szCs w:val="24"/>
        </w:rPr>
        <w:t xml:space="preserve"> EÚ L 218, 13.8.2008).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trike/>
          <w:color w:val="FF0000"/>
          <w:sz w:val="24"/>
          <w:szCs w:val="24"/>
        </w:rPr>
      </w:pPr>
      <w:r w:rsidRPr="00ED7DC2">
        <w:rPr>
          <w:rFonts w:ascii="Times New Roman" w:hAnsi="Times New Roman"/>
          <w:strike/>
          <w:color w:val="FF0000"/>
          <w:sz w:val="24"/>
          <w:szCs w:val="24"/>
        </w:rPr>
        <w:t xml:space="preserve">4g) Čl. 56 nariadenia Rady (EHS) č. 2913/92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Default="000E38CC">
      <w:pPr>
        <w:widowControl w:val="0"/>
        <w:autoSpaceDE w:val="0"/>
        <w:autoSpaceDN w:val="0"/>
        <w:adjustRightInd w:val="0"/>
        <w:spacing w:after="0" w:line="240" w:lineRule="auto"/>
        <w:jc w:val="both"/>
        <w:rPr>
          <w:rFonts w:ascii="Times New Roman" w:hAnsi="Times New Roman"/>
          <w:strike/>
          <w:color w:val="FF0000"/>
          <w:sz w:val="24"/>
          <w:szCs w:val="24"/>
        </w:rPr>
      </w:pPr>
      <w:r w:rsidRPr="00ED7DC2">
        <w:rPr>
          <w:rFonts w:ascii="Times New Roman" w:hAnsi="Times New Roman"/>
          <w:strike/>
          <w:color w:val="FF0000"/>
          <w:sz w:val="24"/>
          <w:szCs w:val="24"/>
        </w:rPr>
        <w:t xml:space="preserve">4h) </w:t>
      </w:r>
      <w:hyperlink r:id="rId101" w:history="1">
        <w:r w:rsidRPr="00ED7DC2">
          <w:rPr>
            <w:rFonts w:ascii="Times New Roman" w:hAnsi="Times New Roman"/>
            <w:strike/>
            <w:color w:val="FF0000"/>
            <w:sz w:val="24"/>
            <w:szCs w:val="24"/>
            <w:u w:val="single"/>
          </w:rPr>
          <w:t xml:space="preserve">§ 20 ods. 3 písm. g) zákona č. 250/2007 </w:t>
        </w:r>
        <w:r w:rsidR="00E91CAE">
          <w:rPr>
            <w:rFonts w:ascii="Times New Roman" w:hAnsi="Times New Roman"/>
            <w:strike/>
            <w:color w:val="FF0000"/>
            <w:sz w:val="24"/>
            <w:szCs w:val="24"/>
            <w:u w:val="single"/>
          </w:rPr>
          <w:t>Z. z.</w:t>
        </w:r>
      </w:hyperlink>
      <w:r w:rsidRPr="00ED7DC2">
        <w:rPr>
          <w:rFonts w:ascii="Times New Roman" w:hAnsi="Times New Roman"/>
          <w:strike/>
          <w:color w:val="FF0000"/>
          <w:sz w:val="24"/>
          <w:szCs w:val="24"/>
        </w:rPr>
        <w:t xml:space="preserve"> v znení zákona č. </w:t>
      </w:r>
      <w:hyperlink r:id="rId102" w:history="1">
        <w:r w:rsidRPr="00ED7DC2">
          <w:rPr>
            <w:rFonts w:ascii="Times New Roman" w:hAnsi="Times New Roman"/>
            <w:strike/>
            <w:color w:val="FF0000"/>
            <w:sz w:val="24"/>
            <w:szCs w:val="24"/>
            <w:u w:val="single"/>
          </w:rPr>
          <w:t xml:space="preserve">397/2008 </w:t>
        </w:r>
        <w:r w:rsidR="00E91CAE">
          <w:rPr>
            <w:rFonts w:ascii="Times New Roman" w:hAnsi="Times New Roman"/>
            <w:strike/>
            <w:color w:val="FF0000"/>
            <w:sz w:val="24"/>
            <w:szCs w:val="24"/>
            <w:u w:val="single"/>
          </w:rPr>
          <w:t>Z. z.</w:t>
        </w:r>
      </w:hyperlink>
      <w:r w:rsidRPr="00ED7DC2">
        <w:rPr>
          <w:rFonts w:ascii="Times New Roman" w:hAnsi="Times New Roman"/>
          <w:strike/>
          <w:color w:val="FF0000"/>
          <w:sz w:val="24"/>
          <w:szCs w:val="24"/>
        </w:rPr>
        <w:t xml:space="preserve"> </w:t>
      </w:r>
    </w:p>
    <w:p w:rsidR="00D8148C" w:rsidRDefault="00D8148C">
      <w:pPr>
        <w:widowControl w:val="0"/>
        <w:autoSpaceDE w:val="0"/>
        <w:autoSpaceDN w:val="0"/>
        <w:adjustRightInd w:val="0"/>
        <w:spacing w:after="0" w:line="240" w:lineRule="auto"/>
        <w:jc w:val="both"/>
        <w:rPr>
          <w:rFonts w:ascii="Times New Roman" w:hAnsi="Times New Roman"/>
          <w:strike/>
          <w:color w:val="FF0000"/>
          <w:sz w:val="24"/>
          <w:szCs w:val="24"/>
        </w:rPr>
      </w:pPr>
    </w:p>
    <w:p w:rsidR="00D8148C" w:rsidRPr="00E83380" w:rsidRDefault="00D8148C">
      <w:pPr>
        <w:widowControl w:val="0"/>
        <w:autoSpaceDE w:val="0"/>
        <w:autoSpaceDN w:val="0"/>
        <w:adjustRightInd w:val="0"/>
        <w:spacing w:after="0" w:line="240" w:lineRule="auto"/>
        <w:jc w:val="both"/>
        <w:rPr>
          <w:rFonts w:ascii="Times New Roman" w:hAnsi="Times New Roman"/>
          <w:sz w:val="24"/>
          <w:szCs w:val="24"/>
        </w:rPr>
      </w:pPr>
      <w:r w:rsidRPr="00E83380">
        <w:rPr>
          <w:rFonts w:ascii="Times New Roman" w:hAnsi="Times New Roman"/>
          <w:sz w:val="24"/>
          <w:szCs w:val="24"/>
        </w:rPr>
        <w:t xml:space="preserve">5) Zákon č. 264/1999 </w:t>
      </w:r>
      <w:r w:rsidR="00E91CAE" w:rsidRPr="00E83380">
        <w:rPr>
          <w:rFonts w:ascii="Times New Roman" w:hAnsi="Times New Roman"/>
          <w:sz w:val="24"/>
          <w:szCs w:val="24"/>
        </w:rPr>
        <w:t>Z. z.</w:t>
      </w:r>
      <w:r w:rsidRPr="00E83380">
        <w:rPr>
          <w:rFonts w:ascii="Times New Roman" w:hAnsi="Times New Roman"/>
          <w:sz w:val="24"/>
          <w:szCs w:val="24"/>
        </w:rPr>
        <w:t xml:space="preserve"> o technických požiadavkách na výrobky a o posudzovaní zhody a o zmene a doplnení niektorých zákonov v znení neskorších predpisov.</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9) Napríklad vyhláška ministra zahraničných vecí č. </w:t>
      </w:r>
      <w:hyperlink r:id="rId103" w:history="1">
        <w:r w:rsidRPr="00ED7DC2">
          <w:rPr>
            <w:rFonts w:ascii="Times New Roman" w:hAnsi="Times New Roman"/>
            <w:sz w:val="24"/>
            <w:szCs w:val="24"/>
            <w:u w:val="single"/>
          </w:rPr>
          <w:t>157/1964 Zb.</w:t>
        </w:r>
      </w:hyperlink>
      <w:r w:rsidRPr="00ED7DC2">
        <w:rPr>
          <w:rFonts w:ascii="Times New Roman" w:hAnsi="Times New Roman"/>
          <w:sz w:val="24"/>
          <w:szCs w:val="24"/>
        </w:rPr>
        <w:t xml:space="preserve"> o Viedenskom dohovore o diplomatických stykoch.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10) Zákon č. </w:t>
      </w:r>
      <w:hyperlink r:id="rId104" w:history="1">
        <w:r w:rsidRPr="00ED7DC2">
          <w:rPr>
            <w:rFonts w:ascii="Times New Roman" w:hAnsi="Times New Roman"/>
            <w:sz w:val="24"/>
            <w:szCs w:val="24"/>
            <w:u w:val="single"/>
          </w:rPr>
          <w:t xml:space="preserve">514/2003 </w:t>
        </w:r>
        <w:r w:rsidR="00E91CAE">
          <w:rPr>
            <w:rFonts w:ascii="Times New Roman" w:hAnsi="Times New Roman"/>
            <w:sz w:val="24"/>
            <w:szCs w:val="24"/>
            <w:u w:val="single"/>
          </w:rPr>
          <w:t>Z. z.</w:t>
        </w:r>
      </w:hyperlink>
      <w:r w:rsidRPr="00ED7DC2">
        <w:rPr>
          <w:rFonts w:ascii="Times New Roman" w:hAnsi="Times New Roman"/>
          <w:sz w:val="24"/>
          <w:szCs w:val="24"/>
        </w:rPr>
        <w:t xml:space="preserve"> o zodpovednosti za škodu spôsobenú pri výkone verejnej moci a o zmene niektorých zákonov.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10a) Čl. 51 ods. 2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11) Čl. 51 ods. 1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12) </w:t>
      </w:r>
      <w:hyperlink r:id="rId105" w:history="1">
        <w:r w:rsidRPr="00ED7DC2">
          <w:rPr>
            <w:rFonts w:ascii="Times New Roman" w:hAnsi="Times New Roman"/>
            <w:sz w:val="24"/>
            <w:szCs w:val="24"/>
            <w:u w:val="single"/>
          </w:rPr>
          <w:t>§ 2 ods. 2 Obchodného zákonníka</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13) Zákon č. </w:t>
      </w:r>
      <w:hyperlink r:id="rId106" w:history="1">
        <w:r w:rsidRPr="00ED7DC2">
          <w:rPr>
            <w:rFonts w:ascii="Times New Roman" w:hAnsi="Times New Roman"/>
            <w:sz w:val="24"/>
            <w:szCs w:val="24"/>
            <w:u w:val="single"/>
          </w:rPr>
          <w:t xml:space="preserve">483/2001 </w:t>
        </w:r>
        <w:r w:rsidR="00E91CAE">
          <w:rPr>
            <w:rFonts w:ascii="Times New Roman" w:hAnsi="Times New Roman"/>
            <w:sz w:val="24"/>
            <w:szCs w:val="24"/>
            <w:u w:val="single"/>
          </w:rPr>
          <w:t>Z. z.</w:t>
        </w:r>
      </w:hyperlink>
      <w:r w:rsidRPr="00ED7DC2">
        <w:rPr>
          <w:rFonts w:ascii="Times New Roman" w:hAnsi="Times New Roman"/>
          <w:sz w:val="24"/>
          <w:szCs w:val="24"/>
        </w:rPr>
        <w:t xml:space="preserve"> o bankách a o zmene a doplnení niektorých zákonov v znení </w:t>
      </w:r>
      <w:r w:rsidRPr="00ED7DC2">
        <w:rPr>
          <w:rFonts w:ascii="Times New Roman" w:hAnsi="Times New Roman"/>
          <w:sz w:val="24"/>
          <w:szCs w:val="24"/>
        </w:rPr>
        <w:lastRenderedPageBreak/>
        <w:t xml:space="preserve">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14) </w:t>
      </w:r>
      <w:hyperlink r:id="rId107" w:history="1">
        <w:r w:rsidRPr="00ED7DC2">
          <w:rPr>
            <w:rFonts w:ascii="Times New Roman" w:hAnsi="Times New Roman"/>
            <w:sz w:val="24"/>
            <w:szCs w:val="24"/>
            <w:u w:val="single"/>
          </w:rPr>
          <w:t xml:space="preserve">§ 3 ods. 1 písm. b) tretí bod zákona č. 652/2004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16) Zákon č. </w:t>
      </w:r>
      <w:hyperlink r:id="rId108" w:history="1">
        <w:r w:rsidRPr="00ED7DC2">
          <w:rPr>
            <w:rFonts w:ascii="Times New Roman" w:hAnsi="Times New Roman"/>
            <w:sz w:val="24"/>
            <w:szCs w:val="24"/>
            <w:u w:val="single"/>
          </w:rPr>
          <w:t xml:space="preserve">428/2002 </w:t>
        </w:r>
        <w:r w:rsidR="00E91CAE">
          <w:rPr>
            <w:rFonts w:ascii="Times New Roman" w:hAnsi="Times New Roman"/>
            <w:sz w:val="24"/>
            <w:szCs w:val="24"/>
            <w:u w:val="single"/>
          </w:rPr>
          <w:t>Z. z.</w:t>
        </w:r>
      </w:hyperlink>
      <w:r w:rsidRPr="00ED7DC2">
        <w:rPr>
          <w:rFonts w:ascii="Times New Roman" w:hAnsi="Times New Roman"/>
          <w:sz w:val="24"/>
          <w:szCs w:val="24"/>
        </w:rPr>
        <w:t xml:space="preserve"> o ochrane osobných údajov v znení zákona č. </w:t>
      </w:r>
      <w:hyperlink r:id="rId109" w:history="1">
        <w:r w:rsidRPr="00ED7DC2">
          <w:rPr>
            <w:rFonts w:ascii="Times New Roman" w:hAnsi="Times New Roman"/>
            <w:sz w:val="24"/>
            <w:szCs w:val="24"/>
            <w:u w:val="single"/>
          </w:rPr>
          <w:t xml:space="preserve">602/2003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17) </w:t>
      </w:r>
      <w:hyperlink r:id="rId110" w:history="1">
        <w:r w:rsidRPr="00ED7DC2">
          <w:rPr>
            <w:rFonts w:ascii="Times New Roman" w:hAnsi="Times New Roman"/>
            <w:sz w:val="24"/>
            <w:szCs w:val="24"/>
            <w:u w:val="single"/>
          </w:rPr>
          <w:t xml:space="preserve">§ 4 ods. 2 zákona č. 428/2002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18) </w:t>
      </w:r>
      <w:hyperlink r:id="rId111" w:history="1">
        <w:r w:rsidRPr="00ED7DC2">
          <w:rPr>
            <w:rFonts w:ascii="Times New Roman" w:hAnsi="Times New Roman"/>
            <w:sz w:val="24"/>
            <w:szCs w:val="24"/>
            <w:u w:val="single"/>
          </w:rPr>
          <w:t xml:space="preserve">§ 4 ods. 3 zákona č. 428/2002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19) </w:t>
      </w:r>
      <w:hyperlink r:id="rId112" w:history="1">
        <w:r w:rsidRPr="00ED7DC2">
          <w:rPr>
            <w:rFonts w:ascii="Times New Roman" w:hAnsi="Times New Roman"/>
            <w:sz w:val="24"/>
            <w:szCs w:val="24"/>
            <w:u w:val="single"/>
          </w:rPr>
          <w:t xml:space="preserve">§ 30 ods. 1 zákona č. 35/2019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20) </w:t>
      </w:r>
      <w:hyperlink r:id="rId113" w:history="1">
        <w:r w:rsidRPr="00ED7DC2">
          <w:rPr>
            <w:rFonts w:ascii="Times New Roman" w:hAnsi="Times New Roman"/>
            <w:sz w:val="24"/>
            <w:szCs w:val="24"/>
            <w:u w:val="single"/>
          </w:rPr>
          <w:t xml:space="preserve">§ 4 ods. 2 zákona č. 652/2004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20a) </w:t>
      </w:r>
      <w:hyperlink r:id="rId114" w:history="1">
        <w:r w:rsidRPr="00ED7DC2">
          <w:rPr>
            <w:rFonts w:ascii="Times New Roman" w:hAnsi="Times New Roman"/>
            <w:sz w:val="24"/>
            <w:szCs w:val="24"/>
            <w:u w:val="single"/>
          </w:rPr>
          <w:t>§ 4 ods. 3 písm. v)</w:t>
        </w:r>
      </w:hyperlink>
      <w:r w:rsidRPr="00ED7DC2">
        <w:rPr>
          <w:rFonts w:ascii="Times New Roman" w:hAnsi="Times New Roman"/>
          <w:sz w:val="24"/>
          <w:szCs w:val="24"/>
        </w:rPr>
        <w:t xml:space="preserve"> a </w:t>
      </w:r>
      <w:hyperlink r:id="rId115" w:history="1">
        <w:r w:rsidRPr="00ED7DC2">
          <w:rPr>
            <w:rFonts w:ascii="Times New Roman" w:hAnsi="Times New Roman"/>
            <w:sz w:val="24"/>
            <w:szCs w:val="24"/>
            <w:u w:val="single"/>
          </w:rPr>
          <w:t xml:space="preserve">§ 5 ods. 3 písm. j) zákona č. 333/2011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21) Napríklad zákon č. </w:t>
      </w:r>
      <w:hyperlink r:id="rId116" w:history="1">
        <w:r w:rsidRPr="00ED7DC2">
          <w:rPr>
            <w:rFonts w:ascii="Times New Roman" w:hAnsi="Times New Roman"/>
            <w:sz w:val="24"/>
            <w:szCs w:val="24"/>
            <w:u w:val="single"/>
          </w:rPr>
          <w:t xml:space="preserve">488/2002 </w:t>
        </w:r>
        <w:r w:rsidR="00E91CAE">
          <w:rPr>
            <w:rFonts w:ascii="Times New Roman" w:hAnsi="Times New Roman"/>
            <w:sz w:val="24"/>
            <w:szCs w:val="24"/>
            <w:u w:val="single"/>
          </w:rPr>
          <w:t>Z. z.</w:t>
        </w:r>
      </w:hyperlink>
      <w:r w:rsidRPr="00ED7DC2">
        <w:rPr>
          <w:rFonts w:ascii="Times New Roman" w:hAnsi="Times New Roman"/>
          <w:sz w:val="24"/>
          <w:szCs w:val="24"/>
        </w:rPr>
        <w:t xml:space="preserve"> o veterinárnej starostlivosti a o zmene niektorých zákonov v znení zákona č. </w:t>
      </w:r>
      <w:hyperlink r:id="rId117" w:history="1">
        <w:r w:rsidRPr="00ED7DC2">
          <w:rPr>
            <w:rFonts w:ascii="Times New Roman" w:hAnsi="Times New Roman"/>
            <w:sz w:val="24"/>
            <w:szCs w:val="24"/>
            <w:u w:val="single"/>
          </w:rPr>
          <w:t xml:space="preserve">245/2003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22) Čl. 114 až 121 nariadenia Rady (ES) č. 1186/2009 zo 16. novembra 2009 ustanovujúceho systém Spoločenstva pre oslobodenie od cla (kodifikované znenie) (</w:t>
      </w:r>
      <w:r w:rsidR="00E91CAE">
        <w:rPr>
          <w:rFonts w:ascii="Times New Roman" w:hAnsi="Times New Roman"/>
          <w:sz w:val="24"/>
          <w:szCs w:val="24"/>
        </w:rPr>
        <w:t>Ú. v.</w:t>
      </w:r>
      <w:r w:rsidRPr="00ED7DC2">
        <w:rPr>
          <w:rFonts w:ascii="Times New Roman" w:hAnsi="Times New Roman"/>
          <w:sz w:val="24"/>
          <w:szCs w:val="24"/>
        </w:rPr>
        <w:t xml:space="preserve"> EÚ L 324, 10.12.2009).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23) Čl. 233 nariadenia Komisie (EHS) č. 2454/93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24) </w:t>
      </w:r>
      <w:hyperlink r:id="rId118" w:history="1">
        <w:r w:rsidRPr="00ED7DC2">
          <w:rPr>
            <w:rFonts w:ascii="Times New Roman" w:hAnsi="Times New Roman"/>
            <w:sz w:val="24"/>
            <w:szCs w:val="24"/>
            <w:u w:val="single"/>
          </w:rPr>
          <w:t xml:space="preserve">§ 3 ods. 2 zákona Národnej rady Slovenskej republiky č. 42/1994 </w:t>
        </w:r>
        <w:r w:rsidR="00E91CAE">
          <w:rPr>
            <w:rFonts w:ascii="Times New Roman" w:hAnsi="Times New Roman"/>
            <w:sz w:val="24"/>
            <w:szCs w:val="24"/>
            <w:u w:val="single"/>
          </w:rPr>
          <w:t>Z. z.</w:t>
        </w:r>
      </w:hyperlink>
      <w:r w:rsidRPr="00ED7DC2">
        <w:rPr>
          <w:rFonts w:ascii="Times New Roman" w:hAnsi="Times New Roman"/>
          <w:sz w:val="24"/>
          <w:szCs w:val="24"/>
        </w:rPr>
        <w:t xml:space="preserve"> o civilnej ochrane obyvateľstva v znení zákona č. </w:t>
      </w:r>
      <w:hyperlink r:id="rId119" w:history="1">
        <w:r w:rsidRPr="00ED7DC2">
          <w:rPr>
            <w:rFonts w:ascii="Times New Roman" w:hAnsi="Times New Roman"/>
            <w:sz w:val="24"/>
            <w:szCs w:val="24"/>
            <w:u w:val="single"/>
          </w:rPr>
          <w:t xml:space="preserve">117/1998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25) Zákon č. </w:t>
      </w:r>
      <w:hyperlink r:id="rId120" w:history="1">
        <w:r w:rsidRPr="00ED7DC2">
          <w:rPr>
            <w:rFonts w:ascii="Times New Roman" w:hAnsi="Times New Roman"/>
            <w:sz w:val="24"/>
            <w:szCs w:val="24"/>
            <w:u w:val="single"/>
          </w:rPr>
          <w:t>71/1967 Zb.</w:t>
        </w:r>
      </w:hyperlink>
      <w:r w:rsidRPr="00ED7DC2">
        <w:rPr>
          <w:rFonts w:ascii="Times New Roman" w:hAnsi="Times New Roman"/>
          <w:sz w:val="24"/>
          <w:szCs w:val="24"/>
        </w:rPr>
        <w:t xml:space="preserve"> o správnom konaní (správny poriadok)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26) Čl. 41 nariadenia Rady (ES) č. 1186/2009.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27) Čl. 563 nariadenia Komisie (EHS) č. 2454/93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28) Čl. 35 až 40 nariadenia Rady (ES) č. 1186/2009.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29) Čl. 25 až 27 nariadenia Rady (ES) č. 1186/2009.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29a) Čl. 22 až 37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30) Čl. 33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31) Čl. 61 ods. 3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32) Zákon Slovenskej národnej rady č. </w:t>
      </w:r>
      <w:hyperlink r:id="rId121" w:history="1">
        <w:r w:rsidRPr="00ED7DC2">
          <w:rPr>
            <w:rFonts w:ascii="Times New Roman" w:hAnsi="Times New Roman"/>
            <w:sz w:val="24"/>
            <w:szCs w:val="24"/>
            <w:u w:val="single"/>
          </w:rPr>
          <w:t>9/1992 Zb.</w:t>
        </w:r>
      </w:hyperlink>
      <w:r w:rsidRPr="00ED7DC2">
        <w:rPr>
          <w:rFonts w:ascii="Times New Roman" w:hAnsi="Times New Roman"/>
          <w:sz w:val="24"/>
          <w:szCs w:val="24"/>
        </w:rPr>
        <w:t xml:space="preserve"> o obchodných a priemyselných komorách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33) </w:t>
      </w:r>
      <w:hyperlink r:id="rId122" w:history="1">
        <w:r w:rsidRPr="00ED7DC2">
          <w:rPr>
            <w:rFonts w:ascii="Times New Roman" w:hAnsi="Times New Roman"/>
            <w:sz w:val="24"/>
            <w:szCs w:val="24"/>
            <w:u w:val="single"/>
          </w:rPr>
          <w:t xml:space="preserve">§ 9 ods. 3 písm. p) zákona č. 652/2004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zákona č. </w:t>
      </w:r>
      <w:hyperlink r:id="rId123" w:history="1">
        <w:r w:rsidRPr="00ED7DC2">
          <w:rPr>
            <w:rFonts w:ascii="Times New Roman" w:hAnsi="Times New Roman"/>
            <w:sz w:val="24"/>
            <w:szCs w:val="24"/>
            <w:u w:val="single"/>
          </w:rPr>
          <w:t xml:space="preserve">191/2007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33a) Čl. 148, 182 a 233 ods. 4 písm. b) nariadenia (EÚ) č. 952/2013 v platnom znení.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Čl. 115 delegovaného nariadenia Komisie (EÚ) 2015/2446 z 28. júla 2015, ktorým sa dopĺňa nariadenie Európskeho parlamentu a Rady (EÚ) č. 952/2013, pokiaľ ide o podrobné pravidlá, ktorými sa bližšie určujú niektoré ustanovenia Colného kódexu Únie (</w:t>
      </w:r>
      <w:r w:rsidR="00E91CAE">
        <w:rPr>
          <w:rFonts w:ascii="Times New Roman" w:hAnsi="Times New Roman"/>
          <w:sz w:val="24"/>
          <w:szCs w:val="24"/>
        </w:rPr>
        <w:t>Ú. v.</w:t>
      </w:r>
      <w:r w:rsidRPr="00ED7DC2">
        <w:rPr>
          <w:rFonts w:ascii="Times New Roman" w:hAnsi="Times New Roman"/>
          <w:sz w:val="24"/>
          <w:szCs w:val="24"/>
        </w:rPr>
        <w:t xml:space="preserve"> EÚ L 343, 29.12.2015)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34) Čl. 38 ods. 1 písm. a) a čl. 40 nariadenia Rady (EHS) č. 2913/92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35) Čl. 192 až 194 nariadenia Komisie (EHS) č. 2454/93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36) Čl. 412 až 442a nariadenia Komisie (EHS) č. 2454/93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37) </w:t>
      </w:r>
      <w:hyperlink r:id="rId124" w:history="1">
        <w:r w:rsidRPr="00ED7DC2">
          <w:rPr>
            <w:rFonts w:ascii="Times New Roman" w:hAnsi="Times New Roman"/>
            <w:sz w:val="24"/>
            <w:szCs w:val="24"/>
            <w:u w:val="single"/>
          </w:rPr>
          <w:t>§ 47 Správneho poriadku</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38) Zákon č. </w:t>
      </w:r>
      <w:hyperlink r:id="rId125" w:history="1">
        <w:r w:rsidRPr="00ED7DC2">
          <w:rPr>
            <w:rFonts w:ascii="Times New Roman" w:hAnsi="Times New Roman"/>
            <w:sz w:val="24"/>
            <w:szCs w:val="24"/>
            <w:u w:val="single"/>
          </w:rPr>
          <w:t xml:space="preserve">283/2002 </w:t>
        </w:r>
        <w:r w:rsidR="00E91CAE">
          <w:rPr>
            <w:rFonts w:ascii="Times New Roman" w:hAnsi="Times New Roman"/>
            <w:sz w:val="24"/>
            <w:szCs w:val="24"/>
            <w:u w:val="single"/>
          </w:rPr>
          <w:t>Z. z.</w:t>
        </w:r>
      </w:hyperlink>
      <w:r w:rsidRPr="00ED7DC2">
        <w:rPr>
          <w:rFonts w:ascii="Times New Roman" w:hAnsi="Times New Roman"/>
          <w:sz w:val="24"/>
          <w:szCs w:val="24"/>
        </w:rPr>
        <w:t xml:space="preserve"> o cestovných náhradách.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38a) Čl. 182 a čl. 233 ods. 4 písm. b) nariadenia (EÚ) č. 952/2013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39) Čl. 6 ods. 1 nariadenia Rady (EHS) č. 2913/92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40) Čl. 32 a 33 nariadenia Rady (EHS) č. 2913/92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41) </w:t>
      </w:r>
      <w:hyperlink r:id="rId126" w:history="1">
        <w:r w:rsidRPr="00ED7DC2">
          <w:rPr>
            <w:rFonts w:ascii="Times New Roman" w:hAnsi="Times New Roman"/>
            <w:sz w:val="24"/>
            <w:szCs w:val="24"/>
            <w:u w:val="single"/>
          </w:rPr>
          <w:t xml:space="preserve">§ 9 ods. 8 zákona č. 652/2004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42) Nariadenie Rady (ES) č. 1234/2007 z 22. októbra 2007 o vytvorení spoločnej organizácie poľnohospodárskych trhov a o osobitných ustanoveniach pre určité poľnohospodárske výrobky (nariadenie o jednotnej spoločnej organizácii trhov) (</w:t>
      </w:r>
      <w:r w:rsidR="00E91CAE">
        <w:rPr>
          <w:rFonts w:ascii="Times New Roman" w:hAnsi="Times New Roman"/>
          <w:sz w:val="24"/>
          <w:szCs w:val="24"/>
        </w:rPr>
        <w:t>Ú. v.</w:t>
      </w:r>
      <w:r w:rsidRPr="00ED7DC2">
        <w:rPr>
          <w:rFonts w:ascii="Times New Roman" w:hAnsi="Times New Roman"/>
          <w:sz w:val="24"/>
          <w:szCs w:val="24"/>
        </w:rPr>
        <w:t xml:space="preserve"> EÚ L 299/1, 16.11.2007)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43) Čl. 46 ods. 1 nariadenia Komisie (ES) č. 612/2009 zo 7. júla 2009, ktorým sa ustanovujú spoločné podrobné pravidlá uplatňovania vývozných náhrad za poľnohospodárske výrobky (prepracované znenie) (</w:t>
      </w:r>
      <w:r w:rsidR="00E91CAE">
        <w:rPr>
          <w:rFonts w:ascii="Times New Roman" w:hAnsi="Times New Roman"/>
          <w:sz w:val="24"/>
          <w:szCs w:val="24"/>
        </w:rPr>
        <w:t>Ú. v.</w:t>
      </w:r>
      <w:r w:rsidRPr="00ED7DC2">
        <w:rPr>
          <w:rFonts w:ascii="Times New Roman" w:hAnsi="Times New Roman"/>
          <w:sz w:val="24"/>
          <w:szCs w:val="24"/>
        </w:rPr>
        <w:t xml:space="preserve"> EÚ L 186/1, 17.7.2009).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46) </w:t>
      </w:r>
      <w:hyperlink r:id="rId127" w:history="1">
        <w:r w:rsidRPr="00ED7DC2">
          <w:rPr>
            <w:rFonts w:ascii="Times New Roman" w:hAnsi="Times New Roman"/>
            <w:sz w:val="24"/>
            <w:szCs w:val="24"/>
            <w:u w:val="single"/>
          </w:rPr>
          <w:t xml:space="preserve">§ 6 zákona č. 543/2007 </w:t>
        </w:r>
        <w:r w:rsidR="00E91CAE">
          <w:rPr>
            <w:rFonts w:ascii="Times New Roman" w:hAnsi="Times New Roman"/>
            <w:sz w:val="24"/>
            <w:szCs w:val="24"/>
            <w:u w:val="single"/>
          </w:rPr>
          <w:t>Z. z.</w:t>
        </w:r>
      </w:hyperlink>
      <w:r w:rsidRPr="00ED7DC2">
        <w:rPr>
          <w:rFonts w:ascii="Times New Roman" w:hAnsi="Times New Roman"/>
          <w:sz w:val="24"/>
          <w:szCs w:val="24"/>
        </w:rPr>
        <w:t xml:space="preserve"> o pôsobnosti orgánov štátnej správy pri poskytovaní podpory v pôdohospodárstve a rozvoji vidieka.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47) Čl. 174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49) Čl. 6 ods. 2 nariadenia Rady (EHS) č. 2913/92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49a) Zákon č. </w:t>
      </w:r>
      <w:hyperlink r:id="rId128" w:history="1">
        <w:r w:rsidRPr="00ED7DC2">
          <w:rPr>
            <w:rFonts w:ascii="Times New Roman" w:hAnsi="Times New Roman"/>
            <w:sz w:val="24"/>
            <w:szCs w:val="24"/>
            <w:u w:val="single"/>
          </w:rPr>
          <w:t xml:space="preserve">305/2013 </w:t>
        </w:r>
        <w:r w:rsidR="00E91CAE">
          <w:rPr>
            <w:rFonts w:ascii="Times New Roman" w:hAnsi="Times New Roman"/>
            <w:sz w:val="24"/>
            <w:szCs w:val="24"/>
            <w:u w:val="single"/>
          </w:rPr>
          <w:t>Z. z.</w:t>
        </w:r>
      </w:hyperlink>
      <w:r w:rsidRPr="00ED7DC2">
        <w:rPr>
          <w:rFonts w:ascii="Times New Roman" w:hAnsi="Times New Roman"/>
          <w:sz w:val="24"/>
          <w:szCs w:val="24"/>
        </w:rPr>
        <w:t xml:space="preserve"> o elektronickej podobe výkonu pôsobnosti orgánov verejnej moci a o zmene a doplnení niektorých zákonov (zákon o e-</w:t>
      </w:r>
      <w:proofErr w:type="spellStart"/>
      <w:r w:rsidRPr="00ED7DC2">
        <w:rPr>
          <w:rFonts w:ascii="Times New Roman" w:hAnsi="Times New Roman"/>
          <w:sz w:val="24"/>
          <w:szCs w:val="24"/>
        </w:rPr>
        <w:t>Governmente</w:t>
      </w:r>
      <w:proofErr w:type="spellEnd"/>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49b) </w:t>
      </w:r>
      <w:hyperlink r:id="rId129" w:history="1">
        <w:r w:rsidRPr="00ED7DC2">
          <w:rPr>
            <w:rFonts w:ascii="Times New Roman" w:hAnsi="Times New Roman"/>
            <w:sz w:val="24"/>
            <w:szCs w:val="24"/>
            <w:u w:val="single"/>
          </w:rPr>
          <w:t xml:space="preserve">§ 29 až 34 zákona č. 305/2013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zákona č. </w:t>
      </w:r>
      <w:hyperlink r:id="rId130" w:history="1">
        <w:r w:rsidRPr="00ED7DC2">
          <w:rPr>
            <w:rFonts w:ascii="Times New Roman" w:hAnsi="Times New Roman"/>
            <w:sz w:val="24"/>
            <w:szCs w:val="24"/>
            <w:u w:val="single"/>
          </w:rPr>
          <w:t xml:space="preserve">273/2015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lastRenderedPageBreak/>
        <w:t xml:space="preserve">50) </w:t>
      </w:r>
      <w:hyperlink r:id="rId131" w:history="1">
        <w:r w:rsidRPr="00ED7DC2">
          <w:rPr>
            <w:rFonts w:ascii="Times New Roman" w:hAnsi="Times New Roman"/>
            <w:sz w:val="24"/>
            <w:szCs w:val="24"/>
            <w:u w:val="single"/>
          </w:rPr>
          <w:t xml:space="preserve">§ 2 ods. 1 zákona č. 79/2015 </w:t>
        </w:r>
        <w:r w:rsidR="00E91CAE">
          <w:rPr>
            <w:rFonts w:ascii="Times New Roman" w:hAnsi="Times New Roman"/>
            <w:sz w:val="24"/>
            <w:szCs w:val="24"/>
            <w:u w:val="single"/>
          </w:rPr>
          <w:t>Z. z.</w:t>
        </w:r>
      </w:hyperlink>
      <w:r w:rsidRPr="00ED7DC2">
        <w:rPr>
          <w:rFonts w:ascii="Times New Roman" w:hAnsi="Times New Roman"/>
          <w:sz w:val="24"/>
          <w:szCs w:val="24"/>
        </w:rPr>
        <w:t xml:space="preserve"> o odpadoch a o zmene a doplnení niektorých zákonov.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51) </w:t>
      </w:r>
      <w:hyperlink r:id="rId132" w:history="1">
        <w:r w:rsidRPr="00ED7DC2">
          <w:rPr>
            <w:rFonts w:ascii="Times New Roman" w:hAnsi="Times New Roman"/>
            <w:sz w:val="24"/>
            <w:szCs w:val="24"/>
            <w:u w:val="single"/>
          </w:rPr>
          <w:t xml:space="preserve">§ 97 zákona č. 79/2015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52) Čl. 103 ods. 1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53) Napríklad zákon č. </w:t>
      </w:r>
      <w:hyperlink r:id="rId133" w:history="1">
        <w:r w:rsidRPr="00ED7DC2">
          <w:rPr>
            <w:rFonts w:ascii="Times New Roman" w:hAnsi="Times New Roman"/>
            <w:sz w:val="24"/>
            <w:szCs w:val="24"/>
            <w:u w:val="single"/>
          </w:rPr>
          <w:t xml:space="preserve">222/2004 </w:t>
        </w:r>
        <w:r w:rsidR="00E91CAE">
          <w:rPr>
            <w:rFonts w:ascii="Times New Roman" w:hAnsi="Times New Roman"/>
            <w:sz w:val="24"/>
            <w:szCs w:val="24"/>
            <w:u w:val="single"/>
          </w:rPr>
          <w:t>Z. z.</w:t>
        </w:r>
      </w:hyperlink>
      <w:r w:rsidRPr="00ED7DC2">
        <w:rPr>
          <w:rFonts w:ascii="Times New Roman" w:hAnsi="Times New Roman"/>
          <w:sz w:val="24"/>
          <w:szCs w:val="24"/>
        </w:rPr>
        <w:t xml:space="preserve"> o dani z pridanej hodnoty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55) Napríklad zákon č. </w:t>
      </w:r>
      <w:hyperlink r:id="rId134" w:history="1">
        <w:r w:rsidRPr="00ED7DC2">
          <w:rPr>
            <w:rFonts w:ascii="Times New Roman" w:hAnsi="Times New Roman"/>
            <w:sz w:val="24"/>
            <w:szCs w:val="24"/>
            <w:u w:val="single"/>
          </w:rPr>
          <w:t>455/1991 Zb.</w:t>
        </w:r>
      </w:hyperlink>
      <w:r w:rsidRPr="00ED7DC2">
        <w:rPr>
          <w:rFonts w:ascii="Times New Roman" w:hAnsi="Times New Roman"/>
          <w:sz w:val="24"/>
          <w:szCs w:val="24"/>
        </w:rPr>
        <w:t xml:space="preserve"> o živnostenskom podnikaní (živnostenský zákon)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58) Čl. 107 ods. 2 písm. a) prvá zarážka nariadenia Rady (ES) č. 1186/2009.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59) Čl. 39 a 40 nariadenia Rady (ES) č. 1186/2009.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59a) Čl. 3 ods. 1 a príloha III nariadenia Rady (ES) č. 150/2003 z 21. januára 2003, ktorým sa odpúšťajú dovozné clá na určité zbrane a vojenské zariadenia (Mimoriadne vydanie </w:t>
      </w:r>
      <w:r w:rsidR="00E91CAE">
        <w:rPr>
          <w:rFonts w:ascii="Times New Roman" w:hAnsi="Times New Roman"/>
          <w:sz w:val="24"/>
          <w:szCs w:val="24"/>
        </w:rPr>
        <w:t>Ú. v.</w:t>
      </w:r>
      <w:r w:rsidRPr="00ED7DC2">
        <w:rPr>
          <w:rFonts w:ascii="Times New Roman" w:hAnsi="Times New Roman"/>
          <w:sz w:val="24"/>
          <w:szCs w:val="24"/>
        </w:rPr>
        <w:t xml:space="preserve"> EÚ, kap. 2/zv. 13; </w:t>
      </w:r>
      <w:r w:rsidR="00E91CAE">
        <w:rPr>
          <w:rFonts w:ascii="Times New Roman" w:hAnsi="Times New Roman"/>
          <w:sz w:val="24"/>
          <w:szCs w:val="24"/>
        </w:rPr>
        <w:t>Ú. v.</w:t>
      </w:r>
      <w:r w:rsidRPr="00ED7DC2">
        <w:rPr>
          <w:rFonts w:ascii="Times New Roman" w:hAnsi="Times New Roman"/>
          <w:sz w:val="24"/>
          <w:szCs w:val="24"/>
        </w:rPr>
        <w:t xml:space="preserve"> ES L 25, 30.1.2003).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59b) Čl. 5 ods. 1 a čl. 7 ods. 2 nariadenia (ES) č. 150/2003.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 Čl. 102 ods. 3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60a) </w:t>
      </w:r>
      <w:hyperlink r:id="rId135" w:history="1">
        <w:r w:rsidRPr="00ED7DC2">
          <w:rPr>
            <w:rFonts w:ascii="Times New Roman" w:hAnsi="Times New Roman"/>
            <w:sz w:val="24"/>
            <w:szCs w:val="24"/>
            <w:u w:val="single"/>
          </w:rPr>
          <w:t>§ 247 ods. 2 Občianskeho súdneho poriadku</w:t>
        </w:r>
      </w:hyperlink>
      <w:r w:rsidRPr="00ED7DC2">
        <w:rPr>
          <w:rFonts w:ascii="Times New Roman" w:hAnsi="Times New Roman"/>
          <w:sz w:val="24"/>
          <w:szCs w:val="24"/>
        </w:rPr>
        <w:t xml:space="preserve"> v znení zákona č. </w:t>
      </w:r>
      <w:hyperlink r:id="rId136" w:history="1">
        <w:r w:rsidRPr="00ED7DC2">
          <w:rPr>
            <w:rFonts w:ascii="Times New Roman" w:hAnsi="Times New Roman"/>
            <w:sz w:val="24"/>
            <w:szCs w:val="24"/>
            <w:u w:val="single"/>
          </w:rPr>
          <w:t>519/1991 Zb.</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60b) </w:t>
      </w:r>
      <w:hyperlink r:id="rId137" w:history="1">
        <w:r w:rsidRPr="00ED7DC2">
          <w:rPr>
            <w:rFonts w:ascii="Times New Roman" w:hAnsi="Times New Roman"/>
            <w:sz w:val="24"/>
            <w:szCs w:val="24"/>
            <w:u w:val="single"/>
          </w:rPr>
          <w:t>§ 62 až 69 Správneho poriadku</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60c) Napríklad zákon Národnej rady Slovenskej republiky č. </w:t>
      </w:r>
      <w:hyperlink r:id="rId138" w:history="1">
        <w:r w:rsidRPr="00ED7DC2">
          <w:rPr>
            <w:rFonts w:ascii="Times New Roman" w:hAnsi="Times New Roman"/>
            <w:sz w:val="24"/>
            <w:szCs w:val="24"/>
            <w:u w:val="single"/>
          </w:rPr>
          <w:t xml:space="preserve">233/1995 </w:t>
        </w:r>
        <w:r w:rsidR="00E91CAE">
          <w:rPr>
            <w:rFonts w:ascii="Times New Roman" w:hAnsi="Times New Roman"/>
            <w:sz w:val="24"/>
            <w:szCs w:val="24"/>
            <w:u w:val="single"/>
          </w:rPr>
          <w:t>Z. z.</w:t>
        </w:r>
      </w:hyperlink>
      <w:r w:rsidRPr="00ED7DC2">
        <w:rPr>
          <w:rFonts w:ascii="Times New Roman" w:hAnsi="Times New Roman"/>
          <w:sz w:val="24"/>
          <w:szCs w:val="24"/>
        </w:rPr>
        <w:t xml:space="preserve"> o súdnych exekútoroch a exekučnej činnosti (Exekučný poriadok) a o zmene a doplnení ďalších zákonov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60ca) Čl. 5 bod 31 nariadenia (EÚ) č. 952/2013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60d) Čl. 39 písm. a)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60e) Zákon č. </w:t>
      </w:r>
      <w:hyperlink r:id="rId139" w:history="1">
        <w:r w:rsidRPr="00ED7DC2">
          <w:rPr>
            <w:rFonts w:ascii="Times New Roman" w:hAnsi="Times New Roman"/>
            <w:sz w:val="24"/>
            <w:szCs w:val="24"/>
            <w:u w:val="single"/>
          </w:rPr>
          <w:t xml:space="preserve">582/2004 </w:t>
        </w:r>
        <w:r w:rsidR="00E91CAE">
          <w:rPr>
            <w:rFonts w:ascii="Times New Roman" w:hAnsi="Times New Roman"/>
            <w:sz w:val="24"/>
            <w:szCs w:val="24"/>
            <w:u w:val="single"/>
          </w:rPr>
          <w:t>Z. z.</w:t>
        </w:r>
      </w:hyperlink>
      <w:r w:rsidRPr="00ED7DC2">
        <w:rPr>
          <w:rFonts w:ascii="Times New Roman" w:hAnsi="Times New Roman"/>
          <w:sz w:val="24"/>
          <w:szCs w:val="24"/>
        </w:rPr>
        <w:t xml:space="preserve"> o miestnych daniach a miestnom poplatku za komunálne odpady a drobné stavebné odpady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60f) Zákon č. </w:t>
      </w:r>
      <w:hyperlink r:id="rId140" w:history="1">
        <w:r w:rsidRPr="00ED7DC2">
          <w:rPr>
            <w:rFonts w:ascii="Times New Roman" w:hAnsi="Times New Roman"/>
            <w:sz w:val="24"/>
            <w:szCs w:val="24"/>
            <w:u w:val="single"/>
          </w:rPr>
          <w:t xml:space="preserve">80/1997 </w:t>
        </w:r>
        <w:r w:rsidR="00E91CAE">
          <w:rPr>
            <w:rFonts w:ascii="Times New Roman" w:hAnsi="Times New Roman"/>
            <w:sz w:val="24"/>
            <w:szCs w:val="24"/>
            <w:u w:val="single"/>
          </w:rPr>
          <w:t>Z. z.</w:t>
        </w:r>
      </w:hyperlink>
      <w:r w:rsidRPr="00ED7DC2">
        <w:rPr>
          <w:rFonts w:ascii="Times New Roman" w:hAnsi="Times New Roman"/>
          <w:sz w:val="24"/>
          <w:szCs w:val="24"/>
        </w:rPr>
        <w:t xml:space="preserve"> o Exportno-importnej banke Slovenskej republiky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60g) Príloha 32-01 vykonávacieho nariadenia Komisie (EÚ) 2015/2447 z 24. novembra 2015, ktorým sa stanovujú podrobné pravidlá vykonávania určitých ustanovení nariadenia Európskeho parlamentu a Rady (EÚ) č. 952/2013, ktorým sa ustanovuje Colný kódex Únie (</w:t>
      </w:r>
      <w:r w:rsidR="00E91CAE">
        <w:rPr>
          <w:rFonts w:ascii="Times New Roman" w:hAnsi="Times New Roman"/>
          <w:sz w:val="24"/>
          <w:szCs w:val="24"/>
        </w:rPr>
        <w:t>Ú. v.</w:t>
      </w:r>
      <w:r w:rsidRPr="00ED7DC2">
        <w:rPr>
          <w:rFonts w:ascii="Times New Roman" w:hAnsi="Times New Roman"/>
          <w:sz w:val="24"/>
          <w:szCs w:val="24"/>
        </w:rPr>
        <w:t xml:space="preserve"> EÚ L 343, 29.12.2015)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60h) Príloha 32-03 vykonávacieho nariadenia (EÚ) 2015/2447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 </w:t>
      </w:r>
      <w:hyperlink r:id="rId141" w:history="1">
        <w:r w:rsidRPr="00ED7DC2">
          <w:rPr>
            <w:rFonts w:ascii="Times New Roman" w:hAnsi="Times New Roman"/>
            <w:sz w:val="24"/>
            <w:szCs w:val="24"/>
            <w:u w:val="single"/>
          </w:rPr>
          <w:t>§ 151s až 151v Občianskeho zákonníka</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61a) </w:t>
      </w:r>
      <w:hyperlink r:id="rId142" w:history="1">
        <w:r w:rsidRPr="00ED7DC2">
          <w:rPr>
            <w:rFonts w:ascii="Times New Roman" w:hAnsi="Times New Roman"/>
            <w:sz w:val="24"/>
            <w:szCs w:val="24"/>
            <w:u w:val="single"/>
          </w:rPr>
          <w:t>§ 81</w:t>
        </w:r>
      </w:hyperlink>
      <w:r w:rsidRPr="00ED7DC2">
        <w:rPr>
          <w:rFonts w:ascii="Times New Roman" w:hAnsi="Times New Roman"/>
          <w:sz w:val="24"/>
          <w:szCs w:val="24"/>
        </w:rPr>
        <w:t xml:space="preserve"> a </w:t>
      </w:r>
      <w:hyperlink r:id="rId143" w:history="1">
        <w:r w:rsidRPr="00ED7DC2">
          <w:rPr>
            <w:rFonts w:ascii="Times New Roman" w:hAnsi="Times New Roman"/>
            <w:sz w:val="24"/>
            <w:szCs w:val="24"/>
            <w:u w:val="single"/>
          </w:rPr>
          <w:t xml:space="preserve">82 zákona č. 563/2009 </w:t>
        </w:r>
        <w:r w:rsidR="00E91CAE">
          <w:rPr>
            <w:rFonts w:ascii="Times New Roman" w:hAnsi="Times New Roman"/>
            <w:sz w:val="24"/>
            <w:szCs w:val="24"/>
            <w:u w:val="single"/>
          </w:rPr>
          <w:t>Z. z.</w:t>
        </w:r>
      </w:hyperlink>
      <w:r w:rsidRPr="00ED7DC2">
        <w:rPr>
          <w:rFonts w:ascii="Times New Roman" w:hAnsi="Times New Roman"/>
          <w:sz w:val="24"/>
          <w:szCs w:val="24"/>
        </w:rPr>
        <w:t xml:space="preserve"> o správe daní (daňový poriadok) a o zmene a doplnení niektorých zákonov.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61aa) Čl. 79 a čl. 82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61ab) Čl. 114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61b) </w:t>
      </w:r>
      <w:hyperlink r:id="rId144" w:history="1">
        <w:r w:rsidRPr="00ED7DC2">
          <w:rPr>
            <w:rFonts w:ascii="Times New Roman" w:hAnsi="Times New Roman"/>
            <w:sz w:val="24"/>
            <w:szCs w:val="24"/>
            <w:u w:val="single"/>
          </w:rPr>
          <w:t xml:space="preserve">§ 4 ods. 4 zákona č. 466/2009 </w:t>
        </w:r>
        <w:r w:rsidR="00E91CAE">
          <w:rPr>
            <w:rFonts w:ascii="Times New Roman" w:hAnsi="Times New Roman"/>
            <w:sz w:val="24"/>
            <w:szCs w:val="24"/>
            <w:u w:val="single"/>
          </w:rPr>
          <w:t>Z. z.</w:t>
        </w:r>
      </w:hyperlink>
      <w:r w:rsidRPr="00ED7DC2">
        <w:rPr>
          <w:rFonts w:ascii="Times New Roman" w:hAnsi="Times New Roman"/>
          <w:sz w:val="24"/>
          <w:szCs w:val="24"/>
        </w:rPr>
        <w:t xml:space="preserve"> o medzinárodnej pomoci pri vymáhaní niektorých finančných pohľadávok a o zmene a doplnení niektorých zákonov.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61c) </w:t>
      </w:r>
      <w:hyperlink r:id="rId145" w:history="1">
        <w:r w:rsidRPr="00ED7DC2">
          <w:rPr>
            <w:rFonts w:ascii="Times New Roman" w:hAnsi="Times New Roman"/>
            <w:sz w:val="24"/>
            <w:szCs w:val="24"/>
            <w:u w:val="single"/>
          </w:rPr>
          <w:t xml:space="preserve">§ 8 zákona č. 466/2009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61d) </w:t>
      </w:r>
      <w:hyperlink r:id="rId146" w:history="1">
        <w:r w:rsidRPr="00ED7DC2">
          <w:rPr>
            <w:rFonts w:ascii="Times New Roman" w:hAnsi="Times New Roman"/>
            <w:sz w:val="24"/>
            <w:szCs w:val="24"/>
            <w:u w:val="single"/>
          </w:rPr>
          <w:t xml:space="preserve">§ 3 písm. a) deviaty a desiaty bod zákona č. 466/2009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61g) </w:t>
      </w:r>
      <w:hyperlink r:id="rId147" w:history="1">
        <w:r w:rsidRPr="00ED7DC2">
          <w:rPr>
            <w:rFonts w:ascii="Times New Roman" w:hAnsi="Times New Roman"/>
            <w:sz w:val="24"/>
            <w:szCs w:val="24"/>
            <w:u w:val="single"/>
          </w:rPr>
          <w:t xml:space="preserve">§ 149 zákona č. 563/2009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zákona č. </w:t>
      </w:r>
      <w:hyperlink r:id="rId148" w:history="1">
        <w:r w:rsidRPr="00ED7DC2">
          <w:rPr>
            <w:rFonts w:ascii="Times New Roman" w:hAnsi="Times New Roman"/>
            <w:sz w:val="24"/>
            <w:szCs w:val="24"/>
            <w:u w:val="single"/>
          </w:rPr>
          <w:t xml:space="preserve">331/2011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61h) </w:t>
      </w:r>
      <w:hyperlink r:id="rId149" w:history="1">
        <w:r w:rsidRPr="00ED7DC2">
          <w:rPr>
            <w:rFonts w:ascii="Times New Roman" w:hAnsi="Times New Roman"/>
            <w:sz w:val="24"/>
            <w:szCs w:val="24"/>
            <w:u w:val="single"/>
          </w:rPr>
          <w:t xml:space="preserve">§ 55 ods. 6 zákona č. 563/2009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61i) </w:t>
      </w:r>
      <w:hyperlink r:id="rId150" w:history="1">
        <w:r w:rsidRPr="00ED7DC2">
          <w:rPr>
            <w:rFonts w:ascii="Times New Roman" w:hAnsi="Times New Roman"/>
            <w:sz w:val="24"/>
            <w:szCs w:val="24"/>
            <w:u w:val="single"/>
          </w:rPr>
          <w:t xml:space="preserve">§ 79 ods. 3 zákona č. 563/2009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zákona č. </w:t>
      </w:r>
      <w:hyperlink r:id="rId151" w:history="1">
        <w:r w:rsidRPr="00ED7DC2">
          <w:rPr>
            <w:rFonts w:ascii="Times New Roman" w:hAnsi="Times New Roman"/>
            <w:sz w:val="24"/>
            <w:szCs w:val="24"/>
            <w:u w:val="single"/>
          </w:rPr>
          <w:t xml:space="preserve">331/2011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62) Čl. 222 nariadenia Rady (EHS) č. 2913/92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63) Zákon č. </w:t>
      </w:r>
      <w:hyperlink r:id="rId152" w:history="1">
        <w:r w:rsidRPr="00ED7DC2">
          <w:rPr>
            <w:rFonts w:ascii="Times New Roman" w:hAnsi="Times New Roman"/>
            <w:sz w:val="24"/>
            <w:szCs w:val="24"/>
            <w:u w:val="single"/>
          </w:rPr>
          <w:t xml:space="preserve">563/2009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zákona č. </w:t>
      </w:r>
      <w:hyperlink r:id="rId153" w:history="1">
        <w:r w:rsidRPr="00ED7DC2">
          <w:rPr>
            <w:rFonts w:ascii="Times New Roman" w:hAnsi="Times New Roman"/>
            <w:sz w:val="24"/>
            <w:szCs w:val="24"/>
            <w:u w:val="single"/>
          </w:rPr>
          <w:t xml:space="preserve">331/2011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63a) Čl.2 nariadenia Rady (ES, EURATOM) č. 1150/2000 z 22. mája 2000, ktorým sa vykonáva rozhodnutie 94/728/ES, </w:t>
      </w:r>
      <w:proofErr w:type="spellStart"/>
      <w:r w:rsidRPr="00ED7DC2">
        <w:rPr>
          <w:rFonts w:ascii="Times New Roman" w:hAnsi="Times New Roman"/>
          <w:sz w:val="24"/>
          <w:szCs w:val="24"/>
        </w:rPr>
        <w:t>Euratom</w:t>
      </w:r>
      <w:proofErr w:type="spellEnd"/>
      <w:r w:rsidRPr="00ED7DC2">
        <w:rPr>
          <w:rFonts w:ascii="Times New Roman" w:hAnsi="Times New Roman"/>
          <w:sz w:val="24"/>
          <w:szCs w:val="24"/>
        </w:rPr>
        <w:t xml:space="preserve"> o systéme vlastných zdrojov (</w:t>
      </w:r>
      <w:r w:rsidR="00E91CAE">
        <w:rPr>
          <w:rFonts w:ascii="Times New Roman" w:hAnsi="Times New Roman"/>
          <w:sz w:val="24"/>
          <w:szCs w:val="24"/>
        </w:rPr>
        <w:t>Ú. v.</w:t>
      </w:r>
      <w:r w:rsidRPr="00ED7DC2">
        <w:rPr>
          <w:rFonts w:ascii="Times New Roman" w:hAnsi="Times New Roman"/>
          <w:sz w:val="24"/>
          <w:szCs w:val="24"/>
        </w:rPr>
        <w:t xml:space="preserve"> L 130, 31.5.2000) v znení nariadenia Rady (ES, EURATOM) č. 2028/2004 zo 16. novembra 2004 (</w:t>
      </w:r>
      <w:r w:rsidR="00E91CAE">
        <w:rPr>
          <w:rFonts w:ascii="Times New Roman" w:hAnsi="Times New Roman"/>
          <w:sz w:val="24"/>
          <w:szCs w:val="24"/>
        </w:rPr>
        <w:t>Ú. v.</w:t>
      </w:r>
      <w:r w:rsidRPr="00ED7DC2">
        <w:rPr>
          <w:rFonts w:ascii="Times New Roman" w:hAnsi="Times New Roman"/>
          <w:sz w:val="24"/>
          <w:szCs w:val="24"/>
        </w:rPr>
        <w:t xml:space="preserve"> L 352, 27.11.2004).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63b) Čl.17 nariadenia Rady (ES, EURATOM) č. 1150/2000 v znení nariadenia Rady (ES, EURATOM) č. 2028/2004.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68) Čl. 149 nariadenia (EÚ) č. 952/2013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69) Čl. 75 písm. a) nariadenia Rady (EHS) č. 2913/92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70a) Napríklad zákon č. </w:t>
      </w:r>
      <w:hyperlink r:id="rId154" w:history="1">
        <w:r w:rsidRPr="00ED7DC2">
          <w:rPr>
            <w:rFonts w:ascii="Times New Roman" w:hAnsi="Times New Roman"/>
            <w:sz w:val="24"/>
            <w:szCs w:val="24"/>
            <w:u w:val="single"/>
          </w:rPr>
          <w:t xml:space="preserve">15/2005 </w:t>
        </w:r>
        <w:r w:rsidR="00E91CAE">
          <w:rPr>
            <w:rFonts w:ascii="Times New Roman" w:hAnsi="Times New Roman"/>
            <w:sz w:val="24"/>
            <w:szCs w:val="24"/>
            <w:u w:val="single"/>
          </w:rPr>
          <w:t>Z. z.</w:t>
        </w:r>
      </w:hyperlink>
      <w:r w:rsidRPr="00ED7DC2">
        <w:rPr>
          <w:rFonts w:ascii="Times New Roman" w:hAnsi="Times New Roman"/>
          <w:sz w:val="24"/>
          <w:szCs w:val="24"/>
        </w:rPr>
        <w:t xml:space="preserve"> o ochrane druhov voľne žijúcich živočíchov a voľne rastúcich rastlín reguláciou obchodu s nimi a o zmene a doplnení niektorých zákonov.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71) </w:t>
      </w:r>
      <w:hyperlink r:id="rId155" w:history="1">
        <w:r w:rsidRPr="00ED7DC2">
          <w:rPr>
            <w:rFonts w:ascii="Times New Roman" w:hAnsi="Times New Roman"/>
            <w:sz w:val="24"/>
            <w:szCs w:val="24"/>
            <w:u w:val="single"/>
          </w:rPr>
          <w:t>§ 135 ods. 3 Občianskeho zákonníka</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72) Zákon Národnej rady Slovenskej republiky č. </w:t>
      </w:r>
      <w:hyperlink r:id="rId156" w:history="1">
        <w:r w:rsidRPr="00ED7DC2">
          <w:rPr>
            <w:rFonts w:ascii="Times New Roman" w:hAnsi="Times New Roman"/>
            <w:sz w:val="24"/>
            <w:szCs w:val="24"/>
            <w:u w:val="single"/>
          </w:rPr>
          <w:t xml:space="preserve">278/1993 </w:t>
        </w:r>
        <w:r w:rsidR="00E91CAE">
          <w:rPr>
            <w:rFonts w:ascii="Times New Roman" w:hAnsi="Times New Roman"/>
            <w:sz w:val="24"/>
            <w:szCs w:val="24"/>
            <w:u w:val="single"/>
          </w:rPr>
          <w:t>Z. z.</w:t>
        </w:r>
      </w:hyperlink>
      <w:r w:rsidRPr="00ED7DC2">
        <w:rPr>
          <w:rFonts w:ascii="Times New Roman" w:hAnsi="Times New Roman"/>
          <w:sz w:val="24"/>
          <w:szCs w:val="24"/>
        </w:rPr>
        <w:t xml:space="preserve"> o správe majetku štátu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72) Napríklad zákon Národnej rady Slovenskej republiky č. </w:t>
      </w:r>
      <w:hyperlink r:id="rId157" w:history="1">
        <w:r w:rsidRPr="00ED7DC2">
          <w:rPr>
            <w:rFonts w:ascii="Times New Roman" w:hAnsi="Times New Roman"/>
            <w:sz w:val="24"/>
            <w:szCs w:val="24"/>
            <w:u w:val="single"/>
          </w:rPr>
          <w:t xml:space="preserve">278/1993 </w:t>
        </w:r>
        <w:r w:rsidR="00E91CAE">
          <w:rPr>
            <w:rFonts w:ascii="Times New Roman" w:hAnsi="Times New Roman"/>
            <w:sz w:val="24"/>
            <w:szCs w:val="24"/>
            <w:u w:val="single"/>
          </w:rPr>
          <w:t>Z. z.</w:t>
        </w:r>
      </w:hyperlink>
      <w:r w:rsidRPr="00ED7DC2">
        <w:rPr>
          <w:rFonts w:ascii="Times New Roman" w:hAnsi="Times New Roman"/>
          <w:sz w:val="24"/>
          <w:szCs w:val="24"/>
        </w:rPr>
        <w:t xml:space="preserve"> o správe majetku štátu v znení neskorších predpisov, zákon č. </w:t>
      </w:r>
      <w:hyperlink r:id="rId158" w:history="1">
        <w:r w:rsidRPr="00ED7DC2">
          <w:rPr>
            <w:rFonts w:ascii="Times New Roman" w:hAnsi="Times New Roman"/>
            <w:sz w:val="24"/>
            <w:szCs w:val="24"/>
            <w:u w:val="single"/>
          </w:rPr>
          <w:t xml:space="preserve">264/1999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73) Napríklad zákon č. </w:t>
      </w:r>
      <w:hyperlink r:id="rId159" w:history="1">
        <w:r w:rsidRPr="00ED7DC2">
          <w:rPr>
            <w:rFonts w:ascii="Times New Roman" w:hAnsi="Times New Roman"/>
            <w:sz w:val="24"/>
            <w:szCs w:val="24"/>
            <w:u w:val="single"/>
          </w:rPr>
          <w:t xml:space="preserve">264/1999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neskorších predpisov, zákon č. </w:t>
      </w:r>
      <w:hyperlink r:id="rId160" w:history="1">
        <w:r w:rsidRPr="00ED7DC2">
          <w:rPr>
            <w:rFonts w:ascii="Times New Roman" w:hAnsi="Times New Roman"/>
            <w:sz w:val="24"/>
            <w:szCs w:val="24"/>
            <w:u w:val="single"/>
          </w:rPr>
          <w:t>634/1992 Zb.</w:t>
        </w:r>
      </w:hyperlink>
      <w:r w:rsidRPr="00ED7DC2">
        <w:rPr>
          <w:rFonts w:ascii="Times New Roman" w:hAnsi="Times New Roman"/>
          <w:sz w:val="24"/>
          <w:szCs w:val="24"/>
        </w:rPr>
        <w:t xml:space="preserve"> o ochrane spotrebiteľa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74) Zákon č. </w:t>
      </w:r>
      <w:hyperlink r:id="rId161" w:history="1">
        <w:r w:rsidRPr="00ED7DC2">
          <w:rPr>
            <w:rFonts w:ascii="Times New Roman" w:hAnsi="Times New Roman"/>
            <w:sz w:val="24"/>
            <w:szCs w:val="24"/>
            <w:u w:val="single"/>
          </w:rPr>
          <w:t xml:space="preserve">195/1998 </w:t>
        </w:r>
        <w:r w:rsidR="00E91CAE">
          <w:rPr>
            <w:rFonts w:ascii="Times New Roman" w:hAnsi="Times New Roman"/>
            <w:sz w:val="24"/>
            <w:szCs w:val="24"/>
            <w:u w:val="single"/>
          </w:rPr>
          <w:t>Z. z.</w:t>
        </w:r>
      </w:hyperlink>
      <w:r w:rsidRPr="00ED7DC2">
        <w:rPr>
          <w:rFonts w:ascii="Times New Roman" w:hAnsi="Times New Roman"/>
          <w:sz w:val="24"/>
          <w:szCs w:val="24"/>
        </w:rPr>
        <w:t xml:space="preserve"> o sociálnej pomoci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75) Zákon Národnej rady Slovenskej republiky č. </w:t>
      </w:r>
      <w:hyperlink r:id="rId162" w:history="1">
        <w:r w:rsidRPr="00ED7DC2">
          <w:rPr>
            <w:rFonts w:ascii="Times New Roman" w:hAnsi="Times New Roman"/>
            <w:sz w:val="24"/>
            <w:szCs w:val="24"/>
            <w:u w:val="single"/>
          </w:rPr>
          <w:t xml:space="preserve">277/1994 </w:t>
        </w:r>
        <w:r w:rsidR="00E91CAE">
          <w:rPr>
            <w:rFonts w:ascii="Times New Roman" w:hAnsi="Times New Roman"/>
            <w:sz w:val="24"/>
            <w:szCs w:val="24"/>
            <w:u w:val="single"/>
          </w:rPr>
          <w:t>Z. z.</w:t>
        </w:r>
      </w:hyperlink>
      <w:r w:rsidRPr="00ED7DC2">
        <w:rPr>
          <w:rFonts w:ascii="Times New Roman" w:hAnsi="Times New Roman"/>
          <w:sz w:val="24"/>
          <w:szCs w:val="24"/>
        </w:rPr>
        <w:t xml:space="preserve"> o zdravotnej starostlivosti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76) Napríklad zákon Národnej rady Slovenskej republiky č. </w:t>
      </w:r>
      <w:hyperlink r:id="rId163" w:history="1">
        <w:r w:rsidRPr="00ED7DC2">
          <w:rPr>
            <w:rFonts w:ascii="Times New Roman" w:hAnsi="Times New Roman"/>
            <w:sz w:val="24"/>
            <w:szCs w:val="24"/>
            <w:u w:val="single"/>
          </w:rPr>
          <w:t xml:space="preserve">279/1993 </w:t>
        </w:r>
        <w:r w:rsidR="00E91CAE">
          <w:rPr>
            <w:rFonts w:ascii="Times New Roman" w:hAnsi="Times New Roman"/>
            <w:sz w:val="24"/>
            <w:szCs w:val="24"/>
            <w:u w:val="single"/>
          </w:rPr>
          <w:t>Z. z.</w:t>
        </w:r>
      </w:hyperlink>
      <w:r w:rsidRPr="00ED7DC2">
        <w:rPr>
          <w:rFonts w:ascii="Times New Roman" w:hAnsi="Times New Roman"/>
          <w:sz w:val="24"/>
          <w:szCs w:val="24"/>
        </w:rPr>
        <w:t xml:space="preserve"> o školských zariadeniach v znení neskorších predpisov, zákon č. </w:t>
      </w:r>
      <w:hyperlink r:id="rId164" w:history="1">
        <w:r w:rsidRPr="00ED7DC2">
          <w:rPr>
            <w:rFonts w:ascii="Times New Roman" w:hAnsi="Times New Roman"/>
            <w:sz w:val="24"/>
            <w:szCs w:val="24"/>
            <w:u w:val="single"/>
          </w:rPr>
          <w:t>29/1984 Zb.</w:t>
        </w:r>
      </w:hyperlink>
      <w:r w:rsidRPr="00ED7DC2">
        <w:rPr>
          <w:rFonts w:ascii="Times New Roman" w:hAnsi="Times New Roman"/>
          <w:sz w:val="24"/>
          <w:szCs w:val="24"/>
        </w:rPr>
        <w:t xml:space="preserve"> o sústave základných a stredných škôl (školský zákon)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77) Napríklad zákon č. </w:t>
      </w:r>
      <w:hyperlink r:id="rId165" w:history="1">
        <w:r w:rsidRPr="00ED7DC2">
          <w:rPr>
            <w:rFonts w:ascii="Times New Roman" w:hAnsi="Times New Roman"/>
            <w:sz w:val="24"/>
            <w:szCs w:val="24"/>
            <w:u w:val="single"/>
          </w:rPr>
          <w:t xml:space="preserve">213/1997 </w:t>
        </w:r>
        <w:r w:rsidR="00E91CAE">
          <w:rPr>
            <w:rFonts w:ascii="Times New Roman" w:hAnsi="Times New Roman"/>
            <w:sz w:val="24"/>
            <w:szCs w:val="24"/>
            <w:u w:val="single"/>
          </w:rPr>
          <w:t>Z. z.</w:t>
        </w:r>
      </w:hyperlink>
      <w:r w:rsidRPr="00ED7DC2">
        <w:rPr>
          <w:rFonts w:ascii="Times New Roman" w:hAnsi="Times New Roman"/>
          <w:sz w:val="24"/>
          <w:szCs w:val="24"/>
        </w:rPr>
        <w:t xml:space="preserve"> o neziskových organizáciách poskytujúcich všeobecne prospešné služby.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78) Zákon č. </w:t>
      </w:r>
      <w:hyperlink r:id="rId166" w:history="1">
        <w:r w:rsidRPr="00ED7DC2">
          <w:rPr>
            <w:rFonts w:ascii="Times New Roman" w:hAnsi="Times New Roman"/>
            <w:sz w:val="24"/>
            <w:szCs w:val="24"/>
            <w:u w:val="single"/>
          </w:rPr>
          <w:t xml:space="preserve">527/2002 </w:t>
        </w:r>
        <w:r w:rsidR="00E91CAE">
          <w:rPr>
            <w:rFonts w:ascii="Times New Roman" w:hAnsi="Times New Roman"/>
            <w:sz w:val="24"/>
            <w:szCs w:val="24"/>
            <w:u w:val="single"/>
          </w:rPr>
          <w:t>Z. z.</w:t>
        </w:r>
      </w:hyperlink>
      <w:r w:rsidRPr="00ED7DC2">
        <w:rPr>
          <w:rFonts w:ascii="Times New Roman" w:hAnsi="Times New Roman"/>
          <w:sz w:val="24"/>
          <w:szCs w:val="24"/>
        </w:rPr>
        <w:t xml:space="preserve"> o dobrovoľných dražbách a o doplnení zákona Slovenskej národnej rady č. </w:t>
      </w:r>
      <w:hyperlink r:id="rId167" w:history="1">
        <w:r w:rsidRPr="00ED7DC2">
          <w:rPr>
            <w:rFonts w:ascii="Times New Roman" w:hAnsi="Times New Roman"/>
            <w:sz w:val="24"/>
            <w:szCs w:val="24"/>
            <w:u w:val="single"/>
          </w:rPr>
          <w:t>323/1992 Zb.</w:t>
        </w:r>
      </w:hyperlink>
      <w:r w:rsidRPr="00ED7DC2">
        <w:rPr>
          <w:rFonts w:ascii="Times New Roman" w:hAnsi="Times New Roman"/>
          <w:sz w:val="24"/>
          <w:szCs w:val="24"/>
        </w:rPr>
        <w:t xml:space="preserve"> o notároch a notárskej činnosti (Notársky poriadok)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79) Napríklad zákon č. </w:t>
      </w:r>
      <w:hyperlink r:id="rId168" w:history="1">
        <w:r w:rsidRPr="00ED7DC2">
          <w:rPr>
            <w:rFonts w:ascii="Times New Roman" w:hAnsi="Times New Roman"/>
            <w:sz w:val="24"/>
            <w:szCs w:val="24"/>
            <w:u w:val="single"/>
          </w:rPr>
          <w:t xml:space="preserve">190/2003 </w:t>
        </w:r>
        <w:r w:rsidR="00E91CAE">
          <w:rPr>
            <w:rFonts w:ascii="Times New Roman" w:hAnsi="Times New Roman"/>
            <w:sz w:val="24"/>
            <w:szCs w:val="24"/>
            <w:u w:val="single"/>
          </w:rPr>
          <w:t>Z. z.</w:t>
        </w:r>
      </w:hyperlink>
      <w:r w:rsidRPr="00ED7DC2">
        <w:rPr>
          <w:rFonts w:ascii="Times New Roman" w:hAnsi="Times New Roman"/>
          <w:sz w:val="24"/>
          <w:szCs w:val="24"/>
        </w:rPr>
        <w:t xml:space="preserve"> o strelných zbraniach a strelive a o zmene a doplnení niektorých zákonov.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80) </w:t>
      </w:r>
      <w:hyperlink r:id="rId169" w:history="1">
        <w:r w:rsidRPr="00ED7DC2">
          <w:rPr>
            <w:rFonts w:ascii="Times New Roman" w:hAnsi="Times New Roman"/>
            <w:sz w:val="24"/>
            <w:szCs w:val="24"/>
            <w:u w:val="single"/>
          </w:rPr>
          <w:t>§ 2 zákona Slovenskej národnej rady č. 372/1990 Zb.</w:t>
        </w:r>
      </w:hyperlink>
      <w:r w:rsidRPr="00ED7DC2">
        <w:rPr>
          <w:rFonts w:ascii="Times New Roman" w:hAnsi="Times New Roman"/>
          <w:sz w:val="24"/>
          <w:szCs w:val="24"/>
        </w:rPr>
        <w:t xml:space="preserve"> o priestupkoch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81) Zákon Slovenskej národnej rady č. </w:t>
      </w:r>
      <w:hyperlink r:id="rId170" w:history="1">
        <w:r w:rsidRPr="00ED7DC2">
          <w:rPr>
            <w:rFonts w:ascii="Times New Roman" w:hAnsi="Times New Roman"/>
            <w:sz w:val="24"/>
            <w:szCs w:val="24"/>
            <w:u w:val="single"/>
          </w:rPr>
          <w:t>372/1990 Zb.</w:t>
        </w:r>
      </w:hyperlink>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81a) Čl. 4 a 5, čl. 7 ods. 2 nariadenia Rady (ES) č. 338/97 z 9. decembra 1996 o ochrane druhov voľne žijúcich živočíchov a rastlín reguláciou obchodu s nimi (Mimoriadne vydanie Ú.</w:t>
      </w:r>
      <w:r w:rsidR="00E91CAE">
        <w:rPr>
          <w:rFonts w:ascii="Times New Roman" w:hAnsi="Times New Roman"/>
          <w:sz w:val="24"/>
          <w:szCs w:val="24"/>
        </w:rPr>
        <w:t xml:space="preserve"> </w:t>
      </w:r>
      <w:r w:rsidRPr="00ED7DC2">
        <w:rPr>
          <w:rFonts w:ascii="Times New Roman" w:hAnsi="Times New Roman"/>
          <w:sz w:val="24"/>
          <w:szCs w:val="24"/>
        </w:rPr>
        <w:t xml:space="preserve">v. EÚ, 15/zv. 3) v platnom znení.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Čl. 22, 24, 27, 35, 42 a 53 nariadenia Komisie (ES) č. 865/2006 zo 4. mája 2006, ktorým sa ustanovujú podrobné pravidlá týkajúce sa vykonávania nariadenia Rady (ES) č. 338/97 o ochrane druhov voľne žijúcich živočíchov a rastlín reguláciou obchodu s nimi (Ú.</w:t>
      </w:r>
      <w:r w:rsidR="00E91CAE">
        <w:rPr>
          <w:rFonts w:ascii="Times New Roman" w:hAnsi="Times New Roman"/>
          <w:sz w:val="24"/>
          <w:szCs w:val="24"/>
        </w:rPr>
        <w:t xml:space="preserve"> </w:t>
      </w:r>
      <w:r w:rsidRPr="00ED7DC2">
        <w:rPr>
          <w:rFonts w:ascii="Times New Roman" w:hAnsi="Times New Roman"/>
          <w:sz w:val="24"/>
          <w:szCs w:val="24"/>
        </w:rPr>
        <w:t xml:space="preserve">v. EÚ L 166, 19.6.2006). </w:t>
      </w:r>
    </w:p>
    <w:p w:rsidR="000E38CC"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hyperlink r:id="rId171" w:history="1">
        <w:r w:rsidRPr="00ED7DC2">
          <w:rPr>
            <w:rFonts w:ascii="Times New Roman" w:hAnsi="Times New Roman"/>
            <w:sz w:val="24"/>
            <w:szCs w:val="24"/>
            <w:u w:val="single"/>
          </w:rPr>
          <w:t xml:space="preserve">§ 5 zákona č. 15/2005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ED7DC2" w:rsidRDefault="00ED7DC2">
      <w:pPr>
        <w:widowControl w:val="0"/>
        <w:autoSpaceDE w:val="0"/>
        <w:autoSpaceDN w:val="0"/>
        <w:adjustRightInd w:val="0"/>
        <w:spacing w:after="0" w:line="240" w:lineRule="auto"/>
        <w:jc w:val="both"/>
        <w:rPr>
          <w:rFonts w:ascii="Times New Roman" w:hAnsi="Times New Roman"/>
          <w:sz w:val="24"/>
          <w:szCs w:val="24"/>
        </w:rPr>
      </w:pPr>
    </w:p>
    <w:p w:rsidR="00ED7DC2" w:rsidRPr="00ED7DC2" w:rsidRDefault="00ED7DC2">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81aa) Čl. 3 nariadenia (EÚ) 2018/1672.</w:t>
      </w:r>
    </w:p>
    <w:p w:rsidR="00ED7DC2" w:rsidRPr="00ED7DC2" w:rsidRDefault="00ED7DC2">
      <w:pPr>
        <w:widowControl w:val="0"/>
        <w:autoSpaceDE w:val="0"/>
        <w:autoSpaceDN w:val="0"/>
        <w:adjustRightInd w:val="0"/>
        <w:spacing w:after="0" w:line="240" w:lineRule="auto"/>
        <w:jc w:val="both"/>
        <w:rPr>
          <w:rFonts w:ascii="Times New Roman" w:hAnsi="Times New Roman"/>
          <w:b/>
          <w:color w:val="FF0000"/>
          <w:sz w:val="24"/>
          <w:szCs w:val="24"/>
        </w:rPr>
      </w:pPr>
    </w:p>
    <w:p w:rsidR="00ED7DC2" w:rsidRPr="00ED7DC2" w:rsidRDefault="00ED7DC2">
      <w:pPr>
        <w:widowControl w:val="0"/>
        <w:autoSpaceDE w:val="0"/>
        <w:autoSpaceDN w:val="0"/>
        <w:adjustRightInd w:val="0"/>
        <w:spacing w:after="0" w:line="240" w:lineRule="auto"/>
        <w:jc w:val="both"/>
        <w:rPr>
          <w:rFonts w:ascii="Times New Roman" w:hAnsi="Times New Roman"/>
          <w:b/>
          <w:color w:val="FF0000"/>
          <w:sz w:val="24"/>
          <w:szCs w:val="24"/>
        </w:rPr>
      </w:pPr>
      <w:r w:rsidRPr="00ED7DC2">
        <w:rPr>
          <w:rFonts w:ascii="Times New Roman" w:hAnsi="Times New Roman"/>
          <w:b/>
          <w:color w:val="FF0000"/>
          <w:sz w:val="24"/>
          <w:szCs w:val="24"/>
        </w:rPr>
        <w:t>81ab) Čl. 4 nariadenia (EÚ) 2018/1672.</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81b) Čl. 11 ods. 3 nariadenia Rady (ES) č. 338/97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81c) Čl. 18a ods. 6 nariadenia Rady (ES) č. 515/97 z 13. marca 1997 o vzájomnej pomoci medzi správnymi orgánmi členských štátov a o spolupráci medzi správnymi orgánmi členských štátov a Komisiou pri zabezpečovaní riadneho uplatňovania predpisov o colných a poľnohospodárskych záležitostiach (Mimoriadne vydanie </w:t>
      </w:r>
      <w:r w:rsidR="00E91CAE">
        <w:rPr>
          <w:rFonts w:ascii="Times New Roman" w:hAnsi="Times New Roman"/>
          <w:sz w:val="24"/>
          <w:szCs w:val="24"/>
        </w:rPr>
        <w:t>Ú. v.</w:t>
      </w:r>
      <w:r w:rsidRPr="00ED7DC2">
        <w:rPr>
          <w:rFonts w:ascii="Times New Roman" w:hAnsi="Times New Roman"/>
          <w:sz w:val="24"/>
          <w:szCs w:val="24"/>
        </w:rPr>
        <w:t xml:space="preserve"> EÚ, kap. 2/zv. 8; </w:t>
      </w:r>
      <w:r w:rsidR="00E91CAE">
        <w:rPr>
          <w:rFonts w:ascii="Times New Roman" w:hAnsi="Times New Roman"/>
          <w:sz w:val="24"/>
          <w:szCs w:val="24"/>
        </w:rPr>
        <w:t>Ú. v.</w:t>
      </w:r>
      <w:r w:rsidRPr="00ED7DC2">
        <w:rPr>
          <w:rFonts w:ascii="Times New Roman" w:hAnsi="Times New Roman"/>
          <w:sz w:val="24"/>
          <w:szCs w:val="24"/>
        </w:rPr>
        <w:t xml:space="preserve"> ES L 82, 22.3.1997)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82) Čl. 38 až 41 a čl. 59 a 177 nariadenia Rady (EHS) č. 2913/92 v znení neskorších zmien a doplnkov.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82a) Čl. 173 ods. 3 nariadenia (EÚ) č. 952/2013 v platnom znení. </w:t>
      </w:r>
    </w:p>
    <w:p w:rsidR="009673C5" w:rsidRDefault="009673C5">
      <w:pPr>
        <w:widowControl w:val="0"/>
        <w:autoSpaceDE w:val="0"/>
        <w:autoSpaceDN w:val="0"/>
        <w:adjustRightInd w:val="0"/>
        <w:spacing w:after="0" w:line="240" w:lineRule="auto"/>
        <w:rPr>
          <w:rFonts w:ascii="Times New Roman" w:hAnsi="Times New Roman"/>
          <w:sz w:val="24"/>
          <w:szCs w:val="24"/>
        </w:rPr>
      </w:pPr>
    </w:p>
    <w:p w:rsidR="000E38CC" w:rsidRPr="00ED7DC2" w:rsidRDefault="009673C5">
      <w:pPr>
        <w:widowControl w:val="0"/>
        <w:autoSpaceDE w:val="0"/>
        <w:autoSpaceDN w:val="0"/>
        <w:adjustRightInd w:val="0"/>
        <w:spacing w:after="0" w:line="240" w:lineRule="auto"/>
        <w:rPr>
          <w:rFonts w:ascii="Times New Roman" w:hAnsi="Times New Roman"/>
          <w:sz w:val="24"/>
          <w:szCs w:val="24"/>
        </w:rPr>
      </w:pPr>
      <w:r w:rsidRPr="009673C5">
        <w:rPr>
          <w:rFonts w:ascii="Times New Roman" w:hAnsi="Times New Roman"/>
          <w:sz w:val="24"/>
          <w:szCs w:val="24"/>
        </w:rPr>
        <w:t xml:space="preserve">82aa) Zákon č. 312/2020 Z. z. o výkone rozhodnutia o zaistení majetku a správe zaisteného majetku a o zmene </w:t>
      </w:r>
      <w:r>
        <w:rPr>
          <w:rFonts w:ascii="Times New Roman" w:hAnsi="Times New Roman"/>
          <w:sz w:val="24"/>
          <w:szCs w:val="24"/>
        </w:rPr>
        <w:t>a doplnení niektorých zákonov.</w:t>
      </w:r>
    </w:p>
    <w:p w:rsidR="009673C5" w:rsidRDefault="009673C5">
      <w:pPr>
        <w:widowControl w:val="0"/>
        <w:autoSpaceDE w:val="0"/>
        <w:autoSpaceDN w:val="0"/>
        <w:adjustRightInd w:val="0"/>
        <w:spacing w:after="0" w:line="240" w:lineRule="auto"/>
        <w:jc w:val="both"/>
        <w:rPr>
          <w:rFonts w:ascii="Times New Roman" w:hAnsi="Times New Roman"/>
          <w:sz w:val="24"/>
          <w:szCs w:val="24"/>
        </w:rPr>
      </w:pP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83) Nariadenie Rady (EHS) č. 2913/92 v platnom znení.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Nariadenie Komisie (EHS) č. 2454/93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83a) Čl. 201 ods. 3, čl. 202 ods. 3, čl. 203 ods. 3, čl. 204 ods. 3, čl. 205 ods. 3, čl. 209 ods. 3, čl. 210 ods. 3, čl. 211 ods. 3 a čl. 216 ods. 3 nariadenia Rady (EHS) č. 2913/92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83aa) Čl. 6 ods. 1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83ab) Napríklad § 566 Obchodného zákonníka.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83ac) Nariadenie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83ad) Čl. 22 ods. 7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83b) Čl. 222 až 229 nariadenia Rady (EHS) č. 2913/92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 Napríklad čl. 7 a 506 nariadenia Komisie (EHS) č. 2454/93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 </w:t>
      </w:r>
      <w:hyperlink r:id="rId172" w:history="1">
        <w:r w:rsidRPr="00ED7DC2">
          <w:rPr>
            <w:rFonts w:ascii="Times New Roman" w:hAnsi="Times New Roman"/>
            <w:sz w:val="24"/>
            <w:szCs w:val="24"/>
            <w:u w:val="single"/>
          </w:rPr>
          <w:t xml:space="preserve">§ 48b zákona č. 222/2004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84ab) Čl. 39 písm. a) nariadenia (EÚ) č. 952/2013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84ac) </w:t>
      </w:r>
      <w:hyperlink r:id="rId173" w:history="1">
        <w:r w:rsidRPr="00ED7DC2">
          <w:rPr>
            <w:rFonts w:ascii="Times New Roman" w:hAnsi="Times New Roman"/>
            <w:sz w:val="24"/>
            <w:szCs w:val="24"/>
            <w:u w:val="single"/>
          </w:rPr>
          <w:t xml:space="preserve">§ 10 ods. 4 zákona č. 330/2007 </w:t>
        </w:r>
        <w:r w:rsidR="00E91CAE">
          <w:rPr>
            <w:rFonts w:ascii="Times New Roman" w:hAnsi="Times New Roman"/>
            <w:sz w:val="24"/>
            <w:szCs w:val="24"/>
            <w:u w:val="single"/>
          </w:rPr>
          <w:t>Z. z.</w:t>
        </w:r>
      </w:hyperlink>
      <w:r w:rsidRPr="00ED7DC2">
        <w:rPr>
          <w:rFonts w:ascii="Times New Roman" w:hAnsi="Times New Roman"/>
          <w:sz w:val="24"/>
          <w:szCs w:val="24"/>
        </w:rPr>
        <w:t xml:space="preserve"> o registri trestov a o zmene a doplnení niektorých zákonov v znení zákona č. </w:t>
      </w:r>
      <w:hyperlink r:id="rId174" w:history="1">
        <w:r w:rsidRPr="00ED7DC2">
          <w:rPr>
            <w:rFonts w:ascii="Times New Roman" w:hAnsi="Times New Roman"/>
            <w:sz w:val="24"/>
            <w:szCs w:val="24"/>
            <w:u w:val="single"/>
          </w:rPr>
          <w:t xml:space="preserve">91/2016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84ad) Čl. 24 ods. 1 vykonávacieho nariadenia (EÚ) 2015/2447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84ae) Čl. 38 ods. 1 a čl. 95 ods. 1 nariadenia (EÚ) č. 952/2013 v platnom znení.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Čl. 145 ods. 1 písm. a), čl. 150 ods. 1 a čl. 191 ods. 1 písm. c) delegovaného nariadenia (EÚ) 2015/2446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84af) Zákon č. </w:t>
      </w:r>
      <w:hyperlink r:id="rId175" w:history="1">
        <w:r w:rsidRPr="00ED7DC2">
          <w:rPr>
            <w:rFonts w:ascii="Times New Roman" w:hAnsi="Times New Roman"/>
            <w:sz w:val="24"/>
            <w:szCs w:val="24"/>
            <w:u w:val="single"/>
          </w:rPr>
          <w:t xml:space="preserve">177/2018 </w:t>
        </w:r>
        <w:r w:rsidR="00E91CAE">
          <w:rPr>
            <w:rFonts w:ascii="Times New Roman" w:hAnsi="Times New Roman"/>
            <w:sz w:val="24"/>
            <w:szCs w:val="24"/>
            <w:u w:val="single"/>
          </w:rPr>
          <w:t>Z. z.</w:t>
        </w:r>
      </w:hyperlink>
      <w:r w:rsidRPr="00ED7DC2">
        <w:rPr>
          <w:rFonts w:ascii="Times New Roman" w:hAnsi="Times New Roman"/>
          <w:sz w:val="24"/>
          <w:szCs w:val="24"/>
        </w:rPr>
        <w:t xml:space="preserve"> o niektorých opatreniach na znižovanie administratívnej záťaže využívaním informačných systémov verejnej správy a o zmene a doplnení niektorých zákonov (zákon proti byrokracii) v znení zákona č. </w:t>
      </w:r>
      <w:hyperlink r:id="rId176" w:history="1">
        <w:r w:rsidRPr="00ED7DC2">
          <w:rPr>
            <w:rFonts w:ascii="Times New Roman" w:hAnsi="Times New Roman"/>
            <w:sz w:val="24"/>
            <w:szCs w:val="24"/>
            <w:u w:val="single"/>
          </w:rPr>
          <w:t xml:space="preserve">221/2019 </w:t>
        </w:r>
        <w:r w:rsidR="00E91CAE">
          <w:rPr>
            <w:rFonts w:ascii="Times New Roman" w:hAnsi="Times New Roman"/>
            <w:sz w:val="24"/>
            <w:szCs w:val="24"/>
            <w:u w:val="single"/>
          </w:rPr>
          <w:t>Z. z.</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84ag) </w:t>
      </w:r>
      <w:hyperlink r:id="rId177" w:history="1">
        <w:r w:rsidRPr="00ED7DC2">
          <w:rPr>
            <w:rFonts w:ascii="Times New Roman" w:hAnsi="Times New Roman"/>
            <w:sz w:val="24"/>
            <w:szCs w:val="24"/>
            <w:u w:val="single"/>
          </w:rPr>
          <w:t>§ 10 ods. 3 písm. h)</w:t>
        </w:r>
      </w:hyperlink>
      <w:r w:rsidRPr="00ED7DC2">
        <w:rPr>
          <w:rFonts w:ascii="Times New Roman" w:hAnsi="Times New Roman"/>
          <w:sz w:val="24"/>
          <w:szCs w:val="24"/>
        </w:rPr>
        <w:t xml:space="preserve"> a </w:t>
      </w:r>
      <w:hyperlink r:id="rId178" w:history="1">
        <w:r w:rsidRPr="00ED7DC2">
          <w:rPr>
            <w:rFonts w:ascii="Times New Roman" w:hAnsi="Times New Roman"/>
            <w:sz w:val="24"/>
            <w:szCs w:val="24"/>
            <w:u w:val="single"/>
          </w:rPr>
          <w:t xml:space="preserve">ods. 11 zákona č. 305/2013 </w:t>
        </w:r>
        <w:r w:rsidR="00E91CAE">
          <w:rPr>
            <w:rFonts w:ascii="Times New Roman" w:hAnsi="Times New Roman"/>
            <w:sz w:val="24"/>
            <w:szCs w:val="24"/>
            <w:u w:val="single"/>
          </w:rPr>
          <w:t>Z. z.</w:t>
        </w:r>
      </w:hyperlink>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84aa) </w:t>
      </w:r>
      <w:hyperlink r:id="rId179" w:history="1">
        <w:r w:rsidRPr="00ED7DC2">
          <w:rPr>
            <w:rFonts w:ascii="Times New Roman" w:hAnsi="Times New Roman"/>
            <w:sz w:val="24"/>
            <w:szCs w:val="24"/>
            <w:u w:val="single"/>
          </w:rPr>
          <w:t>§ 42 ods. 1 zákona č. 71/1967 Zb.</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85) Čl. 95 ods. 2 a 3 nariadenia (EÚ) č. 952/2013.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85a) Čl. 232 nariadenia Rady (EHS) č. 2913/92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85aa) Čl. 27 ods. 1 písm. b) bod i) vykonávacieho nariadenia (EÚ) 2015/2447 v platnom znení.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lastRenderedPageBreak/>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86) </w:t>
      </w:r>
      <w:hyperlink r:id="rId180" w:history="1">
        <w:r w:rsidRPr="00ED7DC2">
          <w:rPr>
            <w:rFonts w:ascii="Times New Roman" w:hAnsi="Times New Roman"/>
            <w:sz w:val="24"/>
            <w:szCs w:val="24"/>
            <w:u w:val="single"/>
          </w:rPr>
          <w:t>§ 358 až 364 Obchodného zákonníka</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 </w:t>
      </w:r>
      <w:hyperlink r:id="rId181" w:history="1">
        <w:r w:rsidRPr="00ED7DC2">
          <w:rPr>
            <w:rFonts w:ascii="Times New Roman" w:hAnsi="Times New Roman"/>
            <w:sz w:val="24"/>
            <w:szCs w:val="24"/>
            <w:u w:val="single"/>
          </w:rPr>
          <w:t>§ 580</w:t>
        </w:r>
      </w:hyperlink>
      <w:r w:rsidRPr="00ED7DC2">
        <w:rPr>
          <w:rFonts w:ascii="Times New Roman" w:hAnsi="Times New Roman"/>
          <w:sz w:val="24"/>
          <w:szCs w:val="24"/>
        </w:rPr>
        <w:t xml:space="preserve"> a </w:t>
      </w:r>
      <w:hyperlink r:id="rId182" w:history="1">
        <w:r w:rsidRPr="00ED7DC2">
          <w:rPr>
            <w:rFonts w:ascii="Times New Roman" w:hAnsi="Times New Roman"/>
            <w:sz w:val="24"/>
            <w:szCs w:val="24"/>
            <w:u w:val="single"/>
          </w:rPr>
          <w:t>581 Občianskeho zákonníka</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87) </w:t>
      </w:r>
      <w:hyperlink r:id="rId183" w:history="1">
        <w:r w:rsidRPr="00ED7DC2">
          <w:rPr>
            <w:rFonts w:ascii="Times New Roman" w:hAnsi="Times New Roman"/>
            <w:sz w:val="24"/>
            <w:szCs w:val="24"/>
            <w:u w:val="single"/>
          </w:rPr>
          <w:t>§ 7 ods. 4 zákona č. 328/1991 Zb.</w:t>
        </w:r>
      </w:hyperlink>
      <w:r w:rsidRPr="00ED7DC2">
        <w:rPr>
          <w:rFonts w:ascii="Times New Roman" w:hAnsi="Times New Roman"/>
          <w:sz w:val="24"/>
          <w:szCs w:val="24"/>
        </w:rPr>
        <w:t xml:space="preserve"> v znení neskorších predpisov.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88) </w:t>
      </w:r>
      <w:hyperlink r:id="rId184" w:history="1">
        <w:r w:rsidRPr="00ED7DC2">
          <w:rPr>
            <w:rFonts w:ascii="Times New Roman" w:hAnsi="Times New Roman"/>
            <w:sz w:val="24"/>
            <w:szCs w:val="24"/>
            <w:u w:val="single"/>
          </w:rPr>
          <w:t>§ 524 až 530 Občianskeho zákonníka</w:t>
        </w:r>
      </w:hyperlink>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rPr>
          <w:rFonts w:ascii="Times New Roman" w:hAnsi="Times New Roman"/>
          <w:sz w:val="24"/>
          <w:szCs w:val="24"/>
        </w:rPr>
      </w:pPr>
      <w:r w:rsidRPr="00ED7DC2">
        <w:rPr>
          <w:rFonts w:ascii="Times New Roman" w:hAnsi="Times New Roman"/>
          <w:sz w:val="24"/>
          <w:szCs w:val="24"/>
        </w:rPr>
        <w:t xml:space="preserve"> </w:t>
      </w:r>
    </w:p>
    <w:p w:rsidR="000E38CC" w:rsidRPr="00ED7DC2" w:rsidRDefault="000E38CC">
      <w:pPr>
        <w:widowControl w:val="0"/>
        <w:autoSpaceDE w:val="0"/>
        <w:autoSpaceDN w:val="0"/>
        <w:adjustRightInd w:val="0"/>
        <w:spacing w:after="0" w:line="240" w:lineRule="auto"/>
        <w:jc w:val="both"/>
        <w:rPr>
          <w:rFonts w:ascii="Times New Roman" w:hAnsi="Times New Roman"/>
          <w:sz w:val="24"/>
          <w:szCs w:val="24"/>
        </w:rPr>
      </w:pPr>
      <w:r w:rsidRPr="00ED7DC2">
        <w:rPr>
          <w:rFonts w:ascii="Times New Roman" w:hAnsi="Times New Roman"/>
          <w:sz w:val="24"/>
          <w:szCs w:val="24"/>
        </w:rPr>
        <w:t xml:space="preserve">89) Napríklad zákon č. </w:t>
      </w:r>
      <w:hyperlink r:id="rId185" w:history="1">
        <w:r w:rsidRPr="00ED7DC2">
          <w:rPr>
            <w:rFonts w:ascii="Times New Roman" w:hAnsi="Times New Roman"/>
            <w:sz w:val="24"/>
            <w:szCs w:val="24"/>
            <w:u w:val="single"/>
          </w:rPr>
          <w:t xml:space="preserve">98/2004 </w:t>
        </w:r>
        <w:r w:rsidR="00E91CAE">
          <w:rPr>
            <w:rFonts w:ascii="Times New Roman" w:hAnsi="Times New Roman"/>
            <w:sz w:val="24"/>
            <w:szCs w:val="24"/>
            <w:u w:val="single"/>
          </w:rPr>
          <w:t>Z. z.</w:t>
        </w:r>
      </w:hyperlink>
      <w:r w:rsidRPr="00ED7DC2">
        <w:rPr>
          <w:rFonts w:ascii="Times New Roman" w:hAnsi="Times New Roman"/>
          <w:sz w:val="24"/>
          <w:szCs w:val="24"/>
        </w:rPr>
        <w:t xml:space="preserve"> o spotrebnej dani z minerálneho oleja, zákon č. </w:t>
      </w:r>
      <w:hyperlink r:id="rId186" w:history="1">
        <w:r w:rsidRPr="00ED7DC2">
          <w:rPr>
            <w:rFonts w:ascii="Times New Roman" w:hAnsi="Times New Roman"/>
            <w:sz w:val="24"/>
            <w:szCs w:val="24"/>
            <w:u w:val="single"/>
          </w:rPr>
          <w:t xml:space="preserve">107/2004 </w:t>
        </w:r>
        <w:r w:rsidR="00E91CAE">
          <w:rPr>
            <w:rFonts w:ascii="Times New Roman" w:hAnsi="Times New Roman"/>
            <w:sz w:val="24"/>
            <w:szCs w:val="24"/>
            <w:u w:val="single"/>
          </w:rPr>
          <w:t>Z. z.</w:t>
        </w:r>
      </w:hyperlink>
      <w:r w:rsidRPr="00ED7DC2">
        <w:rPr>
          <w:rFonts w:ascii="Times New Roman" w:hAnsi="Times New Roman"/>
          <w:sz w:val="24"/>
          <w:szCs w:val="24"/>
        </w:rPr>
        <w:t xml:space="preserve"> o spotrebnej dani z piva.</w:t>
      </w:r>
    </w:p>
    <w:sectPr w:rsidR="000E38CC" w:rsidRPr="00ED7DC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81B"/>
    <w:multiLevelType w:val="hybridMultilevel"/>
    <w:tmpl w:val="231E80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0EA"/>
    <w:rsid w:val="00004AD9"/>
    <w:rsid w:val="000235F4"/>
    <w:rsid w:val="000564CF"/>
    <w:rsid w:val="000E38CC"/>
    <w:rsid w:val="000E47BD"/>
    <w:rsid w:val="0013174C"/>
    <w:rsid w:val="001376DB"/>
    <w:rsid w:val="0015088D"/>
    <w:rsid w:val="00182FF2"/>
    <w:rsid w:val="00190304"/>
    <w:rsid w:val="002225FA"/>
    <w:rsid w:val="0034414E"/>
    <w:rsid w:val="003A7870"/>
    <w:rsid w:val="003F2CB2"/>
    <w:rsid w:val="0042524E"/>
    <w:rsid w:val="00442E30"/>
    <w:rsid w:val="0045473F"/>
    <w:rsid w:val="00603722"/>
    <w:rsid w:val="006177A4"/>
    <w:rsid w:val="00644AE8"/>
    <w:rsid w:val="0068757C"/>
    <w:rsid w:val="006D7D41"/>
    <w:rsid w:val="008D612B"/>
    <w:rsid w:val="008F2D2F"/>
    <w:rsid w:val="00953ECF"/>
    <w:rsid w:val="00962EDF"/>
    <w:rsid w:val="009673C5"/>
    <w:rsid w:val="009709FB"/>
    <w:rsid w:val="00A52B79"/>
    <w:rsid w:val="00A5326F"/>
    <w:rsid w:val="00B56281"/>
    <w:rsid w:val="00B679AD"/>
    <w:rsid w:val="00B766A2"/>
    <w:rsid w:val="00B95C3A"/>
    <w:rsid w:val="00BA3B57"/>
    <w:rsid w:val="00BC34B9"/>
    <w:rsid w:val="00BD2129"/>
    <w:rsid w:val="00D8148C"/>
    <w:rsid w:val="00E657E5"/>
    <w:rsid w:val="00E83380"/>
    <w:rsid w:val="00E91CAE"/>
    <w:rsid w:val="00EA1B9C"/>
    <w:rsid w:val="00ED7DC2"/>
    <w:rsid w:val="00EE01D5"/>
    <w:rsid w:val="00EE1F59"/>
    <w:rsid w:val="00EF5878"/>
    <w:rsid w:val="00F630EA"/>
    <w:rsid w:val="00FB05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BABF54-C0BF-451F-92F4-D90DD2FF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B679AD"/>
    <w:pPr>
      <w:ind w:left="720"/>
      <w:contextualSpacing/>
    </w:pPr>
    <w:rPr>
      <w:lang w:eastAsia="en-US"/>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B679AD"/>
    <w:rPr>
      <w:rFonts w:eastAsia="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069">
      <w:bodyDiv w:val="1"/>
      <w:marLeft w:val="0"/>
      <w:marRight w:val="0"/>
      <w:marTop w:val="0"/>
      <w:marBottom w:val="0"/>
      <w:divBdr>
        <w:top w:val="none" w:sz="0" w:space="0" w:color="auto"/>
        <w:left w:val="none" w:sz="0" w:space="0" w:color="auto"/>
        <w:bottom w:val="none" w:sz="0" w:space="0" w:color="auto"/>
        <w:right w:val="none" w:sz="0" w:space="0" w:color="auto"/>
      </w:divBdr>
      <w:divsChild>
        <w:div w:id="888492518">
          <w:marLeft w:val="0"/>
          <w:marRight w:val="0"/>
          <w:marTop w:val="100"/>
          <w:marBottom w:val="100"/>
          <w:divBdr>
            <w:top w:val="none" w:sz="0" w:space="0" w:color="auto"/>
            <w:left w:val="none" w:sz="0" w:space="0" w:color="auto"/>
            <w:bottom w:val="none" w:sz="0" w:space="0" w:color="auto"/>
            <w:right w:val="none" w:sz="0" w:space="0" w:color="auto"/>
          </w:divBdr>
          <w:divsChild>
            <w:div w:id="1051003155">
              <w:marLeft w:val="0"/>
              <w:marRight w:val="0"/>
              <w:marTop w:val="225"/>
              <w:marBottom w:val="750"/>
              <w:divBdr>
                <w:top w:val="none" w:sz="0" w:space="0" w:color="auto"/>
                <w:left w:val="none" w:sz="0" w:space="0" w:color="auto"/>
                <w:bottom w:val="none" w:sz="0" w:space="0" w:color="auto"/>
                <w:right w:val="none" w:sz="0" w:space="0" w:color="auto"/>
              </w:divBdr>
              <w:divsChild>
                <w:div w:id="249655118">
                  <w:marLeft w:val="0"/>
                  <w:marRight w:val="0"/>
                  <w:marTop w:val="0"/>
                  <w:marBottom w:val="0"/>
                  <w:divBdr>
                    <w:top w:val="none" w:sz="0" w:space="0" w:color="auto"/>
                    <w:left w:val="none" w:sz="0" w:space="0" w:color="auto"/>
                    <w:bottom w:val="none" w:sz="0" w:space="0" w:color="auto"/>
                    <w:right w:val="none" w:sz="0" w:space="0" w:color="auto"/>
                  </w:divBdr>
                  <w:divsChild>
                    <w:div w:id="1385830128">
                      <w:marLeft w:val="0"/>
                      <w:marRight w:val="0"/>
                      <w:marTop w:val="0"/>
                      <w:marBottom w:val="0"/>
                      <w:divBdr>
                        <w:top w:val="none" w:sz="0" w:space="0" w:color="auto"/>
                        <w:left w:val="none" w:sz="0" w:space="0" w:color="auto"/>
                        <w:bottom w:val="none" w:sz="0" w:space="0" w:color="auto"/>
                        <w:right w:val="none" w:sz="0" w:space="0" w:color="auto"/>
                      </w:divBdr>
                      <w:divsChild>
                        <w:div w:id="1213926236">
                          <w:marLeft w:val="0"/>
                          <w:marRight w:val="0"/>
                          <w:marTop w:val="0"/>
                          <w:marBottom w:val="0"/>
                          <w:divBdr>
                            <w:top w:val="none" w:sz="0" w:space="0" w:color="auto"/>
                            <w:left w:val="none" w:sz="0" w:space="0" w:color="auto"/>
                            <w:bottom w:val="none" w:sz="0" w:space="0" w:color="auto"/>
                            <w:right w:val="none" w:sz="0" w:space="0" w:color="auto"/>
                          </w:divBdr>
                          <w:divsChild>
                            <w:div w:id="1234511620">
                              <w:marLeft w:val="0"/>
                              <w:marRight w:val="0"/>
                              <w:marTop w:val="0"/>
                              <w:marBottom w:val="0"/>
                              <w:divBdr>
                                <w:top w:val="none" w:sz="0" w:space="0" w:color="auto"/>
                                <w:left w:val="none" w:sz="0" w:space="0" w:color="auto"/>
                                <w:bottom w:val="none" w:sz="0" w:space="0" w:color="auto"/>
                                <w:right w:val="none" w:sz="0" w:space="0" w:color="auto"/>
                              </w:divBdr>
                              <w:divsChild>
                                <w:div w:id="613941577">
                                  <w:marLeft w:val="0"/>
                                  <w:marRight w:val="0"/>
                                  <w:marTop w:val="0"/>
                                  <w:marBottom w:val="0"/>
                                  <w:divBdr>
                                    <w:top w:val="none" w:sz="0" w:space="0" w:color="auto"/>
                                    <w:left w:val="none" w:sz="0" w:space="0" w:color="auto"/>
                                    <w:bottom w:val="none" w:sz="0" w:space="0" w:color="auto"/>
                                    <w:right w:val="none" w:sz="0" w:space="0" w:color="auto"/>
                                  </w:divBdr>
                                  <w:divsChild>
                                    <w:div w:id="1660885218">
                                      <w:marLeft w:val="0"/>
                                      <w:marRight w:val="0"/>
                                      <w:marTop w:val="0"/>
                                      <w:marBottom w:val="0"/>
                                      <w:divBdr>
                                        <w:top w:val="none" w:sz="0" w:space="0" w:color="auto"/>
                                        <w:left w:val="none" w:sz="0" w:space="0" w:color="auto"/>
                                        <w:bottom w:val="none" w:sz="0" w:space="0" w:color="auto"/>
                                        <w:right w:val="none" w:sz="0" w:space="0" w:color="auto"/>
                                      </w:divBdr>
                                      <w:divsChild>
                                        <w:div w:id="1904827504">
                                          <w:marLeft w:val="0"/>
                                          <w:marRight w:val="0"/>
                                          <w:marTop w:val="0"/>
                                          <w:marBottom w:val="0"/>
                                          <w:divBdr>
                                            <w:top w:val="none" w:sz="0" w:space="0" w:color="auto"/>
                                            <w:left w:val="none" w:sz="0" w:space="0" w:color="auto"/>
                                            <w:bottom w:val="none" w:sz="0" w:space="0" w:color="auto"/>
                                            <w:right w:val="none" w:sz="0" w:space="0" w:color="auto"/>
                                          </w:divBdr>
                                          <w:divsChild>
                                            <w:div w:id="863783093">
                                              <w:marLeft w:val="0"/>
                                              <w:marRight w:val="0"/>
                                              <w:marTop w:val="0"/>
                                              <w:marBottom w:val="0"/>
                                              <w:divBdr>
                                                <w:top w:val="none" w:sz="0" w:space="0" w:color="auto"/>
                                                <w:left w:val="none" w:sz="0" w:space="0" w:color="auto"/>
                                                <w:bottom w:val="none" w:sz="0" w:space="0" w:color="auto"/>
                                                <w:right w:val="none" w:sz="0" w:space="0" w:color="auto"/>
                                              </w:divBdr>
                                              <w:divsChild>
                                                <w:div w:id="2113435361">
                                                  <w:marLeft w:val="0"/>
                                                  <w:marRight w:val="0"/>
                                                  <w:marTop w:val="0"/>
                                                  <w:marBottom w:val="0"/>
                                                  <w:divBdr>
                                                    <w:top w:val="none" w:sz="0" w:space="0" w:color="auto"/>
                                                    <w:left w:val="none" w:sz="0" w:space="0" w:color="auto"/>
                                                    <w:bottom w:val="none" w:sz="0" w:space="0" w:color="auto"/>
                                                    <w:right w:val="none" w:sz="0" w:space="0" w:color="auto"/>
                                                  </w:divBdr>
                                                  <w:divsChild>
                                                    <w:div w:id="1539272762">
                                                      <w:marLeft w:val="0"/>
                                                      <w:marRight w:val="0"/>
                                                      <w:marTop w:val="0"/>
                                                      <w:marBottom w:val="0"/>
                                                      <w:divBdr>
                                                        <w:top w:val="none" w:sz="0" w:space="0" w:color="auto"/>
                                                        <w:left w:val="none" w:sz="0" w:space="0" w:color="auto"/>
                                                        <w:bottom w:val="none" w:sz="0" w:space="0" w:color="auto"/>
                                                        <w:right w:val="none" w:sz="0" w:space="0" w:color="auto"/>
                                                      </w:divBdr>
                                                      <w:divsChild>
                                                        <w:div w:id="198588572">
                                                          <w:marLeft w:val="0"/>
                                                          <w:marRight w:val="0"/>
                                                          <w:marTop w:val="0"/>
                                                          <w:marBottom w:val="0"/>
                                                          <w:divBdr>
                                                            <w:top w:val="none" w:sz="0" w:space="0" w:color="auto"/>
                                                            <w:left w:val="none" w:sz="0" w:space="0" w:color="auto"/>
                                                            <w:bottom w:val="none" w:sz="0" w:space="0" w:color="auto"/>
                                                            <w:right w:val="none" w:sz="0" w:space="0" w:color="auto"/>
                                                          </w:divBdr>
                                                          <w:divsChild>
                                                            <w:div w:id="479813736">
                                                              <w:marLeft w:val="0"/>
                                                              <w:marRight w:val="0"/>
                                                              <w:marTop w:val="0"/>
                                                              <w:marBottom w:val="0"/>
                                                              <w:divBdr>
                                                                <w:top w:val="none" w:sz="0" w:space="0" w:color="auto"/>
                                                                <w:left w:val="none" w:sz="0" w:space="0" w:color="auto"/>
                                                                <w:bottom w:val="none" w:sz="0" w:space="0" w:color="auto"/>
                                                                <w:right w:val="none" w:sz="0" w:space="0" w:color="auto"/>
                                                              </w:divBdr>
                                                              <w:divsChild>
                                                                <w:div w:id="1276333305">
                                                                  <w:marLeft w:val="0"/>
                                                                  <w:marRight w:val="0"/>
                                                                  <w:marTop w:val="0"/>
                                                                  <w:marBottom w:val="0"/>
                                                                  <w:divBdr>
                                                                    <w:top w:val="none" w:sz="0" w:space="0" w:color="auto"/>
                                                                    <w:left w:val="none" w:sz="0" w:space="0" w:color="auto"/>
                                                                    <w:bottom w:val="none" w:sz="0" w:space="0" w:color="auto"/>
                                                                    <w:right w:val="none" w:sz="0" w:space="0" w:color="auto"/>
                                                                  </w:divBdr>
                                                                  <w:divsChild>
                                                                    <w:div w:id="507645948">
                                                                      <w:marLeft w:val="0"/>
                                                                      <w:marRight w:val="0"/>
                                                                      <w:marTop w:val="0"/>
                                                                      <w:marBottom w:val="0"/>
                                                                      <w:divBdr>
                                                                        <w:top w:val="none" w:sz="0" w:space="0" w:color="auto"/>
                                                                        <w:left w:val="none" w:sz="0" w:space="0" w:color="auto"/>
                                                                        <w:bottom w:val="none" w:sz="0" w:space="0" w:color="auto"/>
                                                                        <w:right w:val="none" w:sz="0" w:space="0" w:color="auto"/>
                                                                      </w:divBdr>
                                                                      <w:divsChild>
                                                                        <w:div w:id="145781478">
                                                                          <w:marLeft w:val="0"/>
                                                                          <w:marRight w:val="0"/>
                                                                          <w:marTop w:val="0"/>
                                                                          <w:marBottom w:val="0"/>
                                                                          <w:divBdr>
                                                                            <w:top w:val="none" w:sz="0" w:space="0" w:color="auto"/>
                                                                            <w:left w:val="none" w:sz="0" w:space="0" w:color="auto"/>
                                                                            <w:bottom w:val="none" w:sz="0" w:space="0" w:color="auto"/>
                                                                            <w:right w:val="none" w:sz="0" w:space="0" w:color="auto"/>
                                                                          </w:divBdr>
                                                                          <w:divsChild>
                                                                            <w:div w:id="80833684">
                                                                              <w:marLeft w:val="0"/>
                                                                              <w:marRight w:val="0"/>
                                                                              <w:marTop w:val="0"/>
                                                                              <w:marBottom w:val="0"/>
                                                                              <w:divBdr>
                                                                                <w:top w:val="none" w:sz="0" w:space="0" w:color="auto"/>
                                                                                <w:left w:val="none" w:sz="0" w:space="0" w:color="auto"/>
                                                                                <w:bottom w:val="none" w:sz="0" w:space="0" w:color="auto"/>
                                                                                <w:right w:val="none" w:sz="0" w:space="0" w:color="auto"/>
                                                                              </w:divBdr>
                                                                            </w:div>
                                                                            <w:div w:id="415633769">
                                                                              <w:marLeft w:val="0"/>
                                                                              <w:marRight w:val="0"/>
                                                                              <w:marTop w:val="0"/>
                                                                              <w:marBottom w:val="0"/>
                                                                              <w:divBdr>
                                                                                <w:top w:val="none" w:sz="0" w:space="0" w:color="auto"/>
                                                                                <w:left w:val="none" w:sz="0" w:space="0" w:color="auto"/>
                                                                                <w:bottom w:val="none" w:sz="0" w:space="0" w:color="auto"/>
                                                                                <w:right w:val="none" w:sz="0" w:space="0" w:color="auto"/>
                                                                              </w:divBdr>
                                                                              <w:divsChild>
                                                                                <w:div w:id="618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76632">
      <w:bodyDiv w:val="1"/>
      <w:marLeft w:val="0"/>
      <w:marRight w:val="0"/>
      <w:marTop w:val="0"/>
      <w:marBottom w:val="0"/>
      <w:divBdr>
        <w:top w:val="none" w:sz="0" w:space="0" w:color="auto"/>
        <w:left w:val="none" w:sz="0" w:space="0" w:color="auto"/>
        <w:bottom w:val="none" w:sz="0" w:space="0" w:color="auto"/>
        <w:right w:val="none" w:sz="0" w:space="0" w:color="auto"/>
      </w:divBdr>
      <w:divsChild>
        <w:div w:id="1559509493">
          <w:marLeft w:val="0"/>
          <w:marRight w:val="0"/>
          <w:marTop w:val="100"/>
          <w:marBottom w:val="100"/>
          <w:divBdr>
            <w:top w:val="none" w:sz="0" w:space="0" w:color="auto"/>
            <w:left w:val="none" w:sz="0" w:space="0" w:color="auto"/>
            <w:bottom w:val="none" w:sz="0" w:space="0" w:color="auto"/>
            <w:right w:val="none" w:sz="0" w:space="0" w:color="auto"/>
          </w:divBdr>
          <w:divsChild>
            <w:div w:id="941499006">
              <w:marLeft w:val="0"/>
              <w:marRight w:val="0"/>
              <w:marTop w:val="225"/>
              <w:marBottom w:val="750"/>
              <w:divBdr>
                <w:top w:val="none" w:sz="0" w:space="0" w:color="auto"/>
                <w:left w:val="none" w:sz="0" w:space="0" w:color="auto"/>
                <w:bottom w:val="none" w:sz="0" w:space="0" w:color="auto"/>
                <w:right w:val="none" w:sz="0" w:space="0" w:color="auto"/>
              </w:divBdr>
              <w:divsChild>
                <w:div w:id="366832559">
                  <w:marLeft w:val="0"/>
                  <w:marRight w:val="0"/>
                  <w:marTop w:val="0"/>
                  <w:marBottom w:val="0"/>
                  <w:divBdr>
                    <w:top w:val="none" w:sz="0" w:space="0" w:color="auto"/>
                    <w:left w:val="none" w:sz="0" w:space="0" w:color="auto"/>
                    <w:bottom w:val="none" w:sz="0" w:space="0" w:color="auto"/>
                    <w:right w:val="none" w:sz="0" w:space="0" w:color="auto"/>
                  </w:divBdr>
                  <w:divsChild>
                    <w:div w:id="134883638">
                      <w:marLeft w:val="0"/>
                      <w:marRight w:val="0"/>
                      <w:marTop w:val="0"/>
                      <w:marBottom w:val="0"/>
                      <w:divBdr>
                        <w:top w:val="none" w:sz="0" w:space="0" w:color="auto"/>
                        <w:left w:val="none" w:sz="0" w:space="0" w:color="auto"/>
                        <w:bottom w:val="none" w:sz="0" w:space="0" w:color="auto"/>
                        <w:right w:val="none" w:sz="0" w:space="0" w:color="auto"/>
                      </w:divBdr>
                      <w:divsChild>
                        <w:div w:id="1440023739">
                          <w:marLeft w:val="0"/>
                          <w:marRight w:val="0"/>
                          <w:marTop w:val="0"/>
                          <w:marBottom w:val="0"/>
                          <w:divBdr>
                            <w:top w:val="none" w:sz="0" w:space="0" w:color="auto"/>
                            <w:left w:val="none" w:sz="0" w:space="0" w:color="auto"/>
                            <w:bottom w:val="none" w:sz="0" w:space="0" w:color="auto"/>
                            <w:right w:val="none" w:sz="0" w:space="0" w:color="auto"/>
                          </w:divBdr>
                          <w:divsChild>
                            <w:div w:id="158086076">
                              <w:marLeft w:val="0"/>
                              <w:marRight w:val="0"/>
                              <w:marTop w:val="0"/>
                              <w:marBottom w:val="0"/>
                              <w:divBdr>
                                <w:top w:val="none" w:sz="0" w:space="0" w:color="auto"/>
                                <w:left w:val="none" w:sz="0" w:space="0" w:color="auto"/>
                                <w:bottom w:val="none" w:sz="0" w:space="0" w:color="auto"/>
                                <w:right w:val="none" w:sz="0" w:space="0" w:color="auto"/>
                              </w:divBdr>
                              <w:divsChild>
                                <w:div w:id="183791264">
                                  <w:marLeft w:val="0"/>
                                  <w:marRight w:val="0"/>
                                  <w:marTop w:val="0"/>
                                  <w:marBottom w:val="0"/>
                                  <w:divBdr>
                                    <w:top w:val="none" w:sz="0" w:space="0" w:color="auto"/>
                                    <w:left w:val="none" w:sz="0" w:space="0" w:color="auto"/>
                                    <w:bottom w:val="none" w:sz="0" w:space="0" w:color="auto"/>
                                    <w:right w:val="none" w:sz="0" w:space="0" w:color="auto"/>
                                  </w:divBdr>
                                  <w:divsChild>
                                    <w:div w:id="910234032">
                                      <w:marLeft w:val="0"/>
                                      <w:marRight w:val="0"/>
                                      <w:marTop w:val="0"/>
                                      <w:marBottom w:val="0"/>
                                      <w:divBdr>
                                        <w:top w:val="none" w:sz="0" w:space="0" w:color="auto"/>
                                        <w:left w:val="none" w:sz="0" w:space="0" w:color="auto"/>
                                        <w:bottom w:val="none" w:sz="0" w:space="0" w:color="auto"/>
                                        <w:right w:val="none" w:sz="0" w:space="0" w:color="auto"/>
                                      </w:divBdr>
                                      <w:divsChild>
                                        <w:div w:id="1394086084">
                                          <w:marLeft w:val="0"/>
                                          <w:marRight w:val="0"/>
                                          <w:marTop w:val="0"/>
                                          <w:marBottom w:val="0"/>
                                          <w:divBdr>
                                            <w:top w:val="none" w:sz="0" w:space="0" w:color="auto"/>
                                            <w:left w:val="none" w:sz="0" w:space="0" w:color="auto"/>
                                            <w:bottom w:val="none" w:sz="0" w:space="0" w:color="auto"/>
                                            <w:right w:val="none" w:sz="0" w:space="0" w:color="auto"/>
                                          </w:divBdr>
                                          <w:divsChild>
                                            <w:div w:id="417482946">
                                              <w:marLeft w:val="0"/>
                                              <w:marRight w:val="0"/>
                                              <w:marTop w:val="0"/>
                                              <w:marBottom w:val="0"/>
                                              <w:divBdr>
                                                <w:top w:val="none" w:sz="0" w:space="0" w:color="auto"/>
                                                <w:left w:val="none" w:sz="0" w:space="0" w:color="auto"/>
                                                <w:bottom w:val="none" w:sz="0" w:space="0" w:color="auto"/>
                                                <w:right w:val="none" w:sz="0" w:space="0" w:color="auto"/>
                                              </w:divBdr>
                                              <w:divsChild>
                                                <w:div w:id="1477575757">
                                                  <w:marLeft w:val="0"/>
                                                  <w:marRight w:val="0"/>
                                                  <w:marTop w:val="0"/>
                                                  <w:marBottom w:val="0"/>
                                                  <w:divBdr>
                                                    <w:top w:val="none" w:sz="0" w:space="0" w:color="auto"/>
                                                    <w:left w:val="none" w:sz="0" w:space="0" w:color="auto"/>
                                                    <w:bottom w:val="none" w:sz="0" w:space="0" w:color="auto"/>
                                                    <w:right w:val="none" w:sz="0" w:space="0" w:color="auto"/>
                                                  </w:divBdr>
                                                  <w:divsChild>
                                                    <w:div w:id="449857333">
                                                      <w:marLeft w:val="0"/>
                                                      <w:marRight w:val="0"/>
                                                      <w:marTop w:val="0"/>
                                                      <w:marBottom w:val="0"/>
                                                      <w:divBdr>
                                                        <w:top w:val="none" w:sz="0" w:space="0" w:color="auto"/>
                                                        <w:left w:val="none" w:sz="0" w:space="0" w:color="auto"/>
                                                        <w:bottom w:val="none" w:sz="0" w:space="0" w:color="auto"/>
                                                        <w:right w:val="none" w:sz="0" w:space="0" w:color="auto"/>
                                                      </w:divBdr>
                                                      <w:divsChild>
                                                        <w:div w:id="1743140171">
                                                          <w:marLeft w:val="0"/>
                                                          <w:marRight w:val="0"/>
                                                          <w:marTop w:val="0"/>
                                                          <w:marBottom w:val="0"/>
                                                          <w:divBdr>
                                                            <w:top w:val="none" w:sz="0" w:space="0" w:color="auto"/>
                                                            <w:left w:val="none" w:sz="0" w:space="0" w:color="auto"/>
                                                            <w:bottom w:val="none" w:sz="0" w:space="0" w:color="auto"/>
                                                            <w:right w:val="none" w:sz="0" w:space="0" w:color="auto"/>
                                                          </w:divBdr>
                                                          <w:divsChild>
                                                            <w:div w:id="1136332236">
                                                              <w:marLeft w:val="0"/>
                                                              <w:marRight w:val="0"/>
                                                              <w:marTop w:val="0"/>
                                                              <w:marBottom w:val="0"/>
                                                              <w:divBdr>
                                                                <w:top w:val="none" w:sz="0" w:space="0" w:color="auto"/>
                                                                <w:left w:val="none" w:sz="0" w:space="0" w:color="auto"/>
                                                                <w:bottom w:val="none" w:sz="0" w:space="0" w:color="auto"/>
                                                                <w:right w:val="none" w:sz="0" w:space="0" w:color="auto"/>
                                                              </w:divBdr>
                                                              <w:divsChild>
                                                                <w:div w:id="1076511323">
                                                                  <w:marLeft w:val="0"/>
                                                                  <w:marRight w:val="0"/>
                                                                  <w:marTop w:val="0"/>
                                                                  <w:marBottom w:val="0"/>
                                                                  <w:divBdr>
                                                                    <w:top w:val="none" w:sz="0" w:space="0" w:color="auto"/>
                                                                    <w:left w:val="none" w:sz="0" w:space="0" w:color="auto"/>
                                                                    <w:bottom w:val="none" w:sz="0" w:space="0" w:color="auto"/>
                                                                    <w:right w:val="none" w:sz="0" w:space="0" w:color="auto"/>
                                                                  </w:divBdr>
                                                                  <w:divsChild>
                                                                    <w:div w:id="1165432725">
                                                                      <w:marLeft w:val="0"/>
                                                                      <w:marRight w:val="0"/>
                                                                      <w:marTop w:val="0"/>
                                                                      <w:marBottom w:val="0"/>
                                                                      <w:divBdr>
                                                                        <w:top w:val="none" w:sz="0" w:space="0" w:color="auto"/>
                                                                        <w:left w:val="none" w:sz="0" w:space="0" w:color="auto"/>
                                                                        <w:bottom w:val="none" w:sz="0" w:space="0" w:color="auto"/>
                                                                        <w:right w:val="none" w:sz="0" w:space="0" w:color="auto"/>
                                                                      </w:divBdr>
                                                                      <w:divsChild>
                                                                        <w:div w:id="715350158">
                                                                          <w:marLeft w:val="0"/>
                                                                          <w:marRight w:val="0"/>
                                                                          <w:marTop w:val="0"/>
                                                                          <w:marBottom w:val="0"/>
                                                                          <w:divBdr>
                                                                            <w:top w:val="none" w:sz="0" w:space="0" w:color="auto"/>
                                                                            <w:left w:val="none" w:sz="0" w:space="0" w:color="auto"/>
                                                                            <w:bottom w:val="none" w:sz="0" w:space="0" w:color="auto"/>
                                                                            <w:right w:val="none" w:sz="0" w:space="0" w:color="auto"/>
                                                                          </w:divBdr>
                                                                          <w:divsChild>
                                                                            <w:div w:id="2122798972">
                                                                              <w:marLeft w:val="0"/>
                                                                              <w:marRight w:val="0"/>
                                                                              <w:marTop w:val="0"/>
                                                                              <w:marBottom w:val="0"/>
                                                                              <w:divBdr>
                                                                                <w:top w:val="none" w:sz="0" w:space="0" w:color="auto"/>
                                                                                <w:left w:val="none" w:sz="0" w:space="0" w:color="auto"/>
                                                                                <w:bottom w:val="none" w:sz="0" w:space="0" w:color="auto"/>
                                                                                <w:right w:val="none" w:sz="0" w:space="0" w:color="auto"/>
                                                                              </w:divBdr>
                                                                            </w:div>
                                                                            <w:div w:id="122774990">
                                                                              <w:marLeft w:val="0"/>
                                                                              <w:marRight w:val="0"/>
                                                                              <w:marTop w:val="0"/>
                                                                              <w:marBottom w:val="0"/>
                                                                              <w:divBdr>
                                                                                <w:top w:val="none" w:sz="0" w:space="0" w:color="auto"/>
                                                                                <w:left w:val="none" w:sz="0" w:space="0" w:color="auto"/>
                                                                                <w:bottom w:val="none" w:sz="0" w:space="0" w:color="auto"/>
                                                                                <w:right w:val="none" w:sz="0" w:space="0" w:color="auto"/>
                                                                              </w:divBdr>
                                                                              <w:divsChild>
                                                                                <w:div w:id="15724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768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72/2017%20Z.z.'&amp;ucin-k-dni='30.12.9999'" TargetMode="External"/><Relationship Id="rId117" Type="http://schemas.openxmlformats.org/officeDocument/2006/relationships/hyperlink" Target="aspi://module='ASPI'&amp;link='245/2003%20Z.z.'&amp;ucin-k-dni='30.12.9999'" TargetMode="External"/><Relationship Id="rId21" Type="http://schemas.openxmlformats.org/officeDocument/2006/relationships/hyperlink" Target="aspi://module='ASPI'&amp;link='130/2015%20Z.z.'&amp;ucin-k-dni='30.12.9999'" TargetMode="External"/><Relationship Id="rId42" Type="http://schemas.openxmlformats.org/officeDocument/2006/relationships/hyperlink" Target="aspi://module='ASPI'&amp;link='250/2003%20Z.z.'&amp;ucin-k-dni='30.12.9999'" TargetMode="External"/><Relationship Id="rId47" Type="http://schemas.openxmlformats.org/officeDocument/2006/relationships/hyperlink" Target="aspi://module='ASPI'&amp;link='70/1997%20Z.z.'&amp;ucin-k-dni='30.12.9999'" TargetMode="External"/><Relationship Id="rId63" Type="http://schemas.openxmlformats.org/officeDocument/2006/relationships/hyperlink" Target="aspi://module='ASPI'&amp;link='480/2002%20Z.z.'&amp;ucin-k-dni='30.12.9999'" TargetMode="External"/><Relationship Id="rId68" Type="http://schemas.openxmlformats.org/officeDocument/2006/relationships/hyperlink" Target="aspi://module='ASPI'&amp;link='469/2003%20Z.z.'&amp;ucin-k-dni='30.12.9999'" TargetMode="External"/><Relationship Id="rId84" Type="http://schemas.openxmlformats.org/officeDocument/2006/relationships/hyperlink" Target="aspi://module='ASPI'&amp;link='135/2013%20Z.z.'&amp;ucin-k-dni='30.12.9999'" TargetMode="External"/><Relationship Id="rId89" Type="http://schemas.openxmlformats.org/officeDocument/2006/relationships/hyperlink" Target="aspi://module='ASPI'&amp;link='360/2015%20Z.z.'&amp;ucin-k-dni='30.12.9999'" TargetMode="External"/><Relationship Id="rId112" Type="http://schemas.openxmlformats.org/officeDocument/2006/relationships/hyperlink" Target="aspi://module='ASPI'&amp;link='35/2019%20Z.z.%252330'&amp;ucin-k-dni='30.12.9999'" TargetMode="External"/><Relationship Id="rId133" Type="http://schemas.openxmlformats.org/officeDocument/2006/relationships/hyperlink" Target="aspi://module='ASPI'&amp;link='222/2004%20Z.z.'&amp;ucin-k-dni='30.12.9999'" TargetMode="External"/><Relationship Id="rId138" Type="http://schemas.openxmlformats.org/officeDocument/2006/relationships/hyperlink" Target="aspi://module='ASPI'&amp;link='233/1995%20Z.z.'&amp;ucin-k-dni='30.12.9999'" TargetMode="External"/><Relationship Id="rId154" Type="http://schemas.openxmlformats.org/officeDocument/2006/relationships/hyperlink" Target="aspi://module='ASPI'&amp;link='15/2005%20Z.z.'&amp;ucin-k-dni='30.12.9999'" TargetMode="External"/><Relationship Id="rId159" Type="http://schemas.openxmlformats.org/officeDocument/2006/relationships/hyperlink" Target="aspi://module='ASPI'&amp;link='264/1999%20Z.z.'&amp;ucin-k-dni='30.12.9999'" TargetMode="External"/><Relationship Id="rId175" Type="http://schemas.openxmlformats.org/officeDocument/2006/relationships/hyperlink" Target="aspi://module='ASPI'&amp;link='177/2018%20Z.z.'&amp;ucin-k-dni='30.12.9999'" TargetMode="External"/><Relationship Id="rId170" Type="http://schemas.openxmlformats.org/officeDocument/2006/relationships/hyperlink" Target="aspi://module='ASPI'&amp;link='372/1990%20Zb.'&amp;ucin-k-dni='30.12.9999'" TargetMode="External"/><Relationship Id="rId16" Type="http://schemas.openxmlformats.org/officeDocument/2006/relationships/hyperlink" Target="aspi://module='ASPI'&amp;link='508/2010%20Z.z.'&amp;ucin-k-dni='30.12.9999'" TargetMode="External"/><Relationship Id="rId107" Type="http://schemas.openxmlformats.org/officeDocument/2006/relationships/hyperlink" Target="aspi://module='ASPI'&amp;link='652/2004%20Z.z.%25233'&amp;ucin-k-dni='30.12.9999'" TargetMode="External"/><Relationship Id="rId11" Type="http://schemas.openxmlformats.org/officeDocument/2006/relationships/hyperlink" Target="aspi://module='ASPI'&amp;link='378/2008%20Z.z.'&amp;ucin-k-dni='30.12.9999'" TargetMode="External"/><Relationship Id="rId32" Type="http://schemas.openxmlformats.org/officeDocument/2006/relationships/hyperlink" Target="aspi://module='ASPI'&amp;link='237/2002%20Z.z.'&amp;ucin-k-dni='30.12.9999'" TargetMode="External"/><Relationship Id="rId37" Type="http://schemas.openxmlformats.org/officeDocument/2006/relationships/hyperlink" Target="aspi://module='ASPI'&amp;link='519/2001%20Z.z.'&amp;ucin-k-dni='30.12.9999'" TargetMode="External"/><Relationship Id="rId53" Type="http://schemas.openxmlformats.org/officeDocument/2006/relationships/hyperlink" Target="aspi://module='ASPI'&amp;link='468/2000%20Z.z.'&amp;ucin-k-dni='30.12.9999'" TargetMode="External"/><Relationship Id="rId58" Type="http://schemas.openxmlformats.org/officeDocument/2006/relationships/hyperlink" Target="aspi://module='ASPI'&amp;link='237/2002%20Z.z.'&amp;ucin-k-dni='30.12.9999'" TargetMode="External"/><Relationship Id="rId74" Type="http://schemas.openxmlformats.org/officeDocument/2006/relationships/hyperlink" Target="aspi://module='ASPI'&amp;link='537/2007%20Z.z.'&amp;ucin-k-dni='30.12.9999'" TargetMode="External"/><Relationship Id="rId79" Type="http://schemas.openxmlformats.org/officeDocument/2006/relationships/hyperlink" Target="aspi://module='ASPI'&amp;link='465/2009%20Z.z.'&amp;ucin-k-dni='30.12.9999'" TargetMode="External"/><Relationship Id="rId102" Type="http://schemas.openxmlformats.org/officeDocument/2006/relationships/hyperlink" Target="aspi://module='ASPI'&amp;link='397/2008%20Z.z.'&amp;ucin-k-dni='30.12.9999'" TargetMode="External"/><Relationship Id="rId123" Type="http://schemas.openxmlformats.org/officeDocument/2006/relationships/hyperlink" Target="aspi://module='ASPI'&amp;link='191/2007%20Z.z.'&amp;ucin-k-dni='30.12.9999'" TargetMode="External"/><Relationship Id="rId128" Type="http://schemas.openxmlformats.org/officeDocument/2006/relationships/hyperlink" Target="aspi://module='ASPI'&amp;link='305/2013%20Z.z.'&amp;ucin-k-dni='30.12.9999'" TargetMode="External"/><Relationship Id="rId144" Type="http://schemas.openxmlformats.org/officeDocument/2006/relationships/hyperlink" Target="aspi://module='ASPI'&amp;link='466/2009%20Z.z.%25234'&amp;ucin-k-dni='30.12.9999'" TargetMode="External"/><Relationship Id="rId149" Type="http://schemas.openxmlformats.org/officeDocument/2006/relationships/hyperlink" Target="aspi://module='ASPI'&amp;link='563/2009%20Z.z.%252355'&amp;ucin-k-dni='30.12.9999'" TargetMode="External"/><Relationship Id="rId5" Type="http://schemas.openxmlformats.org/officeDocument/2006/relationships/hyperlink" Target="aspi://module='ASPI'&amp;link='652/2004%20Z.z.'&amp;ucin-k-dni='30.12.9999'" TargetMode="External"/><Relationship Id="rId90" Type="http://schemas.openxmlformats.org/officeDocument/2006/relationships/hyperlink" Target="aspi://module='ASPI'&amp;link='298/2016%20Z.z.'&amp;ucin-k-dni='30.12.9999'" TargetMode="External"/><Relationship Id="rId95" Type="http://schemas.openxmlformats.org/officeDocument/2006/relationships/hyperlink" Target="aspi://module='ASPI'&amp;link='333/2011%20Z.z.%25233'&amp;ucin-k-dni='30.12.9999'" TargetMode="External"/><Relationship Id="rId160" Type="http://schemas.openxmlformats.org/officeDocument/2006/relationships/hyperlink" Target="aspi://module='ASPI'&amp;link='634/1992%20Zb.'&amp;ucin-k-dni='30.12.9999'" TargetMode="External"/><Relationship Id="rId165" Type="http://schemas.openxmlformats.org/officeDocument/2006/relationships/hyperlink" Target="aspi://module='ASPI'&amp;link='213/1997%20Z.z.'&amp;ucin-k-dni='30.12.9999'" TargetMode="External"/><Relationship Id="rId181" Type="http://schemas.openxmlformats.org/officeDocument/2006/relationships/hyperlink" Target="aspi://module='ASPI'&amp;link='40/1964%20Zb.%2523580'&amp;ucin-k-dni='30.12.9999'" TargetMode="External"/><Relationship Id="rId186" Type="http://schemas.openxmlformats.org/officeDocument/2006/relationships/hyperlink" Target="aspi://module='ASPI'&amp;link='107/2004%20Z.z.'&amp;ucin-k-dni='30.12.9999'" TargetMode="External"/><Relationship Id="rId22" Type="http://schemas.openxmlformats.org/officeDocument/2006/relationships/hyperlink" Target="aspi://module='ASPI'&amp;link='273/2015%20Z.z.'&amp;ucin-k-dni='30.12.9999'" TargetMode="External"/><Relationship Id="rId27" Type="http://schemas.openxmlformats.org/officeDocument/2006/relationships/hyperlink" Target="aspi://module='ASPI'&amp;link='35/2019%20Z.z.'&amp;ucin-k-dni='30.12.9999'" TargetMode="External"/><Relationship Id="rId43" Type="http://schemas.openxmlformats.org/officeDocument/2006/relationships/hyperlink" Target="aspi://module='ASPI'&amp;link='464/2003%20Z.z.'&amp;ucin-k-dni='30.12.9999'" TargetMode="External"/><Relationship Id="rId48" Type="http://schemas.openxmlformats.org/officeDocument/2006/relationships/hyperlink" Target="aspi://module='ASPI'&amp;link='1/1998%20Z.z.'&amp;ucin-k-dni='30.12.9999'" TargetMode="External"/><Relationship Id="rId64" Type="http://schemas.openxmlformats.org/officeDocument/2006/relationships/hyperlink" Target="aspi://module='ASPI'&amp;link='190/2003%20Z.z.'&amp;ucin-k-dni='30.12.9999'" TargetMode="External"/><Relationship Id="rId69" Type="http://schemas.openxmlformats.org/officeDocument/2006/relationships/hyperlink" Target="aspi://module='ASPI'&amp;link='583/2003%20Z.z.'&amp;ucin-k-dni='30.12.9999'" TargetMode="External"/><Relationship Id="rId113" Type="http://schemas.openxmlformats.org/officeDocument/2006/relationships/hyperlink" Target="aspi://module='ASPI'&amp;link='652/2004%20Z.z.%25234'&amp;ucin-k-dni='30.12.9999'" TargetMode="External"/><Relationship Id="rId118" Type="http://schemas.openxmlformats.org/officeDocument/2006/relationships/hyperlink" Target="aspi://module='ASPI'&amp;link='42/1994%20Z.z.%25233'&amp;ucin-k-dni='30.12.9999'" TargetMode="External"/><Relationship Id="rId134" Type="http://schemas.openxmlformats.org/officeDocument/2006/relationships/hyperlink" Target="aspi://module='ASPI'&amp;link='455/1991%20Zb.'&amp;ucin-k-dni='30.12.9999'" TargetMode="External"/><Relationship Id="rId139" Type="http://schemas.openxmlformats.org/officeDocument/2006/relationships/hyperlink" Target="aspi://module='ASPI'&amp;link='582/2004%20Z.z.'&amp;ucin-k-dni='30.12.9999'" TargetMode="External"/><Relationship Id="rId80" Type="http://schemas.openxmlformats.org/officeDocument/2006/relationships/hyperlink" Target="aspi://module='ASPI'&amp;link='466/2009%20Z.z.'&amp;ucin-k-dni='30.12.9999'" TargetMode="External"/><Relationship Id="rId85" Type="http://schemas.openxmlformats.org/officeDocument/2006/relationships/hyperlink" Target="aspi://module='ASPI'&amp;link='207/2014%20Z.z.'&amp;ucin-k-dni='30.12.9999'" TargetMode="External"/><Relationship Id="rId150" Type="http://schemas.openxmlformats.org/officeDocument/2006/relationships/hyperlink" Target="aspi://module='ASPI'&amp;link='563/2009%20Z.z.%252379'&amp;ucin-k-dni='30.12.9999'" TargetMode="External"/><Relationship Id="rId155" Type="http://schemas.openxmlformats.org/officeDocument/2006/relationships/hyperlink" Target="aspi://module='ASPI'&amp;link='40/1964%20Zb.%2523135'&amp;ucin-k-dni='30.12.9999'" TargetMode="External"/><Relationship Id="rId171" Type="http://schemas.openxmlformats.org/officeDocument/2006/relationships/hyperlink" Target="aspi://module='ASPI'&amp;link='15/2005%20Z.z.%25235'&amp;ucin-k-dni='30.12.9999'" TargetMode="External"/><Relationship Id="rId176" Type="http://schemas.openxmlformats.org/officeDocument/2006/relationships/hyperlink" Target="aspi://module='ASPI'&amp;link='221/2019%20Z.z.'&amp;ucin-k-dni='30.12.9999'" TargetMode="External"/><Relationship Id="rId12" Type="http://schemas.openxmlformats.org/officeDocument/2006/relationships/hyperlink" Target="aspi://module='ASPI'&amp;link='465/2008%20Z.z.'&amp;ucin-k-dni='30.12.9999'" TargetMode="External"/><Relationship Id="rId17" Type="http://schemas.openxmlformats.org/officeDocument/2006/relationships/hyperlink" Target="aspi://module='ASPI'&amp;link='324/2011%20Z.z.'&amp;ucin-k-dni='30.12.9999'" TargetMode="External"/><Relationship Id="rId33" Type="http://schemas.openxmlformats.org/officeDocument/2006/relationships/hyperlink" Target="aspi://module='ASPI'&amp;link='529/2002%20Z.z.'&amp;ucin-k-dni='30.12.9999'" TargetMode="External"/><Relationship Id="rId38" Type="http://schemas.openxmlformats.org/officeDocument/2006/relationships/hyperlink" Target="aspi://module='ASPI'&amp;link='466/2003%20Z.z.'&amp;ucin-k-dni='30.12.9999'" TargetMode="External"/><Relationship Id="rId59" Type="http://schemas.openxmlformats.org/officeDocument/2006/relationships/hyperlink" Target="aspi://module='ASPI'&amp;link='418/2002%20Z.z.'&amp;ucin-k-dni='30.12.9999'" TargetMode="External"/><Relationship Id="rId103" Type="http://schemas.openxmlformats.org/officeDocument/2006/relationships/hyperlink" Target="aspi://module='ASPI'&amp;link='157/1964%20Zb.'&amp;ucin-k-dni='30.12.9999'" TargetMode="External"/><Relationship Id="rId108" Type="http://schemas.openxmlformats.org/officeDocument/2006/relationships/hyperlink" Target="aspi://module='ASPI'&amp;link='428/2002%20Z.z.'&amp;ucin-k-dni='30.12.9999'" TargetMode="External"/><Relationship Id="rId124" Type="http://schemas.openxmlformats.org/officeDocument/2006/relationships/hyperlink" Target="aspi://module='ASPI'&amp;link='71/1967%20Zb.%252347'&amp;ucin-k-dni='30.12.9999'" TargetMode="External"/><Relationship Id="rId129" Type="http://schemas.openxmlformats.org/officeDocument/2006/relationships/hyperlink" Target="aspi://module='ASPI'&amp;link='305/2013%20Z.z.%252329-34'&amp;ucin-k-dni='30.12.9999'" TargetMode="External"/><Relationship Id="rId54" Type="http://schemas.openxmlformats.org/officeDocument/2006/relationships/hyperlink" Target="aspi://module='ASPI'&amp;link='553/2001%20Z.z.'&amp;ucin-k-dni='30.12.9999'" TargetMode="External"/><Relationship Id="rId70" Type="http://schemas.openxmlformats.org/officeDocument/2006/relationships/hyperlink" Target="aspi://module='ASPI'&amp;link='5/2004%20Z.z.'&amp;ucin-k-dni='30.12.9999'" TargetMode="External"/><Relationship Id="rId75" Type="http://schemas.openxmlformats.org/officeDocument/2006/relationships/hyperlink" Target="aspi://module='ASPI'&amp;link='397/2008%20Z.z.'&amp;ucin-k-dni='30.12.9999'" TargetMode="External"/><Relationship Id="rId91" Type="http://schemas.openxmlformats.org/officeDocument/2006/relationships/hyperlink" Target="aspi://module='ASPI'&amp;link='272/2017%20Z.z.'&amp;ucin-k-dni='30.12.9999'" TargetMode="External"/><Relationship Id="rId96" Type="http://schemas.openxmlformats.org/officeDocument/2006/relationships/hyperlink" Target="aspi://module='ASPI'&amp;link='35/2019%20Z.z.%25236'&amp;ucin-k-dni='30.12.9999'" TargetMode="External"/><Relationship Id="rId140" Type="http://schemas.openxmlformats.org/officeDocument/2006/relationships/hyperlink" Target="aspi://module='ASPI'&amp;link='80/1997%20Z.z.'&amp;ucin-k-dni='30.12.9999'" TargetMode="External"/><Relationship Id="rId145" Type="http://schemas.openxmlformats.org/officeDocument/2006/relationships/hyperlink" Target="aspi://module='ASPI'&amp;link='466/2009%20Z.z.%25238'&amp;ucin-k-dni='30.12.9999'" TargetMode="External"/><Relationship Id="rId161" Type="http://schemas.openxmlformats.org/officeDocument/2006/relationships/hyperlink" Target="aspi://module='ASPI'&amp;link='195/1998%20Z.z.'&amp;ucin-k-dni='30.12.9999'" TargetMode="External"/><Relationship Id="rId166" Type="http://schemas.openxmlformats.org/officeDocument/2006/relationships/hyperlink" Target="aspi://module='ASPI'&amp;link='527/2002%20Z.z.'&amp;ucin-k-dni='30.12.9999'" TargetMode="External"/><Relationship Id="rId182" Type="http://schemas.openxmlformats.org/officeDocument/2006/relationships/hyperlink" Target="aspi://module='ASPI'&amp;link='40/1964%20Zb.%2523581'&amp;ucin-k-dni='30.12.9999'"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spi://module='ASPI'&amp;link='518/2005%20Z.z.'&amp;ucin-k-dni='30.12.9999'" TargetMode="External"/><Relationship Id="rId23" Type="http://schemas.openxmlformats.org/officeDocument/2006/relationships/hyperlink" Target="aspi://module='ASPI'&amp;link='397/2015%20Z.z.'&amp;ucin-k-dni='30.12.9999'" TargetMode="External"/><Relationship Id="rId28" Type="http://schemas.openxmlformats.org/officeDocument/2006/relationships/hyperlink" Target="aspi://module='ASPI'&amp;link='221/2019%20Z.z.'&amp;ucin-k-dni='30.12.9999'" TargetMode="External"/><Relationship Id="rId49" Type="http://schemas.openxmlformats.org/officeDocument/2006/relationships/hyperlink" Target="aspi://module='ASPI'&amp;link='232/1999%20Z.z.'&amp;ucin-k-dni='30.12.9999'" TargetMode="External"/><Relationship Id="rId114" Type="http://schemas.openxmlformats.org/officeDocument/2006/relationships/hyperlink" Target="aspi://module='ASPI'&amp;link='333/2011%20Z.z.%25234'&amp;ucin-k-dni='30.12.9999'" TargetMode="External"/><Relationship Id="rId119" Type="http://schemas.openxmlformats.org/officeDocument/2006/relationships/hyperlink" Target="aspi://module='ASPI'&amp;link='117/1998%20Z.z.'&amp;ucin-k-dni='30.12.9999'" TargetMode="External"/><Relationship Id="rId44" Type="http://schemas.openxmlformats.org/officeDocument/2006/relationships/hyperlink" Target="aspi://module='ASPI'&amp;link='145/1995%20Z.z.'&amp;ucin-k-dni='30.12.9999'" TargetMode="External"/><Relationship Id="rId60" Type="http://schemas.openxmlformats.org/officeDocument/2006/relationships/hyperlink" Target="aspi://module='ASPI'&amp;link='457/2002%20Z.z.'&amp;ucin-k-dni='30.12.9999'" TargetMode="External"/><Relationship Id="rId65" Type="http://schemas.openxmlformats.org/officeDocument/2006/relationships/hyperlink" Target="aspi://module='ASPI'&amp;link='217/2003%20Z.z.'&amp;ucin-k-dni='30.12.9999'" TargetMode="External"/><Relationship Id="rId81" Type="http://schemas.openxmlformats.org/officeDocument/2006/relationships/hyperlink" Target="aspi://module='ASPI'&amp;link='508/2010%20Z.z.'&amp;ucin-k-dni='30.12.9999'" TargetMode="External"/><Relationship Id="rId86" Type="http://schemas.openxmlformats.org/officeDocument/2006/relationships/hyperlink" Target="aspi://module='ASPI'&amp;link='130/2015%20Z.z.'&amp;ucin-k-dni='30.12.9999'" TargetMode="External"/><Relationship Id="rId130" Type="http://schemas.openxmlformats.org/officeDocument/2006/relationships/hyperlink" Target="aspi://module='ASPI'&amp;link='273/2015%20Z.z.'&amp;ucin-k-dni='30.12.9999'" TargetMode="External"/><Relationship Id="rId135" Type="http://schemas.openxmlformats.org/officeDocument/2006/relationships/hyperlink" Target="aspi://module='ASPI'&amp;link='99/1963%20Zb.%2523247'&amp;ucin-k-dni='30.12.9999'" TargetMode="External"/><Relationship Id="rId151" Type="http://schemas.openxmlformats.org/officeDocument/2006/relationships/hyperlink" Target="aspi://module='ASPI'&amp;link='331/2011%20Z.z.'&amp;ucin-k-dni='30.12.9999'" TargetMode="External"/><Relationship Id="rId156" Type="http://schemas.openxmlformats.org/officeDocument/2006/relationships/hyperlink" Target="aspi://module='ASPI'&amp;link='278/1993%20Z.z.'&amp;ucin-k-dni='30.12.9999'" TargetMode="External"/><Relationship Id="rId177" Type="http://schemas.openxmlformats.org/officeDocument/2006/relationships/hyperlink" Target="aspi://module='ASPI'&amp;link='305/2013%20Z.z.%252310'&amp;ucin-k-dni='30.12.9999'" TargetMode="External"/><Relationship Id="rId172" Type="http://schemas.openxmlformats.org/officeDocument/2006/relationships/hyperlink" Target="aspi://module='ASPI'&amp;link='222/2004%20Z.z.%252348b'&amp;ucin-k-dni='30.12.9999'" TargetMode="External"/><Relationship Id="rId13" Type="http://schemas.openxmlformats.org/officeDocument/2006/relationships/hyperlink" Target="aspi://module='ASPI'&amp;link='305/2009%20Z.z.'&amp;ucin-k-dni='30.12.9999'" TargetMode="External"/><Relationship Id="rId18" Type="http://schemas.openxmlformats.org/officeDocument/2006/relationships/hyperlink" Target="aspi://module='ASPI'&amp;link='331/2011%20Z.z.'&amp;ucin-k-dni='30.12.9999'" TargetMode="External"/><Relationship Id="rId39" Type="http://schemas.openxmlformats.org/officeDocument/2006/relationships/hyperlink" Target="aspi://module='ASPI'&amp;link='240/2001%20Z.z.'&amp;ucin-k-dni='30.12.9999'" TargetMode="External"/><Relationship Id="rId109" Type="http://schemas.openxmlformats.org/officeDocument/2006/relationships/hyperlink" Target="aspi://module='ASPI'&amp;link='602/2003%20Z.z.'&amp;ucin-k-dni='30.12.9999'" TargetMode="External"/><Relationship Id="rId34" Type="http://schemas.openxmlformats.org/officeDocument/2006/relationships/hyperlink" Target="aspi://module='ASPI'&amp;link='464/2003%20Z.z.'&amp;ucin-k-dni='30.12.9999'" TargetMode="External"/><Relationship Id="rId50" Type="http://schemas.openxmlformats.org/officeDocument/2006/relationships/hyperlink" Target="aspi://module='ASPI'&amp;link='3/2000%20Z.z.'&amp;ucin-k-dni='30.12.9999'" TargetMode="External"/><Relationship Id="rId55" Type="http://schemas.openxmlformats.org/officeDocument/2006/relationships/hyperlink" Target="aspi://module='ASPI'&amp;link='96/2002%20Z.z.'&amp;ucin-k-dni='30.12.9999'" TargetMode="External"/><Relationship Id="rId76" Type="http://schemas.openxmlformats.org/officeDocument/2006/relationships/hyperlink" Target="aspi://module='ASPI'&amp;link='378/2008%20Z.z.'&amp;ucin-k-dni='30.12.9999'" TargetMode="External"/><Relationship Id="rId97" Type="http://schemas.openxmlformats.org/officeDocument/2006/relationships/hyperlink" Target="aspi://module='ASPI'&amp;link='10/2004%20Z.z.%25239'&amp;ucin-k-dni='30.12.9999'" TargetMode="External"/><Relationship Id="rId104" Type="http://schemas.openxmlformats.org/officeDocument/2006/relationships/hyperlink" Target="aspi://module='ASPI'&amp;link='514/2003%20Z.z.'&amp;ucin-k-dni='30.12.9999'" TargetMode="External"/><Relationship Id="rId120" Type="http://schemas.openxmlformats.org/officeDocument/2006/relationships/hyperlink" Target="aspi://module='ASPI'&amp;link='71/1967%20Zb.'&amp;ucin-k-dni='30.12.9999'" TargetMode="External"/><Relationship Id="rId125" Type="http://schemas.openxmlformats.org/officeDocument/2006/relationships/hyperlink" Target="aspi://module='ASPI'&amp;link='283/2002%20Z.z.'&amp;ucin-k-dni='30.12.9999'" TargetMode="External"/><Relationship Id="rId141" Type="http://schemas.openxmlformats.org/officeDocument/2006/relationships/hyperlink" Target="aspi://module='ASPI'&amp;link='40/1964%20Zb.%2523151s-151v'&amp;ucin-k-dni='30.12.9999'" TargetMode="External"/><Relationship Id="rId146" Type="http://schemas.openxmlformats.org/officeDocument/2006/relationships/hyperlink" Target="aspi://module='ASPI'&amp;link='466/2009%20Z.z.%25233'&amp;ucin-k-dni='30.12.9999'" TargetMode="External"/><Relationship Id="rId167" Type="http://schemas.openxmlformats.org/officeDocument/2006/relationships/hyperlink" Target="aspi://module='ASPI'&amp;link='323/1992%20Zb.'&amp;ucin-k-dni='30.12.9999'" TargetMode="External"/><Relationship Id="rId188" Type="http://schemas.openxmlformats.org/officeDocument/2006/relationships/theme" Target="theme/theme1.xml"/><Relationship Id="rId7" Type="http://schemas.openxmlformats.org/officeDocument/2006/relationships/hyperlink" Target="aspi://module='ASPI'&amp;link='672/2006%20Z.z.'&amp;ucin-k-dni='30.12.9999'" TargetMode="External"/><Relationship Id="rId71" Type="http://schemas.openxmlformats.org/officeDocument/2006/relationships/hyperlink" Target="aspi://module='ASPI'&amp;link='652/2004%20Z.z.'&amp;ucin-k-dni='30.12.9999'" TargetMode="External"/><Relationship Id="rId92" Type="http://schemas.openxmlformats.org/officeDocument/2006/relationships/hyperlink" Target="aspi://module='ASPI'&amp;link='35/2019%20Z.z.'&amp;ucin-k-dni='30.12.9999'" TargetMode="External"/><Relationship Id="rId162" Type="http://schemas.openxmlformats.org/officeDocument/2006/relationships/hyperlink" Target="aspi://module='ASPI'&amp;link='277/1994%20Z.z.'&amp;ucin-k-dni='30.12.9999'" TargetMode="External"/><Relationship Id="rId183" Type="http://schemas.openxmlformats.org/officeDocument/2006/relationships/hyperlink" Target="aspi://module='ASPI'&amp;link='328/1991%20Zb.%25237'&amp;ucin-k-dni='30.12.9999'" TargetMode="External"/><Relationship Id="rId2" Type="http://schemas.openxmlformats.org/officeDocument/2006/relationships/styles" Target="styles.xml"/><Relationship Id="rId29" Type="http://schemas.openxmlformats.org/officeDocument/2006/relationships/hyperlink" Target="aspi://module='ASPI'&amp;link='221/2019%20Z.z.'&amp;ucin-k-dni='30.12.9999'" TargetMode="External"/><Relationship Id="rId24" Type="http://schemas.openxmlformats.org/officeDocument/2006/relationships/hyperlink" Target="aspi://module='ASPI'&amp;link='360/2015%20Z.z.'&amp;ucin-k-dni='30.12.9999'" TargetMode="External"/><Relationship Id="rId40" Type="http://schemas.openxmlformats.org/officeDocument/2006/relationships/hyperlink" Target="aspi://module='ASPI'&amp;link='422/2002%20Z.z.'&amp;ucin-k-dni='30.12.9999'" TargetMode="External"/><Relationship Id="rId45" Type="http://schemas.openxmlformats.org/officeDocument/2006/relationships/hyperlink" Target="aspi://module='ASPI'&amp;link='123/1996%20Z.z.'&amp;ucin-k-dni='30.12.9999'" TargetMode="External"/><Relationship Id="rId66" Type="http://schemas.openxmlformats.org/officeDocument/2006/relationships/hyperlink" Target="aspi://module='ASPI'&amp;link='245/2003%20Z.z.'&amp;ucin-k-dni='30.12.9999'" TargetMode="External"/><Relationship Id="rId87" Type="http://schemas.openxmlformats.org/officeDocument/2006/relationships/hyperlink" Target="aspi://module='ASPI'&amp;link='273/2015%20Z.z.'&amp;ucin-k-dni='30.12.9999'" TargetMode="External"/><Relationship Id="rId110" Type="http://schemas.openxmlformats.org/officeDocument/2006/relationships/hyperlink" Target="aspi://module='ASPI'&amp;link='428/2002%20Z.z.%25234'&amp;ucin-k-dni='30.12.9999'" TargetMode="External"/><Relationship Id="rId115" Type="http://schemas.openxmlformats.org/officeDocument/2006/relationships/hyperlink" Target="aspi://module='ASPI'&amp;link='333/2011%20Z.z.%25235'&amp;ucin-k-dni='30.12.9999'" TargetMode="External"/><Relationship Id="rId131" Type="http://schemas.openxmlformats.org/officeDocument/2006/relationships/hyperlink" Target="aspi://module='ASPI'&amp;link='79/2015%20Z.z.%25232'&amp;ucin-k-dni='30.12.9999'" TargetMode="External"/><Relationship Id="rId136" Type="http://schemas.openxmlformats.org/officeDocument/2006/relationships/hyperlink" Target="aspi://module='ASPI'&amp;link='519/1991%20Zb.'&amp;ucin-k-dni='30.12.9999'" TargetMode="External"/><Relationship Id="rId157" Type="http://schemas.openxmlformats.org/officeDocument/2006/relationships/hyperlink" Target="aspi://module='ASPI'&amp;link='278/1993%20Z.z.'&amp;ucin-k-dni='30.12.9999'" TargetMode="External"/><Relationship Id="rId178" Type="http://schemas.openxmlformats.org/officeDocument/2006/relationships/hyperlink" Target="aspi://module='ASPI'&amp;link='305/2013%20Z.z.%252310'&amp;ucin-k-dni='30.12.9999'" TargetMode="External"/><Relationship Id="rId61" Type="http://schemas.openxmlformats.org/officeDocument/2006/relationships/hyperlink" Target="aspi://module='ASPI'&amp;link='465/2002%20Z.z.'&amp;ucin-k-dni='30.12.9999'" TargetMode="External"/><Relationship Id="rId82" Type="http://schemas.openxmlformats.org/officeDocument/2006/relationships/hyperlink" Target="aspi://module='ASPI'&amp;link='324/2011%20Z.z.'&amp;ucin-k-dni='30.12.9999'" TargetMode="External"/><Relationship Id="rId152" Type="http://schemas.openxmlformats.org/officeDocument/2006/relationships/hyperlink" Target="aspi://module='ASPI'&amp;link='563/2009%20Z.z.'&amp;ucin-k-dni='30.12.9999'" TargetMode="External"/><Relationship Id="rId173" Type="http://schemas.openxmlformats.org/officeDocument/2006/relationships/hyperlink" Target="aspi://module='ASPI'&amp;link='330/2007%20Z.z.%252310'&amp;ucin-k-dni='30.12.9999'" TargetMode="External"/><Relationship Id="rId19" Type="http://schemas.openxmlformats.org/officeDocument/2006/relationships/hyperlink" Target="aspi://module='ASPI'&amp;link='135/2013%20Z.z.'&amp;ucin-k-dni='30.12.9999'" TargetMode="External"/><Relationship Id="rId14" Type="http://schemas.openxmlformats.org/officeDocument/2006/relationships/hyperlink" Target="aspi://module='ASPI'&amp;link='465/2009%20Z.z.'&amp;ucin-k-dni='30.12.9999'" TargetMode="External"/><Relationship Id="rId30" Type="http://schemas.openxmlformats.org/officeDocument/2006/relationships/hyperlink" Target="aspi://module='ASPI'&amp;link='238/2001%20Z.z.'&amp;ucin-k-dni='30.12.9999'" TargetMode="External"/><Relationship Id="rId35" Type="http://schemas.openxmlformats.org/officeDocument/2006/relationships/hyperlink" Target="aspi://module='ASPI'&amp;link='59/1997%20Z.z.'&amp;ucin-k-dni='30.12.9999'" TargetMode="External"/><Relationship Id="rId56" Type="http://schemas.openxmlformats.org/officeDocument/2006/relationships/hyperlink" Target="aspi://module='ASPI'&amp;link='118/2002%20Z.z.'&amp;ucin-k-dni='30.12.9999'" TargetMode="External"/><Relationship Id="rId77" Type="http://schemas.openxmlformats.org/officeDocument/2006/relationships/hyperlink" Target="aspi://module='ASPI'&amp;link='465/2008%20Z.z.'&amp;ucin-k-dni='30.12.9999'" TargetMode="External"/><Relationship Id="rId100" Type="http://schemas.openxmlformats.org/officeDocument/2006/relationships/hyperlink" Target="aspi://module='ASPI'&amp;link='250/2007%20Z.z.%252320'&amp;ucin-k-dni='30.12.9999'" TargetMode="External"/><Relationship Id="rId105" Type="http://schemas.openxmlformats.org/officeDocument/2006/relationships/hyperlink" Target="aspi://module='ASPI'&amp;link='513/1991%20Zb.%25232'&amp;ucin-k-dni='30.12.9999'" TargetMode="External"/><Relationship Id="rId126" Type="http://schemas.openxmlformats.org/officeDocument/2006/relationships/hyperlink" Target="aspi://module='ASPI'&amp;link='652/2004%20Z.z.%25239'&amp;ucin-k-dni='30.12.9999'" TargetMode="External"/><Relationship Id="rId147" Type="http://schemas.openxmlformats.org/officeDocument/2006/relationships/hyperlink" Target="aspi://module='ASPI'&amp;link='563/2009%20Z.z.%2523149'&amp;ucin-k-dni='30.12.9999'" TargetMode="External"/><Relationship Id="rId168" Type="http://schemas.openxmlformats.org/officeDocument/2006/relationships/hyperlink" Target="aspi://module='ASPI'&amp;link='190/2003%20Z.z.'&amp;ucin-k-dni='30.12.9999'" TargetMode="External"/><Relationship Id="rId8" Type="http://schemas.openxmlformats.org/officeDocument/2006/relationships/hyperlink" Target="aspi://module='ASPI'&amp;link='672/2006%20Z.z.'&amp;ucin-k-dni='30.12.9999'" TargetMode="External"/><Relationship Id="rId51" Type="http://schemas.openxmlformats.org/officeDocument/2006/relationships/hyperlink" Target="aspi://module='ASPI'&amp;link='142/2000%20Z.z.'&amp;ucin-k-dni='30.12.9999'" TargetMode="External"/><Relationship Id="rId72" Type="http://schemas.openxmlformats.org/officeDocument/2006/relationships/hyperlink" Target="aspi://module='ASPI'&amp;link='518/2005%20Z.z.'&amp;ucin-k-dni='30.12.9999'" TargetMode="External"/><Relationship Id="rId93" Type="http://schemas.openxmlformats.org/officeDocument/2006/relationships/hyperlink" Target="aspi://module='ASPI'&amp;link='221/2019%20Z.z.'&amp;ucin-k-dni='30.12.9999'" TargetMode="External"/><Relationship Id="rId98" Type="http://schemas.openxmlformats.org/officeDocument/2006/relationships/hyperlink" Target="aspi://module='ASPI'&amp;link='250/2007%20Z.z.%252320'&amp;ucin-k-dni='30.12.9999'" TargetMode="External"/><Relationship Id="rId121" Type="http://schemas.openxmlformats.org/officeDocument/2006/relationships/hyperlink" Target="aspi://module='ASPI'&amp;link='9/1992%20Zb.'&amp;ucin-k-dni='30.12.9999'" TargetMode="External"/><Relationship Id="rId142" Type="http://schemas.openxmlformats.org/officeDocument/2006/relationships/hyperlink" Target="aspi://module='ASPI'&amp;link='563/2009%20Z.z.%252381'&amp;ucin-k-dni='30.12.9999'" TargetMode="External"/><Relationship Id="rId163" Type="http://schemas.openxmlformats.org/officeDocument/2006/relationships/hyperlink" Target="aspi://module='ASPI'&amp;link='279/1993%20Z.z.'&amp;ucin-k-dni='30.12.9999'" TargetMode="External"/><Relationship Id="rId184" Type="http://schemas.openxmlformats.org/officeDocument/2006/relationships/hyperlink" Target="aspi://module='ASPI'&amp;link='40/1964%20Zb.%2523524-530'&amp;ucin-k-dni='30.12.9999'" TargetMode="External"/><Relationship Id="rId3" Type="http://schemas.openxmlformats.org/officeDocument/2006/relationships/settings" Target="settings.xml"/><Relationship Id="rId25" Type="http://schemas.openxmlformats.org/officeDocument/2006/relationships/hyperlink" Target="aspi://module='ASPI'&amp;link='298/2016%20Z.z.'&amp;ucin-k-dni='30.12.9999'" TargetMode="External"/><Relationship Id="rId46" Type="http://schemas.openxmlformats.org/officeDocument/2006/relationships/hyperlink" Target="aspi://module='ASPI'&amp;link='224/1996%20Z.z.'&amp;ucin-k-dni='30.12.9999'" TargetMode="External"/><Relationship Id="rId67" Type="http://schemas.openxmlformats.org/officeDocument/2006/relationships/hyperlink" Target="aspi://module='ASPI'&amp;link='450/2003%20Z.z.'&amp;ucin-k-dni='30.12.9999'" TargetMode="External"/><Relationship Id="rId116" Type="http://schemas.openxmlformats.org/officeDocument/2006/relationships/hyperlink" Target="aspi://module='ASPI'&amp;link='488/2002%20Z.z.'&amp;ucin-k-dni='30.12.9999'" TargetMode="External"/><Relationship Id="rId137" Type="http://schemas.openxmlformats.org/officeDocument/2006/relationships/hyperlink" Target="aspi://module='ASPI'&amp;link='71/1967%20Zb.%252362-69'&amp;ucin-k-dni='30.12.9999'" TargetMode="External"/><Relationship Id="rId158" Type="http://schemas.openxmlformats.org/officeDocument/2006/relationships/hyperlink" Target="aspi://module='ASPI'&amp;link='264/1999%20Z.z.'&amp;ucin-k-dni='30.12.9999'" TargetMode="External"/><Relationship Id="rId20" Type="http://schemas.openxmlformats.org/officeDocument/2006/relationships/hyperlink" Target="aspi://module='ASPI'&amp;link='207/2014%20Z.z.'&amp;ucin-k-dni='30.12.9999'" TargetMode="External"/><Relationship Id="rId41" Type="http://schemas.openxmlformats.org/officeDocument/2006/relationships/hyperlink" Target="aspi://module='ASPI'&amp;link='166/2003%20Z.z.'&amp;ucin-k-dni='30.12.9999'" TargetMode="External"/><Relationship Id="rId62" Type="http://schemas.openxmlformats.org/officeDocument/2006/relationships/hyperlink" Target="aspi://module='ASPI'&amp;link='477/2002%20Z.z.'&amp;ucin-k-dni='30.12.9999'" TargetMode="External"/><Relationship Id="rId83" Type="http://schemas.openxmlformats.org/officeDocument/2006/relationships/hyperlink" Target="aspi://module='ASPI'&amp;link='331/2011%20Z.z.'&amp;ucin-k-dni='30.12.9999'" TargetMode="External"/><Relationship Id="rId88" Type="http://schemas.openxmlformats.org/officeDocument/2006/relationships/hyperlink" Target="aspi://module='ASPI'&amp;link='397/2015%20Z.z.'&amp;ucin-k-dni='30.12.9999'" TargetMode="External"/><Relationship Id="rId111" Type="http://schemas.openxmlformats.org/officeDocument/2006/relationships/hyperlink" Target="aspi://module='ASPI'&amp;link='428/2002%20Z.z.%25234'&amp;ucin-k-dni='30.12.9999'" TargetMode="External"/><Relationship Id="rId132" Type="http://schemas.openxmlformats.org/officeDocument/2006/relationships/hyperlink" Target="aspi://module='ASPI'&amp;link='79/2015%20Z.z.%252397'&amp;ucin-k-dni='30.12.9999'" TargetMode="External"/><Relationship Id="rId153" Type="http://schemas.openxmlformats.org/officeDocument/2006/relationships/hyperlink" Target="aspi://module='ASPI'&amp;link='331/2011%20Z.z.'&amp;ucin-k-dni='30.12.9999'" TargetMode="External"/><Relationship Id="rId174" Type="http://schemas.openxmlformats.org/officeDocument/2006/relationships/hyperlink" Target="aspi://module='ASPI'&amp;link='91/2016%20Z.z.'&amp;ucin-k-dni='30.12.9999'" TargetMode="External"/><Relationship Id="rId179" Type="http://schemas.openxmlformats.org/officeDocument/2006/relationships/hyperlink" Target="aspi://module='ASPI'&amp;link='71/1967%20Zb.%252342'&amp;ucin-k-dni='30.12.9999'" TargetMode="External"/><Relationship Id="rId15" Type="http://schemas.openxmlformats.org/officeDocument/2006/relationships/hyperlink" Target="aspi://module='ASPI'&amp;link='466/2009%20Z.z.'&amp;ucin-k-dni='30.12.9999'" TargetMode="External"/><Relationship Id="rId36" Type="http://schemas.openxmlformats.org/officeDocument/2006/relationships/hyperlink" Target="aspi://module='ASPI'&amp;link='251/2001%20Z.z.'&amp;ucin-k-dni='30.12.9999'" TargetMode="External"/><Relationship Id="rId57" Type="http://schemas.openxmlformats.org/officeDocument/2006/relationships/hyperlink" Target="aspi://module='ASPI'&amp;link='215/2002%20Z.z.'&amp;ucin-k-dni='30.12.9999'" TargetMode="External"/><Relationship Id="rId106" Type="http://schemas.openxmlformats.org/officeDocument/2006/relationships/hyperlink" Target="aspi://module='ASPI'&amp;link='483/2001%20Z.z.'&amp;ucin-k-dni='30.12.9999'" TargetMode="External"/><Relationship Id="rId127" Type="http://schemas.openxmlformats.org/officeDocument/2006/relationships/hyperlink" Target="aspi://module='ASPI'&amp;link='543/2007%20Z.z.%25236'&amp;ucin-k-dni='30.12.9999'" TargetMode="External"/><Relationship Id="rId10" Type="http://schemas.openxmlformats.org/officeDocument/2006/relationships/hyperlink" Target="aspi://module='ASPI'&amp;link='397/2008%20Z.z.'&amp;ucin-k-dni='30.12.9999'" TargetMode="External"/><Relationship Id="rId31" Type="http://schemas.openxmlformats.org/officeDocument/2006/relationships/hyperlink" Target="aspi://module='ASPI'&amp;link='553/2001%20Z.z.'&amp;ucin-k-dni='30.12.9999'" TargetMode="External"/><Relationship Id="rId52" Type="http://schemas.openxmlformats.org/officeDocument/2006/relationships/hyperlink" Target="aspi://module='ASPI'&amp;link='211/2000%20Z.z.'&amp;ucin-k-dni='30.12.9999'" TargetMode="External"/><Relationship Id="rId73" Type="http://schemas.openxmlformats.org/officeDocument/2006/relationships/hyperlink" Target="aspi://module='ASPI'&amp;link='672/2006%20Z.z.'&amp;ucin-k-dni='30.12.9999'" TargetMode="External"/><Relationship Id="rId78" Type="http://schemas.openxmlformats.org/officeDocument/2006/relationships/hyperlink" Target="aspi://module='ASPI'&amp;link='305/2009%20Z.z.'&amp;ucin-k-dni='30.12.9999'" TargetMode="External"/><Relationship Id="rId94" Type="http://schemas.openxmlformats.org/officeDocument/2006/relationships/hyperlink" Target="aspi://module='ASPI'&amp;link='35/2019%20Z.z.'&amp;ucin-k-dni='30.12.9999'" TargetMode="External"/><Relationship Id="rId99" Type="http://schemas.openxmlformats.org/officeDocument/2006/relationships/hyperlink" Target="aspi://module='ASPI'&amp;link='372/1990%20Zb.'&amp;ucin-k-dni='30.12.9999'" TargetMode="External"/><Relationship Id="rId101" Type="http://schemas.openxmlformats.org/officeDocument/2006/relationships/hyperlink" Target="aspi://module='ASPI'&amp;link='250/2007%20Z.z.%252320'&amp;ucin-k-dni='30.12.9999'" TargetMode="External"/><Relationship Id="rId122" Type="http://schemas.openxmlformats.org/officeDocument/2006/relationships/hyperlink" Target="aspi://module='ASPI'&amp;link='652/2004%20Z.z.%25239'&amp;ucin-k-dni='30.12.9999'" TargetMode="External"/><Relationship Id="rId143" Type="http://schemas.openxmlformats.org/officeDocument/2006/relationships/hyperlink" Target="aspi://module='ASPI'&amp;link='563/2009%20Z.z.%252382'&amp;ucin-k-dni='30.12.9999'" TargetMode="External"/><Relationship Id="rId148" Type="http://schemas.openxmlformats.org/officeDocument/2006/relationships/hyperlink" Target="aspi://module='ASPI'&amp;link='331/2011%20Z.z.'&amp;ucin-k-dni='30.12.9999'" TargetMode="External"/><Relationship Id="rId164" Type="http://schemas.openxmlformats.org/officeDocument/2006/relationships/hyperlink" Target="aspi://module='ASPI'&amp;link='29/1984%20Zb.'&amp;ucin-k-dni='30.12.9999'" TargetMode="External"/><Relationship Id="rId169" Type="http://schemas.openxmlformats.org/officeDocument/2006/relationships/hyperlink" Target="aspi://module='ASPI'&amp;link='372/1990%20Zb.%25232'&amp;ucin-k-dni='30.12.9999'" TargetMode="External"/><Relationship Id="rId185" Type="http://schemas.openxmlformats.org/officeDocument/2006/relationships/hyperlink" Target="aspi://module='ASPI'&amp;link='98/2004%20Z.z.'&amp;ucin-k-dni='30.12.9999'" TargetMode="External"/><Relationship Id="rId4" Type="http://schemas.openxmlformats.org/officeDocument/2006/relationships/webSettings" Target="webSettings.xml"/><Relationship Id="rId9" Type="http://schemas.openxmlformats.org/officeDocument/2006/relationships/hyperlink" Target="aspi://module='ASPI'&amp;link='537/2007%20Z.z.'&amp;ucin-k-dni='30.12.9999'" TargetMode="External"/><Relationship Id="rId180" Type="http://schemas.openxmlformats.org/officeDocument/2006/relationships/hyperlink" Target="aspi://module='ASPI'&amp;link='513/1991%20Zb.%2523358-364'&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24815</Words>
  <Characters>141452</Characters>
  <Application>Microsoft Office Word</Application>
  <DocSecurity>0</DocSecurity>
  <Lines>1178</Lines>
  <Paragraphs>331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Marek</dc:creator>
  <cp:keywords/>
  <dc:description/>
  <cp:lastModifiedBy>Marekova Janka</cp:lastModifiedBy>
  <cp:revision>18</cp:revision>
  <dcterms:created xsi:type="dcterms:W3CDTF">2020-11-04T16:52:00Z</dcterms:created>
  <dcterms:modified xsi:type="dcterms:W3CDTF">2021-01-29T09:28:00Z</dcterms:modified>
</cp:coreProperties>
</file>