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0D43CD" w:rsidRPr="007F459D" w:rsidTr="00117D03">
        <w:trPr>
          <w:trHeight w:val="56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43CD" w:rsidRPr="007F459D" w:rsidRDefault="000D43CD" w:rsidP="00117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459D">
              <w:rPr>
                <w:rFonts w:ascii="Times New Roman" w:hAnsi="Times New Roman"/>
                <w:b/>
              </w:rPr>
              <w:t xml:space="preserve">Analýza vplyvov na podnikateľské prostredie </w:t>
            </w:r>
          </w:p>
          <w:p w:rsidR="000D43CD" w:rsidRPr="007F459D" w:rsidRDefault="000D43CD" w:rsidP="00117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459D">
              <w:rPr>
                <w:rFonts w:ascii="Times New Roman" w:hAnsi="Times New Roman"/>
                <w:b/>
              </w:rPr>
              <w:t>(vrátane testu MSP)</w:t>
            </w:r>
          </w:p>
        </w:tc>
      </w:tr>
      <w:tr w:rsidR="000D43CD" w:rsidRPr="007F459D" w:rsidTr="00117D03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59D">
              <w:rPr>
                <w:rFonts w:ascii="Times New Roman" w:hAnsi="Times New Roman"/>
                <w:b/>
              </w:rPr>
              <w:t>Materiál bude mať vplyv s ohľadom na veľkostnú kategóriu podnikov:</w:t>
            </w:r>
          </w:p>
        </w:tc>
      </w:tr>
      <w:tr w:rsidR="000D43CD" w:rsidRPr="007F459D" w:rsidTr="00117D03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D43CD" w:rsidRPr="007F459D" w:rsidTr="00117D03">
              <w:tc>
                <w:tcPr>
                  <w:tcW w:w="436" w:type="dxa"/>
                </w:tcPr>
                <w:p w:rsidR="000D43CD" w:rsidRPr="007F459D" w:rsidRDefault="000D43CD" w:rsidP="00117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F459D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0D43CD" w:rsidRPr="007F459D" w:rsidRDefault="000D43CD" w:rsidP="00117D0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459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 w:rsidR="000D43CD" w:rsidRPr="007F459D" w:rsidTr="00117D03">
              <w:tc>
                <w:tcPr>
                  <w:tcW w:w="436" w:type="dxa"/>
                </w:tcPr>
                <w:p w:rsidR="000D43CD" w:rsidRPr="007F459D" w:rsidRDefault="000D43CD" w:rsidP="00117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F459D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0D43CD" w:rsidRPr="007F459D" w:rsidRDefault="000D43CD" w:rsidP="00117D0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459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 w:rsidR="000D43CD" w:rsidRPr="007F459D" w:rsidTr="00117D03">
              <w:tc>
                <w:tcPr>
                  <w:tcW w:w="436" w:type="dxa"/>
                </w:tcPr>
                <w:p w:rsidR="000D43CD" w:rsidRPr="007F459D" w:rsidRDefault="000D43CD" w:rsidP="00117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F459D">
                    <w:rPr>
                      <w:rFonts w:ascii="Segoe UI Symbol" w:eastAsia="MS Gothic" w:hAnsi="Segoe UI Symbol" w:cs="Segoe UI Symbol"/>
                      <w:b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0D43CD" w:rsidRPr="007F459D" w:rsidRDefault="000D43CD" w:rsidP="00117D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459D">
                    <w:rPr>
                      <w:rFonts w:ascii="Times New Roman" w:hAnsi="Times New Roman"/>
                      <w:b/>
                    </w:rPr>
                    <w:t>na všetky kategórie podnikov</w:t>
                  </w:r>
                </w:p>
              </w:tc>
            </w:tr>
          </w:tbl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D43CD" w:rsidRPr="007F459D" w:rsidTr="00117D0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59D">
              <w:rPr>
                <w:rFonts w:ascii="Times New Roman" w:hAnsi="Times New Roman"/>
                <w:b/>
              </w:rPr>
              <w:t>3.1 Dotknuté podnikateľské subjekty</w:t>
            </w:r>
          </w:p>
          <w:p w:rsidR="000D43CD" w:rsidRPr="007F459D" w:rsidRDefault="000D43CD" w:rsidP="00117D03">
            <w:pPr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7F459D">
              <w:rPr>
                <w:rFonts w:ascii="Times New Roman" w:hAnsi="Times New Roman"/>
              </w:rPr>
              <w:t xml:space="preserve"> - </w:t>
            </w:r>
            <w:r w:rsidRPr="007F459D">
              <w:rPr>
                <w:rFonts w:ascii="Times New Roman" w:hAnsi="Times New Roman"/>
                <w:b/>
              </w:rPr>
              <w:t>z toho MSP</w:t>
            </w:r>
          </w:p>
        </w:tc>
      </w:tr>
      <w:tr w:rsidR="000D43CD" w:rsidRPr="007F459D" w:rsidTr="00117D03"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>Aký je ich počet?</w:t>
            </w:r>
          </w:p>
        </w:tc>
      </w:tr>
      <w:tr w:rsidR="000D43CD" w:rsidRPr="007F459D" w:rsidTr="00117D03">
        <w:trPr>
          <w:trHeight w:val="1142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59D">
              <w:rPr>
                <w:rFonts w:ascii="Times New Roman" w:hAnsi="Times New Roman"/>
                <w:color w:val="000000"/>
              </w:rPr>
              <w:t>Zdravotné poisťovne (3)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59D">
              <w:rPr>
                <w:rFonts w:ascii="Times New Roman" w:hAnsi="Times New Roman"/>
                <w:color w:val="000000"/>
              </w:rPr>
              <w:t>Poskytovatelia ambulantných pohotovostných služieb (cca 137):</w:t>
            </w:r>
          </w:p>
          <w:p w:rsidR="000D43CD" w:rsidRPr="007F459D" w:rsidRDefault="000D43CD" w:rsidP="000D43CD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459D">
              <w:rPr>
                <w:rFonts w:ascii="Times New Roman" w:hAnsi="Times New Roman"/>
              </w:rPr>
              <w:t>ambulancie APS pre dospelých (76)</w:t>
            </w:r>
          </w:p>
          <w:p w:rsidR="000D43CD" w:rsidRPr="007F459D" w:rsidRDefault="000D43CD" w:rsidP="000D43CD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459D">
              <w:rPr>
                <w:rFonts w:ascii="Times New Roman" w:hAnsi="Times New Roman"/>
              </w:rPr>
              <w:t>ambulancie APS pre deti a dorast (61)</w:t>
            </w:r>
          </w:p>
        </w:tc>
      </w:tr>
      <w:tr w:rsidR="000D43CD" w:rsidRPr="007F459D" w:rsidTr="00117D03">
        <w:trPr>
          <w:trHeight w:val="33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59D">
              <w:rPr>
                <w:rFonts w:ascii="Times New Roman" w:hAnsi="Times New Roman"/>
                <w:b/>
              </w:rPr>
              <w:t>3.2 Vyhodnotenie konzultácií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59D">
              <w:rPr>
                <w:rFonts w:ascii="Times New Roman" w:hAnsi="Times New Roman"/>
              </w:rPr>
              <w:t xml:space="preserve">       - </w:t>
            </w:r>
            <w:r w:rsidRPr="007F459D">
              <w:rPr>
                <w:rFonts w:ascii="Times New Roman" w:hAnsi="Times New Roman"/>
                <w:b/>
              </w:rPr>
              <w:t>z toho MSP</w:t>
            </w:r>
          </w:p>
        </w:tc>
      </w:tr>
      <w:tr w:rsidR="000D43CD" w:rsidRPr="007F459D" w:rsidTr="00117D03">
        <w:trPr>
          <w:trHeight w:val="557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>Uveďte, akou formou (verejné alebo cielené konzultácie a prečo) a s kým bol návrh konzultovaný.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>Ako dlho trvali konzultácie?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 w:rsidR="000D43CD" w:rsidRPr="007F459D" w:rsidTr="00117D03">
        <w:trPr>
          <w:trHeight w:val="548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D" w:rsidRPr="007F459D" w:rsidRDefault="000D43CD" w:rsidP="00117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59D">
              <w:rPr>
                <w:rFonts w:ascii="Times New Roman" w:hAnsi="Times New Roman"/>
                <w:color w:val="000000"/>
              </w:rPr>
              <w:t>Ide o zmenu nariadenia vlády z titulu zmien vstupov podľa platnej legislatívy (Zákonník práce, zákon č. 578/2004 Z. z., zákon č. 663/2007 Z. z.), ktorá má priamy dopad na regulované ceny zdravotnej starostlivosti, konzultácie neboli potrebné.</w:t>
            </w:r>
            <w:r w:rsidRPr="007F459D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0D43CD" w:rsidRPr="007F459D" w:rsidRDefault="000D43CD" w:rsidP="00117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43CD" w:rsidRPr="007F459D" w:rsidRDefault="000D43CD" w:rsidP="00117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59D">
              <w:rPr>
                <w:rFonts w:ascii="Times New Roman" w:hAnsi="Times New Roman"/>
                <w:color w:val="000000" w:themeColor="text1"/>
              </w:rPr>
              <w:t>Krytie negatívneho vplyvu na rozpočet verejnej správy je zabezpečené zo zdrojov verejného zdravotného poistenia. Dotknutým subjektom, ktorý zabezpečí realizáciu krytia z verejného zdravotného poistenia sú zdravotné poisťovne. Analýza vplyvov na zdravotné poisťovne je uvedený v analýze vplyvov na rozpočet verejnej správy, na zamestnanosť vo verejnej správe a financovanie návrhu.</w:t>
            </w:r>
          </w:p>
        </w:tc>
      </w:tr>
      <w:tr w:rsidR="000D43CD" w:rsidRPr="007F459D" w:rsidTr="00117D0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59D">
              <w:rPr>
                <w:rFonts w:ascii="Times New Roman" w:hAnsi="Times New Roman"/>
                <w:b/>
              </w:rPr>
              <w:t>3.3 Náklady regulácie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59D">
              <w:rPr>
                <w:rFonts w:ascii="Times New Roman" w:hAnsi="Times New Roman"/>
              </w:rPr>
              <w:t xml:space="preserve">      - </w:t>
            </w:r>
            <w:r w:rsidRPr="007F459D">
              <w:rPr>
                <w:rFonts w:ascii="Times New Roman" w:hAnsi="Times New Roman"/>
                <w:b/>
              </w:rPr>
              <w:t>z toho MSP</w:t>
            </w:r>
          </w:p>
        </w:tc>
      </w:tr>
      <w:tr w:rsidR="000D43CD" w:rsidRPr="007F459D" w:rsidTr="00117D0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F459D">
              <w:rPr>
                <w:rFonts w:ascii="Times New Roman" w:hAnsi="Times New Roman"/>
                <w:b/>
                <w:i/>
              </w:rPr>
              <w:t>3.3.1 Priame finančné náklady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0D43CD" w:rsidRPr="007F459D" w:rsidTr="00117D0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D" w:rsidRPr="007F459D" w:rsidRDefault="000D43CD" w:rsidP="00E51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59D">
              <w:rPr>
                <w:rFonts w:ascii="Times New Roman" w:hAnsi="Times New Roman"/>
                <w:color w:val="000000"/>
              </w:rPr>
              <w:t>Dochádza k zvýšeniu priamych finančných nákladov - odvodov.</w:t>
            </w:r>
            <w:r w:rsidR="00E51E62" w:rsidRPr="007F459D">
              <w:rPr>
                <w:rFonts w:ascii="Times New Roman" w:hAnsi="Times New Roman"/>
                <w:color w:val="000000"/>
              </w:rPr>
              <w:t xml:space="preserve"> </w:t>
            </w:r>
            <w:r w:rsidR="00E51E62" w:rsidRPr="007F459D">
              <w:rPr>
                <w:rFonts w:ascii="Times New Roman" w:eastAsia="Times New Roman" w:hAnsi="Times New Roman"/>
                <w:bCs/>
              </w:rPr>
              <w:t>Navrhovaná právna úprava sa predkladá v nadväznosti na zákon č. 294/2020 Z. z. z 20. októbra 2020, ktorým sa mení a dopĺňa zákon č. 663/2007 Z. z. o minimálnej mzde v znení neskorších predpisov a ktorým sa mení a dopĺňa zákon č. 311/2001 Z. z. Zákonník práce v znení neskorších predpisov, ktorým sa ustanovuje suma minimálnej mzdy na rok 2021 a na ustanovenia v Osobitných ustanoveniach o odmeňovaní niektorých zdravotníckych pracovníkov (§ 80a až § 80b) podľa zákona č. 578/2004 Z. z. o poskytovateľoch zdravotnej starostlivosti, zdravotníckych pracovníkoch, stavovských organizáciách v zdravotníctve a o zmene a doplnení niektorých zákonov v znení neskorších predpisov, ktorými dochádza k úprave minimálnych mzdových nárokov zamestnanca a k úprave základnej zložky mzdy zdravotníckeho pracovníka, dôjde u poskytovateľov ambulantnej pohotovostnej služby k</w:t>
            </w:r>
            <w:r w:rsidR="00E51E62" w:rsidRPr="007F459D">
              <w:rPr>
                <w:rFonts w:ascii="Times New Roman" w:hAnsi="Times New Roman"/>
                <w:bCs/>
              </w:rPr>
              <w:t> </w:t>
            </w:r>
            <w:r w:rsidR="00E51E62" w:rsidRPr="007F459D">
              <w:rPr>
                <w:rFonts w:ascii="Times New Roman" w:eastAsia="Times New Roman" w:hAnsi="Times New Roman"/>
                <w:bCs/>
              </w:rPr>
              <w:t xml:space="preserve">zvýšeniu </w:t>
            </w:r>
            <w:r w:rsidR="00E51E62" w:rsidRPr="007F459D">
              <w:rPr>
                <w:rFonts w:ascii="Times New Roman" w:eastAsia="Times New Roman" w:hAnsi="Times New Roman"/>
              </w:rPr>
              <w:t xml:space="preserve">mzdového </w:t>
            </w:r>
            <w:r w:rsidR="00E51E62" w:rsidRPr="007F459D">
              <w:rPr>
                <w:rFonts w:ascii="Times New Roman" w:eastAsia="Times New Roman" w:hAnsi="Times New Roman"/>
                <w:bCs/>
              </w:rPr>
              <w:t xml:space="preserve">ohodnotenia sestier slúžiacich v ambulanciách ambulantnej pohotovostnej služby. Uvedené zmeny budú mať priamy dopad na zvýšenie osobných nákladov u týchto poskytovateľov zdravotnej starostlivosti. Náklady </w:t>
            </w:r>
            <w:r w:rsidR="00D01CCC" w:rsidRPr="007F459D">
              <w:rPr>
                <w:rFonts w:ascii="Times New Roman" w:eastAsia="Times New Roman" w:hAnsi="Times New Roman"/>
                <w:bCs/>
              </w:rPr>
              <w:t>na mzdy a odvody pre zamestnávateľa sa zvyšujú o 503 eur pre jednu ambulanciu. O túto sumu sa tiež zvyšuje paušálna suma hradená zdravotnou poisťovňou z verejných prostriedkov na jednu ambulanciu.</w:t>
            </w:r>
          </w:p>
        </w:tc>
      </w:tr>
      <w:tr w:rsidR="000D43CD" w:rsidRPr="007F459D" w:rsidTr="00117D0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F459D">
              <w:rPr>
                <w:rFonts w:ascii="Times New Roman" w:hAnsi="Times New Roman"/>
                <w:b/>
                <w:i/>
              </w:rPr>
              <w:t>3.3.2 Nepriame finančné náklady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0D43CD" w:rsidRPr="007F459D" w:rsidTr="00117D0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D" w:rsidRPr="007F459D" w:rsidRDefault="000D43CD" w:rsidP="00117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59D">
              <w:rPr>
                <w:rFonts w:ascii="Times New Roman" w:hAnsi="Times New Roman"/>
                <w:color w:val="000000"/>
              </w:rPr>
              <w:lastRenderedPageBreak/>
              <w:t>Návrh nevyžaduje vyššie dodatočné náklady pre podnikateľov.</w:t>
            </w:r>
          </w:p>
          <w:p w:rsidR="00D13207" w:rsidRPr="007F459D" w:rsidRDefault="00D13207" w:rsidP="00117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3207" w:rsidRPr="007F459D" w:rsidRDefault="00D13207" w:rsidP="00117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3207" w:rsidRPr="007F459D" w:rsidRDefault="00D13207" w:rsidP="00117D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</w:rPr>
            </w:pPr>
          </w:p>
        </w:tc>
      </w:tr>
      <w:tr w:rsidR="000D43CD" w:rsidRPr="007F459D" w:rsidTr="00117D0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F459D">
              <w:rPr>
                <w:rFonts w:ascii="Times New Roman" w:hAnsi="Times New Roman"/>
                <w:b/>
                <w:i/>
              </w:rPr>
              <w:t>3.3.3 Administratívne náklady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0D43CD" w:rsidRPr="007F459D" w:rsidTr="00117D0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F459D">
              <w:rPr>
                <w:rFonts w:ascii="Times New Roman" w:hAnsi="Times New Roman"/>
                <w:color w:val="000000"/>
              </w:rPr>
              <w:t>Nedochádza k zvýšeniu administratívnych nákladov.</w:t>
            </w:r>
          </w:p>
        </w:tc>
      </w:tr>
      <w:tr w:rsidR="000D43CD" w:rsidRPr="007F459D" w:rsidTr="00117D03">
        <w:trPr>
          <w:trHeight w:val="1408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F459D">
              <w:rPr>
                <w:rFonts w:ascii="Times New Roman" w:hAnsi="Times New Roman"/>
                <w:b/>
                <w:i/>
              </w:rPr>
              <w:t>3.3.4 Súhrnná tabuľka nákladov regulácie</w:t>
            </w:r>
          </w:p>
          <w:tbl>
            <w:tblPr>
              <w:tblStyle w:val="Mriekatabuky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0D43CD" w:rsidRPr="007F459D" w:rsidTr="00117D03">
              <w:tc>
                <w:tcPr>
                  <w:tcW w:w="2993" w:type="dxa"/>
                </w:tcPr>
                <w:p w:rsidR="000D43CD" w:rsidRPr="007F459D" w:rsidRDefault="000D43CD" w:rsidP="00117D03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0D43CD" w:rsidRPr="007F459D" w:rsidRDefault="000D43CD" w:rsidP="00117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7F459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0D43CD" w:rsidRPr="007F459D" w:rsidRDefault="000D43CD" w:rsidP="00117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7F459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 w:rsidR="000D43CD" w:rsidRPr="007F459D" w:rsidTr="00117D03">
              <w:tc>
                <w:tcPr>
                  <w:tcW w:w="2993" w:type="dxa"/>
                </w:tcPr>
                <w:p w:rsidR="000D43CD" w:rsidRPr="007F459D" w:rsidRDefault="000D43CD" w:rsidP="00117D03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7F459D">
                    <w:rPr>
                      <w:rFonts w:ascii="Times New Roman" w:hAnsi="Times New Roman"/>
                      <w:i/>
                    </w:rPr>
                    <w:t>Priame finančné náklady</w:t>
                  </w:r>
                  <w:r w:rsidR="00D01CCC" w:rsidRPr="007F459D">
                    <w:rPr>
                      <w:rFonts w:ascii="Times New Roman" w:hAnsi="Times New Roman"/>
                      <w:i/>
                    </w:rPr>
                    <w:t xml:space="preserve"> na rok</w:t>
                  </w:r>
                </w:p>
              </w:tc>
              <w:tc>
                <w:tcPr>
                  <w:tcW w:w="2994" w:type="dxa"/>
                </w:tcPr>
                <w:p w:rsidR="000D43CD" w:rsidRPr="007F459D" w:rsidRDefault="00D01CCC" w:rsidP="00117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7F459D"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>6 036</w:t>
                  </w:r>
                </w:p>
              </w:tc>
              <w:tc>
                <w:tcPr>
                  <w:tcW w:w="2994" w:type="dxa"/>
                </w:tcPr>
                <w:p w:rsidR="000D43CD" w:rsidRPr="007F459D" w:rsidRDefault="00D01CCC" w:rsidP="003C23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7F459D"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>8</w:t>
                  </w:r>
                  <w:r w:rsidR="003C231C"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>26 9</w:t>
                  </w:r>
                  <w:r w:rsidRPr="007F459D"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>3</w:t>
                  </w:r>
                  <w:r w:rsidR="003C231C"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>2</w:t>
                  </w:r>
                  <w:bookmarkStart w:id="0" w:name="_GoBack"/>
                  <w:bookmarkEnd w:id="0"/>
                  <w:r w:rsidR="003C231C"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0D43CD" w:rsidRPr="007F459D" w:rsidTr="00117D03">
              <w:tc>
                <w:tcPr>
                  <w:tcW w:w="2993" w:type="dxa"/>
                </w:tcPr>
                <w:p w:rsidR="000D43CD" w:rsidRPr="007F459D" w:rsidRDefault="000D43CD" w:rsidP="00117D03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7F459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0D43CD" w:rsidRPr="007F459D" w:rsidRDefault="000D43CD" w:rsidP="00117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7F459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0D43CD" w:rsidRPr="007F459D" w:rsidRDefault="000D43CD" w:rsidP="00117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7F459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 w:rsidR="000D43CD" w:rsidRPr="007F459D" w:rsidTr="00117D03">
              <w:tc>
                <w:tcPr>
                  <w:tcW w:w="2993" w:type="dxa"/>
                </w:tcPr>
                <w:p w:rsidR="000D43CD" w:rsidRPr="007F459D" w:rsidRDefault="000D43CD" w:rsidP="00117D03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7F459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0D43CD" w:rsidRPr="007F459D" w:rsidRDefault="000D43CD" w:rsidP="00117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7F459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0D43CD" w:rsidRPr="007F459D" w:rsidRDefault="000D43CD" w:rsidP="00117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7F459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 w:rsidR="000D43CD" w:rsidRPr="007F459D" w:rsidTr="00117D03">
              <w:tc>
                <w:tcPr>
                  <w:tcW w:w="2993" w:type="dxa"/>
                </w:tcPr>
                <w:p w:rsidR="000D43CD" w:rsidRPr="007F459D" w:rsidRDefault="000D43CD" w:rsidP="00117D0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r w:rsidRPr="007F459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0D43CD" w:rsidRPr="007F459D" w:rsidRDefault="000D43CD" w:rsidP="00117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7F459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0D43CD" w:rsidRPr="007F459D" w:rsidRDefault="000D43CD" w:rsidP="00117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7F459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D43CD" w:rsidRPr="007F459D" w:rsidTr="00117D03"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59D">
              <w:rPr>
                <w:rFonts w:ascii="Times New Roman" w:hAnsi="Times New Roman"/>
                <w:b/>
              </w:rPr>
              <w:t>3.4 Konkurencieschopnosť a správanie sa podnikov na trhu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</w:rPr>
            </w:pPr>
            <w:r w:rsidRPr="007F459D">
              <w:rPr>
                <w:rFonts w:ascii="Times New Roman" w:hAnsi="Times New Roman"/>
                <w:b/>
              </w:rPr>
              <w:t xml:space="preserve">       </w:t>
            </w:r>
            <w:r w:rsidRPr="007F459D">
              <w:rPr>
                <w:rFonts w:ascii="Times New Roman" w:hAnsi="Times New Roman"/>
              </w:rPr>
              <w:t xml:space="preserve">- </w:t>
            </w:r>
            <w:r w:rsidRPr="007F459D">
              <w:rPr>
                <w:rFonts w:ascii="Times New Roman" w:hAnsi="Times New Roman"/>
                <w:b/>
              </w:rPr>
              <w:t>z toho MSP</w:t>
            </w:r>
          </w:p>
        </w:tc>
      </w:tr>
      <w:tr w:rsidR="000D43CD" w:rsidRPr="007F459D" w:rsidTr="00117D03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7F459D">
              <w:rPr>
                <w:rFonts w:ascii="Times New Roman" w:hAnsi="Times New Roman"/>
                <w:i/>
              </w:rPr>
              <w:t>mikro</w:t>
            </w:r>
            <w:proofErr w:type="spellEnd"/>
            <w:r w:rsidRPr="007F459D">
              <w:rPr>
                <w:rFonts w:ascii="Times New Roman" w:hAnsi="Times New Roman"/>
                <w:i/>
              </w:rPr>
              <w:t>, malé a stredné podniky tzv. MSP)? Ak áno, popíšte.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 w:rsidR="000D43CD" w:rsidRPr="007F459D" w:rsidTr="00117D03">
        <w:trPr>
          <w:trHeight w:val="38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color w:val="000000"/>
              </w:rPr>
              <w:t>Návrh neovplyvňuje konkurencieschopnosť a správanie sa na trhu.</w:t>
            </w:r>
          </w:p>
        </w:tc>
      </w:tr>
      <w:tr w:rsidR="000D43CD" w:rsidRPr="007F459D" w:rsidTr="00117D03"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59D">
              <w:rPr>
                <w:rFonts w:ascii="Times New Roman" w:hAnsi="Times New Roman"/>
                <w:b/>
              </w:rPr>
              <w:t xml:space="preserve">3.5 Inovácie 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459D">
              <w:rPr>
                <w:rFonts w:ascii="Times New Roman" w:hAnsi="Times New Roman"/>
              </w:rPr>
              <w:t xml:space="preserve">       - </w:t>
            </w:r>
            <w:r w:rsidRPr="007F459D">
              <w:rPr>
                <w:rFonts w:ascii="Times New Roman" w:hAnsi="Times New Roman"/>
                <w:b/>
              </w:rPr>
              <w:t>z toho MSP</w:t>
            </w:r>
          </w:p>
        </w:tc>
      </w:tr>
      <w:tr w:rsidR="000D43CD" w:rsidRPr="007F459D" w:rsidTr="00117D0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459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</w:rPr>
            </w:pPr>
            <w:r w:rsidRPr="007F459D">
              <w:rPr>
                <w:rFonts w:ascii="Times New Roman" w:hAnsi="Times New Roman"/>
                <w:i/>
              </w:rPr>
              <w:t>Vytvorí zmena nové pracovné miesta pre zamestnancov výskumu a vývoja v SR?</w:t>
            </w:r>
          </w:p>
        </w:tc>
      </w:tr>
      <w:tr w:rsidR="000D43CD" w:rsidRPr="007F459D" w:rsidTr="00117D03">
        <w:trPr>
          <w:trHeight w:val="429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D" w:rsidRPr="007F459D" w:rsidRDefault="000D43CD" w:rsidP="00117D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59D">
              <w:rPr>
                <w:rFonts w:ascii="Times New Roman" w:hAnsi="Times New Roman"/>
                <w:color w:val="000000"/>
              </w:rPr>
              <w:t>Navrhovaná zmena neovplyvňuje inovácie.</w:t>
            </w:r>
          </w:p>
        </w:tc>
      </w:tr>
    </w:tbl>
    <w:p w:rsidR="000D43CD" w:rsidRPr="007F459D" w:rsidRDefault="000D43CD" w:rsidP="000D43C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43CD" w:rsidRPr="007F459D" w:rsidRDefault="000D43CD" w:rsidP="000D43C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43CD" w:rsidRPr="007F459D" w:rsidRDefault="000D43CD" w:rsidP="000D43C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43CD" w:rsidRPr="007F459D" w:rsidRDefault="000D43CD" w:rsidP="000D43C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44D0" w:rsidRPr="007F459D" w:rsidRDefault="003C231C">
      <w:pPr>
        <w:rPr>
          <w:rFonts w:ascii="Times New Roman" w:hAnsi="Times New Roman"/>
        </w:rPr>
      </w:pPr>
    </w:p>
    <w:sectPr w:rsidR="007D44D0" w:rsidRPr="007F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795"/>
    <w:multiLevelType w:val="hybridMultilevel"/>
    <w:tmpl w:val="2222D3D2"/>
    <w:lvl w:ilvl="0" w:tplc="E196BC38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CD"/>
    <w:rsid w:val="000D43CD"/>
    <w:rsid w:val="003C231C"/>
    <w:rsid w:val="004438DE"/>
    <w:rsid w:val="005035CA"/>
    <w:rsid w:val="007F459D"/>
    <w:rsid w:val="00875F03"/>
    <w:rsid w:val="00AE4B9D"/>
    <w:rsid w:val="00D01CCC"/>
    <w:rsid w:val="00D13207"/>
    <w:rsid w:val="00E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5727"/>
  <w15:chartTrackingRefBased/>
  <w15:docId w15:val="{1AA02A4F-9199-4155-8E0F-2B0086F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3CD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D43CD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0D43CD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0D43CD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9_Analýza-vplyvov-na-podnikateľské-prostredie"/>
    <f:field ref="objsubject" par="" edit="true" text=""/>
    <f:field ref="objcreatedby" par="" text="Bugyiová, Veronika"/>
    <f:field ref="objcreatedat" par="" text="22.12.2020 12:55:12"/>
    <f:field ref="objchangedby" par="" text="Administrator, System"/>
    <f:field ref="objmodifiedat" par="" text="22.12.2020 12:55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Ružovičová Miroslava</cp:lastModifiedBy>
  <cp:revision>3</cp:revision>
  <dcterms:created xsi:type="dcterms:W3CDTF">2021-01-21T08:21:00Z</dcterms:created>
  <dcterms:modified xsi:type="dcterms:W3CDTF">2021-01-21T08:25:00Z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......2021, ktorým sa mení nariadenie vlády slovenskej republiky č. 115/2018 z. z., ktorým sa ustanovuje výška úhrad zdravotnej poisťovne za poskytovanie zubno-lekárskej pohotovostnej služby a ambulantnej pohotovostnej služby, spôsob výpočtu a pravidlá</vt:lpwstr>
  </property>
  <property fmtid="{D5CDD505-2E9C-101B-9397-08002B2CF9AE}" pid="15" name="FSC#SKEDITIONSLOVLEX@103.510:nazovpredpis1">
    <vt:lpwstr> výpočtu týchto úhrad v znení nariadenia vlády slovenskej republiky č. 58/2019 z. z.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z ......2021, ktorým sa mení nariadenie vlády slovenskej republiky č. 115/2018 z. z., ktorým sa ustanovuje výška úhrad zdravotnej poisťovne za poskytovanie zubno-lekárskej pohotovostnej služby a ambulantnej pohotovo</vt:lpwstr>
  </property>
  <property fmtid="{D5CDD505-2E9C-101B-9397-08002B2CF9AE}" pid="24" name="FSC#SKEDITIONSLOVLEX@103.510:plnynazovpredpis1">
    <vt:lpwstr>stnej služby, spôsob výpočtu a pravidlá výpočtu týchto úhrad v znení nariadenia vlády slovenskej republiky č. 58/2019 z. z.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S17262-2020-OL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LP/2020/663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22. 12. 2020</vt:lpwstr>
  </property>
  <property fmtid="{D5CDD505-2E9C-101B-9397-08002B2CF9AE}" pid="151" name="FSC#COOSYSTEM@1.1:Container">
    <vt:lpwstr>COO.2145.1000.3.4177008</vt:lpwstr>
  </property>
  <property fmtid="{D5CDD505-2E9C-101B-9397-08002B2CF9AE}" pid="152" name="FSC#FSCFOLIO@1.1001:docpropproject">
    <vt:lpwstr/>
  </property>
</Properties>
</file>