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0" w:rsidRPr="00546F93" w:rsidRDefault="00EA1EE0" w:rsidP="00EA1EE0">
      <w:pPr>
        <w:rPr>
          <w:rFonts w:ascii="Times New Roman" w:hAnsi="Times New Roman" w:cs="Times New Roman"/>
          <w:strike/>
          <w:highlight w:val="yellow"/>
        </w:rPr>
      </w:pPr>
      <w:r w:rsidRPr="00546F93">
        <w:rPr>
          <w:rFonts w:ascii="Times New Roman" w:hAnsi="Times New Roman" w:cs="Times New Roman"/>
          <w:strike/>
          <w:highlight w:val="yellow"/>
        </w:rPr>
        <w:t xml:space="preserve">Položka 30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a) Žiadosť o vydanie zbrojného preukazu        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Vykonanie   skúšky  alebo   preskúšanie  z  odbornej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spôsobilosti držať alebo nosiť zbraň a strelivo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1. prvá skúška                                              49,50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2. opakovaná skúška                                         26,50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c) Žiadosť o rozšírenie zbrojného preukazu    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d) Žiadosť o vydanie nového zbrojného preukazu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e) Žiadosť o vydanie európskeho zbrojného pasu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f) Žiadosť o predĺženie platnosti európskeho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zbrojného pasu                                               3 eurá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g) Žiadosť o vydanie zbrojnej licencie                        331,50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h) Žiadosť o vydanie povolenia na</w:t>
      </w:r>
    </w:p>
    <w:p w:rsidR="00EA1EE0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prevádzkovanie strelnice                                   663,50 eura</w:t>
      </w:r>
    </w:p>
    <w:p w:rsidR="00546F93" w:rsidRPr="00546F93" w:rsidRDefault="00546F93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Oslobodenie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Od poplatku  podľa písmen a) až  g) tejto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oslobodení  profesionálni   vojaci  ozbrojených  síl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Slovenskej republiky, príslušníci ozbrojených zborov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Slovenskej   republiky   a   príslušníci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informačnej služby.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Od poplatku podľa písmena d) tejto položky sú     oslobodené osoby, ktorým sa vydáva nový zbrojný preukaz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ako náhrada pri zmene nezavinenej občanom, alebo ak bola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 novom zbrojnom preukaze zistená chyba zapríčinená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výrobcom zbrojného preukazu alebo chyba zapríčinená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orgánom, ktorý ho vydal.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3. Od  poplatku  podľa   tejto  položky  sú  oslobodení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športoví strelci zaradení  v strediskách vrcholového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športu   a    reprezentanti   Slovenskej   republiky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 športovej streľbe,  ak ide o  zbrane používané len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na športové účely.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4. Od poplatku podľa tejto  položky sú oslobodené osoby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uvedené  v   bode  1  tohto   oslobodenia,  ak  boli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 služobnom pomere najmenej 20 rokov.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                   Poznámka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Od  osôb,  ktoré  vykonávajú  funkciu  člena stráže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podľa </w:t>
      </w:r>
      <w:hyperlink r:id="rId7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§ 58 ods. 4 až 6 zákona Národnej rady</w:t>
        </w:r>
        <w:r w:rsidR="00546F93"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</w:t>
        </w:r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   Slovenskej  republiky  č. 287/1994 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ochrane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 a  krajiny,  a  od  osôb, ktoré vykonávajú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funkciu člena  poľnej stráže podľa  zákona Národnej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rady Slovenskej republiky č.  </w:t>
      </w:r>
      <w:hyperlink r:id="rId8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255/1994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poľnej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stráži, vyberie  sa príslušný poplatok  podľa tejto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položky znížený o 50%.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Poplatok  podľa  písmena  g)  tejto  položky, ak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vydáva  namiesto hromadného  zbrojného preukazu, je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3 eurá.</w:t>
      </w:r>
    </w:p>
    <w:p w:rsidR="00EA1EE0" w:rsidRPr="00546F93" w:rsidRDefault="00EA1EE0" w:rsidP="00EA1EE0">
      <w:pPr>
        <w:rPr>
          <w:rFonts w:ascii="Times New Roman" w:hAnsi="Times New Roman" w:cs="Times New Roman"/>
        </w:rPr>
      </w:pPr>
      <w:bookmarkStart w:id="0" w:name="c_54913"/>
      <w:bookmarkStart w:id="1" w:name="c_55045"/>
      <w:bookmarkEnd w:id="0"/>
      <w:bookmarkEnd w:id="1"/>
    </w:p>
    <w:p w:rsidR="00EA1EE0" w:rsidRPr="00546F93" w:rsidRDefault="00EA1EE0" w:rsidP="00EA1EE0">
      <w:pPr>
        <w:rPr>
          <w:rFonts w:ascii="Times New Roman" w:hAnsi="Times New Roman" w:cs="Times New Roman"/>
          <w:strike/>
          <w:highlight w:val="yellow"/>
        </w:rPr>
      </w:pPr>
      <w:r w:rsidRPr="00546F93">
        <w:rPr>
          <w:rFonts w:ascii="Times New Roman" w:hAnsi="Times New Roman" w:cs="Times New Roman"/>
          <w:strike/>
          <w:highlight w:val="yellow"/>
        </w:rPr>
        <w:t xml:space="preserve">Položka 31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a) Žiadosť  o  vydanie  nákupného  povolenia,  za každú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zbraň alebo jej hlavnú časť               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Žiadosť o  vydanie zbrojného sprievodného  listu na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každú zbraň, jej hlavnú časť alebo strelivo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c) Žiadosť   o  vydanie  povolenia  na  znehodnotenie,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zničenie, výrobu rezu zbrane a  streliva  a  úpravu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zbrane podľa </w:t>
      </w:r>
      <w:hyperlink r:id="rId9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§ 58 ods. 1 zákona č. 190/2003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strelných zbraniach a strelive a o zmene a doplnení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niektorých zákonov v znení neskorších predpisov             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d) Žiadosť  o  vydanie  povolenia  na  prepravu zbraní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streliva podnikateľom                                    33 eur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lastRenderedPageBreak/>
        <w:t xml:space="preserve"> e) Žiadosť o vydanie výnimky na zbraň kategórie A             99,50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f) Žiadosť o vydanie povolenia na prevoz zbrane cez územie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Slovenskej republiky zamestnancom bezpečnostnej služby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vykonávajúcej profesionálnu cezhraničnú prepravu eurovej</w:t>
      </w:r>
    </w:p>
    <w:p w:rsidR="00EA1EE0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hotovosti cestnou dopravou                                 16,50 eura</w:t>
      </w:r>
    </w:p>
    <w:p w:rsidR="00546F93" w:rsidRPr="00546F93" w:rsidRDefault="00546F93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Oslobodenie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Oslobodenie  od poplatku  tu platí  obdobne ako  pri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položke 30.</w:t>
      </w:r>
    </w:p>
    <w:p w:rsidR="00546F93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Od poplatku podľa tejto položky sú oslobodené osoby,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ktoré   sa   zúčastnia   na   medzinárodnej   súťaži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v športovej  streľbe  alebo  inej  obdobnej  súťaži,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ktorej súčasťou  je športová streľba,  ako aj osoby,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ktoré získajú zbrane ako ceny v týchto súťažiach.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3. Od poplatku  podľa písmen c)  a d) tejto 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oslobodené  osoby,  ktorým  sa  podľa medzinárodných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zmlúv poskytuje  pri ich pobyte  na území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republiky  osobná  ochrana,  a  členovia ozbrojených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sprievodov týchto osôb.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4. Od  poplatku  podľa  písmena  b)  tejto 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oslobodení  príslušníci  policajných  zborov  iných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štátov,   ak   vyvážajú   alebo   dovážajú   zbrane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strelivo pri  plnení bezpečnostných úloh  v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rámci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spolupráce s Policajným zborom.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5. Od poplatku  podľa písmen c)  a d) tejto 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oslobodení  cudzinci,  ktorí   prídu  do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republiky  na  pozvanie  alebo  so súhlasom Národnej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rady  Slovenskej  republiky,  prezidenta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republiky  a  vlády  Slovenskej  republiky, ak úkony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robí  útvar  Policajného  zboru  vykonávajúci pasovú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kontrolu na hraničnom priechode.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z w:val="22"/>
          <w:szCs w:val="22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Poznámky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Od  osôb,  ktoré  vykonávajú  funkciu  člena  stráže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podľa </w:t>
      </w:r>
      <w:hyperlink r:id="rId10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§ 58 ods. 4  až 6 zákona Národnej rady</w:t>
        </w:r>
        <w:r w:rsidR="00546F93"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</w:t>
        </w:r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   Slovenskej  republiky  č. 287/1994 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ochrane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 a  krajiny,  a  od  osôb,  ktoré vykonávajú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funkciu  člena poľnej  stráže podľa  zákona Národnej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rady Slovenskej republiky  č.  </w:t>
      </w:r>
      <w:hyperlink r:id="rId11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255/1994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poľnej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stráži,  vyberie sa  príslušný poplatok  podľa tejto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položky znížený o 50%.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Poplatok  za  zaevidovanie  každej  zbrane alebo jej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hlavnej  časti  podľa  písmena  a)  tejto položky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 ak sa  poplatok vybral  za dovoz  zbrane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podľa písmena c) tejto položky.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3. Poplatok   podľa   písmena   b)   tejto  položky 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ak sa vyváža  zbraň alebo jej hlavná časť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poplatok sa vybral podľa písmena a) tejto položky.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4. Poplatok   podľa   písmena   d)   tejto  položky 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ak  sa vyváža alebo dováža  zbraň a k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najviac  sto  kusov  streliva  a  poplatok sa vybral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podľa písmena c) tejto položky.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5. Poplatok   podľa   písmena   d)   tejto  položky 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 ak  sa  vyváža  strelivo  a  poplatok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vybral podľa písmena b) tejto položky.</w:t>
      </w:r>
    </w:p>
    <w:p w:rsidR="00EA1EE0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6. zrušená od 1.1.2004.</w:t>
      </w:r>
    </w:p>
    <w:p w:rsidR="00546F93" w:rsidRPr="00546F93" w:rsidRDefault="00546F93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jc w:val="both"/>
        <w:rPr>
          <w:rFonts w:ascii="Times New Roman" w:hAnsi="Times New Roman" w:cs="Times New Roman"/>
          <w:strike/>
          <w:highlight w:val="yellow"/>
        </w:rPr>
      </w:pPr>
      <w:bookmarkStart w:id="2" w:name="c_57369"/>
      <w:bookmarkEnd w:id="2"/>
      <w:r w:rsidRPr="00546F93">
        <w:rPr>
          <w:rFonts w:ascii="Times New Roman" w:hAnsi="Times New Roman" w:cs="Times New Roman"/>
          <w:strike/>
          <w:highlight w:val="yellow"/>
        </w:rPr>
        <w:t xml:space="preserve">Položka 32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a) Úschova každej  zbrane, hlavnej časti  zbrane alebo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streliva do nej                                            16,50 eura</w:t>
      </w:r>
    </w:p>
    <w:p w:rsidR="00EA1EE0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Vydanie povolenia na vystavovanie zbraní a streliva       165,50 eura</w:t>
      </w:r>
    </w:p>
    <w:p w:rsidR="00546F93" w:rsidRPr="00546F93" w:rsidRDefault="00546F93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Oslobodenie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Oslobodenie  od  poplatku  podľa  položky  30 prvého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  štvrtého   bodu   platí  takisto  pri písmene a)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tejto položky.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Od   poplatku  podľa  písmena a)  tejto  položky  je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oslobodená úschova po úmrtí držiteľa do siedmich dní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od  ukončenia  dedičského konania a úschova odňatej,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zaistenej,  nájdenej,  odovzdanej   alebo   zhabanej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zbrane, jej hlavnej časti alebo streliva.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Poznámka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Od  poplatku  podľa  písmena  b)  tejto  položky  je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oslobodené   vystavovanie   zbraní   ozbrojenými  silami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Slovenskej  republiky,   ozbrojenými  zbormi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republiky,  múzeami,  ktoré  zbrane  vystavujú  v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rámci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predmetu   svojej   činnosti,   a   vystavovanie  zbraní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Slovenskej informačnej služby.</w:t>
      </w:r>
    </w:p>
    <w:p w:rsidR="00EA1EE0" w:rsidRDefault="00EA1EE0" w:rsidP="00EA1EE0">
      <w:pPr>
        <w:pStyle w:val="PredformtovanHTML"/>
        <w:rPr>
          <w:strike/>
          <w:highlight w:val="yellow"/>
        </w:rPr>
      </w:pPr>
    </w:p>
    <w:p w:rsidR="00EA1EE0" w:rsidRDefault="00EA1EE0" w:rsidP="00EA1EE0">
      <w:pPr>
        <w:pStyle w:val="PredformtovanHTML"/>
        <w:rPr>
          <w:strike/>
          <w:highlight w:val="yellow"/>
        </w:rPr>
      </w:pP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/>
          <w:bCs/>
          <w:highlight w:val="green"/>
        </w:rPr>
      </w:pPr>
      <w:r w:rsidRPr="005B54EC">
        <w:rPr>
          <w:rFonts w:ascii="Times New Roman" w:hAnsi="Times New Roman" w:cs="Times New Roman"/>
          <w:b/>
          <w:bCs/>
          <w:highlight w:val="green"/>
        </w:rPr>
        <w:t xml:space="preserve">Položka 30 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strike/>
          <w:color w:val="auto"/>
          <w:highlight w:val="green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a)  Žiadosť o vydanie zbrojného preukazu................................................................30 eur</w:t>
      </w:r>
    </w:p>
    <w:p w:rsidR="00EA1EE0" w:rsidRPr="005B54EC" w:rsidRDefault="00EA1EE0" w:rsidP="00546F93">
      <w:pPr>
        <w:rPr>
          <w:rFonts w:ascii="Times New Roman" w:hAnsi="Times New Roman" w:cs="Times New Roman"/>
          <w:highlight w:val="green"/>
        </w:rPr>
      </w:pPr>
      <w:r w:rsidRPr="005B54EC">
        <w:rPr>
          <w:rFonts w:ascii="Times New Roman" w:hAnsi="Times New Roman" w:cs="Times New Roman"/>
          <w:highlight w:val="green"/>
        </w:rPr>
        <w:t xml:space="preserve">b) Vykonanie skúšky alebo preskúšanie z odbornej spôsobilosti držať alebo nosiť zbraň a strelivo  </w:t>
      </w:r>
    </w:p>
    <w:p w:rsidR="00EA1EE0" w:rsidRPr="005B54EC" w:rsidRDefault="00EA1EE0" w:rsidP="00546F93">
      <w:pPr>
        <w:rPr>
          <w:rFonts w:ascii="Times New Roman" w:hAnsi="Times New Roman" w:cs="Times New Roman"/>
          <w:highlight w:val="green"/>
        </w:rPr>
      </w:pPr>
      <w:r w:rsidRPr="005B54EC">
        <w:rPr>
          <w:rFonts w:ascii="Times New Roman" w:hAnsi="Times New Roman" w:cs="Times New Roman"/>
          <w:highlight w:val="green"/>
        </w:rPr>
        <w:t>1. prvá skúška..........................................................................................................50 eur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strike/>
          <w:color w:val="auto"/>
          <w:highlight w:val="green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2. opakovaná skúška................................................................................................30 eur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c) Žiadosť o rozšírenie zbrojného preukazu.............................................................20 eur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strike/>
          <w:color w:val="auto"/>
          <w:highlight w:val="green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d) Žiadosť o vydanie nového zbrojného preukazu..................................................30 eur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strike/>
          <w:color w:val="auto"/>
          <w:highlight w:val="green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e) Žiadosť o vydanie európskeho zbrojného pasu..................................................20 eur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strike/>
          <w:color w:val="auto"/>
          <w:highlight w:val="green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f) Žiadosť o predĺženie platnosti európskeho zbrojného pasu.............................4 eurá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strike/>
          <w:color w:val="auto"/>
          <w:highlight w:val="green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g) Žiadosť o vydanie zbrojnej licencie......................................................................400 eur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h) Žiadosť o vydanie povolenia na prevádzkovanie strelnice................................400 eur</w:t>
      </w:r>
    </w:p>
    <w:p w:rsidR="00EA1EE0" w:rsidRPr="005B54EC" w:rsidRDefault="00EA1EE0" w:rsidP="00EA1EE0">
      <w:pPr>
        <w:pStyle w:val="Odsekzoznamu"/>
        <w:tabs>
          <w:tab w:val="left" w:pos="-1347"/>
        </w:tabs>
        <w:ind w:left="426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b/>
          <w:bCs/>
          <w:highlight w:val="green"/>
        </w:rPr>
        <w:t>Oslobodenie</w:t>
      </w:r>
    </w:p>
    <w:p w:rsidR="00EA1EE0" w:rsidRPr="005B54EC" w:rsidRDefault="00EA1EE0" w:rsidP="00546F93">
      <w:pPr>
        <w:pStyle w:val="Odsekzoznamu"/>
        <w:tabs>
          <w:tab w:val="left" w:pos="-1347"/>
        </w:tabs>
        <w:spacing w:before="240"/>
        <w:ind w:left="0"/>
        <w:jc w:val="both"/>
        <w:rPr>
          <w:rFonts w:ascii="Times New Roman" w:eastAsia="Times New Roman" w:hAnsi="Times New Roman" w:cs="Times New Roman"/>
          <w:color w:val="auto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1.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Od poplatku podľa písmen a) až f) tejto položky sú oslobodení profesionálni vojaci 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>ozbrojených síl Slovenskej republiky, príslušníci ozbrojených zborov Slovenskej republiky, ozbrojení príslušníci finančnej správy a príslušníci Slovenskej informačnej služby.</w:t>
      </w:r>
    </w:p>
    <w:p w:rsidR="00EA1EE0" w:rsidRPr="005B54EC" w:rsidRDefault="00EA1EE0" w:rsidP="00546F93">
      <w:pPr>
        <w:pStyle w:val="Odsekzoznamu"/>
        <w:tabs>
          <w:tab w:val="left" w:pos="-1347"/>
        </w:tabs>
        <w:spacing w:before="240"/>
        <w:ind w:left="0"/>
        <w:jc w:val="both"/>
        <w:rPr>
          <w:rFonts w:ascii="Times New Roman" w:eastAsia="Times New Roman" w:hAnsi="Times New Roman" w:cs="Times New Roman"/>
          <w:color w:val="auto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color w:val="auto"/>
          <w:highlight w:val="green"/>
        </w:rPr>
        <w:t>2.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 xml:space="preserve"> Od poplatku podľa písmena d) tejto položky sú oslobodené osoby, ktorým sa vydáva nový zbrojný preukaz ako náhrada pri zmene nezavinenej občanom, alebo ak bola v novom zbrojnom preukaze zistená chyba zapríčinená výrobcom zbrojného preukazu alebo chyba zapríčinená orgánom, ktorý ho vydal.</w:t>
      </w:r>
    </w:p>
    <w:p w:rsidR="00EA1EE0" w:rsidRPr="005B54EC" w:rsidRDefault="00EA1EE0" w:rsidP="00546F93">
      <w:pPr>
        <w:pStyle w:val="Odsekzoznamu"/>
        <w:tabs>
          <w:tab w:val="left" w:pos="-1347"/>
        </w:tabs>
        <w:spacing w:before="240"/>
        <w:ind w:left="0"/>
        <w:jc w:val="both"/>
        <w:rPr>
          <w:rFonts w:ascii="Times New Roman" w:eastAsia="Times New Roman" w:hAnsi="Times New Roman" w:cs="Times New Roman"/>
          <w:color w:val="auto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color w:val="auto"/>
          <w:highlight w:val="green"/>
        </w:rPr>
        <w:t>3.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 xml:space="preserve"> </w:t>
      </w: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Od poplatku podľa tejto položky sú oslobodení športoví reprezentanti podľa § 29 ods. 2 zákona č. 440/2015 Z. z. o športe a o zmene doplnení niektorých zákonov v športovej streľbe, ak ide o zbrane používané len na športové účely.</w:t>
      </w:r>
    </w:p>
    <w:p w:rsidR="00EA1EE0" w:rsidRPr="005B54EC" w:rsidRDefault="00EA1EE0" w:rsidP="00546F93">
      <w:pPr>
        <w:pStyle w:val="Odsekzoznamu"/>
        <w:tabs>
          <w:tab w:val="left" w:pos="-1347"/>
        </w:tabs>
        <w:spacing w:before="240"/>
        <w:ind w:left="0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4.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Od poplatku podľa písmen a) až f) tejto položky sú oslobodené osoby uvedené v bode 1 tohto oslobodenia, ak boli v služobnom pomere najmenej 20 rokov.</w:t>
      </w:r>
    </w:p>
    <w:p w:rsidR="00EA1EE0" w:rsidRPr="005B54EC" w:rsidRDefault="00EA1EE0" w:rsidP="00546F93">
      <w:pPr>
        <w:pStyle w:val="Odsekzoznamu"/>
        <w:tabs>
          <w:tab w:val="left" w:pos="-1347"/>
        </w:tabs>
        <w:spacing w:before="240"/>
        <w:ind w:left="0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  <w:r w:rsidRPr="005B54EC">
        <w:rPr>
          <w:rFonts w:ascii="Times New Roman" w:hAnsi="Times New Roman" w:cs="Times New Roman"/>
          <w:i/>
          <w:color w:val="auto"/>
          <w:szCs w:val="22"/>
          <w:highlight w:val="green"/>
          <w:lang w:eastAsia="en-US"/>
        </w:rPr>
        <w:t>5</w:t>
      </w:r>
      <w:r w:rsidRPr="005B54EC"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  <w:t>. Od poplatku podľa písmena g) tejto položky sú oslobodené múzeá a galérie zriadené podľa § 3 ods. 1 zákona č. 206/2009 Z. z. o múzeách a o galériách a o ochrane predmetov kultúrnej hodnoty a o zmene zákona Slovenskej národnej rady č. 372/1990 Zb. o priestupkoch v znení neskorších predpisov v znení neskorších predpisov.</w:t>
      </w:r>
    </w:p>
    <w:p w:rsidR="00EA1EE0" w:rsidRPr="005B54EC" w:rsidRDefault="00EA1EE0" w:rsidP="00EA1EE0">
      <w:pPr>
        <w:pStyle w:val="Odsekzoznamu"/>
        <w:tabs>
          <w:tab w:val="left" w:pos="-1347"/>
        </w:tabs>
        <w:ind w:left="426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highlight w:val="green"/>
        </w:rPr>
      </w:pPr>
      <w:r w:rsidRPr="005B54EC">
        <w:rPr>
          <w:rFonts w:ascii="Times New Roman" w:eastAsia="Times New Roman" w:hAnsi="Times New Roman" w:cs="Times New Roman"/>
          <w:b/>
          <w:highlight w:val="green"/>
        </w:rPr>
        <w:t>Poznámka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highlight w:val="green"/>
        </w:rPr>
        <w:t xml:space="preserve">Od osoby, ktorá vykonáva funkciu člena stráže prírody podľa zákona č. 543/2002 Z. z. o ochrane prírody a krajiny v znení neskorších predpisov, od osoby, ktorá vykonáva funkciu člena poľnej stráže podľa zákona Národnej rady Slovenskej republiky č. 255/1994 Z. z. o poľnej stráži v znení neskorších predpisov a od osoby, ktorá vykonáva funkciu člena vodnej stráže podľa zákona č. 364/2004 Z. z. o vodách a o zmene zákona Slovenskej národnej rady č. </w:t>
      </w:r>
      <w:r w:rsidRPr="005B54EC">
        <w:rPr>
          <w:rFonts w:ascii="Times New Roman" w:eastAsia="Times New Roman" w:hAnsi="Times New Roman" w:cs="Times New Roman"/>
          <w:highlight w:val="green"/>
        </w:rPr>
        <w:lastRenderedPageBreak/>
        <w:t>372/1990 Zb. o priestupkoch v znení neskorších predpisov (vodný zákon) sa vyberá poplatok podľa písmen a) až f) tejto položky znížený o 50 %.</w:t>
      </w:r>
    </w:p>
    <w:p w:rsidR="00EA1EE0" w:rsidRPr="005B54EC" w:rsidRDefault="00EA1EE0" w:rsidP="00EA1EE0">
      <w:pPr>
        <w:pStyle w:val="Odsekzoznamu"/>
        <w:tabs>
          <w:tab w:val="left" w:pos="-1347"/>
        </w:tabs>
        <w:ind w:left="426"/>
        <w:jc w:val="both"/>
        <w:rPr>
          <w:rFonts w:ascii="Times New Roman" w:eastAsia="Times New Roman" w:hAnsi="Times New Roman" w:cs="Times New Roman"/>
          <w:highlight w:val="green"/>
        </w:rPr>
      </w:pP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b/>
          <w:bCs/>
          <w:highlight w:val="green"/>
        </w:rPr>
        <w:t>Položka 31</w:t>
      </w:r>
    </w:p>
    <w:p w:rsidR="00EA1EE0" w:rsidRPr="005B54EC" w:rsidRDefault="00EA1EE0" w:rsidP="00546F93">
      <w:pPr>
        <w:spacing w:before="240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a)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Žiadosť o vydanie nákupného povolenia na každú zbraň alebo jej hlavnú časť......20 eur</w:t>
      </w:r>
    </w:p>
    <w:p w:rsidR="00EA1EE0" w:rsidRPr="005B54EC" w:rsidRDefault="00EA1EE0" w:rsidP="00546F93">
      <w:pPr>
        <w:spacing w:before="240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b)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Žiadosť o vydanie zbrojného sprievodného listu na každú zbraň, jej hlavnú časť alebo strelivo...................................................................................................................................20 eur </w:t>
      </w:r>
    </w:p>
    <w:p w:rsidR="00EA1EE0" w:rsidRPr="005B54EC" w:rsidRDefault="00EA1EE0" w:rsidP="00546F93">
      <w:pPr>
        <w:spacing w:before="240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highlight w:val="green"/>
        </w:rPr>
        <w:t>c) Žiadosť o vydanie povolenia na znehodnotenie, zničenie, výrobu rezu zbrane a streliva podľa § 58 ods. 1 zákona č. 190/2003 Z. z. o strelných zbraniach a strelive a o zmene a doplnení niektorých zákonov v znení neskorších predpisov, žiadosť o vykonanie kriminalisticko-expertízneho skúmania zbrane pred vykonaním úpravy zbrane podľa § 28 ods. 1 písm. h) a § 35 ods. 1 písm. p) zákona č. 190/2003 Z. z. o strelných zbraniach a strelive a o zmene a doplnení niektorých zákonov v znení neskorších predpisov............................................................30 eur</w:t>
      </w:r>
    </w:p>
    <w:p w:rsidR="00EA1EE0" w:rsidRPr="005B54EC" w:rsidRDefault="00EA1EE0" w:rsidP="00546F93">
      <w:pPr>
        <w:spacing w:before="240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d)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Žiadosť o vydanie povolenia na prepravu zbraní a streliva podnikateľom............40 eur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highlight w:val="green"/>
        </w:rPr>
        <w:t>e) Žiadosť o vydanie výnimky na zbraň kategórie A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highlight w:val="green"/>
        </w:rPr>
        <w:t>1. za každú zakázanú zbraň, každý zakázaný doplnok zbrane alebo za každú žiadosť o zakázané strelivo okrem žiadosti podľa druhého bodu.....................................................................20 eur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highlight w:val="green"/>
        </w:rPr>
        <w:t>2. držiteľa zbrojnej licencie skupiny A...............................................................................100 eur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 xml:space="preserve"> f)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Žiadosť o vydanie povolenia na prevoz zbrane cez územie Slovenskej republiky zamestnancom bezpečnostnej služby vykonávajúcej profesionálnu cezhraničnú prepravu eurovej hotovosti cestnou dopravou...................................................................................20 eur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i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 xml:space="preserve">g) </w:t>
      </w:r>
      <w:r w:rsidRPr="005B54EC">
        <w:rPr>
          <w:rFonts w:ascii="Times New Roman" w:eastAsia="Times New Roman" w:hAnsi="Times New Roman" w:cs="Times New Roman"/>
          <w:iCs/>
          <w:highlight w:val="green"/>
        </w:rPr>
        <w:t>Žiadosť o zaevidovanie každej zbrane alebo hlavnej časti zbrane...........................6 eur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i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h</w:t>
      </w:r>
      <w:r w:rsidRPr="005B54EC">
        <w:rPr>
          <w:rFonts w:ascii="Times New Roman" w:eastAsia="Times New Roman" w:hAnsi="Times New Roman" w:cs="Times New Roman"/>
          <w:iCs/>
          <w:highlight w:val="green"/>
        </w:rPr>
        <w:t>) Žiadosť o vydanie povolenia podľa § 14 ods. 2  zákona č. 190/2003 Z. z.</w:t>
      </w:r>
      <w:r w:rsidRPr="005B54EC">
        <w:rPr>
          <w:highlight w:val="green"/>
        </w:rPr>
        <w:t xml:space="preserve"> </w:t>
      </w:r>
      <w:r w:rsidRPr="005B54EC">
        <w:rPr>
          <w:rFonts w:ascii="Times New Roman" w:eastAsia="Times New Roman" w:hAnsi="Times New Roman" w:cs="Times New Roman"/>
          <w:iCs/>
          <w:highlight w:val="green"/>
        </w:rPr>
        <w:t>o strelných zbraniach a strelive a o zmene a doplnení niektorých zákonov v znení neskorších predpisov.............................................................................................................................6 eur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hAnsi="Times New Roman" w:cs="Times New Roman"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 xml:space="preserve">i) </w:t>
      </w:r>
      <w:r w:rsidRPr="005B54EC">
        <w:rPr>
          <w:rFonts w:ascii="Times New Roman" w:eastAsia="Times New Roman" w:hAnsi="Times New Roman" w:cs="Times New Roman"/>
          <w:iCs/>
          <w:highlight w:val="green"/>
        </w:rPr>
        <w:t>Žiadosť o posúdenie spoľahlivosti a bezúhonnosti podľa § 19 zákona č. 190/2003 Z. z.</w:t>
      </w:r>
      <w:r w:rsidRPr="005B54EC">
        <w:rPr>
          <w:highlight w:val="green"/>
        </w:rPr>
        <w:t xml:space="preserve"> </w:t>
      </w:r>
      <w:r w:rsidRPr="005B54EC">
        <w:rPr>
          <w:rFonts w:ascii="Times New Roman" w:eastAsia="Times New Roman" w:hAnsi="Times New Roman" w:cs="Times New Roman"/>
          <w:iCs/>
          <w:highlight w:val="green"/>
        </w:rPr>
        <w:t xml:space="preserve">o strelných zbraniach a strelive a o zmene a doplnení niektorých zákonov v znení neskorších predpisov............................................................................................................................20 eur. 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</w:p>
    <w:p w:rsidR="00EA1EE0" w:rsidRPr="005B54EC" w:rsidRDefault="00EA1EE0" w:rsidP="00EA1EE0">
      <w:pPr>
        <w:pStyle w:val="Odsekzoznamu"/>
        <w:tabs>
          <w:tab w:val="left" w:pos="-1347"/>
        </w:tabs>
        <w:ind w:left="426"/>
        <w:jc w:val="center"/>
        <w:rPr>
          <w:rFonts w:ascii="Times New Roman" w:hAnsi="Times New Roman" w:cs="Times New Roman"/>
          <w:b/>
          <w:bCs/>
          <w:highlight w:val="green"/>
        </w:rPr>
      </w:pPr>
      <w:r w:rsidRPr="005B54EC">
        <w:rPr>
          <w:rFonts w:ascii="Times New Roman" w:hAnsi="Times New Roman" w:cs="Times New Roman"/>
          <w:b/>
          <w:bCs/>
          <w:highlight w:val="green"/>
        </w:rPr>
        <w:t>Oslobodenie</w:t>
      </w:r>
    </w:p>
    <w:p w:rsidR="00EA1EE0" w:rsidRPr="005B54EC" w:rsidRDefault="00EA1EE0" w:rsidP="00EA1EE0">
      <w:pPr>
        <w:pStyle w:val="Odsekzoznamu"/>
        <w:tabs>
          <w:tab w:val="left" w:pos="-1347"/>
        </w:tabs>
        <w:ind w:left="426"/>
        <w:jc w:val="both"/>
        <w:rPr>
          <w:rFonts w:ascii="Times New Roman" w:hAnsi="Times New Roman" w:cs="Times New Roman"/>
          <w:bCs/>
          <w:highlight w:val="green"/>
        </w:rPr>
      </w:pPr>
      <w:r w:rsidRPr="005B54EC">
        <w:rPr>
          <w:rFonts w:ascii="Times New Roman" w:hAnsi="Times New Roman" w:cs="Times New Roman"/>
          <w:bCs/>
          <w:i/>
          <w:highlight w:val="green"/>
        </w:rPr>
        <w:t>1</w:t>
      </w:r>
      <w:r w:rsidRPr="005B54EC">
        <w:rPr>
          <w:rFonts w:ascii="Times New Roman" w:hAnsi="Times New Roman" w:cs="Times New Roman"/>
          <w:bCs/>
          <w:highlight w:val="green"/>
        </w:rPr>
        <w:t xml:space="preserve">. Od poplatku podľa písmen a) až c), e) a g) tejto položky sú oslobodení 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profesionálni vojaci 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>ozbrojených síl Slovenskej republiky, príslušníci ozbrojených zborov Slovenskej republiky, ozbrojení príslušníci finančnej správy a príslušníci Slovenskej informačnej služby.</w:t>
      </w:r>
    </w:p>
    <w:p w:rsidR="00EA1EE0" w:rsidRPr="005B54EC" w:rsidRDefault="00EA1EE0" w:rsidP="00EA1EE0">
      <w:pPr>
        <w:pStyle w:val="Odsekzoznamu"/>
        <w:tabs>
          <w:tab w:val="left" w:pos="-1347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color w:val="auto"/>
          <w:highlight w:val="green"/>
        </w:rPr>
        <w:t>2.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 xml:space="preserve"> Od poplatku podľa </w:t>
      </w:r>
      <w:r w:rsidRPr="005B54EC">
        <w:rPr>
          <w:rFonts w:ascii="Times New Roman" w:hAnsi="Times New Roman" w:cs="Times New Roman"/>
          <w:bCs/>
          <w:highlight w:val="green"/>
        </w:rPr>
        <w:t xml:space="preserve">písmen a) až c), e) a g) 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 xml:space="preserve"> tejto položky sú oslobodené osoby, ktorým sa vydáva nový zbrojný preukaz ako náhrada pri zmene nezavinenej občanom, alebo ak 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lastRenderedPageBreak/>
        <w:t>bola v novom zbrojnom preukaze zistená chyba zapríčinená výrobcom zbrojného preukazu alebo chyba zapríčinená orgánom, ktorý ho vydal.</w:t>
      </w:r>
    </w:p>
    <w:p w:rsidR="00EA1EE0" w:rsidRPr="005B54EC" w:rsidRDefault="00EA1EE0" w:rsidP="00EA1EE0">
      <w:pPr>
        <w:pStyle w:val="Odsekzoznamu"/>
        <w:tabs>
          <w:tab w:val="left" w:pos="-1347"/>
        </w:tabs>
        <w:spacing w:before="240"/>
        <w:ind w:left="426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  <w:r w:rsidRPr="005B54EC">
        <w:rPr>
          <w:rFonts w:ascii="Times New Roman" w:eastAsia="Times New Roman" w:hAnsi="Times New Roman" w:cs="Times New Roman"/>
          <w:i/>
          <w:iCs/>
          <w:color w:val="auto"/>
          <w:highlight w:val="green"/>
        </w:rPr>
        <w:t>3.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 xml:space="preserve"> </w:t>
      </w:r>
      <w:r w:rsidRPr="005B54EC">
        <w:rPr>
          <w:rFonts w:ascii="Times New Roman" w:eastAsia="Times New Roman" w:hAnsi="Times New Roman" w:cs="Times New Roman"/>
          <w:highlight w:val="green"/>
        </w:rPr>
        <w:t>Od poplatku podľa písmen a) až f) tejto položky sú oslobodené osoby uvedené v bode 1 tohto oslobodenia, ak boli v služobnom pomere najmenej 20 rokov.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hAnsi="Times New Roman" w:cs="Times New Roman"/>
          <w:bCs/>
          <w:highlight w:val="green"/>
        </w:rPr>
      </w:pPr>
      <w:r w:rsidRPr="005B54EC">
        <w:rPr>
          <w:rFonts w:ascii="Times New Roman" w:hAnsi="Times New Roman" w:cs="Times New Roman"/>
          <w:bCs/>
          <w:i/>
          <w:highlight w:val="green"/>
        </w:rPr>
        <w:t>4.</w:t>
      </w:r>
      <w:r w:rsidRPr="005B54EC">
        <w:rPr>
          <w:rFonts w:ascii="Times New Roman" w:hAnsi="Times New Roman" w:cs="Times New Roman"/>
          <w:bCs/>
          <w:highlight w:val="green"/>
        </w:rPr>
        <w:t xml:space="preserve"> Od poplatku podľa písmen a) až c), e) a g) tejto položky sú oslobodené osoby, ktoré sa zúčastnia na významnej súťaži podľa § 3 písm. h) zákona č. 440/2015 Z. z. o športe a o zmene doplnení niektorých zákonov v športovej streľbe alebo inej obdobnej súťaži, ktorej súčasťou je športová streľba, ako aj osoby, ktoré získajú zbrane ako ceny v týchto súťažiach.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highlight w:val="green"/>
        </w:rPr>
        <w:t>5.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Od poplatku podľa písm. a) až c), e) a g) tejto položky sú oslobodené múzeá a galérie zriadené v zmysle § 3 ods. 1 zákona č. 206/2009 Z. z. o múzeách a o galériách a o ochrane predmetov kultúrnej hodnoty a o zmene zákona Slovenskej národnej rady č. 372/1990 Zb. o priestupkoch v znení neskorších predpisov v znení neskorších predpisov.</w:t>
      </w: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b/>
          <w:bCs/>
          <w:highlight w:val="green"/>
        </w:rPr>
        <w:t>Poznámky</w:t>
      </w:r>
    </w:p>
    <w:p w:rsidR="00EA1EE0" w:rsidRPr="005B54EC" w:rsidRDefault="00EA1EE0" w:rsidP="00EA1EE0">
      <w:pPr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highlight w:val="green"/>
        </w:rPr>
        <w:t>1. Od osoby, ktorá vykonáva funkciu člena stráže prírody podľa zákona č. 543/2002 Z. z. o ochrane prírody a krajiny v znení neskorších predpisov, od osoby, ktorá vykonáva funkciu člena poľnej stráže podľa zákona Národnej rady Slovenskej republiky č. 255/1994 Z. z. o poľnej stráži v znení neskorších predpisov a od osoby, ktorá vykonáva funkciu člena vodnej stráže podľa zákona č. 364/2004 Z. z. o vodách a o zmene zákona Slovenskej národnej rady č. 372/1990 Zb. o priestupkoch v znení neskorších predpisov (vodný zákon) sa vyberá poplatok podľa písmen a) až c) a g) tejto položky znížený o 50 %.</w:t>
      </w:r>
    </w:p>
    <w:p w:rsidR="00EA1EE0" w:rsidRPr="005B54EC" w:rsidRDefault="00EA1EE0" w:rsidP="00EA1EE0">
      <w:pPr>
        <w:spacing w:before="240"/>
        <w:ind w:left="426"/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2.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Poplatok podľa písmena b) tejto položky sa nevyberie, ak sa vyváža zbraň alebo jej hlavná časť a poplatok sa vybral podľa písmena a) tejto položky.</w:t>
      </w:r>
    </w:p>
    <w:p w:rsidR="00EA1EE0" w:rsidRPr="005B54EC" w:rsidRDefault="00EA1EE0" w:rsidP="00EA1EE0">
      <w:pPr>
        <w:rPr>
          <w:rFonts w:ascii="Times New Roman" w:eastAsia="Times New Roman" w:hAnsi="Times New Roman" w:cs="Times New Roman"/>
          <w:b/>
          <w:bCs/>
          <w:highlight w:val="green"/>
        </w:rPr>
      </w:pP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Položka</w:t>
      </w:r>
      <w:r w:rsidRPr="005B54EC">
        <w:rPr>
          <w:rFonts w:ascii="Times New Roman" w:eastAsia="Times New Roman" w:hAnsi="Times New Roman" w:cs="Times New Roman"/>
          <w:b/>
          <w:bCs/>
          <w:highlight w:val="green"/>
        </w:rPr>
        <w:t xml:space="preserve"> 32</w:t>
      </w: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</w:p>
    <w:p w:rsidR="00EA1EE0" w:rsidRPr="005B54EC" w:rsidRDefault="00EA1EE0" w:rsidP="00EA1EE0">
      <w:pPr>
        <w:ind w:left="426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a)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Úschova každej zbrane, hlavnej časti zbrane alebo streliva do nej za každý aj začatý rok........20 eur</w:t>
      </w:r>
    </w:p>
    <w:p w:rsidR="00EA1EE0" w:rsidRPr="005B54EC" w:rsidRDefault="00EA1EE0" w:rsidP="00EA1EE0">
      <w:pPr>
        <w:ind w:left="426"/>
        <w:jc w:val="both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b)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Vydanie povolenia na vystavovanie zbraní a streliva....................................................200 eur</w:t>
      </w: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b/>
          <w:bCs/>
          <w:highlight w:val="green"/>
        </w:rPr>
        <w:t>Oslobodenie</w:t>
      </w:r>
    </w:p>
    <w:p w:rsidR="00EA1EE0" w:rsidRPr="005B54EC" w:rsidRDefault="00EA1EE0" w:rsidP="00EA1EE0">
      <w:pPr>
        <w:jc w:val="center"/>
        <w:rPr>
          <w:rFonts w:ascii="Times New Roman" w:eastAsia="Times New Roman" w:hAnsi="Times New Roman" w:cs="Times New Roman"/>
          <w:highlight w:val="green"/>
        </w:rPr>
      </w:pPr>
    </w:p>
    <w:p w:rsidR="00EA1EE0" w:rsidRPr="005B54EC" w:rsidRDefault="00EA1EE0" w:rsidP="00EA1EE0">
      <w:pPr>
        <w:pStyle w:val="Odsekzoznamu"/>
        <w:tabs>
          <w:tab w:val="left" w:pos="-1347"/>
        </w:tabs>
        <w:ind w:left="426"/>
        <w:jc w:val="both"/>
        <w:rPr>
          <w:rFonts w:ascii="Times New Roman" w:eastAsia="Times New Roman" w:hAnsi="Times New Roman" w:cs="Times New Roman"/>
          <w:color w:val="auto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1.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Od poplatku podľa písmena a) tejto položky</w:t>
      </w:r>
      <w:r w:rsidRPr="005B54EC">
        <w:rPr>
          <w:rFonts w:ascii="Times New Roman" w:hAnsi="Times New Roman" w:cs="Times New Roman"/>
          <w:bCs/>
          <w:highlight w:val="green"/>
        </w:rPr>
        <w:t xml:space="preserve"> sú oslobodení 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profesionálni vojaci 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>ozbrojených síl Slovenskej republiky, príslušníci ozbrojených zborov Slovenskej republiky, ozbrojení príslušníci finančnej správy a príslušníci Slovenskej informačnej služby.</w:t>
      </w:r>
    </w:p>
    <w:p w:rsidR="00EA1EE0" w:rsidRPr="005B54EC" w:rsidRDefault="00EA1EE0" w:rsidP="00546F93">
      <w:pPr>
        <w:pStyle w:val="Odsekzoznamu"/>
        <w:tabs>
          <w:tab w:val="left" w:pos="-1347"/>
        </w:tabs>
        <w:spacing w:before="240"/>
        <w:ind w:left="0"/>
        <w:jc w:val="both"/>
        <w:rPr>
          <w:rFonts w:ascii="Times New Roman" w:hAnsi="Times New Roman" w:cs="Times New Roman"/>
          <w:color w:val="auto"/>
          <w:szCs w:val="22"/>
          <w:highlight w:val="green"/>
          <w:lang w:eastAsia="en-US"/>
        </w:rPr>
      </w:pPr>
      <w:r w:rsidRPr="005B54EC">
        <w:rPr>
          <w:rFonts w:ascii="Times New Roman" w:eastAsia="Times New Roman" w:hAnsi="Times New Roman" w:cs="Times New Roman"/>
          <w:i/>
          <w:iCs/>
          <w:color w:val="auto"/>
          <w:highlight w:val="green"/>
        </w:rPr>
        <w:lastRenderedPageBreak/>
        <w:t>2.</w:t>
      </w:r>
      <w:r w:rsidRPr="005B54EC">
        <w:rPr>
          <w:rFonts w:ascii="Times New Roman" w:eastAsia="Times New Roman" w:hAnsi="Times New Roman" w:cs="Times New Roman"/>
          <w:color w:val="auto"/>
          <w:highlight w:val="green"/>
        </w:rPr>
        <w:t xml:space="preserve"> </w:t>
      </w:r>
      <w:r w:rsidRPr="005B54EC">
        <w:rPr>
          <w:rFonts w:ascii="Times New Roman" w:eastAsia="Times New Roman" w:hAnsi="Times New Roman" w:cs="Times New Roman"/>
          <w:highlight w:val="green"/>
        </w:rPr>
        <w:t>Od poplatku podľa písmena a) tejto položky sú oslobodené osoby uvedené v bode 1 tohto oslobodenia, ak boli v služobnom pomere najmenej 20 rokov.</w:t>
      </w:r>
    </w:p>
    <w:p w:rsidR="00EA1EE0" w:rsidRPr="005B54EC" w:rsidRDefault="00EA1EE0" w:rsidP="00546F93">
      <w:pPr>
        <w:pStyle w:val="Odsekzoznamu"/>
        <w:tabs>
          <w:tab w:val="left" w:pos="-1347"/>
        </w:tabs>
        <w:ind w:left="0"/>
        <w:jc w:val="both"/>
        <w:rPr>
          <w:rFonts w:ascii="Times New Roman" w:hAnsi="Times New Roman" w:cs="Times New Roman"/>
          <w:bCs/>
          <w:highlight w:val="green"/>
        </w:rPr>
      </w:pPr>
    </w:p>
    <w:p w:rsidR="00EA1EE0" w:rsidRPr="005B54EC" w:rsidRDefault="00EA1EE0" w:rsidP="00546F93">
      <w:pPr>
        <w:jc w:val="both"/>
        <w:rPr>
          <w:rFonts w:ascii="Times New Roman" w:eastAsia="Times New Roman" w:hAnsi="Times New Roman" w:cs="Times New Roman"/>
          <w:highlight w:val="green"/>
        </w:rPr>
      </w:pPr>
      <w:r w:rsidRPr="005B54EC">
        <w:rPr>
          <w:rFonts w:ascii="Times New Roman" w:eastAsia="Times New Roman" w:hAnsi="Times New Roman" w:cs="Times New Roman"/>
          <w:i/>
          <w:iCs/>
          <w:highlight w:val="green"/>
        </w:rPr>
        <w:t>3.</w:t>
      </w:r>
      <w:r w:rsidRPr="005B54EC">
        <w:rPr>
          <w:rFonts w:ascii="Times New Roman" w:eastAsia="Times New Roman" w:hAnsi="Times New Roman" w:cs="Times New Roman"/>
          <w:highlight w:val="green"/>
        </w:rPr>
        <w:t xml:space="preserve"> Od poplatku podľa písmena a) tejto položky je oslobodená úschova po úmrtí držiteľa do siedmich dní od ukončenia dedičského konania a úschova odňatej, zaistenej, nájdenej, odovzdanej alebo zhabanej zbrane, jej hlavnej časti alebo streliva.</w:t>
      </w:r>
    </w:p>
    <w:p w:rsidR="00EA1EE0" w:rsidRPr="005B54EC" w:rsidRDefault="00EA1EE0" w:rsidP="00546F93">
      <w:pPr>
        <w:jc w:val="center"/>
        <w:rPr>
          <w:rFonts w:ascii="Times New Roman" w:eastAsia="Times New Roman" w:hAnsi="Times New Roman" w:cs="Times New Roman"/>
          <w:b/>
          <w:bCs/>
          <w:highlight w:val="green"/>
        </w:rPr>
      </w:pPr>
      <w:r w:rsidRPr="005B54EC">
        <w:rPr>
          <w:rFonts w:ascii="Times New Roman" w:eastAsia="Times New Roman" w:hAnsi="Times New Roman" w:cs="Times New Roman"/>
          <w:b/>
          <w:bCs/>
          <w:highlight w:val="green"/>
        </w:rPr>
        <w:t>Poznámka</w:t>
      </w:r>
    </w:p>
    <w:p w:rsidR="00EA1EE0" w:rsidRPr="00187FC7" w:rsidRDefault="00EA1EE0" w:rsidP="00546F9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B54EC">
        <w:rPr>
          <w:rFonts w:ascii="Times New Roman" w:eastAsia="Times New Roman" w:hAnsi="Times New Roman" w:cs="Times New Roman"/>
          <w:highlight w:val="green"/>
        </w:rPr>
        <w:t>Od poplatku podľa písmena b) tejto položky je oslobodené vystavovanie zbraní ozbrojenými silami Slovenskej republiky, ozbrojenými zbormi Slovenskej republiky, múzeami, ktoré zbrane vystavujú v rámci predmetu svojej činnosti, a vystavovanie zbraní Slovenskej informačnej slu</w:t>
      </w:r>
      <w:bookmarkStart w:id="3" w:name="_GoBack"/>
      <w:bookmarkEnd w:id="3"/>
      <w:r w:rsidRPr="005B54EC">
        <w:rPr>
          <w:rFonts w:ascii="Times New Roman" w:eastAsia="Times New Roman" w:hAnsi="Times New Roman" w:cs="Times New Roman"/>
          <w:highlight w:val="green"/>
        </w:rPr>
        <w:t>žby.</w:t>
      </w:r>
    </w:p>
    <w:p w:rsidR="00EA1EE0" w:rsidRDefault="00EA1EE0" w:rsidP="00EA1EE0">
      <w:pPr>
        <w:pStyle w:val="PredformtovanHTML"/>
        <w:rPr>
          <w:strike/>
          <w:highlight w:val="yellow"/>
        </w:rPr>
      </w:pPr>
    </w:p>
    <w:p w:rsidR="00EA1EE0" w:rsidRPr="00546F93" w:rsidRDefault="00EA1EE0" w:rsidP="00EA1EE0">
      <w:pPr>
        <w:rPr>
          <w:rFonts w:ascii="Times New Roman" w:hAnsi="Times New Roman" w:cs="Times New Roman"/>
          <w:strike/>
          <w:highlight w:val="yellow"/>
        </w:rPr>
      </w:pPr>
      <w:bookmarkStart w:id="4" w:name="c_57956"/>
      <w:bookmarkEnd w:id="4"/>
      <w:r w:rsidRPr="00546F93">
        <w:rPr>
          <w:rFonts w:ascii="Times New Roman" w:hAnsi="Times New Roman" w:cs="Times New Roman"/>
          <w:strike/>
          <w:highlight w:val="yellow"/>
        </w:rPr>
        <w:t xml:space="preserve">Položka 33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a) Žiadosť o vydanie povolenia na zriadenie a prevádzku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strelnice na iné účely ako živnostenské podnikanie         49,50 eura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Žiadosť   o  vydanie   povolenia  na   streľbu  mimo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schválenej strelnice                                       33 eur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Poznámky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Za  vyjadrenie  k  vydaniu  povolenia  na  zriadenie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prevádzku strelnice sa poplatok nevyberá. 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Poplatok  sa   nevyberá  za  vydanie   povolenia  na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zriadenie a prevádzku  strelnice v pôsobnosti Armády Slovenskej republiky,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ozbrojených zborov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republiky a Slovenskej informačnej služby.</w:t>
      </w:r>
    </w:p>
    <w:p w:rsidR="00E82A21" w:rsidRPr="00EA1EE0" w:rsidRDefault="00E82A21">
      <w:pPr>
        <w:rPr>
          <w:strike/>
        </w:rPr>
      </w:pPr>
    </w:p>
    <w:sectPr w:rsidR="00E82A21" w:rsidRPr="00EA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E86"/>
    <w:multiLevelType w:val="hybridMultilevel"/>
    <w:tmpl w:val="3B28D66C"/>
    <w:lvl w:ilvl="0" w:tplc="87A410F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EB"/>
    <w:rsid w:val="0044584A"/>
    <w:rsid w:val="00537BEB"/>
    <w:rsid w:val="00546F93"/>
    <w:rsid w:val="005B54EC"/>
    <w:rsid w:val="00AD1F7A"/>
    <w:rsid w:val="00E82A21"/>
    <w:rsid w:val="00EA1EE0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AD1F7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D1F7A"/>
    <w:rPr>
      <w:color w:val="0000FF"/>
      <w:u w:val="single"/>
    </w:rPr>
  </w:style>
  <w:style w:type="paragraph" w:styleId="Odsekzoznamu">
    <w:name w:val="List Paragraph"/>
    <w:uiPriority w:val="34"/>
    <w:qFormat/>
    <w:rsid w:val="00F66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A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A1EE0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AD1F7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D1F7A"/>
    <w:rPr>
      <w:color w:val="0000FF"/>
      <w:u w:val="single"/>
    </w:rPr>
  </w:style>
  <w:style w:type="paragraph" w:styleId="Odsekzoznamu">
    <w:name w:val="List Paragraph"/>
    <w:uiPriority w:val="34"/>
    <w:qFormat/>
    <w:rsid w:val="00F66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A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A1EE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sk/products/lawText/1/43134/1/ASPI%253A/255/1994%20Z.z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spi.sk/products/lawText/1/43134/1/ASPI%253A/287/1994%20Z.z.%252358.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pi.sk/products/lawText/1/43134/1/ASPI%253A/255/1994%20Z.z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spi.sk/products/lawText/1/43134/1/ASPI%253A/287/1994%20Z.z.%252358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pi.sk/products/lawText/1/43134/1/ASPI%253A/190/2003%20Z.z.%252358.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c-konsolid.-145-1995-"/>
    <f:field ref="objsubject" par="" edit="true" text=""/>
    <f:field ref="objcreatedby" par="" text="Beník, Juraj, Mgr."/>
    <f:field ref="objcreatedat" par="" text="15.10.2020 13:26:43"/>
    <f:field ref="objchangedby" par="" text="Administrator, System"/>
    <f:field ref="objmodifiedat" par="" text="15.10.2020 13:2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Juraj Beník</cp:lastModifiedBy>
  <cp:revision>8</cp:revision>
  <dcterms:created xsi:type="dcterms:W3CDTF">2020-10-14T14:39:00Z</dcterms:created>
  <dcterms:modified xsi:type="dcterms:W3CDTF">2021-03-31T06:10:00Z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B.4 uznesenia vlády SR č. 427 z 13. septembra 2017</vt:lpwstr>
  </property>
  <property fmtid="{D5CDD505-2E9C-101B-9397-08002B2CF9AE}" pid="23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KM-OBL-230-10/2018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LP/2020/464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čl. 114</vt:lpwstr>
  </property>
  <property fmtid="{D5CDD505-2E9C-101B-9397-08002B2CF9AE}" pid="47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52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konanie o porušení zmlúv č. 2018/0394 z dôvodu uplynutia transpozičnej lehoty smernice</vt:lpwstr>
  </property>
  <property fmtid="{D5CDD505-2E9C-101B-9397-08002B2CF9AE}" pid="55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16. 4. 2018</vt:lpwstr>
  </property>
  <property fmtid="{D5CDD505-2E9C-101B-9397-08002B2CF9AE}" pid="59" name="FSC#SKEDITIONSLOVLEX@103.510:AttrDateDocPropUkonceniePKK">
    <vt:lpwstr>30. 4. 2018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66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67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50" name="FSC#SKEDITIONSLOVLEX@103.510:vytvorenedna">
    <vt:lpwstr>15. 10. 2020</vt:lpwstr>
  </property>
  <property fmtid="{D5CDD505-2E9C-101B-9397-08002B2CF9AE}" pid="151" name="FSC#COOSYSTEM@1.1:Container">
    <vt:lpwstr>COO.2145.1000.3.4049650</vt:lpwstr>
  </property>
  <property fmtid="{D5CDD505-2E9C-101B-9397-08002B2CF9AE}" pid="152" name="FSC#FSCFOLIO@1.1001:docpropproject">
    <vt:lpwstr/>
  </property>
</Properties>
</file>