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2B3DB268" w14:textId="77777777" w:rsidR="00DC377E" w:rsidRPr="00E61339" w:rsidRDefault="00DC377E" w:rsidP="00DC377E">
      <w:pPr>
        <w:jc w:val="center"/>
        <w:rPr>
          <w:b/>
        </w:rPr>
      </w:pPr>
    </w:p>
    <w:p w14:paraId="78F20C5B" w14:textId="77777777" w:rsidR="00DC377E" w:rsidRPr="00E61339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28EABA52" w:rsidR="001F0AA3" w:rsidRPr="00E61339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r w:rsidR="00CF2BB5">
              <w:fldChar w:fldCharType="begin"/>
            </w:r>
            <w:r w:rsidR="00CF2BB5">
              <w:instrText xml:space="preserve"> DOCPROPERTY  FSC#SKEDITIONSLOVLEX@103.510:zodpinstitucia  \* MERGEFORMAT </w:instrText>
            </w:r>
            <w:r w:rsidR="00CF2BB5">
              <w:fldChar w:fldCharType="separate"/>
            </w:r>
            <w:r w:rsidR="00A179AD" w:rsidRPr="00E61339">
              <w:t>Ministerstvo životného prostredia Slovenskej republiky</w:t>
            </w:r>
            <w:r w:rsidR="00CF2BB5">
              <w:fldChar w:fldCharType="end"/>
            </w:r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28FDD12" w:rsidR="001F0AA3" w:rsidRPr="00E61339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>Názov návrhu právneho predpisu:</w:t>
            </w:r>
            <w:r w:rsidR="00632C56" w:rsidRPr="00E61339">
              <w:t xml:space="preserve"> </w:t>
            </w:r>
            <w:r w:rsidR="00CF2BB5">
              <w:fldChar w:fldCharType="begin"/>
            </w:r>
            <w:r w:rsidR="00CF2BB5">
              <w:instrText xml:space="preserve"> DOCPROPERTY  FSC#SKEDITIONSLOVLEX@103.510:plnynazovpredpis  \* MERGEFORMAT </w:instrText>
            </w:r>
            <w:r w:rsidR="00CF2BB5">
              <w:fldChar w:fldCharType="separate"/>
            </w:r>
            <w:r w:rsidR="00A179AD" w:rsidRPr="00E61339">
              <w:t xml:space="preserve"> Zákon, ktorým sa mení a dopĺňa zákon č. 79/2015 Z. z. o odpadoch a o zmene a doplnení niektorých zákonov v znení neskorších predpisov a ktorým sa menia a dopĺňajú niektoré zákony</w:t>
            </w:r>
            <w:r w:rsidR="00CF2BB5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FSC#SKEDITIONSLOVLEX@103.510:plnynazovpredpis1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FSC#SKEDITIONSLOVLEX@103.510:plnynazovpredpis2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FSC#SKEDITIONSLOVLEX@103.510:plnynazovpredpis3  \* MERGEFORMAT </w:instrText>
            </w:r>
            <w:r w:rsidR="00DB3DB1"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1BC73DA2" w:rsidR="003841E0" w:rsidRPr="00E61339" w:rsidRDefault="00463792" w:rsidP="00463792">
            <w:pPr>
              <w:jc w:val="both"/>
            </w:pPr>
            <w:r>
              <w:t xml:space="preserve">a) </w:t>
            </w:r>
            <w:r w:rsidR="00C26FF9" w:rsidRPr="00E61339"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730885B" w14:textId="052EA015" w:rsidR="00C26FF9" w:rsidRDefault="00FB4D88" w:rsidP="002A6420">
            <w:pPr>
              <w:divId w:val="1097409625"/>
            </w:pPr>
            <w:r w:rsidRPr="0082247E">
              <w:t xml:space="preserve">b) </w:t>
            </w:r>
            <w:r w:rsidR="001A7CDD" w:rsidRPr="0082247E">
              <w:t xml:space="preserve">sekundárnom </w:t>
            </w:r>
          </w:p>
          <w:p w14:paraId="5ECCC07B" w14:textId="144411A6" w:rsidR="002A6420" w:rsidRPr="00E61339" w:rsidRDefault="002A6420">
            <w:pPr>
              <w:divId w:val="1097409625"/>
            </w:pPr>
          </w:p>
          <w:p w14:paraId="519EE089" w14:textId="4ABE18EF" w:rsidR="00FC36AE" w:rsidRPr="0082247E" w:rsidRDefault="00FC36AE">
            <w:pPr>
              <w:divId w:val="1097409625"/>
            </w:pPr>
            <w:r w:rsidRPr="0082247E">
              <w:t>Smernica Európskeho parlamentu a Rady 2008/98/ES z 19. novembra 2008 o odpade a o zrušení určitých smerníc (Ú. v. EÚ L 312, 22. 11. 2008).</w:t>
            </w:r>
          </w:p>
          <w:p w14:paraId="25B53229" w14:textId="1265D8B0" w:rsidR="0082247E" w:rsidRDefault="0082247E" w:rsidP="0082247E">
            <w:pPr>
              <w:divId w:val="1097409625"/>
            </w:pPr>
            <w:r w:rsidRPr="00E61339">
              <w:t>gestor: Ministerstvo životného prostredia Slovenskej republiky</w:t>
            </w:r>
          </w:p>
          <w:p w14:paraId="267FAD51" w14:textId="77777777" w:rsidR="0082247E" w:rsidRDefault="0082247E" w:rsidP="0082247E">
            <w:pPr>
              <w:divId w:val="1097409625"/>
            </w:pPr>
          </w:p>
          <w:p w14:paraId="0E028508" w14:textId="156388B1" w:rsidR="0082247E" w:rsidRDefault="0082247E" w:rsidP="0096008E">
            <w:pPr>
              <w:jc w:val="both"/>
              <w:divId w:val="1097409625"/>
            </w:pPr>
            <w:r w:rsidRPr="00E61339">
              <w:t xml:space="preserve">Smernica Európskeho parlamentu a Rady (EÚ) 2018/851 z 30. mája 2018, ktorou sa mení smernica 2008/98/ES o odpade (Ú. v. EÚ L 150, 14. 6. 2018) </w:t>
            </w:r>
          </w:p>
          <w:p w14:paraId="11B63031" w14:textId="77777777" w:rsidR="0082247E" w:rsidRPr="00E61339" w:rsidRDefault="0082247E" w:rsidP="0096008E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4F2C65B9" w14:textId="04FA1808" w:rsidR="0082247E" w:rsidRPr="0082247E" w:rsidRDefault="0082247E">
            <w:pPr>
              <w:divId w:val="1097409625"/>
            </w:pPr>
          </w:p>
          <w:p w14:paraId="1C9913D6" w14:textId="77777777" w:rsidR="001875E3" w:rsidRDefault="001875E3" w:rsidP="001875E3">
            <w:pPr>
              <w:jc w:val="both"/>
              <w:divId w:val="1097409625"/>
            </w:pPr>
            <w:r w:rsidRPr="00376185">
              <w:t>Smernica Rady 1999/31/ES z 26. apríla 1999 o skládkach odpadov (Ú. v. ES L 182, 16.7.1999</w:t>
            </w:r>
            <w:r>
              <w:t xml:space="preserve">; Mimoriadne vydanie Ú. </w:t>
            </w:r>
            <w:r w:rsidRPr="00376185">
              <w:t>v. EÚ, kap. 15/ zv. 4) v</w:t>
            </w:r>
            <w:r>
              <w:t> platnom znení</w:t>
            </w:r>
            <w:r w:rsidRPr="00E61339">
              <w:t xml:space="preserve"> </w:t>
            </w:r>
          </w:p>
          <w:p w14:paraId="48D4B400" w14:textId="0417B576" w:rsidR="00751C02" w:rsidRPr="00E61339" w:rsidRDefault="00751C02" w:rsidP="001875E3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5DE3403E" w14:textId="230A4D34" w:rsidR="0023485C" w:rsidRPr="00E61339" w:rsidRDefault="0023485C" w:rsidP="002C7324">
            <w:pPr>
              <w:tabs>
                <w:tab w:val="left" w:pos="360"/>
              </w:tabs>
            </w:pPr>
          </w:p>
          <w:p w14:paraId="47C8A381" w14:textId="6FFCA1A6" w:rsidR="0023485C" w:rsidRPr="00E61339" w:rsidRDefault="00FB4D88" w:rsidP="002C7324">
            <w:pPr>
              <w:tabs>
                <w:tab w:val="left" w:pos="360"/>
              </w:tabs>
            </w:pPr>
            <w:r w:rsidRPr="0082247E">
              <w:t xml:space="preserve">c) </w:t>
            </w:r>
            <w:r w:rsidR="001A7CDD" w:rsidRPr="0082247E">
              <w:t xml:space="preserve"> v judikatúre Súdneho dvora Európskej únie</w:t>
            </w:r>
          </w:p>
        </w:tc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1D67FA9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7DEB48B3" w14:textId="097890D3" w:rsidR="00E56B99" w:rsidRDefault="00E56B99" w:rsidP="0023485C">
            <w:pPr>
              <w:tabs>
                <w:tab w:val="left" w:pos="360"/>
              </w:tabs>
            </w:pPr>
          </w:p>
          <w:p w14:paraId="44211FD1" w14:textId="3A30D1BE" w:rsidR="00E56B99" w:rsidRPr="00E61339" w:rsidRDefault="00E56B99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3C7A" w14:textId="77777777" w:rsidR="001A7CDD" w:rsidRPr="00E61339" w:rsidRDefault="001A7CDD">
            <w:pPr>
              <w:spacing w:after="250"/>
            </w:pPr>
            <w:bookmarkStart w:id="0" w:name="_GoBack" w:colFirst="1" w:colLast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D462" w14:textId="77777777" w:rsidR="001A7CDD" w:rsidRPr="00E61339" w:rsidRDefault="001A7CDD" w:rsidP="00CF2BB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990E" w14:textId="75BDBDD1" w:rsidR="001A7CDD" w:rsidRPr="00E61339" w:rsidRDefault="001A7CDD" w:rsidP="00CF2BB5">
            <w:pPr>
              <w:spacing w:after="250"/>
              <w:jc w:val="both"/>
            </w:pPr>
            <w:r w:rsidRPr="00E61339">
              <w:t>5. júl 2020 - Smernica Európskeho parlamentu a Rady (EÚ) 2018/851 z 30. mája 2018, ktorou sa mení smernica 2008/98/ES o odpade</w:t>
            </w:r>
            <w:r w:rsidRPr="00E61339">
              <w:br/>
            </w:r>
          </w:p>
        </w:tc>
      </w:tr>
      <w:bookmarkEnd w:id="0"/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F8BB" w14:textId="77777777" w:rsidR="001A7CDD" w:rsidRDefault="001A7CDD" w:rsidP="00097405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</w:t>
            </w:r>
            <w:r w:rsidRPr="00E61339">
              <w:lastRenderedPageBreak/>
              <w:t xml:space="preserve">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14:paraId="642045A0" w14:textId="0C99ECC3" w:rsidR="00AA4E86" w:rsidRPr="00E61339" w:rsidRDefault="00AA4E86" w:rsidP="00097405">
            <w:pPr>
              <w:spacing w:after="250"/>
              <w:jc w:val="both"/>
            </w:pPr>
            <w:r>
              <w:t>-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47A24A35" w:rsidR="001A7CDD" w:rsidRPr="00E61339" w:rsidRDefault="001A7CDD">
            <w:pPr>
              <w:spacing w:after="250"/>
            </w:pP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4084" w14:textId="77777777" w:rsidR="001A7CDD" w:rsidRPr="00E61339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BD0529" w:rsidRDefault="001A7CDD" w:rsidP="00E91DC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501AC0EB" w:rsidR="00FC36AE" w:rsidRPr="00BD0529" w:rsidRDefault="001A7CDD" w:rsidP="00E91DCA">
            <w:pPr>
              <w:spacing w:after="250"/>
              <w:jc w:val="both"/>
            </w:pPr>
            <w:r w:rsidRPr="00BD0529">
              <w:t xml:space="preserve">• Zákon č. 79/2015 Z. z. o odpadoch a o zmene a doplnení niektorých zákonov v znení neskorších predpisov </w:t>
            </w:r>
          </w:p>
          <w:p w14:paraId="3A387C6E" w14:textId="5B73EF6D" w:rsidR="00EE1B83" w:rsidRPr="00BD0529" w:rsidRDefault="00AA66BC" w:rsidP="00E91DCA">
            <w:pPr>
              <w:jc w:val="both"/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republiky č.  366/2015 Z. z. o evidenčnej povinnosti a ohlasovacej povinnosti v znení neskorších predpisov </w:t>
            </w:r>
          </w:p>
          <w:p w14:paraId="1C19F488" w14:textId="77777777" w:rsidR="00EE1B83" w:rsidRPr="00BD0529" w:rsidRDefault="00EE1B83" w:rsidP="00E91DCA">
            <w:pPr>
              <w:jc w:val="both"/>
            </w:pPr>
          </w:p>
          <w:p w14:paraId="684EBEEB" w14:textId="09B51001" w:rsidR="00EE1B83" w:rsidRPr="00BD0529" w:rsidRDefault="00AA66BC" w:rsidP="00E91DCA">
            <w:pPr>
              <w:spacing w:after="250"/>
              <w:jc w:val="both"/>
            </w:pPr>
            <w:r w:rsidRPr="00BD0529">
              <w:t xml:space="preserve">• </w:t>
            </w:r>
            <w:r w:rsidR="00EE1B83" w:rsidRPr="00BD0529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  <w:p w14:paraId="5BB19BA1" w14:textId="16CEB8EE" w:rsidR="001A7CDD" w:rsidRPr="00BD0529" w:rsidRDefault="00AA66BC" w:rsidP="00AF434A">
            <w:pPr>
              <w:spacing w:before="100" w:beforeAutospacing="1" w:after="100" w:afterAutospacing="1"/>
              <w:jc w:val="both"/>
              <w:outlineLvl w:val="4"/>
              <w:rPr>
                <w:bCs/>
              </w:rPr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</w:t>
            </w:r>
            <w:r w:rsidR="00EE1B83" w:rsidRPr="00BD0529">
              <w:rPr>
                <w:bCs/>
              </w:rPr>
              <w:t>č. 371/2015 Z. z.,  ktorou sa vykonávajú niektoré ustanovenia zákona o odpadoch v znení neskorších predpisov</w:t>
            </w:r>
          </w:p>
          <w:p w14:paraId="6470A38D" w14:textId="3C386CC5" w:rsidR="00E91DCA" w:rsidRPr="00BD0529" w:rsidRDefault="00E91DCA" w:rsidP="00E91DCA">
            <w:pPr>
              <w:spacing w:before="100" w:beforeAutospacing="1" w:after="100" w:afterAutospacing="1"/>
              <w:jc w:val="both"/>
              <w:outlineLvl w:val="4"/>
              <w:rPr>
                <w:bCs/>
              </w:rPr>
            </w:pP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6B43"/>
    <w:rsid w:val="00097405"/>
    <w:rsid w:val="000C03E4"/>
    <w:rsid w:val="000C5887"/>
    <w:rsid w:val="00117A7E"/>
    <w:rsid w:val="00151C2A"/>
    <w:rsid w:val="001875E3"/>
    <w:rsid w:val="001A7CDD"/>
    <w:rsid w:val="001D60ED"/>
    <w:rsid w:val="001F0AA3"/>
    <w:rsid w:val="0020025E"/>
    <w:rsid w:val="0023485C"/>
    <w:rsid w:val="0023586F"/>
    <w:rsid w:val="00275F69"/>
    <w:rsid w:val="002A6420"/>
    <w:rsid w:val="002B14DD"/>
    <w:rsid w:val="002C7324"/>
    <w:rsid w:val="002E6AC0"/>
    <w:rsid w:val="003841E0"/>
    <w:rsid w:val="003D0DA4"/>
    <w:rsid w:val="003F1704"/>
    <w:rsid w:val="00463792"/>
    <w:rsid w:val="00482868"/>
    <w:rsid w:val="004A3CCB"/>
    <w:rsid w:val="004A6DB6"/>
    <w:rsid w:val="004B1E6E"/>
    <w:rsid w:val="004E7F23"/>
    <w:rsid w:val="00596545"/>
    <w:rsid w:val="00632C56"/>
    <w:rsid w:val="00687B6D"/>
    <w:rsid w:val="006C0FA0"/>
    <w:rsid w:val="006C67FF"/>
    <w:rsid w:val="006E1D9C"/>
    <w:rsid w:val="006F3E6F"/>
    <w:rsid w:val="00716C42"/>
    <w:rsid w:val="00751C02"/>
    <w:rsid w:val="007616FA"/>
    <w:rsid w:val="00785F65"/>
    <w:rsid w:val="007A4113"/>
    <w:rsid w:val="007F5B72"/>
    <w:rsid w:val="00814DF5"/>
    <w:rsid w:val="0082247E"/>
    <w:rsid w:val="00824CCF"/>
    <w:rsid w:val="00847169"/>
    <w:rsid w:val="008570D4"/>
    <w:rsid w:val="008655C8"/>
    <w:rsid w:val="008E2891"/>
    <w:rsid w:val="0096008E"/>
    <w:rsid w:val="00970F68"/>
    <w:rsid w:val="009C63EB"/>
    <w:rsid w:val="00A179AD"/>
    <w:rsid w:val="00A67A21"/>
    <w:rsid w:val="00AA4E86"/>
    <w:rsid w:val="00AA66BC"/>
    <w:rsid w:val="00AF434A"/>
    <w:rsid w:val="00B128CD"/>
    <w:rsid w:val="00B326AA"/>
    <w:rsid w:val="00B76880"/>
    <w:rsid w:val="00B86D41"/>
    <w:rsid w:val="00BD0529"/>
    <w:rsid w:val="00C12975"/>
    <w:rsid w:val="00C26FF9"/>
    <w:rsid w:val="00C76CD1"/>
    <w:rsid w:val="00C90146"/>
    <w:rsid w:val="00CA5D08"/>
    <w:rsid w:val="00CD2FC8"/>
    <w:rsid w:val="00CF2BB5"/>
    <w:rsid w:val="00D14B99"/>
    <w:rsid w:val="00D465F6"/>
    <w:rsid w:val="00D5344B"/>
    <w:rsid w:val="00D7275F"/>
    <w:rsid w:val="00D75FDD"/>
    <w:rsid w:val="00DB3DB1"/>
    <w:rsid w:val="00DC377E"/>
    <w:rsid w:val="00DC3BFE"/>
    <w:rsid w:val="00E56B99"/>
    <w:rsid w:val="00E61339"/>
    <w:rsid w:val="00E85F6B"/>
    <w:rsid w:val="00E91DCA"/>
    <w:rsid w:val="00EC5BF8"/>
    <w:rsid w:val="00EE1B83"/>
    <w:rsid w:val="00F123DB"/>
    <w:rsid w:val="00FA32F7"/>
    <w:rsid w:val="00FB29BF"/>
    <w:rsid w:val="00FB4D88"/>
    <w:rsid w:val="00FC36AE"/>
    <w:rsid w:val="00FD64B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87868A-B52B-4E2C-AEEF-2EE7389F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432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42</cp:revision>
  <dcterms:created xsi:type="dcterms:W3CDTF">2021-01-15T14:14:00Z</dcterms:created>
  <dcterms:modified xsi:type="dcterms:W3CDTF">2021-04-09T11:19:00Z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