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A74A13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A74A13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A74A13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FDA6082" w:rsidR="0081708C" w:rsidRPr="00CA6E29" w:rsidRDefault="00C0662A" w:rsidP="0069003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BD607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</w:t>
                  </w:r>
                  <w:r w:rsidR="003F258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vyhlasuje </w:t>
                  </w:r>
                  <w:r w:rsidR="0069003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chránený areál </w:t>
                  </w:r>
                  <w:proofErr w:type="spellStart"/>
                  <w:r w:rsidR="0069003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Temešská</w:t>
                  </w:r>
                  <w:proofErr w:type="spellEnd"/>
                  <w:r w:rsidR="00690030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skala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3B2310">
        <w:trPr>
          <w:trHeight w:val="44"/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3B2310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0284B1D" w:rsidR="0081708C" w:rsidRPr="003B2310" w:rsidRDefault="00ED412E" w:rsidP="001C0F6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F2583" w:rsidRPr="003B2310">
              <w:rPr>
                <w:rFonts w:ascii="Times New Roman" w:hAnsi="Times New Roman" w:cs="Times New Roman"/>
                <w:sz w:val="25"/>
                <w:szCs w:val="25"/>
              </w:rPr>
              <w:t>minister životného prostredia</w:t>
            </w:r>
            <w:r w:rsidRPr="003B2310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3B2310" w:rsidRPr="003B23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14:paraId="1759EBB3" w14:textId="77777777" w:rsidR="0081708C" w:rsidRDefault="00B67E70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4FDA05E" w14:textId="109A1B15" w:rsidR="00BD6076" w:rsidRDefault="00BD607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D6076" w14:paraId="00B91473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7D16CE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A8CF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D6076" w14:paraId="283FE1E4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7522E02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BBDF58" w14:textId="77777777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73DF06" w14:textId="21DBFD89" w:rsidR="00BD6076" w:rsidRPr="003B2310" w:rsidRDefault="00BD6076" w:rsidP="00690030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návrh nariadenia vlády Slovenskej republiky, ktorým sa</w:t>
            </w:r>
            <w:r w:rsidR="003F2583" w:rsidRPr="003B2310">
              <w:rPr>
                <w:rFonts w:ascii="Times" w:hAnsi="Times" w:cs="Times"/>
                <w:sz w:val="25"/>
                <w:szCs w:val="25"/>
              </w:rPr>
              <w:t xml:space="preserve"> vyhlasuje </w:t>
            </w:r>
            <w:r w:rsidR="00690030">
              <w:rPr>
                <w:rFonts w:ascii="Times" w:hAnsi="Times" w:cs="Times"/>
                <w:sz w:val="25"/>
                <w:szCs w:val="25"/>
              </w:rPr>
              <w:t xml:space="preserve">chránený areál </w:t>
            </w:r>
            <w:proofErr w:type="spellStart"/>
            <w:r w:rsidR="00690030">
              <w:rPr>
                <w:rFonts w:ascii="Times" w:hAnsi="Times" w:cs="Times"/>
                <w:sz w:val="25"/>
                <w:szCs w:val="25"/>
              </w:rPr>
              <w:t>Temešská</w:t>
            </w:r>
            <w:proofErr w:type="spellEnd"/>
            <w:r w:rsidR="00690030">
              <w:rPr>
                <w:rFonts w:ascii="Times" w:hAnsi="Times" w:cs="Times"/>
                <w:sz w:val="25"/>
                <w:szCs w:val="25"/>
              </w:rPr>
              <w:t xml:space="preserve"> skala</w:t>
            </w:r>
            <w:r w:rsidRPr="003B2310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BD6076" w14:paraId="15EFA7A0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9B348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D6076" w14:paraId="5135B175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E7021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D207503" w14:textId="6A74C30C" w:rsidR="00BD6076" w:rsidRDefault="00E948F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BD6076" w14:paraId="72FF2432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E5A648" w14:textId="77777777" w:rsidR="00BD6076" w:rsidRDefault="00BD607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28C449" w14:textId="5069F2B4" w:rsidR="00BD6076" w:rsidRPr="00A74A13" w:rsidRDefault="00BD607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>predsed</w:t>
            </w:r>
            <w:r w:rsidR="00E948F0">
              <w:rPr>
                <w:rFonts w:ascii="Times" w:hAnsi="Times" w:cs="Times"/>
                <w:b/>
                <w:bCs/>
                <w:sz w:val="24"/>
                <w:szCs w:val="24"/>
              </w:rPr>
              <w:t>ovi</w:t>
            </w:r>
            <w:r w:rsidRPr="00A74A13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vlády</w:t>
            </w:r>
          </w:p>
        </w:tc>
      </w:tr>
      <w:tr w:rsidR="00BD6076" w14:paraId="35E83F31" w14:textId="77777777">
        <w:trPr>
          <w:divId w:val="135634897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1C7FC9" w14:textId="77777777" w:rsidR="00BD6076" w:rsidRDefault="00BD60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5F11F7" w14:textId="77777777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4129AA" w14:textId="53E90995" w:rsidR="00BD6076" w:rsidRPr="003B2310" w:rsidRDefault="00BD6076">
            <w:pPr>
              <w:rPr>
                <w:rFonts w:ascii="Times" w:hAnsi="Times" w:cs="Times"/>
                <w:sz w:val="25"/>
                <w:szCs w:val="25"/>
              </w:rPr>
            </w:pPr>
            <w:r w:rsidRPr="003B2310"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</w:t>
            </w:r>
            <w:r w:rsidR="001C0F66">
              <w:rPr>
                <w:rFonts w:ascii="Times" w:hAnsi="Times" w:cs="Times"/>
                <w:sz w:val="25"/>
                <w:szCs w:val="25"/>
              </w:rPr>
              <w:t>ke zákonov Slovenskej republiky.</w:t>
            </w:r>
          </w:p>
        </w:tc>
      </w:tr>
      <w:tr w:rsidR="00BD6076" w14:paraId="3A4D5862" w14:textId="77777777">
        <w:trPr>
          <w:divId w:val="135634897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CD0BE0" w14:textId="77777777" w:rsidR="00BD6076" w:rsidRDefault="00BD607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30DB66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7748"/>
      </w:tblGrid>
      <w:tr w:rsidR="00557779" w14:paraId="76EC7E75" w14:textId="77777777" w:rsidTr="00A74A13">
        <w:trPr>
          <w:cantSplit/>
          <w:trHeight w:val="357"/>
        </w:trPr>
        <w:tc>
          <w:tcPr>
            <w:tcW w:w="1668" w:type="dxa"/>
          </w:tcPr>
          <w:p w14:paraId="545FD5E8" w14:textId="472D11AC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E948F0"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3B2310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4596950C" w:rsidR="00F26FE7" w:rsidRPr="003B2310" w:rsidRDefault="00BD6076" w:rsidP="00BD60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2310">
              <w:rPr>
                <w:rFonts w:ascii="Times New Roman" w:hAnsi="Times New Roman" w:cs="Times New Roman"/>
                <w:sz w:val="25"/>
                <w:szCs w:val="25"/>
              </w:rPr>
              <w:t>pre</w:t>
            </w:r>
            <w:r w:rsidR="003B2310" w:rsidRPr="003B2310">
              <w:rPr>
                <w:rFonts w:ascii="Times New Roman" w:hAnsi="Times New Roman" w:cs="Times New Roman"/>
                <w:sz w:val="25"/>
                <w:szCs w:val="25"/>
              </w:rPr>
              <w:t xml:space="preserve">dseda vlády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3B2310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3B2310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3C4EEA2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58F789DC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66F51"/>
    <w:rsid w:val="00074658"/>
    <w:rsid w:val="00100628"/>
    <w:rsid w:val="0010780A"/>
    <w:rsid w:val="001130FE"/>
    <w:rsid w:val="00175B8A"/>
    <w:rsid w:val="001A2665"/>
    <w:rsid w:val="001C0F66"/>
    <w:rsid w:val="001D495F"/>
    <w:rsid w:val="00266B00"/>
    <w:rsid w:val="002B0D08"/>
    <w:rsid w:val="00356199"/>
    <w:rsid w:val="00372BCE"/>
    <w:rsid w:val="00376D2B"/>
    <w:rsid w:val="003B2310"/>
    <w:rsid w:val="003F2583"/>
    <w:rsid w:val="00402F32"/>
    <w:rsid w:val="00456D57"/>
    <w:rsid w:val="005151A4"/>
    <w:rsid w:val="00537870"/>
    <w:rsid w:val="00557779"/>
    <w:rsid w:val="005922D7"/>
    <w:rsid w:val="00596D02"/>
    <w:rsid w:val="005E1E88"/>
    <w:rsid w:val="006740F9"/>
    <w:rsid w:val="00690030"/>
    <w:rsid w:val="006A2A39"/>
    <w:rsid w:val="006B53B2"/>
    <w:rsid w:val="006B6F58"/>
    <w:rsid w:val="006F2EA0"/>
    <w:rsid w:val="006F3C1D"/>
    <w:rsid w:val="006F6506"/>
    <w:rsid w:val="007C2AD6"/>
    <w:rsid w:val="0081708C"/>
    <w:rsid w:val="008344C3"/>
    <w:rsid w:val="008462F5"/>
    <w:rsid w:val="008C3A96"/>
    <w:rsid w:val="0092640A"/>
    <w:rsid w:val="00976A51"/>
    <w:rsid w:val="009964F3"/>
    <w:rsid w:val="009C4F6D"/>
    <w:rsid w:val="00A3474E"/>
    <w:rsid w:val="00A74A13"/>
    <w:rsid w:val="00B07CB6"/>
    <w:rsid w:val="00B67E70"/>
    <w:rsid w:val="00BC1F82"/>
    <w:rsid w:val="00BD2459"/>
    <w:rsid w:val="00BD562D"/>
    <w:rsid w:val="00BD6076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948F0"/>
    <w:rsid w:val="00EA65D1"/>
    <w:rsid w:val="00EB7696"/>
    <w:rsid w:val="00ED412E"/>
    <w:rsid w:val="00F26FE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31C0CCE-9A57-4B52-9292-C292D01F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5.7.2017 14:30:22"/>
    <f:field ref="objchangedby" par="" text="Administrator, System"/>
    <f:field ref="objmodifiedat" par="" text="25.7.2017 14:30:25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4B2CF54-88E2-4909-8D95-693C305E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2</cp:revision>
  <cp:lastPrinted>2020-05-15T09:26:00Z</cp:lastPrinted>
  <dcterms:created xsi:type="dcterms:W3CDTF">2021-04-06T12:17:00Z</dcterms:created>
  <dcterms:modified xsi:type="dcterms:W3CDTF">2021-04-06T12:17:00Z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COO.2145.1000.3.2094411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25. 7. 2017</vt:lpwstr>
  </property>
</Properties>
</file>