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4AB6" w14:textId="77777777" w:rsidR="00676F00" w:rsidRPr="0059687B" w:rsidRDefault="00676F00" w:rsidP="00B30513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3BB6F6DE" w14:textId="77777777" w:rsidR="00785F0B" w:rsidRPr="00B30513" w:rsidRDefault="00785F0B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52978D0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0CBF6B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2B184F74" w14:textId="77777777" w:rsidR="00785F0B" w:rsidRPr="00E34A4D" w:rsidRDefault="00785F0B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EACD7FA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7E66C8F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4DDF8284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ED042" w14:textId="77777777"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E34A4D">
        <w:rPr>
          <w:rFonts w:ascii="Times New Roman" w:hAnsi="Times New Roman"/>
          <w:sz w:val="24"/>
          <w:szCs w:val="24"/>
        </w:rPr>
        <w:t>20</w:t>
      </w:r>
      <w:r w:rsidR="00C35454">
        <w:rPr>
          <w:rFonts w:ascii="Times New Roman" w:hAnsi="Times New Roman"/>
          <w:sz w:val="24"/>
          <w:szCs w:val="24"/>
        </w:rPr>
        <w:t>2</w:t>
      </w:r>
      <w:r w:rsidR="002E6F86">
        <w:rPr>
          <w:rFonts w:ascii="Times New Roman" w:hAnsi="Times New Roman"/>
          <w:sz w:val="24"/>
          <w:szCs w:val="24"/>
        </w:rPr>
        <w:t>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71A82055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D4B19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0333B6">
        <w:rPr>
          <w:rFonts w:ascii="Times New Roman" w:hAnsi="Times New Roman"/>
          <w:b/>
          <w:bCs/>
          <w:sz w:val="24"/>
          <w:szCs w:val="24"/>
        </w:rPr>
        <w:t>chránený areál Temešská skala</w:t>
      </w:r>
    </w:p>
    <w:p w14:paraId="7F66DF69" w14:textId="77777777"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95BD7A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92AE64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31">
        <w:rPr>
          <w:rFonts w:ascii="Times New Roman" w:hAnsi="Times New Roman"/>
          <w:sz w:val="24"/>
          <w:szCs w:val="24"/>
        </w:rPr>
        <w:t xml:space="preserve">Vláda Slovenskej republiky </w:t>
      </w:r>
      <w:r w:rsidRPr="00043045">
        <w:rPr>
          <w:rFonts w:ascii="Times New Roman" w:hAnsi="Times New Roman"/>
          <w:sz w:val="24"/>
          <w:szCs w:val="24"/>
        </w:rPr>
        <w:t xml:space="preserve">podľa § </w:t>
      </w:r>
      <w:r w:rsidR="000333B6" w:rsidRPr="00043045">
        <w:rPr>
          <w:rFonts w:ascii="Times New Roman" w:hAnsi="Times New Roman"/>
          <w:sz w:val="24"/>
          <w:szCs w:val="24"/>
        </w:rPr>
        <w:t>21</w:t>
      </w:r>
      <w:r w:rsidRPr="00043045">
        <w:rPr>
          <w:rFonts w:ascii="Times New Roman" w:hAnsi="Times New Roman"/>
          <w:sz w:val="24"/>
          <w:szCs w:val="24"/>
        </w:rPr>
        <w:t xml:space="preserve"> ods. </w:t>
      </w:r>
      <w:r w:rsidR="005D1E73" w:rsidRPr="00043045">
        <w:rPr>
          <w:rFonts w:ascii="Times New Roman" w:hAnsi="Times New Roman"/>
          <w:sz w:val="24"/>
          <w:szCs w:val="24"/>
        </w:rPr>
        <w:t>1</w:t>
      </w:r>
      <w:r w:rsidRPr="00043045">
        <w:rPr>
          <w:rFonts w:ascii="Times New Roman" w:hAnsi="Times New Roman"/>
          <w:sz w:val="24"/>
          <w:szCs w:val="24"/>
        </w:rPr>
        <w:t xml:space="preserve"> a</w:t>
      </w:r>
      <w:r w:rsidR="000333B6" w:rsidRPr="00043045">
        <w:rPr>
          <w:rFonts w:ascii="Times New Roman" w:hAnsi="Times New Roman"/>
          <w:sz w:val="24"/>
          <w:szCs w:val="24"/>
        </w:rPr>
        <w:t> 4 a § 30 ods. 7</w:t>
      </w:r>
      <w:r w:rsidR="004F3140" w:rsidRPr="00043045">
        <w:rPr>
          <w:rFonts w:ascii="Times New Roman" w:hAnsi="Times New Roman"/>
          <w:sz w:val="24"/>
          <w:szCs w:val="24"/>
        </w:rPr>
        <w:t xml:space="preserve"> </w:t>
      </w:r>
      <w:r w:rsidRPr="00043045">
        <w:rPr>
          <w:rFonts w:ascii="Times New Roman" w:hAnsi="Times New Roman"/>
          <w:sz w:val="24"/>
          <w:szCs w:val="24"/>
        </w:rPr>
        <w:t>zákona č. 543/2002 Z. z.</w:t>
      </w:r>
      <w:r w:rsidRPr="00E34A4D">
        <w:rPr>
          <w:rFonts w:ascii="Times New Roman" w:hAnsi="Times New Roman"/>
          <w:sz w:val="24"/>
          <w:szCs w:val="24"/>
        </w:rPr>
        <w:t xml:space="preserve"> o ochrane prírody a krajiny v znení neskorších predpisov (ďalej len „zákon“) nariaďuje:</w:t>
      </w:r>
    </w:p>
    <w:p w14:paraId="7D38E739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B7F0E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5315ED9D" w14:textId="77777777" w:rsidR="00E34A4D" w:rsidRPr="00E34A4D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97C5A" w14:textId="77777777" w:rsidR="00DE4B28" w:rsidRPr="00E34A4D" w:rsidRDefault="00E34A4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0333B6">
        <w:rPr>
          <w:rFonts w:ascii="Times New Roman" w:hAnsi="Times New Roman"/>
          <w:sz w:val="24"/>
          <w:szCs w:val="24"/>
        </w:rPr>
        <w:t>chránený areál Temešská skala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0333B6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C35454">
        <w:rPr>
          <w:rFonts w:ascii="Times New Roman" w:hAnsi="Times New Roman"/>
          <w:sz w:val="24"/>
          <w:szCs w:val="24"/>
        </w:rPr>
        <w:t xml:space="preserve"> Súčasťou </w:t>
      </w:r>
      <w:r w:rsidR="000333B6">
        <w:rPr>
          <w:rFonts w:ascii="Times New Roman" w:hAnsi="Times New Roman"/>
          <w:sz w:val="24"/>
          <w:szCs w:val="24"/>
        </w:rPr>
        <w:t>chráneného areálu</w:t>
      </w:r>
      <w:r w:rsidR="00C35454">
        <w:rPr>
          <w:rFonts w:ascii="Times New Roman" w:hAnsi="Times New Roman"/>
          <w:sz w:val="24"/>
          <w:szCs w:val="24"/>
        </w:rPr>
        <w:t xml:space="preserve"> je územie európskeho významu </w:t>
      </w:r>
      <w:r w:rsidR="00657EC6" w:rsidRPr="00A42571">
        <w:rPr>
          <w:rFonts w:ascii="Times New Roman" w:hAnsi="Times New Roman"/>
          <w:sz w:val="24"/>
          <w:szCs w:val="24"/>
        </w:rPr>
        <w:t>SKUEV</w:t>
      </w:r>
      <w:r w:rsidR="00657EC6">
        <w:rPr>
          <w:rFonts w:ascii="Times New Roman" w:hAnsi="Times New Roman"/>
          <w:sz w:val="24"/>
          <w:szCs w:val="24"/>
        </w:rPr>
        <w:t>0</w:t>
      </w:r>
      <w:r w:rsidR="000333B6">
        <w:rPr>
          <w:rFonts w:ascii="Times New Roman" w:hAnsi="Times New Roman"/>
          <w:sz w:val="24"/>
          <w:szCs w:val="24"/>
        </w:rPr>
        <w:t>127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0333B6">
        <w:rPr>
          <w:rFonts w:ascii="Times New Roman" w:hAnsi="Times New Roman"/>
          <w:sz w:val="24"/>
          <w:szCs w:val="24"/>
        </w:rPr>
        <w:t>Temešská skala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C35454">
        <w:rPr>
          <w:rFonts w:ascii="Times New Roman" w:hAnsi="Times New Roman"/>
          <w:sz w:val="24"/>
          <w:szCs w:val="24"/>
        </w:rPr>
        <w:t>podľa osobitného predpisu</w:t>
      </w:r>
      <w:r w:rsidR="00A649C4">
        <w:rPr>
          <w:rFonts w:ascii="Times New Roman" w:hAnsi="Times New Roman"/>
          <w:sz w:val="24"/>
          <w:szCs w:val="24"/>
        </w:rPr>
        <w:t>.</w:t>
      </w:r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649C4">
        <w:rPr>
          <w:rFonts w:ascii="Times New Roman" w:hAnsi="Times New Roman"/>
          <w:sz w:val="24"/>
          <w:szCs w:val="24"/>
        </w:rPr>
        <w:t>)</w:t>
      </w:r>
    </w:p>
    <w:p w14:paraId="1D3433C8" w14:textId="77777777" w:rsidR="00676F00" w:rsidRPr="00E34A4D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76B34423" w14:textId="77777777" w:rsidR="00E34A4D" w:rsidRPr="00664591" w:rsidRDefault="00E34A4D" w:rsidP="00EE37D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CF71AF">
        <w:rPr>
          <w:rFonts w:ascii="Times New Roman" w:hAnsi="Times New Roman"/>
          <w:sz w:val="24"/>
          <w:szCs w:val="24"/>
        </w:rPr>
        <w:t>Chránený areál</w:t>
      </w:r>
      <w:r w:rsidRPr="006911A2">
        <w:rPr>
          <w:rFonts w:ascii="Times New Roman" w:hAnsi="Times New Roman"/>
          <w:sz w:val="24"/>
          <w:szCs w:val="24"/>
        </w:rPr>
        <w:t xml:space="preserve"> sa nachádza v okrese </w:t>
      </w:r>
      <w:r w:rsidR="000333B6">
        <w:rPr>
          <w:rFonts w:ascii="Times New Roman" w:hAnsi="Times New Roman"/>
          <w:sz w:val="24"/>
          <w:szCs w:val="24"/>
        </w:rPr>
        <w:t>Prievidza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0333B6">
        <w:rPr>
          <w:rFonts w:ascii="Times New Roman" w:hAnsi="Times New Roman"/>
          <w:sz w:val="24"/>
          <w:szCs w:val="24"/>
        </w:rPr>
        <w:t>Čavoj a v katastrálnom území Temeš</w:t>
      </w:r>
      <w:r w:rsidR="0059687B">
        <w:rPr>
          <w:rFonts w:ascii="Times New Roman" w:hAnsi="Times New Roman"/>
          <w:sz w:val="24"/>
          <w:szCs w:val="24"/>
        </w:rPr>
        <w:t xml:space="preserve">.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AA3425">
        <w:rPr>
          <w:rFonts w:ascii="Times New Roman" w:hAnsi="Times New Roman"/>
          <w:sz w:val="24"/>
          <w:szCs w:val="24"/>
        </w:rPr>
        <w:t xml:space="preserve">chráneného areálu je </w:t>
      </w:r>
      <w:r w:rsidR="000333B6">
        <w:rPr>
          <w:rFonts w:ascii="Times New Roman" w:hAnsi="Times New Roman"/>
          <w:sz w:val="24"/>
          <w:szCs w:val="24"/>
        </w:rPr>
        <w:t>165,9153</w:t>
      </w:r>
      <w:r w:rsidR="000B185F" w:rsidRPr="000B185F">
        <w:rPr>
          <w:rFonts w:ascii="Times New Roman" w:hAnsi="Times New Roman"/>
          <w:sz w:val="24"/>
          <w:szCs w:val="24"/>
        </w:rPr>
        <w:t xml:space="preserve"> </w:t>
      </w:r>
      <w:r w:rsidR="00AA3425">
        <w:rPr>
          <w:rFonts w:ascii="Times New Roman" w:hAnsi="Times New Roman"/>
          <w:sz w:val="24"/>
          <w:szCs w:val="24"/>
        </w:rPr>
        <w:t xml:space="preserve">ha. </w:t>
      </w:r>
    </w:p>
    <w:p w14:paraId="5649F3AA" w14:textId="77777777" w:rsidR="004F3140" w:rsidRDefault="004F314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15B1D2" w14:textId="77777777" w:rsidR="004F3140" w:rsidRPr="004F3140" w:rsidRDefault="004F3140" w:rsidP="004F31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59687B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657EC6">
        <w:rPr>
          <w:rFonts w:ascii="Times New Roman" w:hAnsi="Times New Roman"/>
          <w:sz w:val="24"/>
          <w:szCs w:val="24"/>
        </w:rPr>
        <w:t xml:space="preserve">Hranica </w:t>
      </w:r>
      <w:r w:rsidR="000333B6">
        <w:rPr>
          <w:rFonts w:ascii="Times New Roman" w:hAnsi="Times New Roman"/>
          <w:sz w:val="24"/>
          <w:szCs w:val="24"/>
        </w:rPr>
        <w:t>chráneného areálu</w:t>
      </w:r>
      <w:r w:rsidR="00657EC6">
        <w:rPr>
          <w:rFonts w:ascii="Times New Roman" w:hAnsi="Times New Roman"/>
          <w:sz w:val="24"/>
          <w:szCs w:val="24"/>
        </w:rPr>
        <w:t xml:space="preserve"> je </w:t>
      </w:r>
      <w:r w:rsidR="00657EC6" w:rsidRPr="006911A2">
        <w:rPr>
          <w:rFonts w:ascii="Times New Roman" w:hAnsi="Times New Roman"/>
          <w:bCs/>
          <w:sz w:val="24"/>
          <w:szCs w:val="24"/>
        </w:rPr>
        <w:t xml:space="preserve">vymedzená </w:t>
      </w:r>
      <w:r w:rsidR="00657EC6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657EC6" w:rsidRPr="00E34A4D">
        <w:rPr>
          <w:rFonts w:ascii="Times New Roman" w:hAnsi="Times New Roman"/>
          <w:bCs/>
          <w:color w:val="FF0000"/>
        </w:rPr>
        <w:t xml:space="preserve"> </w:t>
      </w:r>
      <w:r w:rsidR="00657EC6" w:rsidRPr="00C502EC">
        <w:rPr>
          <w:rFonts w:ascii="Times New Roman" w:hAnsi="Times New Roman"/>
          <w:bCs/>
          <w:sz w:val="24"/>
        </w:rPr>
        <w:t xml:space="preserve">Hranica </w:t>
      </w:r>
      <w:r w:rsidR="000333B6">
        <w:rPr>
          <w:rFonts w:ascii="Times New Roman" w:hAnsi="Times New Roman"/>
          <w:bCs/>
          <w:sz w:val="24"/>
        </w:rPr>
        <w:t>chráneného areálu</w:t>
      </w:r>
      <w:r w:rsidR="000A2D57">
        <w:rPr>
          <w:rFonts w:ascii="Times New Roman" w:hAnsi="Times New Roman"/>
          <w:bCs/>
          <w:sz w:val="24"/>
        </w:rPr>
        <w:t xml:space="preserve"> vymedzená </w:t>
      </w:r>
      <w:r w:rsidR="00657EC6" w:rsidRPr="00C502EC">
        <w:rPr>
          <w:rFonts w:ascii="Times New Roman" w:hAnsi="Times New Roman"/>
          <w:bCs/>
          <w:sz w:val="24"/>
        </w:rPr>
        <w:t>geometrickým</w:t>
      </w:r>
      <w:r w:rsidR="00657EC6">
        <w:rPr>
          <w:rFonts w:ascii="Times New Roman" w:hAnsi="Times New Roman"/>
          <w:bCs/>
          <w:sz w:val="24"/>
        </w:rPr>
        <w:t xml:space="preserve"> určením </w:t>
      </w:r>
      <w:r w:rsidR="00657EC6" w:rsidRPr="00C502EC">
        <w:rPr>
          <w:rFonts w:ascii="Times New Roman" w:hAnsi="Times New Roman"/>
          <w:bCs/>
          <w:sz w:val="24"/>
        </w:rPr>
        <w:t>a polohovým určením sa vyznačuje v katastri nehnuteľností</w:t>
      </w:r>
      <w:r w:rsidR="00657EC6">
        <w:rPr>
          <w:rFonts w:ascii="Times New Roman" w:hAnsi="Times New Roman"/>
          <w:bCs/>
          <w:sz w:val="24"/>
        </w:rPr>
        <w:t>. M</w:t>
      </w:r>
      <w:r w:rsidR="00657EC6" w:rsidRPr="00C502EC">
        <w:rPr>
          <w:rFonts w:ascii="Times New Roman" w:hAnsi="Times New Roman"/>
          <w:bCs/>
          <w:sz w:val="24"/>
        </w:rPr>
        <w:t xml:space="preserve">apa a grafické podklady, v ktorých je zakreslená hranica </w:t>
      </w:r>
      <w:r w:rsidR="00CF71AF">
        <w:rPr>
          <w:rFonts w:ascii="Times New Roman" w:hAnsi="Times New Roman"/>
          <w:bCs/>
          <w:sz w:val="24"/>
        </w:rPr>
        <w:t>chráneného areálu</w:t>
      </w:r>
      <w:r w:rsidR="00657EC6" w:rsidRPr="00C502EC">
        <w:rPr>
          <w:rFonts w:ascii="Times New Roman" w:hAnsi="Times New Roman"/>
          <w:bCs/>
          <w:sz w:val="24"/>
        </w:rPr>
        <w:t>, sú ulo</w:t>
      </w:r>
      <w:r w:rsidR="00CF71AF">
        <w:rPr>
          <w:rFonts w:ascii="Times New Roman" w:hAnsi="Times New Roman"/>
          <w:bCs/>
          <w:sz w:val="24"/>
        </w:rPr>
        <w:t>žené v Š</w:t>
      </w:r>
      <w:r w:rsidR="00657EC6" w:rsidRPr="00C502EC">
        <w:rPr>
          <w:rFonts w:ascii="Times New Roman" w:hAnsi="Times New Roman"/>
          <w:bCs/>
          <w:sz w:val="24"/>
        </w:rPr>
        <w:t>tátnom zozname osobitne chránených častí prírody a</w:t>
      </w:r>
      <w:r w:rsidR="00657EC6">
        <w:rPr>
          <w:rFonts w:ascii="Times New Roman" w:hAnsi="Times New Roman"/>
          <w:bCs/>
          <w:sz w:val="24"/>
        </w:rPr>
        <w:t> </w:t>
      </w:r>
      <w:r w:rsidR="00657EC6" w:rsidRPr="00C502EC">
        <w:rPr>
          <w:rFonts w:ascii="Times New Roman" w:hAnsi="Times New Roman"/>
          <w:bCs/>
          <w:sz w:val="24"/>
        </w:rPr>
        <w:t>krajiny</w:t>
      </w:r>
      <w:r w:rsidR="00657EC6">
        <w:rPr>
          <w:rFonts w:ascii="Times New Roman" w:hAnsi="Times New Roman"/>
          <w:bCs/>
          <w:sz w:val="24"/>
        </w:rPr>
        <w:t xml:space="preserve"> a </w:t>
      </w:r>
      <w:r w:rsidR="00657EC6" w:rsidRPr="008467E9">
        <w:rPr>
          <w:rFonts w:ascii="Times New Roman" w:hAnsi="Times New Roman"/>
          <w:bCs/>
          <w:sz w:val="24"/>
        </w:rPr>
        <w:t xml:space="preserve">na Okresnom úrade </w:t>
      </w:r>
      <w:r w:rsidR="000333B6">
        <w:rPr>
          <w:rFonts w:ascii="Times New Roman" w:hAnsi="Times New Roman"/>
          <w:bCs/>
          <w:sz w:val="24"/>
        </w:rPr>
        <w:t>Prievidza</w:t>
      </w:r>
      <w:r w:rsidR="00657EC6">
        <w:rPr>
          <w:rFonts w:ascii="Times New Roman" w:hAnsi="Times New Roman"/>
          <w:bCs/>
          <w:sz w:val="24"/>
        </w:rPr>
        <w:t>.</w:t>
      </w:r>
      <w:r w:rsidR="00657EC6" w:rsidRPr="008467E9">
        <w:rPr>
          <w:rFonts w:ascii="Times New Roman" w:hAnsi="Times New Roman"/>
          <w:bCs/>
          <w:sz w:val="24"/>
        </w:rPr>
        <w:t xml:space="preserve"> </w:t>
      </w:r>
    </w:p>
    <w:p w14:paraId="5153C92A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91E1C" w14:textId="77777777" w:rsidR="00CF71AF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 xml:space="preserve">) Ciele </w:t>
      </w:r>
      <w:r w:rsidR="001A0EF7">
        <w:rPr>
          <w:rFonts w:ascii="Times New Roman" w:hAnsi="Times New Roman"/>
          <w:sz w:val="24"/>
          <w:szCs w:val="24"/>
        </w:rPr>
        <w:t>starostlivosti o chránený areál, opatrenia na ich dosiahnutie a zásady využívania</w:t>
      </w:r>
      <w:r w:rsidR="00D27374">
        <w:rPr>
          <w:rFonts w:ascii="Times New Roman" w:hAnsi="Times New Roman"/>
          <w:sz w:val="24"/>
          <w:szCs w:val="24"/>
        </w:rPr>
        <w:t xml:space="preserve"> územia</w:t>
      </w:r>
      <w:r w:rsidR="001A0EF7">
        <w:rPr>
          <w:rFonts w:ascii="Times New Roman" w:hAnsi="Times New Roman"/>
          <w:sz w:val="24"/>
          <w:szCs w:val="24"/>
        </w:rPr>
        <w:t xml:space="preserve"> upravuje program starostlivosti o chránený areál podľa § 54 ods. 5</w:t>
      </w:r>
      <w:r w:rsidR="00CF71AF">
        <w:rPr>
          <w:rFonts w:ascii="Times New Roman" w:hAnsi="Times New Roman"/>
          <w:sz w:val="24"/>
          <w:szCs w:val="24"/>
        </w:rPr>
        <w:t xml:space="preserve"> zákona. </w:t>
      </w:r>
    </w:p>
    <w:p w14:paraId="73E4E771" w14:textId="77777777" w:rsidR="00106B12" w:rsidRPr="00E34A4D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FE0FF" w14:textId="77777777"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</w:p>
    <w:p w14:paraId="3DB775B9" w14:textId="77777777" w:rsidR="009E4CE7" w:rsidRDefault="009E4CE7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2C00F1" w14:textId="77777777" w:rsidR="00293CE9" w:rsidRPr="00E34A4D" w:rsidRDefault="00E34A4D" w:rsidP="00293CE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</w:t>
      </w:r>
      <w:r w:rsidR="006F15A7">
        <w:rPr>
          <w:rFonts w:ascii="Times New Roman" w:hAnsi="Times New Roman"/>
          <w:sz w:val="24"/>
          <w:szCs w:val="24"/>
        </w:rPr>
        <w:t>chráneného areálu</w:t>
      </w:r>
      <w:r w:rsidRPr="00E34A4D">
        <w:rPr>
          <w:rFonts w:ascii="Times New Roman" w:hAnsi="Times New Roman"/>
          <w:sz w:val="24"/>
          <w:szCs w:val="24"/>
        </w:rPr>
        <w:t xml:space="preserve"> je </w:t>
      </w:r>
      <w:r w:rsidR="00C8668B" w:rsidRPr="00C8668B">
        <w:rPr>
          <w:rFonts w:ascii="Times New Roman" w:hAnsi="Times New Roman"/>
          <w:sz w:val="24"/>
          <w:szCs w:val="24"/>
        </w:rPr>
        <w:t>zabezpečenie priaznivého stavu</w:t>
      </w:r>
      <w:r w:rsidR="00AC6037">
        <w:rPr>
          <w:rFonts w:ascii="Times New Roman" w:hAnsi="Times New Roman"/>
          <w:sz w:val="24"/>
          <w:szCs w:val="24"/>
        </w:rPr>
        <w:t xml:space="preserve"> </w:t>
      </w:r>
      <w:r w:rsidR="000C3A21">
        <w:rPr>
          <w:rFonts w:ascii="Times New Roman" w:hAnsi="Times New Roman"/>
          <w:sz w:val="24"/>
          <w:szCs w:val="24"/>
        </w:rPr>
        <w:t xml:space="preserve">predmetu ochrany </w:t>
      </w:r>
      <w:r w:rsidR="006F15A7">
        <w:rPr>
          <w:rFonts w:ascii="Times New Roman" w:hAnsi="Times New Roman"/>
          <w:sz w:val="24"/>
          <w:szCs w:val="24"/>
        </w:rPr>
        <w:t>chráneného areálu</w:t>
      </w:r>
      <w:r w:rsidR="00F84165">
        <w:rPr>
          <w:rFonts w:ascii="Times New Roman" w:hAnsi="Times New Roman"/>
          <w:sz w:val="24"/>
          <w:szCs w:val="24"/>
        </w:rPr>
        <w:t xml:space="preserve">, </w:t>
      </w:r>
      <w:r w:rsidR="000C3A21">
        <w:rPr>
          <w:rFonts w:ascii="Times New Roman" w:hAnsi="Times New Roman"/>
          <w:sz w:val="24"/>
          <w:szCs w:val="24"/>
        </w:rPr>
        <w:t xml:space="preserve">ktorý je uvedený </w:t>
      </w:r>
      <w:r w:rsidR="006911A2">
        <w:rPr>
          <w:rFonts w:ascii="Times New Roman" w:hAnsi="Times New Roman"/>
          <w:sz w:val="24"/>
          <w:szCs w:val="24"/>
        </w:rPr>
        <w:t>v</w:t>
      </w:r>
      <w:r w:rsidRPr="00E34A4D">
        <w:rPr>
          <w:rFonts w:ascii="Times New Roman" w:hAnsi="Times New Roman"/>
          <w:sz w:val="24"/>
          <w:szCs w:val="24"/>
        </w:rPr>
        <w:t xml:space="preserve"> prílohe č. 2.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14:paraId="2D2CE303" w14:textId="77777777"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14:paraId="2E0DAC2E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14:paraId="5D931C21" w14:textId="77777777"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6FAAF966" w14:textId="77777777" w:rsidR="00785F0B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V chránenom areáli sa vyhlasujú zóny A, C a D podľa § 30 zákona. Hranice zón </w:t>
      </w:r>
      <w:r w:rsidR="00E3443E">
        <w:rPr>
          <w:color w:val="000000"/>
        </w:rPr>
        <w:t>chráneného areálu</w:t>
      </w:r>
      <w:r>
        <w:rPr>
          <w:color w:val="000000"/>
        </w:rPr>
        <w:t xml:space="preserve"> sú vymedzené v prílohe č. 1. </w:t>
      </w:r>
    </w:p>
    <w:p w14:paraId="0D2EAEFA" w14:textId="77777777" w:rsidR="006F15A7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52FB561B" w14:textId="77777777" w:rsidR="006F15A7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Zóna A má výmeru 58,3393 ha a platí v nej piaty stupeň ochrany podľa § 16 zákona. </w:t>
      </w:r>
    </w:p>
    <w:p w14:paraId="0F2326DF" w14:textId="77777777" w:rsidR="006F15A7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5297036A" w14:textId="77777777" w:rsidR="006F15A7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(3) Zóna C má výmeru 24,8740 ha a platí v nej tretí stupeň ochrany podľa § 14 zákona. </w:t>
      </w:r>
    </w:p>
    <w:p w14:paraId="066AE183" w14:textId="77777777" w:rsidR="00E3443E" w:rsidRDefault="00E3443E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4D5A1690" w14:textId="77777777" w:rsidR="006F15A7" w:rsidRDefault="006F15A7" w:rsidP="006911A2">
      <w:pPr>
        <w:pStyle w:val="l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(4) Zóna D má výmeru 82,702 ha a platí v nej druhý stupeň ochrany podľa § 13 zákona. </w:t>
      </w:r>
    </w:p>
    <w:p w14:paraId="14206017" w14:textId="77777777" w:rsidR="00542A58" w:rsidRPr="006911A2" w:rsidRDefault="00542A58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39131AA9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2CF2AA1A" w14:textId="77777777" w:rsidR="006911A2" w:rsidRPr="00E34A4D" w:rsidRDefault="006911A2" w:rsidP="006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745FB7" w14:textId="77777777" w:rsidR="00676F00" w:rsidRDefault="00676F00" w:rsidP="00A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664591">
        <w:rPr>
          <w:rFonts w:ascii="Times New Roman" w:hAnsi="Times New Roman"/>
          <w:sz w:val="24"/>
          <w:szCs w:val="24"/>
        </w:rPr>
        <w:t xml:space="preserve">účinnosť </w:t>
      </w:r>
      <w:r w:rsidR="00AF1B6E" w:rsidRPr="00AF1B6E">
        <w:rPr>
          <w:rFonts w:ascii="Times New Roman" w:hAnsi="Times New Roman"/>
          <w:sz w:val="24"/>
          <w:szCs w:val="24"/>
        </w:rPr>
        <w:t xml:space="preserve">1. </w:t>
      </w:r>
      <w:r w:rsidR="00043045">
        <w:rPr>
          <w:rFonts w:ascii="Times New Roman" w:hAnsi="Times New Roman"/>
          <w:sz w:val="24"/>
          <w:szCs w:val="24"/>
        </w:rPr>
        <w:t>mája</w:t>
      </w:r>
      <w:r w:rsidR="00E3443E">
        <w:rPr>
          <w:rFonts w:ascii="Times New Roman" w:hAnsi="Times New Roman"/>
          <w:sz w:val="24"/>
          <w:szCs w:val="24"/>
        </w:rPr>
        <w:t xml:space="preserve"> </w:t>
      </w:r>
      <w:r w:rsidR="00AF1B6E" w:rsidRPr="00AF1B6E">
        <w:rPr>
          <w:rFonts w:ascii="Times New Roman" w:hAnsi="Times New Roman"/>
          <w:sz w:val="24"/>
          <w:szCs w:val="24"/>
        </w:rPr>
        <w:t>20</w:t>
      </w:r>
      <w:r w:rsidR="00241533">
        <w:rPr>
          <w:rFonts w:ascii="Times New Roman" w:hAnsi="Times New Roman"/>
          <w:sz w:val="24"/>
          <w:szCs w:val="24"/>
        </w:rPr>
        <w:t>21</w:t>
      </w:r>
      <w:r w:rsidRPr="00664591">
        <w:rPr>
          <w:rFonts w:ascii="Times New Roman" w:hAnsi="Times New Roman"/>
          <w:sz w:val="24"/>
          <w:szCs w:val="24"/>
        </w:rPr>
        <w:t>.</w:t>
      </w:r>
      <w:bookmarkStart w:id="1" w:name="p2-a"/>
      <w:bookmarkStart w:id="2" w:name="p4-1"/>
      <w:bookmarkEnd w:id="1"/>
      <w:bookmarkEnd w:id="2"/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657EC6">
        <w:rPr>
          <w:rFonts w:ascii="Times New Roman" w:hAnsi="Times New Roman"/>
          <w:sz w:val="24"/>
          <w:szCs w:val="24"/>
        </w:rPr>
        <w:t>)</w:t>
      </w:r>
    </w:p>
    <w:p w14:paraId="2F88D921" w14:textId="77777777" w:rsidR="00A600C0" w:rsidRDefault="00A600C0" w:rsidP="00A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EA553" w14:textId="77777777" w:rsidR="00785F0B" w:rsidRDefault="00785F0B" w:rsidP="00A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92EED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A28C3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ACBE7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D61EB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237BB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0E617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7BC13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6F5D3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18015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B9D11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55D54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A5CA4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10CF8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B56A5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7B588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C0816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EFA21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E7811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0E0DE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F836F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20A8D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B72CD" w14:textId="77777777" w:rsidR="000D40A1" w:rsidRDefault="000D40A1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0096D" w14:textId="77777777" w:rsidR="000D40A1" w:rsidRDefault="000D40A1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6641B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B1A8D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67CA6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B595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B07B2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30716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3C583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D095B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CCEEF" w14:textId="77777777" w:rsidR="00E13F7B" w:rsidRDefault="00E13F7B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B8FB9" w14:textId="77777777" w:rsidR="00E13F7B" w:rsidRDefault="00E13F7B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5916F" w14:textId="77777777" w:rsidR="00E13F7B" w:rsidRDefault="00E13F7B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93861" w14:textId="77777777" w:rsidR="00E13F7B" w:rsidRDefault="00E13F7B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487AD" w14:textId="77777777" w:rsidR="00E13F7B" w:rsidRDefault="00E13F7B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5D8A9" w14:textId="77777777" w:rsidR="00657EC6" w:rsidRDefault="00657EC6" w:rsidP="0066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57295" w14:textId="77777777" w:rsidR="00593034" w:rsidRDefault="00593034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45B997E5" w14:textId="77777777" w:rsidR="00593034" w:rsidRDefault="00593034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7C04F6E4" w14:textId="71011118" w:rsidR="00E53A36" w:rsidRDefault="00E53A36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50F9C087" w14:textId="77777777" w:rsidR="00FC306D" w:rsidRDefault="00FC306D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65808CB3" w14:textId="77777777" w:rsidR="00676F00" w:rsidRPr="00DE4B28" w:rsidRDefault="006911A2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0FA2A33F" w14:textId="77777777"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075529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6D5D50CC" w14:textId="77777777" w:rsidR="00785F0B" w:rsidRPr="00DE4B28" w:rsidRDefault="00785F0B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FF182B1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F9F62" w14:textId="77777777" w:rsidR="00C42910" w:rsidRPr="00C42910" w:rsidRDefault="00676F00" w:rsidP="00C4291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7119B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77119B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41025FB3" w14:textId="77777777" w:rsidR="00C42910" w:rsidRDefault="00C42910" w:rsidP="00C4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E1B7D" w14:textId="77777777" w:rsidR="00C42910" w:rsidRPr="00293E17" w:rsidRDefault="00C42910" w:rsidP="00C4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>Územie chráneného areálu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1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októbru</w:t>
      </w:r>
      <w:r w:rsidRPr="00293E17">
        <w:rPr>
          <w:rFonts w:ascii="Times New Roman" w:hAnsi="Times New Roman"/>
          <w:sz w:val="24"/>
          <w:szCs w:val="24"/>
        </w:rPr>
        <w:t xml:space="preserve"> 2020, z ktorej bola hranica chráneného areálu prenesená do digitálnej Základnej mapy Slovenskej republiky (SVM50) v mierke 1:50 000.</w:t>
      </w:r>
    </w:p>
    <w:p w14:paraId="05114C80" w14:textId="77777777" w:rsidR="00C42910" w:rsidRPr="0077119B" w:rsidRDefault="00C42910" w:rsidP="00DE4B28">
      <w:pPr>
        <w:pStyle w:val="l2"/>
        <w:spacing w:before="0" w:beforeAutospacing="0" w:after="0" w:afterAutospacing="0"/>
        <w:jc w:val="both"/>
        <w:rPr>
          <w:b/>
        </w:rPr>
      </w:pPr>
    </w:p>
    <w:p w14:paraId="03B085EC" w14:textId="77777777" w:rsidR="00AE073D" w:rsidRDefault="00666E1F" w:rsidP="00C42910">
      <w:pPr>
        <w:pStyle w:val="l2"/>
        <w:spacing w:before="0" w:beforeAutospacing="0" w:after="0" w:afterAutospacing="0"/>
        <w:jc w:val="center"/>
        <w:rPr>
          <w:b/>
        </w:rPr>
      </w:pPr>
      <w:r w:rsidRPr="0077119B">
        <w:rPr>
          <w:b/>
        </w:rPr>
        <w:t xml:space="preserve">Popis hranice </w:t>
      </w:r>
      <w:r w:rsidR="00BA0CEF" w:rsidRPr="0077119B">
        <w:rPr>
          <w:b/>
        </w:rPr>
        <w:t>chráneného areálu</w:t>
      </w:r>
    </w:p>
    <w:p w14:paraId="260E63C9" w14:textId="77777777" w:rsidR="00C42910" w:rsidRPr="00664591" w:rsidRDefault="00C42910" w:rsidP="00C42910">
      <w:pPr>
        <w:pStyle w:val="l2"/>
        <w:spacing w:before="0" w:beforeAutospacing="0" w:after="0" w:afterAutospacing="0"/>
        <w:jc w:val="center"/>
        <w:rPr>
          <w:b/>
        </w:rPr>
      </w:pPr>
    </w:p>
    <w:p w14:paraId="1116E094" w14:textId="7F628260" w:rsidR="000C38DB" w:rsidRPr="000C38DB" w:rsidRDefault="000C38DB" w:rsidP="00C4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11"/>
      <w:bookmarkStart w:id="4" w:name="OLE_LINK12"/>
      <w:r w:rsidRPr="005D18A8">
        <w:rPr>
          <w:rFonts w:ascii="Times New Roman" w:hAnsi="Times New Roman"/>
          <w:sz w:val="24"/>
          <w:szCs w:val="24"/>
        </w:rPr>
        <w:t>Územie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6D">
        <w:rPr>
          <w:rFonts w:ascii="Times New Roman" w:hAnsi="Times New Roman"/>
          <w:sz w:val="24"/>
          <w:szCs w:val="24"/>
        </w:rPr>
        <w:t xml:space="preserve">chráneného areálu </w:t>
      </w:r>
      <w:r>
        <w:rPr>
          <w:rFonts w:ascii="Times New Roman" w:hAnsi="Times New Roman"/>
          <w:sz w:val="24"/>
          <w:szCs w:val="24"/>
        </w:rPr>
        <w:t>začína na lesnej ceste 680 m juhozápadným</w:t>
      </w:r>
      <w:r w:rsidRPr="005D18A8">
        <w:rPr>
          <w:rFonts w:ascii="Times New Roman" w:hAnsi="Times New Roman"/>
          <w:sz w:val="24"/>
          <w:szCs w:val="24"/>
        </w:rPr>
        <w:t xml:space="preserve"> smerom od</w:t>
      </w:r>
      <w:r>
        <w:rPr>
          <w:rFonts w:ascii="Times New Roman" w:hAnsi="Times New Roman"/>
          <w:sz w:val="24"/>
          <w:szCs w:val="24"/>
        </w:rPr>
        <w:t xml:space="preserve"> kóty 1019,4,  </w:t>
      </w:r>
      <w:r w:rsidR="00CF6906">
        <w:rPr>
          <w:rFonts w:ascii="Times New Roman" w:hAnsi="Times New Roman"/>
          <w:sz w:val="24"/>
          <w:szCs w:val="24"/>
        </w:rPr>
        <w:t xml:space="preserve">kde </w:t>
      </w:r>
      <w:r>
        <w:rPr>
          <w:rFonts w:ascii="Times New Roman" w:hAnsi="Times New Roman"/>
          <w:sz w:val="24"/>
          <w:szCs w:val="24"/>
        </w:rPr>
        <w:t>sa stáča na sever</w:t>
      </w:r>
      <w:r w:rsidR="00CF690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 200 m na severovýchod</w:t>
      </w:r>
      <w:r w:rsidR="00CF6906">
        <w:rPr>
          <w:rFonts w:ascii="Times New Roman" w:hAnsi="Times New Roman"/>
          <w:sz w:val="24"/>
          <w:szCs w:val="24"/>
        </w:rPr>
        <w:t>.</w:t>
      </w:r>
      <w:r w:rsidRPr="005D18A8"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 xml:space="preserve">Ďalej hranica </w:t>
      </w:r>
      <w:r w:rsidRPr="005D18A8">
        <w:rPr>
          <w:rFonts w:ascii="Times New Roman" w:hAnsi="Times New Roman"/>
          <w:sz w:val="24"/>
          <w:szCs w:val="24"/>
        </w:rPr>
        <w:t>pretína bezmenný potok, cez vrstevnicu 750 ve</w:t>
      </w:r>
      <w:r>
        <w:rPr>
          <w:rFonts w:ascii="Times New Roman" w:hAnsi="Times New Roman"/>
          <w:sz w:val="24"/>
          <w:szCs w:val="24"/>
        </w:rPr>
        <w:t>die k ďalšiemu bezmennému toku severným</w:t>
      </w:r>
      <w:r w:rsidRPr="005D18A8">
        <w:rPr>
          <w:rFonts w:ascii="Times New Roman" w:hAnsi="Times New Roman"/>
          <w:sz w:val="24"/>
          <w:szCs w:val="24"/>
        </w:rPr>
        <w:t> smerom</w:t>
      </w:r>
      <w:r w:rsidR="00CF6906">
        <w:rPr>
          <w:rFonts w:ascii="Times New Roman" w:hAnsi="Times New Roman"/>
          <w:sz w:val="24"/>
          <w:szCs w:val="24"/>
        </w:rPr>
        <w:t xml:space="preserve"> a </w:t>
      </w:r>
      <w:r w:rsidRPr="005D18A8">
        <w:rPr>
          <w:rFonts w:ascii="Times New Roman" w:hAnsi="Times New Roman"/>
          <w:sz w:val="24"/>
          <w:szCs w:val="24"/>
        </w:rPr>
        <w:t>po 180 m sa prudko</w:t>
      </w:r>
      <w:r>
        <w:rPr>
          <w:rFonts w:ascii="Times New Roman" w:hAnsi="Times New Roman"/>
          <w:sz w:val="24"/>
          <w:szCs w:val="24"/>
        </w:rPr>
        <w:t xml:space="preserve"> stáča na juhozápad,</w:t>
      </w:r>
      <w:r w:rsidR="00CF6906">
        <w:rPr>
          <w:rFonts w:ascii="Times New Roman" w:hAnsi="Times New Roman"/>
          <w:sz w:val="24"/>
          <w:szCs w:val="24"/>
        </w:rPr>
        <w:t xml:space="preserve"> kde sa</w:t>
      </w:r>
      <w:r>
        <w:rPr>
          <w:rFonts w:ascii="Times New Roman" w:hAnsi="Times New Roman"/>
          <w:sz w:val="24"/>
          <w:szCs w:val="24"/>
        </w:rPr>
        <w:t xml:space="preserve"> po 260 m stáča na západ až k lesnej ceste</w:t>
      </w:r>
      <w:r w:rsidR="00CF6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 xml:space="preserve">Lesnou cestou </w:t>
      </w:r>
      <w:r>
        <w:rPr>
          <w:rFonts w:ascii="Times New Roman" w:hAnsi="Times New Roman"/>
          <w:sz w:val="24"/>
          <w:szCs w:val="24"/>
        </w:rPr>
        <w:t>vedie 350 m severozápadným smerom,</w:t>
      </w:r>
      <w:r w:rsidR="00CF6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potom sa hranica stáča na severovýchod</w:t>
      </w:r>
      <w:r w:rsidR="00CF690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 160 m pretína lesnú cestu</w:t>
      </w:r>
      <w:r w:rsidR="00CF6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sa stáča na severozápad a lesnou cestou vedie približne 300 m až k obecnej zástavbe obce Čavoj. Ďalej hranica vedie pozdĺž zástavby juhozápadným smerom 600 m</w:t>
      </w:r>
      <w:r w:rsidR="00CF69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ďalej južným smerom 470 m k bezmennému toku</w:t>
      </w:r>
      <w:r w:rsidR="00CF6906">
        <w:rPr>
          <w:rFonts w:ascii="Times New Roman" w:hAnsi="Times New Roman"/>
          <w:sz w:val="24"/>
          <w:szCs w:val="24"/>
        </w:rPr>
        <w:t xml:space="preserve"> a n</w:t>
      </w:r>
      <w:r>
        <w:rPr>
          <w:rFonts w:ascii="Times New Roman" w:hAnsi="Times New Roman"/>
          <w:sz w:val="24"/>
          <w:szCs w:val="24"/>
        </w:rPr>
        <w:t>ásledne vedie po toku severozápadným smerom 270 m</w:t>
      </w:r>
      <w:r w:rsidR="00CF6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>Ďalej hranica vedie</w:t>
      </w:r>
      <w:r>
        <w:rPr>
          <w:rFonts w:ascii="Times New Roman" w:hAnsi="Times New Roman"/>
          <w:sz w:val="24"/>
          <w:szCs w:val="24"/>
        </w:rPr>
        <w:t xml:space="preserve"> po lesnej ceste južným smerom približne 440 m</w:t>
      </w:r>
      <w:r w:rsidR="00CF69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východným smerom približne 180 m</w:t>
      </w:r>
      <w:r w:rsidR="00CF6906">
        <w:rPr>
          <w:rFonts w:ascii="Times New Roman" w:hAnsi="Times New Roman"/>
          <w:sz w:val="24"/>
          <w:szCs w:val="24"/>
        </w:rPr>
        <w:t xml:space="preserve"> a ď</w:t>
      </w:r>
      <w:r>
        <w:rPr>
          <w:rFonts w:ascii="Times New Roman" w:hAnsi="Times New Roman"/>
          <w:sz w:val="24"/>
          <w:szCs w:val="24"/>
        </w:rPr>
        <w:t>alej sa hranica stáča na juh</w:t>
      </w:r>
      <w:r w:rsidR="00CF6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480 m sa </w:t>
      </w:r>
      <w:r w:rsidR="00CF6906">
        <w:rPr>
          <w:rFonts w:ascii="Times New Roman" w:hAnsi="Times New Roman"/>
          <w:sz w:val="24"/>
          <w:szCs w:val="24"/>
        </w:rPr>
        <w:t xml:space="preserve">hranica </w:t>
      </w:r>
      <w:r>
        <w:rPr>
          <w:rFonts w:ascii="Times New Roman" w:hAnsi="Times New Roman"/>
          <w:sz w:val="24"/>
          <w:szCs w:val="24"/>
        </w:rPr>
        <w:t xml:space="preserve">prudko </w:t>
      </w:r>
      <w:r w:rsidR="00CF6906">
        <w:rPr>
          <w:rFonts w:ascii="Times New Roman" w:hAnsi="Times New Roman"/>
          <w:sz w:val="24"/>
          <w:szCs w:val="24"/>
        </w:rPr>
        <w:t xml:space="preserve">stáča </w:t>
      </w:r>
      <w:r>
        <w:rPr>
          <w:rFonts w:ascii="Times New Roman" w:hAnsi="Times New Roman"/>
          <w:sz w:val="24"/>
          <w:szCs w:val="24"/>
        </w:rPr>
        <w:t>na východ, po približne 100 m znovu smeruje na ju</w:t>
      </w:r>
      <w:r w:rsidR="00CF6906">
        <w:rPr>
          <w:rFonts w:ascii="Times New Roman" w:hAnsi="Times New Roman"/>
          <w:sz w:val="24"/>
          <w:szCs w:val="24"/>
        </w:rPr>
        <w:t xml:space="preserve">h a </w:t>
      </w:r>
      <w:r>
        <w:rPr>
          <w:rFonts w:ascii="Times New Roman" w:hAnsi="Times New Roman"/>
          <w:sz w:val="24"/>
          <w:szCs w:val="24"/>
        </w:rPr>
        <w:t xml:space="preserve">po 470 m sa hranica stáča na východ a južne od kóty 909,7 Temešská skala smeruje východným smerom až do </w:t>
      </w:r>
      <w:r w:rsidRPr="00FE70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ýchodiskového bodu.</w:t>
      </w:r>
    </w:p>
    <w:p w14:paraId="35B236FA" w14:textId="77777777" w:rsidR="000C38DB" w:rsidRDefault="000C38DB" w:rsidP="000C38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F3EAEB" w14:textId="77777777" w:rsidR="000C38DB" w:rsidRPr="000C38DB" w:rsidRDefault="000C38DB" w:rsidP="000C38DB">
      <w:pPr>
        <w:spacing w:after="120"/>
        <w:rPr>
          <w:rFonts w:ascii="Times New Roman" w:hAnsi="Times New Roman"/>
          <w:b/>
          <w:sz w:val="24"/>
          <w:szCs w:val="24"/>
        </w:rPr>
      </w:pPr>
      <w:r w:rsidRPr="000C38DB">
        <w:rPr>
          <w:rFonts w:ascii="Times New Roman" w:hAnsi="Times New Roman"/>
          <w:b/>
          <w:sz w:val="24"/>
          <w:szCs w:val="24"/>
        </w:rPr>
        <w:t>Zóna A</w:t>
      </w:r>
    </w:p>
    <w:p w14:paraId="7887E188" w14:textId="77777777" w:rsidR="000C38DB" w:rsidRDefault="000C38DB" w:rsidP="000C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Hranica zóny začína približne 980 m juhozápadným smerom od kóty 1019,4, na strete hraníc katastrálnych území Čavoj, Temeš a Nevidzany. Vedie severovýchodným smerom približne 400 m k bezmennému toku a ďalej vedie po toku severozápadným smerom približne 750 m, </w:t>
      </w:r>
      <w:r w:rsidR="00CF6906">
        <w:rPr>
          <w:rFonts w:ascii="Times New Roman" w:hAnsi="Times New Roman"/>
          <w:sz w:val="24"/>
          <w:szCs w:val="24"/>
        </w:rPr>
        <w:t xml:space="preserve">kde </w:t>
      </w:r>
      <w:r>
        <w:rPr>
          <w:rFonts w:ascii="Times New Roman" w:hAnsi="Times New Roman"/>
          <w:sz w:val="24"/>
          <w:szCs w:val="24"/>
        </w:rPr>
        <w:t xml:space="preserve">sa stáča na </w:t>
      </w:r>
      <w:r w:rsidR="00CF6906">
        <w:rPr>
          <w:rFonts w:ascii="Times New Roman" w:hAnsi="Times New Roman"/>
          <w:sz w:val="24"/>
          <w:szCs w:val="24"/>
        </w:rPr>
        <w:t xml:space="preserve">juhozápad </w:t>
      </w:r>
      <w:r>
        <w:rPr>
          <w:rFonts w:ascii="Times New Roman" w:hAnsi="Times New Roman"/>
          <w:sz w:val="24"/>
          <w:szCs w:val="24"/>
        </w:rPr>
        <w:t>až ku katastrálnej hranici Temeš – Čavoj</w:t>
      </w:r>
      <w:r w:rsidR="00CF6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dtiaľ vedie smerom južným až juhovýchodným približne 700 m až po hranicu katastrálnych území Temeš a Nevidzany, ktorou pokračuje južne od kóty 909,7 až do </w:t>
      </w:r>
      <w:r w:rsidRPr="00FE70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ýchodiskového bodu.</w:t>
      </w:r>
    </w:p>
    <w:p w14:paraId="0FE40609" w14:textId="77777777" w:rsidR="000C38DB" w:rsidRDefault="000C38DB" w:rsidP="000C38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C842D7" w14:textId="77777777" w:rsidR="000C38DB" w:rsidRPr="000C38DB" w:rsidRDefault="000C38DB" w:rsidP="000C38DB">
      <w:pPr>
        <w:spacing w:after="120"/>
        <w:rPr>
          <w:rFonts w:ascii="Times New Roman" w:hAnsi="Times New Roman"/>
          <w:b/>
          <w:sz w:val="24"/>
          <w:szCs w:val="24"/>
        </w:rPr>
      </w:pPr>
      <w:r w:rsidRPr="000C38DB">
        <w:rPr>
          <w:rFonts w:ascii="Times New Roman" w:hAnsi="Times New Roman"/>
          <w:b/>
          <w:sz w:val="24"/>
          <w:szCs w:val="24"/>
        </w:rPr>
        <w:t>Zóna C</w:t>
      </w:r>
    </w:p>
    <w:p w14:paraId="52B8F517" w14:textId="77777777" w:rsidR="000C38DB" w:rsidRDefault="000C38DB" w:rsidP="000C3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Zónu </w:t>
      </w:r>
      <w:r w:rsidR="00CF6906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ohraničuje 100 m pásmo smerom von od hranice zóny A a obvodová hranica územia.</w:t>
      </w:r>
    </w:p>
    <w:p w14:paraId="1C9F5C08" w14:textId="77777777" w:rsidR="000C38DB" w:rsidRDefault="000C38DB" w:rsidP="000C3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9A6F3B" w14:textId="77777777" w:rsidR="000C38DB" w:rsidRPr="000C38DB" w:rsidRDefault="000C38DB" w:rsidP="000C38D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C38DB">
        <w:rPr>
          <w:rFonts w:ascii="Times New Roman" w:hAnsi="Times New Roman"/>
          <w:b/>
          <w:sz w:val="24"/>
          <w:szCs w:val="24"/>
        </w:rPr>
        <w:t>Zóna D</w:t>
      </w:r>
    </w:p>
    <w:p w14:paraId="47A9F97C" w14:textId="7FC7B884" w:rsidR="000C38DB" w:rsidRDefault="000C38DB" w:rsidP="000C38D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Zóna D má </w:t>
      </w:r>
      <w:r w:rsidR="00FC306D">
        <w:rPr>
          <w:rFonts w:ascii="Times New Roman" w:hAnsi="Times New Roman"/>
          <w:sz w:val="24"/>
          <w:szCs w:val="24"/>
        </w:rPr>
        <w:t>dve</w:t>
      </w:r>
      <w:r w:rsidRPr="003025EB">
        <w:rPr>
          <w:rFonts w:ascii="Times New Roman" w:hAnsi="Times New Roman"/>
          <w:sz w:val="24"/>
          <w:szCs w:val="24"/>
        </w:rPr>
        <w:t xml:space="preserve"> časti</w:t>
      </w:r>
      <w:r>
        <w:rPr>
          <w:rFonts w:ascii="Times New Roman" w:hAnsi="Times New Roman"/>
          <w:sz w:val="24"/>
          <w:szCs w:val="24"/>
        </w:rPr>
        <w:t>, nadväzuje na zónu C</w:t>
      </w:r>
      <w:r w:rsidR="00D47754">
        <w:rPr>
          <w:rFonts w:ascii="Times New Roman" w:hAnsi="Times New Roman"/>
          <w:sz w:val="24"/>
          <w:szCs w:val="24"/>
        </w:rPr>
        <w:t xml:space="preserve"> a spolu so zónami A a C</w:t>
      </w:r>
      <w:r>
        <w:rPr>
          <w:rFonts w:ascii="Times New Roman" w:hAnsi="Times New Roman"/>
          <w:sz w:val="24"/>
          <w:szCs w:val="24"/>
        </w:rPr>
        <w:t xml:space="preserve"> vymedzuje vonkajšiu obvodovú hranicu územia.</w:t>
      </w:r>
    </w:p>
    <w:p w14:paraId="5ED4D5B9" w14:textId="39C63D0C" w:rsidR="000C38DB" w:rsidRDefault="00CF6906" w:rsidP="00FB0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Prvá časť z</w:t>
      </w:r>
      <w:r w:rsidR="000C38DB">
        <w:rPr>
          <w:rFonts w:ascii="Times New Roman" w:hAnsi="Times New Roman"/>
          <w:sz w:val="24"/>
          <w:szCs w:val="24"/>
        </w:rPr>
        <w:t>ačína na lesnej ceste 680 m juhozápadným</w:t>
      </w:r>
      <w:r w:rsidR="000C38DB" w:rsidRPr="005D18A8">
        <w:rPr>
          <w:rFonts w:ascii="Times New Roman" w:hAnsi="Times New Roman"/>
          <w:sz w:val="24"/>
          <w:szCs w:val="24"/>
        </w:rPr>
        <w:t xml:space="preserve"> smerom od</w:t>
      </w:r>
      <w:r w:rsidR="000C38DB">
        <w:rPr>
          <w:rFonts w:ascii="Times New Roman" w:hAnsi="Times New Roman"/>
          <w:sz w:val="24"/>
          <w:szCs w:val="24"/>
        </w:rPr>
        <w:t xml:space="preserve"> kóty 1019,4,</w:t>
      </w:r>
      <w:r w:rsidR="00363443">
        <w:rPr>
          <w:rFonts w:ascii="Times New Roman" w:hAnsi="Times New Roman"/>
          <w:sz w:val="24"/>
          <w:szCs w:val="24"/>
        </w:rPr>
        <w:t xml:space="preserve"> kde</w:t>
      </w:r>
      <w:r w:rsidR="000C38DB">
        <w:rPr>
          <w:rFonts w:ascii="Times New Roman" w:hAnsi="Times New Roman"/>
          <w:sz w:val="24"/>
          <w:szCs w:val="24"/>
        </w:rPr>
        <w:t xml:space="preserve"> sa stáča na sever, po 200 m na severovýchod</w:t>
      </w:r>
      <w:r w:rsidR="000C38DB" w:rsidRPr="005D18A8">
        <w:rPr>
          <w:rFonts w:ascii="Times New Roman" w:hAnsi="Times New Roman"/>
          <w:sz w:val="24"/>
          <w:szCs w:val="24"/>
        </w:rPr>
        <w:t xml:space="preserve"> pretína bezmenný potok</w:t>
      </w:r>
      <w:r>
        <w:rPr>
          <w:rFonts w:ascii="Times New Roman" w:hAnsi="Times New Roman"/>
          <w:sz w:val="24"/>
          <w:szCs w:val="24"/>
        </w:rPr>
        <w:t xml:space="preserve"> a </w:t>
      </w:r>
      <w:r w:rsidR="000C38DB" w:rsidRPr="005D18A8">
        <w:rPr>
          <w:rFonts w:ascii="Times New Roman" w:hAnsi="Times New Roman"/>
          <w:sz w:val="24"/>
          <w:szCs w:val="24"/>
        </w:rPr>
        <w:t>cez vrstevnicu 750</w:t>
      </w:r>
      <w:r w:rsidR="00726362">
        <w:rPr>
          <w:rFonts w:ascii="Times New Roman" w:hAnsi="Times New Roman"/>
          <w:sz w:val="24"/>
          <w:szCs w:val="24"/>
        </w:rPr>
        <w:t xml:space="preserve"> m</w:t>
      </w:r>
      <w:r w:rsidR="000C38DB" w:rsidRPr="005D18A8">
        <w:rPr>
          <w:rFonts w:ascii="Times New Roman" w:hAnsi="Times New Roman"/>
          <w:sz w:val="24"/>
          <w:szCs w:val="24"/>
        </w:rPr>
        <w:t xml:space="preserve"> ve</w:t>
      </w:r>
      <w:r w:rsidR="000C38DB">
        <w:rPr>
          <w:rFonts w:ascii="Times New Roman" w:hAnsi="Times New Roman"/>
          <w:sz w:val="24"/>
          <w:szCs w:val="24"/>
        </w:rPr>
        <w:t>die k ďalšiemu bezmennému toku severným</w:t>
      </w:r>
      <w:r w:rsidR="000C38DB" w:rsidRPr="005D18A8">
        <w:rPr>
          <w:rFonts w:ascii="Times New Roman" w:hAnsi="Times New Roman"/>
          <w:sz w:val="24"/>
          <w:szCs w:val="24"/>
        </w:rPr>
        <w:t> smerom</w:t>
      </w:r>
      <w:r>
        <w:rPr>
          <w:rFonts w:ascii="Times New Roman" w:hAnsi="Times New Roman"/>
          <w:sz w:val="24"/>
          <w:szCs w:val="24"/>
        </w:rPr>
        <w:t>.</w:t>
      </w:r>
      <w:r w:rsidR="000C38DB" w:rsidRPr="005D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C38DB" w:rsidRPr="005D18A8">
        <w:rPr>
          <w:rFonts w:ascii="Times New Roman" w:hAnsi="Times New Roman"/>
          <w:sz w:val="24"/>
          <w:szCs w:val="24"/>
        </w:rPr>
        <w:t>o 180 m sa prudko</w:t>
      </w:r>
      <w:r w:rsidR="000C38DB">
        <w:rPr>
          <w:rFonts w:ascii="Times New Roman" w:hAnsi="Times New Roman"/>
          <w:sz w:val="24"/>
          <w:szCs w:val="24"/>
        </w:rPr>
        <w:t xml:space="preserve"> stáča na juhozápad, po 260 m sa stáča na západ až k lesnej ceste,</w:t>
      </w:r>
      <w:r>
        <w:rPr>
          <w:rFonts w:ascii="Times New Roman" w:hAnsi="Times New Roman"/>
          <w:sz w:val="24"/>
          <w:szCs w:val="24"/>
        </w:rPr>
        <w:t xml:space="preserve"> ktorou</w:t>
      </w:r>
      <w:r w:rsidR="000C38DB">
        <w:rPr>
          <w:rFonts w:ascii="Times New Roman" w:hAnsi="Times New Roman"/>
          <w:sz w:val="24"/>
          <w:szCs w:val="24"/>
        </w:rPr>
        <w:t xml:space="preserve"> vedie 350 m severozápadným smerom</w:t>
      </w:r>
      <w:r>
        <w:rPr>
          <w:rFonts w:ascii="Times New Roman" w:hAnsi="Times New Roman"/>
          <w:sz w:val="24"/>
          <w:szCs w:val="24"/>
        </w:rPr>
        <w:t>.</w:t>
      </w:r>
      <w:r w:rsidR="000C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C38DB">
        <w:rPr>
          <w:rFonts w:ascii="Times New Roman" w:hAnsi="Times New Roman"/>
          <w:sz w:val="24"/>
          <w:szCs w:val="24"/>
        </w:rPr>
        <w:t>otom sa jej hranica stáča na severovýchod, po 160 m pretína lesnú cestu, tu sa stáča na severozápad a lesnou cestou vedie približne 300 m až k obecnej zástavbe obce Čavoj. Ďalej hranica vedie pozdĺž zástavby juhozápadným smerom 600 m</w:t>
      </w:r>
      <w:r>
        <w:rPr>
          <w:rFonts w:ascii="Times New Roman" w:hAnsi="Times New Roman"/>
          <w:sz w:val="24"/>
          <w:szCs w:val="24"/>
        </w:rPr>
        <w:t xml:space="preserve"> a </w:t>
      </w:r>
      <w:r w:rsidR="000C38DB">
        <w:rPr>
          <w:rFonts w:ascii="Times New Roman" w:hAnsi="Times New Roman"/>
          <w:sz w:val="24"/>
          <w:szCs w:val="24"/>
        </w:rPr>
        <w:t xml:space="preserve">ďalej južným smerom 470 m k bezmennému toku. Následne vedie po toku </w:t>
      </w:r>
      <w:r w:rsidR="00D47754">
        <w:rPr>
          <w:rFonts w:ascii="Times New Roman" w:hAnsi="Times New Roman"/>
          <w:sz w:val="24"/>
          <w:szCs w:val="24"/>
        </w:rPr>
        <w:t>severozápadným</w:t>
      </w:r>
      <w:r w:rsidR="000C38DB">
        <w:rPr>
          <w:rFonts w:ascii="Times New Roman" w:hAnsi="Times New Roman"/>
          <w:sz w:val="24"/>
          <w:szCs w:val="24"/>
        </w:rPr>
        <w:t xml:space="preserve"> smerom 270 m, potom </w:t>
      </w:r>
      <w:r>
        <w:rPr>
          <w:rFonts w:ascii="Times New Roman" w:hAnsi="Times New Roman"/>
          <w:sz w:val="24"/>
          <w:szCs w:val="24"/>
        </w:rPr>
        <w:t xml:space="preserve">vedie </w:t>
      </w:r>
      <w:r w:rsidR="000C38DB">
        <w:rPr>
          <w:rFonts w:ascii="Times New Roman" w:hAnsi="Times New Roman"/>
          <w:sz w:val="24"/>
          <w:szCs w:val="24"/>
        </w:rPr>
        <w:t>po lesnej ceste južným smerom približne 440 m</w:t>
      </w:r>
      <w:r>
        <w:rPr>
          <w:rFonts w:ascii="Times New Roman" w:hAnsi="Times New Roman"/>
          <w:sz w:val="24"/>
          <w:szCs w:val="24"/>
        </w:rPr>
        <w:t xml:space="preserve"> a </w:t>
      </w:r>
      <w:r w:rsidR="000C38DB">
        <w:rPr>
          <w:rFonts w:ascii="Times New Roman" w:hAnsi="Times New Roman"/>
          <w:sz w:val="24"/>
          <w:szCs w:val="24"/>
        </w:rPr>
        <w:t>ďalej východným smerom približne 18</w:t>
      </w:r>
      <w:r w:rsidR="00D47754">
        <w:rPr>
          <w:rFonts w:ascii="Times New Roman" w:hAnsi="Times New Roman"/>
          <w:sz w:val="24"/>
          <w:szCs w:val="24"/>
        </w:rPr>
        <w:t>0 m. Ďalej sa hranica stáča na juhovýchod</w:t>
      </w:r>
      <w:r w:rsidR="000C38DB">
        <w:rPr>
          <w:rFonts w:ascii="Times New Roman" w:hAnsi="Times New Roman"/>
          <w:sz w:val="24"/>
          <w:szCs w:val="24"/>
        </w:rPr>
        <w:t xml:space="preserve"> a po približne 110 m prudko na východ, kde sa pripája</w:t>
      </w:r>
      <w:r w:rsidR="00D47754">
        <w:rPr>
          <w:rFonts w:ascii="Times New Roman" w:hAnsi="Times New Roman"/>
          <w:sz w:val="24"/>
          <w:szCs w:val="24"/>
        </w:rPr>
        <w:t xml:space="preserve"> na hranicu </w:t>
      </w:r>
      <w:r w:rsidR="000C38DB">
        <w:rPr>
          <w:rFonts w:ascii="Times New Roman" w:hAnsi="Times New Roman"/>
          <w:sz w:val="24"/>
          <w:szCs w:val="24"/>
        </w:rPr>
        <w:t>zóny</w:t>
      </w:r>
      <w:r w:rsidR="00D47754">
        <w:rPr>
          <w:rFonts w:ascii="Times New Roman" w:hAnsi="Times New Roman"/>
          <w:sz w:val="24"/>
          <w:szCs w:val="24"/>
        </w:rPr>
        <w:t xml:space="preserve"> C</w:t>
      </w:r>
      <w:r w:rsidR="000C38DB">
        <w:rPr>
          <w:rFonts w:ascii="Times New Roman" w:hAnsi="Times New Roman"/>
          <w:sz w:val="24"/>
          <w:szCs w:val="24"/>
        </w:rPr>
        <w:t xml:space="preserve">. </w:t>
      </w:r>
      <w:r w:rsidR="000C38DB">
        <w:rPr>
          <w:rFonts w:ascii="Times New Roman" w:hAnsi="Times New Roman"/>
          <w:sz w:val="24"/>
          <w:szCs w:val="24"/>
        </w:rPr>
        <w:lastRenderedPageBreak/>
        <w:t>Po jej vonkajšom okraj</w:t>
      </w:r>
      <w:r w:rsidR="00D47754">
        <w:rPr>
          <w:rFonts w:ascii="Times New Roman" w:hAnsi="Times New Roman"/>
          <w:sz w:val="24"/>
          <w:szCs w:val="24"/>
        </w:rPr>
        <w:t xml:space="preserve">i severne a východne obchádza </w:t>
      </w:r>
      <w:r w:rsidR="000C38DB">
        <w:rPr>
          <w:rFonts w:ascii="Times New Roman" w:hAnsi="Times New Roman"/>
          <w:sz w:val="24"/>
          <w:szCs w:val="24"/>
        </w:rPr>
        <w:t xml:space="preserve">zónu </w:t>
      </w:r>
      <w:r w:rsidR="00D47754">
        <w:rPr>
          <w:rFonts w:ascii="Times New Roman" w:hAnsi="Times New Roman"/>
          <w:sz w:val="24"/>
          <w:szCs w:val="24"/>
        </w:rPr>
        <w:t xml:space="preserve">A </w:t>
      </w:r>
      <w:r w:rsidR="000C38DB">
        <w:rPr>
          <w:rFonts w:ascii="Times New Roman" w:hAnsi="Times New Roman"/>
          <w:sz w:val="24"/>
          <w:szCs w:val="24"/>
        </w:rPr>
        <w:t>až po ju</w:t>
      </w:r>
      <w:r w:rsidR="00D47754">
        <w:rPr>
          <w:rFonts w:ascii="Times New Roman" w:hAnsi="Times New Roman"/>
          <w:sz w:val="24"/>
          <w:szCs w:val="24"/>
        </w:rPr>
        <w:t xml:space="preserve">hovýchodný okraj hranice </w:t>
      </w:r>
      <w:r w:rsidR="000C38DB">
        <w:rPr>
          <w:rFonts w:ascii="Times New Roman" w:hAnsi="Times New Roman"/>
          <w:sz w:val="24"/>
          <w:szCs w:val="24"/>
        </w:rPr>
        <w:t xml:space="preserve">zóny </w:t>
      </w:r>
      <w:r w:rsidR="00D47754">
        <w:rPr>
          <w:rFonts w:ascii="Times New Roman" w:hAnsi="Times New Roman"/>
          <w:sz w:val="24"/>
          <w:szCs w:val="24"/>
        </w:rPr>
        <w:t xml:space="preserve">C </w:t>
      </w:r>
      <w:r w:rsidR="000C38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potom </w:t>
      </w:r>
      <w:r w:rsidR="000C38DB">
        <w:rPr>
          <w:rFonts w:ascii="Times New Roman" w:hAnsi="Times New Roman"/>
          <w:sz w:val="24"/>
          <w:szCs w:val="24"/>
        </w:rPr>
        <w:t>pokračuje 200 m východne do východiskového bodu.</w:t>
      </w:r>
    </w:p>
    <w:p w14:paraId="26180595" w14:textId="77777777" w:rsidR="000C38DB" w:rsidRDefault="000C38DB" w:rsidP="00FB0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Druhá časť sa </w:t>
      </w:r>
      <w:r w:rsidR="00D47754">
        <w:rPr>
          <w:rFonts w:ascii="Times New Roman" w:hAnsi="Times New Roman"/>
          <w:sz w:val="24"/>
          <w:szCs w:val="24"/>
        </w:rPr>
        <w:t xml:space="preserve">nachádza západne od kóty 909,7 </w:t>
      </w:r>
      <w:r>
        <w:rPr>
          <w:rFonts w:ascii="Times New Roman" w:hAnsi="Times New Roman"/>
          <w:sz w:val="24"/>
          <w:szCs w:val="24"/>
        </w:rPr>
        <w:t>Teme</w:t>
      </w:r>
      <w:r w:rsidR="00D47754">
        <w:rPr>
          <w:rFonts w:ascii="Times New Roman" w:hAnsi="Times New Roman"/>
          <w:sz w:val="24"/>
          <w:szCs w:val="24"/>
        </w:rPr>
        <w:t xml:space="preserve">šská skala, jej hranica sa pripája na </w:t>
      </w:r>
      <w:r>
        <w:rPr>
          <w:rFonts w:ascii="Times New Roman" w:hAnsi="Times New Roman"/>
          <w:sz w:val="24"/>
          <w:szCs w:val="24"/>
        </w:rPr>
        <w:t>zónu</w:t>
      </w:r>
      <w:r w:rsidR="00D4775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, vedie </w:t>
      </w:r>
      <w:r w:rsidR="00363443">
        <w:rPr>
          <w:rFonts w:ascii="Times New Roman" w:hAnsi="Times New Roman"/>
          <w:sz w:val="24"/>
          <w:szCs w:val="24"/>
        </w:rPr>
        <w:t xml:space="preserve">južným smerom </w:t>
      </w:r>
      <w:r>
        <w:rPr>
          <w:rFonts w:ascii="Times New Roman" w:hAnsi="Times New Roman"/>
          <w:sz w:val="24"/>
          <w:szCs w:val="24"/>
        </w:rPr>
        <w:t xml:space="preserve">a po 280 m smeruje </w:t>
      </w:r>
      <w:r w:rsidR="00D47754">
        <w:rPr>
          <w:rFonts w:ascii="Times New Roman" w:hAnsi="Times New Roman"/>
          <w:sz w:val="24"/>
          <w:szCs w:val="24"/>
        </w:rPr>
        <w:t xml:space="preserve">150 m </w:t>
      </w:r>
      <w:r>
        <w:rPr>
          <w:rFonts w:ascii="Times New Roman" w:hAnsi="Times New Roman"/>
          <w:sz w:val="24"/>
          <w:szCs w:val="24"/>
        </w:rPr>
        <w:t>na juhovýchod</w:t>
      </w:r>
      <w:r w:rsidR="00CF6906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otom pokračuje 30 m severovýchodne k hranici </w:t>
      </w:r>
      <w:r w:rsidR="00CF6906">
        <w:rPr>
          <w:rFonts w:ascii="Times New Roman" w:hAnsi="Times New Roman"/>
          <w:sz w:val="24"/>
          <w:szCs w:val="24"/>
        </w:rPr>
        <w:t xml:space="preserve">zóny </w:t>
      </w:r>
      <w:r>
        <w:rPr>
          <w:rFonts w:ascii="Times New Roman" w:hAnsi="Times New Roman"/>
          <w:sz w:val="24"/>
          <w:szCs w:val="24"/>
        </w:rPr>
        <w:t>C a po jej vonkajšom okraji sa vracia do východiskového bodu.</w:t>
      </w:r>
    </w:p>
    <w:p w14:paraId="029AE3C6" w14:textId="77777777" w:rsidR="00163574" w:rsidRDefault="00163574" w:rsidP="00D47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D0B7" w14:textId="77777777" w:rsidR="00676F00" w:rsidRPr="00A4257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14:paraId="04F3AF4A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39853D6" w14:textId="77777777" w:rsidR="00284993" w:rsidRDefault="00284993" w:rsidP="00DE4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4993">
        <w:rPr>
          <w:rFonts w:ascii="Times New Roman" w:hAnsi="Times New Roman"/>
          <w:b/>
          <w:sz w:val="24"/>
          <w:szCs w:val="24"/>
        </w:rPr>
        <w:t>Zóna A</w:t>
      </w:r>
    </w:p>
    <w:p w14:paraId="55D4F889" w14:textId="77777777" w:rsidR="00284993" w:rsidRPr="00284993" w:rsidRDefault="00284993" w:rsidP="00DE4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4F70C4" w14:textId="77777777" w:rsidR="00C45A93" w:rsidRPr="00A42571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 w:rsidR="00284993">
        <w:rPr>
          <w:rFonts w:ascii="Times New Roman" w:hAnsi="Times New Roman"/>
          <w:sz w:val="24"/>
          <w:szCs w:val="24"/>
        </w:rPr>
        <w:t>Prievidza</w:t>
      </w:r>
      <w:r w:rsidR="00CB67DA">
        <w:rPr>
          <w:rFonts w:ascii="Times New Roman" w:hAnsi="Times New Roman"/>
          <w:sz w:val="24"/>
          <w:szCs w:val="24"/>
        </w:rPr>
        <w:t>, katastrálne územie Č</w:t>
      </w:r>
      <w:r w:rsidR="00E3443E">
        <w:rPr>
          <w:rFonts w:ascii="Times New Roman" w:hAnsi="Times New Roman"/>
          <w:sz w:val="24"/>
          <w:szCs w:val="24"/>
        </w:rPr>
        <w:t>avoj</w:t>
      </w:r>
    </w:p>
    <w:p w14:paraId="10A5F69B" w14:textId="77777777" w:rsidR="005B270B" w:rsidRDefault="00C45A93" w:rsidP="00B3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OLE_LINK9"/>
      <w:bookmarkStart w:id="6" w:name="OLE_LINK10"/>
      <w:r>
        <w:rPr>
          <w:rFonts w:ascii="Times New Roman" w:hAnsi="Times New Roman"/>
          <w:sz w:val="24"/>
          <w:szCs w:val="24"/>
        </w:rPr>
        <w:t>810/1 – časť,</w:t>
      </w:r>
      <w:r w:rsidR="00CF575A">
        <w:rPr>
          <w:rFonts w:ascii="Times New Roman" w:hAnsi="Times New Roman"/>
          <w:sz w:val="24"/>
          <w:szCs w:val="24"/>
        </w:rPr>
        <w:t xml:space="preserve"> 814 </w:t>
      </w:r>
      <w:r w:rsidR="00F6496C">
        <w:rPr>
          <w:rFonts w:ascii="Times New Roman" w:hAnsi="Times New Roman"/>
          <w:sz w:val="24"/>
          <w:szCs w:val="24"/>
        </w:rPr>
        <w:t xml:space="preserve">(podľa registra </w:t>
      </w:r>
      <w:r w:rsidR="00E3443E">
        <w:rPr>
          <w:rFonts w:ascii="Times New Roman" w:hAnsi="Times New Roman"/>
          <w:sz w:val="24"/>
          <w:szCs w:val="24"/>
        </w:rPr>
        <w:t>„</w:t>
      </w:r>
      <w:r w:rsidR="00F6496C">
        <w:rPr>
          <w:rFonts w:ascii="Times New Roman" w:hAnsi="Times New Roman"/>
          <w:sz w:val="24"/>
          <w:szCs w:val="24"/>
        </w:rPr>
        <w:t>C</w:t>
      </w:r>
      <w:r w:rsidR="00E3443E">
        <w:rPr>
          <w:rFonts w:ascii="Times New Roman" w:hAnsi="Times New Roman"/>
          <w:sz w:val="24"/>
          <w:szCs w:val="24"/>
        </w:rPr>
        <w:t>“</w:t>
      </w:r>
      <w:r w:rsidR="00F6496C">
        <w:rPr>
          <w:rFonts w:ascii="Times New Roman" w:hAnsi="Times New Roman"/>
          <w:sz w:val="24"/>
          <w:szCs w:val="24"/>
        </w:rPr>
        <w:t xml:space="preserve"> katastra nehnuteľností so </w:t>
      </w:r>
      <w:r w:rsidR="00F6496C" w:rsidRPr="00734B10">
        <w:rPr>
          <w:rFonts w:ascii="Times New Roman" w:hAnsi="Times New Roman"/>
          <w:sz w:val="24"/>
          <w:szCs w:val="24"/>
        </w:rPr>
        <w:t xml:space="preserve">stavom </w:t>
      </w:r>
      <w:r w:rsidR="00734B10" w:rsidRPr="00734B10">
        <w:rPr>
          <w:rFonts w:ascii="Times New Roman" w:hAnsi="Times New Roman"/>
          <w:sz w:val="24"/>
          <w:szCs w:val="24"/>
        </w:rPr>
        <w:t>1. októbru 2020</w:t>
      </w:r>
      <w:r w:rsidR="00E3443E" w:rsidRPr="00734B10">
        <w:rPr>
          <w:rFonts w:ascii="Times New Roman" w:hAnsi="Times New Roman"/>
          <w:sz w:val="24"/>
          <w:szCs w:val="24"/>
        </w:rPr>
        <w:t>)</w:t>
      </w:r>
      <w:r w:rsidR="00363443">
        <w:rPr>
          <w:rFonts w:ascii="Times New Roman" w:hAnsi="Times New Roman"/>
          <w:sz w:val="24"/>
          <w:szCs w:val="24"/>
        </w:rPr>
        <w:t>.</w:t>
      </w:r>
    </w:p>
    <w:p w14:paraId="49F26542" w14:textId="77777777" w:rsidR="00CB67DA" w:rsidRDefault="00CB67DA" w:rsidP="00B3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383B8" w14:textId="77777777" w:rsidR="00CB67DA" w:rsidRDefault="00CB67DA" w:rsidP="00B3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Prie</w:t>
      </w:r>
      <w:r w:rsidR="00E3443E">
        <w:rPr>
          <w:rFonts w:ascii="Times New Roman" w:hAnsi="Times New Roman"/>
          <w:sz w:val="24"/>
          <w:szCs w:val="24"/>
        </w:rPr>
        <w:t>vidza, katastrálne územie Temeš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811584" w14:textId="77777777" w:rsidR="00CB67DA" w:rsidRPr="00F6496C" w:rsidRDefault="0079140F" w:rsidP="00F6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327, 342/1,</w:t>
      </w:r>
      <w:r w:rsidR="00D12BEC">
        <w:rPr>
          <w:rFonts w:ascii="Times New Roman" w:hAnsi="Times New Roman"/>
          <w:sz w:val="24"/>
          <w:szCs w:val="24"/>
        </w:rPr>
        <w:t xml:space="preserve"> 342/2, 342/3, 343, 344</w:t>
      </w:r>
      <w:r w:rsidR="00F6496C">
        <w:rPr>
          <w:rFonts w:ascii="Times New Roman" w:hAnsi="Times New Roman"/>
          <w:sz w:val="24"/>
          <w:szCs w:val="24"/>
        </w:rPr>
        <w:t xml:space="preserve"> </w:t>
      </w:r>
      <w:r w:rsidR="00F6496C" w:rsidRPr="00F6496C">
        <w:rPr>
          <w:rFonts w:ascii="Times New Roman" w:hAnsi="Times New Roman"/>
          <w:sz w:val="24"/>
          <w:szCs w:val="24"/>
        </w:rPr>
        <w:t xml:space="preserve">(podľa registra </w:t>
      </w:r>
      <w:r w:rsidR="00E3443E">
        <w:rPr>
          <w:rFonts w:ascii="Times New Roman" w:hAnsi="Times New Roman"/>
          <w:sz w:val="24"/>
          <w:szCs w:val="24"/>
        </w:rPr>
        <w:t>„</w:t>
      </w:r>
      <w:r w:rsidR="00F6496C" w:rsidRPr="00F6496C">
        <w:rPr>
          <w:rFonts w:ascii="Times New Roman" w:hAnsi="Times New Roman"/>
          <w:sz w:val="24"/>
          <w:szCs w:val="24"/>
        </w:rPr>
        <w:t>C</w:t>
      </w:r>
      <w:r w:rsidR="00E3443E">
        <w:rPr>
          <w:rFonts w:ascii="Times New Roman" w:hAnsi="Times New Roman"/>
          <w:sz w:val="24"/>
          <w:szCs w:val="24"/>
        </w:rPr>
        <w:t>“</w:t>
      </w:r>
      <w:r w:rsidR="00F6496C" w:rsidRPr="00F6496C">
        <w:rPr>
          <w:rFonts w:ascii="Times New Roman" w:hAnsi="Times New Roman"/>
          <w:sz w:val="24"/>
          <w:szCs w:val="24"/>
        </w:rPr>
        <w:t xml:space="preserve"> katastra nehnuteľností so stavom </w:t>
      </w:r>
      <w:r w:rsidR="00E3443E" w:rsidRPr="00734B10">
        <w:rPr>
          <w:rFonts w:ascii="Times New Roman" w:hAnsi="Times New Roman"/>
          <w:sz w:val="24"/>
          <w:szCs w:val="24"/>
        </w:rPr>
        <w:t>k</w:t>
      </w:r>
      <w:r w:rsidR="00734B10" w:rsidRPr="00734B10">
        <w:rPr>
          <w:rFonts w:ascii="Times New Roman" w:hAnsi="Times New Roman"/>
          <w:sz w:val="24"/>
          <w:szCs w:val="24"/>
        </w:rPr>
        <w:t> 1. októbru 2020</w:t>
      </w:r>
      <w:r w:rsidR="00E3443E" w:rsidRPr="00734B10">
        <w:rPr>
          <w:rFonts w:ascii="Times New Roman" w:hAnsi="Times New Roman"/>
          <w:sz w:val="24"/>
          <w:szCs w:val="24"/>
        </w:rPr>
        <w:t>)</w:t>
      </w:r>
      <w:r w:rsidR="003A0EB3">
        <w:rPr>
          <w:rFonts w:ascii="Times New Roman" w:hAnsi="Times New Roman"/>
          <w:sz w:val="24"/>
          <w:szCs w:val="24"/>
        </w:rPr>
        <w:t>.</w:t>
      </w:r>
    </w:p>
    <w:p w14:paraId="5723438A" w14:textId="77777777" w:rsidR="00CB67DA" w:rsidRDefault="00CB67DA" w:rsidP="00B3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2F61F" w14:textId="77777777" w:rsidR="00CB67DA" w:rsidRPr="00CB67DA" w:rsidRDefault="00CB67DA" w:rsidP="00B305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B67DA">
        <w:rPr>
          <w:rFonts w:ascii="Times New Roman" w:hAnsi="Times New Roman"/>
          <w:b/>
          <w:sz w:val="24"/>
          <w:szCs w:val="24"/>
        </w:rPr>
        <w:t>Zóna C</w:t>
      </w:r>
    </w:p>
    <w:bookmarkEnd w:id="3"/>
    <w:bookmarkEnd w:id="4"/>
    <w:bookmarkEnd w:id="5"/>
    <w:bookmarkEnd w:id="6"/>
    <w:p w14:paraId="6409002A" w14:textId="77777777" w:rsidR="00FE1EFF" w:rsidRDefault="00FE1EFF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5843AB" w14:textId="77777777" w:rsidR="00CB67DA" w:rsidRPr="00A42571" w:rsidRDefault="00CB67DA" w:rsidP="00CB6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Prievidza, katastrálne</w:t>
      </w:r>
      <w:r w:rsidR="00E3443E">
        <w:rPr>
          <w:rFonts w:ascii="Times New Roman" w:hAnsi="Times New Roman"/>
          <w:sz w:val="24"/>
          <w:szCs w:val="24"/>
        </w:rPr>
        <w:t xml:space="preserve"> územie Čavoj</w:t>
      </w:r>
    </w:p>
    <w:p w14:paraId="7D28CCFC" w14:textId="77777777" w:rsidR="00CB67DA" w:rsidRPr="00F6496C" w:rsidRDefault="00DF009A" w:rsidP="00F6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810/1-</w:t>
      </w:r>
      <w:r w:rsidR="00C45A93" w:rsidRPr="00C45A93">
        <w:rPr>
          <w:rFonts w:ascii="Times New Roman" w:hAnsi="Times New Roman"/>
          <w:sz w:val="24"/>
          <w:szCs w:val="24"/>
        </w:rPr>
        <w:t>časť,</w:t>
      </w:r>
      <w:r w:rsidR="00C45A93">
        <w:rPr>
          <w:rFonts w:ascii="Times New Roman" w:hAnsi="Times New Roman"/>
          <w:sz w:val="24"/>
          <w:szCs w:val="24"/>
        </w:rPr>
        <w:t xml:space="preserve"> 810/6</w:t>
      </w:r>
      <w:r>
        <w:rPr>
          <w:rFonts w:ascii="Times New Roman" w:hAnsi="Times New Roman"/>
          <w:sz w:val="24"/>
          <w:szCs w:val="24"/>
        </w:rPr>
        <w:t>-</w:t>
      </w:r>
      <w:r w:rsidR="00C45A93">
        <w:rPr>
          <w:rFonts w:ascii="Times New Roman" w:hAnsi="Times New Roman"/>
          <w:sz w:val="24"/>
          <w:szCs w:val="24"/>
        </w:rPr>
        <w:t xml:space="preserve">časť, </w:t>
      </w:r>
      <w:r w:rsidR="00413F98">
        <w:rPr>
          <w:rFonts w:ascii="Times New Roman" w:hAnsi="Times New Roman"/>
          <w:sz w:val="24"/>
          <w:szCs w:val="24"/>
        </w:rPr>
        <w:t xml:space="preserve">812 – časť, </w:t>
      </w:r>
      <w:r>
        <w:rPr>
          <w:rFonts w:ascii="Times New Roman" w:hAnsi="Times New Roman"/>
          <w:sz w:val="24"/>
          <w:szCs w:val="24"/>
        </w:rPr>
        <w:t xml:space="preserve">976 – časť, 977 – časť, </w:t>
      </w:r>
      <w:r w:rsidR="005E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 – časť, 979 – časť, 980 – časť, 981 – časť, 982 – časť, </w:t>
      </w:r>
      <w:r w:rsidRPr="00DF009A">
        <w:rPr>
          <w:rFonts w:ascii="Times New Roman" w:hAnsi="Times New Roman"/>
          <w:sz w:val="24"/>
          <w:szCs w:val="24"/>
        </w:rPr>
        <w:t>983/2 – časť</w:t>
      </w:r>
      <w:r>
        <w:rPr>
          <w:rFonts w:ascii="Times New Roman" w:hAnsi="Times New Roman"/>
          <w:sz w:val="24"/>
          <w:szCs w:val="24"/>
        </w:rPr>
        <w:t xml:space="preserve">, </w:t>
      </w:r>
      <w:r w:rsidR="00020D26">
        <w:rPr>
          <w:rFonts w:ascii="Times New Roman" w:hAnsi="Times New Roman"/>
          <w:sz w:val="24"/>
          <w:szCs w:val="24"/>
        </w:rPr>
        <w:t>984</w:t>
      </w:r>
      <w:r>
        <w:rPr>
          <w:rFonts w:ascii="Times New Roman" w:hAnsi="Times New Roman"/>
          <w:sz w:val="24"/>
          <w:szCs w:val="24"/>
        </w:rPr>
        <w:t xml:space="preserve">/1, </w:t>
      </w:r>
      <w:r w:rsidR="009509B5">
        <w:rPr>
          <w:rFonts w:ascii="Times New Roman" w:hAnsi="Times New Roman"/>
          <w:sz w:val="24"/>
          <w:szCs w:val="24"/>
        </w:rPr>
        <w:t xml:space="preserve">984/2, 985, 986 – časť, </w:t>
      </w:r>
      <w:r w:rsidR="0044680B">
        <w:rPr>
          <w:rFonts w:ascii="Times New Roman" w:hAnsi="Times New Roman"/>
          <w:sz w:val="24"/>
          <w:szCs w:val="24"/>
        </w:rPr>
        <w:t xml:space="preserve">987, 989, 990/1, 990/2, 991/1, 991/2, 992/1 – časť, </w:t>
      </w:r>
      <w:r w:rsidR="0023478C">
        <w:rPr>
          <w:rFonts w:ascii="Times New Roman" w:hAnsi="Times New Roman"/>
          <w:sz w:val="24"/>
          <w:szCs w:val="24"/>
        </w:rPr>
        <w:t xml:space="preserve">992/2 – časť, </w:t>
      </w:r>
      <w:r w:rsidR="00494AF3">
        <w:rPr>
          <w:rFonts w:ascii="Times New Roman" w:hAnsi="Times New Roman"/>
          <w:sz w:val="24"/>
          <w:szCs w:val="24"/>
        </w:rPr>
        <w:t xml:space="preserve">993 – časť, </w:t>
      </w:r>
      <w:r w:rsidR="00B82E5F">
        <w:rPr>
          <w:rFonts w:ascii="Times New Roman" w:hAnsi="Times New Roman"/>
          <w:sz w:val="24"/>
          <w:szCs w:val="24"/>
        </w:rPr>
        <w:t xml:space="preserve">1090 – časť, 1094 – časť, 1096 – časť, 1103, 1104 – časť, </w:t>
      </w:r>
      <w:r w:rsidR="0018448C" w:rsidRPr="0018448C">
        <w:rPr>
          <w:rFonts w:ascii="Times New Roman" w:hAnsi="Times New Roman"/>
          <w:sz w:val="24"/>
          <w:szCs w:val="24"/>
        </w:rPr>
        <w:t>1119/1 – časť</w:t>
      </w:r>
      <w:r w:rsidR="0018448C">
        <w:rPr>
          <w:rFonts w:ascii="Times New Roman" w:hAnsi="Times New Roman"/>
          <w:sz w:val="24"/>
          <w:szCs w:val="24"/>
        </w:rPr>
        <w:t xml:space="preserve">, 1119/2 – časť, </w:t>
      </w:r>
      <w:r w:rsidR="0018448C" w:rsidRPr="0018448C">
        <w:rPr>
          <w:rFonts w:ascii="Times New Roman" w:hAnsi="Times New Roman"/>
          <w:sz w:val="24"/>
          <w:szCs w:val="24"/>
        </w:rPr>
        <w:t>1128/2 – časť</w:t>
      </w:r>
      <w:r w:rsidR="0018448C">
        <w:rPr>
          <w:rFonts w:ascii="Times New Roman" w:hAnsi="Times New Roman"/>
          <w:sz w:val="24"/>
          <w:szCs w:val="24"/>
        </w:rPr>
        <w:t xml:space="preserve">, </w:t>
      </w:r>
      <w:r w:rsidR="00356F87" w:rsidRPr="00356F87">
        <w:rPr>
          <w:rFonts w:ascii="Times New Roman" w:hAnsi="Times New Roman"/>
          <w:sz w:val="24"/>
          <w:szCs w:val="24"/>
        </w:rPr>
        <w:t>3094/2 – časť,</w:t>
      </w:r>
      <w:r w:rsidR="0023478C">
        <w:rPr>
          <w:rFonts w:ascii="Times New Roman" w:hAnsi="Times New Roman"/>
          <w:sz w:val="24"/>
          <w:szCs w:val="24"/>
        </w:rPr>
        <w:t xml:space="preserve"> 3095 – časť</w:t>
      </w:r>
      <w:r w:rsidR="00356F87">
        <w:rPr>
          <w:rFonts w:ascii="Times New Roman" w:hAnsi="Times New Roman"/>
          <w:sz w:val="24"/>
          <w:szCs w:val="24"/>
        </w:rPr>
        <w:t xml:space="preserve">, </w:t>
      </w:r>
      <w:r w:rsidR="003D38BD">
        <w:rPr>
          <w:rFonts w:ascii="Times New Roman" w:hAnsi="Times New Roman"/>
          <w:sz w:val="24"/>
          <w:szCs w:val="24"/>
        </w:rPr>
        <w:t xml:space="preserve">3096, </w:t>
      </w:r>
      <w:r w:rsidR="003D38BD" w:rsidRPr="003D38BD">
        <w:rPr>
          <w:rFonts w:ascii="Times New Roman" w:hAnsi="Times New Roman"/>
          <w:sz w:val="24"/>
          <w:szCs w:val="24"/>
        </w:rPr>
        <w:t>3098/2</w:t>
      </w:r>
      <w:r w:rsidR="003D38BD">
        <w:rPr>
          <w:rFonts w:ascii="Times New Roman" w:hAnsi="Times New Roman"/>
          <w:sz w:val="24"/>
          <w:szCs w:val="24"/>
        </w:rPr>
        <w:t xml:space="preserve"> – časť, </w:t>
      </w:r>
      <w:r w:rsidR="003D38BD" w:rsidRPr="003D38BD">
        <w:rPr>
          <w:rFonts w:ascii="Times New Roman" w:hAnsi="Times New Roman"/>
          <w:sz w:val="24"/>
          <w:szCs w:val="24"/>
        </w:rPr>
        <w:t>3126 – časť,</w:t>
      </w:r>
      <w:r w:rsidR="003D38BD">
        <w:rPr>
          <w:rFonts w:ascii="Times New Roman" w:hAnsi="Times New Roman"/>
          <w:sz w:val="24"/>
          <w:szCs w:val="24"/>
        </w:rPr>
        <w:t xml:space="preserve"> 3127 – časť, </w:t>
      </w:r>
      <w:r w:rsidR="00F6496C">
        <w:rPr>
          <w:rFonts w:ascii="Times New Roman" w:hAnsi="Times New Roman"/>
          <w:sz w:val="24"/>
          <w:szCs w:val="24"/>
        </w:rPr>
        <w:t xml:space="preserve">3159/4 – časť </w:t>
      </w:r>
      <w:r w:rsidR="0079140F">
        <w:rPr>
          <w:rFonts w:ascii="Times New Roman" w:hAnsi="Times New Roman"/>
          <w:sz w:val="24"/>
          <w:szCs w:val="24"/>
        </w:rPr>
        <w:t xml:space="preserve"> </w:t>
      </w:r>
      <w:r w:rsidR="00F6496C" w:rsidRPr="00F6496C">
        <w:rPr>
          <w:rFonts w:ascii="Times New Roman" w:hAnsi="Times New Roman"/>
          <w:sz w:val="24"/>
          <w:szCs w:val="24"/>
        </w:rPr>
        <w:t xml:space="preserve">(podľa registra C katastra nehnuteľností so </w:t>
      </w:r>
      <w:r w:rsidR="00F6496C" w:rsidRPr="0023478C">
        <w:rPr>
          <w:rFonts w:ascii="Times New Roman" w:hAnsi="Times New Roman"/>
          <w:sz w:val="24"/>
          <w:szCs w:val="24"/>
        </w:rPr>
        <w:t xml:space="preserve">stavom </w:t>
      </w:r>
      <w:r w:rsidR="00E3443E" w:rsidRPr="0023478C">
        <w:rPr>
          <w:rFonts w:ascii="Times New Roman" w:hAnsi="Times New Roman"/>
          <w:sz w:val="24"/>
          <w:szCs w:val="24"/>
        </w:rPr>
        <w:t>k</w:t>
      </w:r>
      <w:r w:rsidR="0023478C" w:rsidRPr="0023478C">
        <w:rPr>
          <w:rFonts w:ascii="Times New Roman" w:hAnsi="Times New Roman"/>
          <w:sz w:val="24"/>
          <w:szCs w:val="24"/>
        </w:rPr>
        <w:t> 1. októbru 2020</w:t>
      </w:r>
      <w:r w:rsidR="00E3443E" w:rsidRPr="0023478C">
        <w:rPr>
          <w:rFonts w:ascii="Times New Roman" w:hAnsi="Times New Roman"/>
          <w:sz w:val="24"/>
          <w:szCs w:val="24"/>
        </w:rPr>
        <w:t>)</w:t>
      </w:r>
      <w:r w:rsidR="003A0EB3">
        <w:rPr>
          <w:rFonts w:ascii="Times New Roman" w:hAnsi="Times New Roman"/>
          <w:sz w:val="24"/>
          <w:szCs w:val="24"/>
        </w:rPr>
        <w:t>.</w:t>
      </w:r>
    </w:p>
    <w:p w14:paraId="214CE5E5" w14:textId="77777777" w:rsidR="00CB67DA" w:rsidRDefault="00CB67DA" w:rsidP="00C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C4FE5" w14:textId="77777777" w:rsidR="00CB67DA" w:rsidRDefault="00CB67DA" w:rsidP="00C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Prievidza, katast</w:t>
      </w:r>
      <w:r w:rsidR="00E3443E">
        <w:rPr>
          <w:rFonts w:ascii="Times New Roman" w:hAnsi="Times New Roman"/>
          <w:sz w:val="24"/>
          <w:szCs w:val="24"/>
        </w:rPr>
        <w:t>rálne územie Temeš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31C587" w14:textId="77777777" w:rsidR="0079140F" w:rsidRPr="00F6496C" w:rsidRDefault="00CD34E2" w:rsidP="00F6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 – časť</w:t>
      </w:r>
      <w:r w:rsidR="0079140F">
        <w:rPr>
          <w:rFonts w:ascii="Times New Roman" w:hAnsi="Times New Roman"/>
          <w:sz w:val="24"/>
          <w:szCs w:val="24"/>
        </w:rPr>
        <w:t xml:space="preserve">, 337 – časť, </w:t>
      </w:r>
      <w:r w:rsidR="00F6496C">
        <w:rPr>
          <w:rFonts w:ascii="Times New Roman" w:hAnsi="Times New Roman"/>
          <w:sz w:val="24"/>
          <w:szCs w:val="24"/>
        </w:rPr>
        <w:t xml:space="preserve">340/1 – časť </w:t>
      </w:r>
      <w:r w:rsidR="00F6496C" w:rsidRPr="00F6496C">
        <w:rPr>
          <w:rFonts w:ascii="Times New Roman" w:hAnsi="Times New Roman"/>
          <w:sz w:val="24"/>
          <w:szCs w:val="24"/>
        </w:rPr>
        <w:t xml:space="preserve">(podľa registra </w:t>
      </w:r>
      <w:r w:rsidR="00E3443E">
        <w:rPr>
          <w:rFonts w:ascii="Times New Roman" w:hAnsi="Times New Roman"/>
          <w:sz w:val="24"/>
          <w:szCs w:val="24"/>
        </w:rPr>
        <w:t>„</w:t>
      </w:r>
      <w:r w:rsidR="00F6496C" w:rsidRPr="00F6496C">
        <w:rPr>
          <w:rFonts w:ascii="Times New Roman" w:hAnsi="Times New Roman"/>
          <w:sz w:val="24"/>
          <w:szCs w:val="24"/>
        </w:rPr>
        <w:t>C</w:t>
      </w:r>
      <w:r w:rsidR="00E3443E">
        <w:rPr>
          <w:rFonts w:ascii="Times New Roman" w:hAnsi="Times New Roman"/>
          <w:sz w:val="24"/>
          <w:szCs w:val="24"/>
        </w:rPr>
        <w:t>“</w:t>
      </w:r>
      <w:r w:rsidR="00F6496C" w:rsidRPr="00F6496C">
        <w:rPr>
          <w:rFonts w:ascii="Times New Roman" w:hAnsi="Times New Roman"/>
          <w:sz w:val="24"/>
          <w:szCs w:val="24"/>
        </w:rPr>
        <w:t xml:space="preserve"> katastra nehnuteľností so stavom k</w:t>
      </w:r>
      <w:r>
        <w:rPr>
          <w:rFonts w:ascii="Times New Roman" w:hAnsi="Times New Roman"/>
          <w:sz w:val="24"/>
          <w:szCs w:val="24"/>
        </w:rPr>
        <w:t> 1. októbru 202</w:t>
      </w:r>
      <w:r w:rsidRPr="00CD34E2">
        <w:rPr>
          <w:rFonts w:ascii="Times New Roman" w:hAnsi="Times New Roman"/>
          <w:sz w:val="24"/>
          <w:szCs w:val="24"/>
        </w:rPr>
        <w:t>0</w:t>
      </w:r>
      <w:r w:rsidR="00E3443E" w:rsidRPr="00CD34E2">
        <w:rPr>
          <w:rFonts w:ascii="Times New Roman" w:hAnsi="Times New Roman"/>
          <w:sz w:val="24"/>
          <w:szCs w:val="24"/>
        </w:rPr>
        <w:t>)</w:t>
      </w:r>
      <w:r w:rsidR="003A0EB3">
        <w:rPr>
          <w:rFonts w:ascii="Times New Roman" w:hAnsi="Times New Roman"/>
          <w:sz w:val="24"/>
          <w:szCs w:val="24"/>
        </w:rPr>
        <w:t>.</w:t>
      </w:r>
    </w:p>
    <w:p w14:paraId="7373B4DD" w14:textId="77777777" w:rsidR="00CB67DA" w:rsidRDefault="00CB67DA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EE86E9" w14:textId="77777777" w:rsidR="00CB67DA" w:rsidRPr="00CB67DA" w:rsidRDefault="00CB67DA" w:rsidP="00CB67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B67DA">
        <w:rPr>
          <w:rFonts w:ascii="Times New Roman" w:hAnsi="Times New Roman"/>
          <w:b/>
          <w:sz w:val="24"/>
          <w:szCs w:val="24"/>
        </w:rPr>
        <w:t>Z</w:t>
      </w:r>
      <w:r w:rsidR="00C45A93">
        <w:rPr>
          <w:rFonts w:ascii="Times New Roman" w:hAnsi="Times New Roman"/>
          <w:b/>
          <w:sz w:val="24"/>
          <w:szCs w:val="24"/>
        </w:rPr>
        <w:t>óna D</w:t>
      </w:r>
    </w:p>
    <w:p w14:paraId="31BA5F9A" w14:textId="77777777" w:rsidR="00CB67DA" w:rsidRDefault="00CB67DA" w:rsidP="00CB6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F2714F" w14:textId="77777777" w:rsidR="00CB67DA" w:rsidRPr="00A42571" w:rsidRDefault="00CB67DA" w:rsidP="00CB6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Prie</w:t>
      </w:r>
      <w:r w:rsidR="00E3443E">
        <w:rPr>
          <w:rFonts w:ascii="Times New Roman" w:hAnsi="Times New Roman"/>
          <w:sz w:val="24"/>
          <w:szCs w:val="24"/>
        </w:rPr>
        <w:t>vidza, katastrálne územie Čavoj</w:t>
      </w:r>
    </w:p>
    <w:p w14:paraId="50F1BFC9" w14:textId="77777777" w:rsidR="00CB67DA" w:rsidRPr="00F6496C" w:rsidRDefault="00C45A93" w:rsidP="00F6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63, 64, 65, </w:t>
      </w:r>
      <w:r w:rsidR="00DF009A">
        <w:rPr>
          <w:rFonts w:ascii="Times New Roman" w:hAnsi="Times New Roman"/>
          <w:sz w:val="24"/>
          <w:szCs w:val="24"/>
        </w:rPr>
        <w:t xml:space="preserve">810/1 – </w:t>
      </w:r>
      <w:r w:rsidRPr="00C45A93">
        <w:rPr>
          <w:rFonts w:ascii="Times New Roman" w:hAnsi="Times New Roman"/>
          <w:sz w:val="24"/>
          <w:szCs w:val="24"/>
        </w:rPr>
        <w:t>časť,</w:t>
      </w:r>
      <w:r w:rsidR="00DF009A">
        <w:rPr>
          <w:rFonts w:ascii="Times New Roman" w:hAnsi="Times New Roman"/>
          <w:sz w:val="24"/>
          <w:szCs w:val="24"/>
        </w:rPr>
        <w:t xml:space="preserve"> 810/6 – </w:t>
      </w:r>
      <w:r>
        <w:rPr>
          <w:rFonts w:ascii="Times New Roman" w:hAnsi="Times New Roman"/>
          <w:sz w:val="24"/>
          <w:szCs w:val="24"/>
        </w:rPr>
        <w:t xml:space="preserve">časť, </w:t>
      </w:r>
      <w:r w:rsidR="00413F98">
        <w:rPr>
          <w:rFonts w:ascii="Times New Roman" w:hAnsi="Times New Roman"/>
          <w:sz w:val="24"/>
          <w:szCs w:val="24"/>
        </w:rPr>
        <w:t>812</w:t>
      </w:r>
      <w:r w:rsidR="00DF009A">
        <w:rPr>
          <w:rFonts w:ascii="Times New Roman" w:hAnsi="Times New Roman"/>
          <w:sz w:val="24"/>
          <w:szCs w:val="24"/>
        </w:rPr>
        <w:t xml:space="preserve"> – </w:t>
      </w:r>
      <w:r w:rsidR="00413F98">
        <w:rPr>
          <w:rFonts w:ascii="Times New Roman" w:hAnsi="Times New Roman"/>
          <w:sz w:val="24"/>
          <w:szCs w:val="24"/>
        </w:rPr>
        <w:t>časť</w:t>
      </w:r>
      <w:r w:rsidR="005E3221">
        <w:rPr>
          <w:rFonts w:ascii="Times New Roman" w:hAnsi="Times New Roman"/>
          <w:sz w:val="24"/>
          <w:szCs w:val="24"/>
        </w:rPr>
        <w:t>,</w:t>
      </w:r>
      <w:r w:rsidR="00C325E8">
        <w:rPr>
          <w:rFonts w:ascii="Times New Roman" w:hAnsi="Times New Roman"/>
          <w:sz w:val="24"/>
          <w:szCs w:val="24"/>
        </w:rPr>
        <w:t xml:space="preserve"> 874, 883, 896, 927/1, 928/1, 928/2, 929/1, 929/2, 930, 931, 937, </w:t>
      </w:r>
      <w:r w:rsidR="00F97BE6">
        <w:rPr>
          <w:rFonts w:ascii="Times New Roman" w:hAnsi="Times New Roman"/>
          <w:sz w:val="24"/>
          <w:szCs w:val="24"/>
        </w:rPr>
        <w:t xml:space="preserve">938, 940, 941, 942/1, 942/2, 943/1, 943/2, 944/1, 944/2, 950, 951, 954, 960, 961/1, 973, </w:t>
      </w:r>
      <w:r w:rsidR="00DF009A">
        <w:rPr>
          <w:rFonts w:ascii="Times New Roman" w:hAnsi="Times New Roman"/>
          <w:sz w:val="24"/>
          <w:szCs w:val="24"/>
        </w:rPr>
        <w:t xml:space="preserve">976-časť, 977 – časť, 978 – časť, 979 – časť, 980 – časť, 981 – časť, 982 – časť, 983/1, 983/2 – časť, </w:t>
      </w:r>
      <w:r w:rsidR="009509B5">
        <w:rPr>
          <w:rFonts w:ascii="Times New Roman" w:hAnsi="Times New Roman"/>
          <w:sz w:val="24"/>
          <w:szCs w:val="24"/>
        </w:rPr>
        <w:t xml:space="preserve">986 – časť, </w:t>
      </w:r>
      <w:r w:rsidR="00241533">
        <w:rPr>
          <w:rFonts w:ascii="Times New Roman" w:hAnsi="Times New Roman"/>
          <w:sz w:val="24"/>
          <w:szCs w:val="24"/>
        </w:rPr>
        <w:t>992/1 – časť</w:t>
      </w:r>
      <w:r w:rsidR="0044680B">
        <w:rPr>
          <w:rFonts w:ascii="Times New Roman" w:hAnsi="Times New Roman"/>
          <w:sz w:val="24"/>
          <w:szCs w:val="24"/>
        </w:rPr>
        <w:t>,</w:t>
      </w:r>
      <w:r w:rsidR="00241533" w:rsidRPr="00241533">
        <w:rPr>
          <w:rFonts w:ascii="Times New Roman" w:hAnsi="Times New Roman"/>
          <w:sz w:val="24"/>
          <w:szCs w:val="24"/>
        </w:rPr>
        <w:t xml:space="preserve"> </w:t>
      </w:r>
      <w:r w:rsidR="00241533">
        <w:rPr>
          <w:rFonts w:ascii="Times New Roman" w:hAnsi="Times New Roman"/>
          <w:sz w:val="24"/>
          <w:szCs w:val="24"/>
        </w:rPr>
        <w:t>992/2 – časť,</w:t>
      </w:r>
      <w:r w:rsidR="0044680B">
        <w:rPr>
          <w:rFonts w:ascii="Times New Roman" w:hAnsi="Times New Roman"/>
          <w:sz w:val="24"/>
          <w:szCs w:val="24"/>
        </w:rPr>
        <w:t xml:space="preserve"> </w:t>
      </w:r>
      <w:r w:rsidR="00494AF3">
        <w:rPr>
          <w:rFonts w:ascii="Times New Roman" w:hAnsi="Times New Roman"/>
          <w:sz w:val="24"/>
          <w:szCs w:val="24"/>
        </w:rPr>
        <w:t xml:space="preserve">993 – časť, </w:t>
      </w:r>
      <w:r w:rsidR="008B5D6E">
        <w:rPr>
          <w:rFonts w:ascii="Times New Roman" w:hAnsi="Times New Roman"/>
          <w:sz w:val="24"/>
          <w:szCs w:val="24"/>
        </w:rPr>
        <w:t xml:space="preserve">994, </w:t>
      </w:r>
      <w:r w:rsidR="00E40A5C">
        <w:rPr>
          <w:rFonts w:ascii="Times New Roman" w:hAnsi="Times New Roman"/>
          <w:sz w:val="24"/>
          <w:szCs w:val="24"/>
        </w:rPr>
        <w:t xml:space="preserve">995/1, 995/2, 996, </w:t>
      </w:r>
      <w:r w:rsidR="00241533">
        <w:rPr>
          <w:rFonts w:ascii="Times New Roman" w:hAnsi="Times New Roman"/>
          <w:sz w:val="24"/>
          <w:szCs w:val="24"/>
        </w:rPr>
        <w:t>997, 998, 1002</w:t>
      </w:r>
      <w:r w:rsidR="00C40AE8">
        <w:rPr>
          <w:rFonts w:ascii="Times New Roman" w:hAnsi="Times New Roman"/>
          <w:sz w:val="24"/>
          <w:szCs w:val="24"/>
        </w:rPr>
        <w:t xml:space="preserve">/1, 1002/2, 1003, 1004, </w:t>
      </w:r>
      <w:r w:rsidR="00F12CA6">
        <w:rPr>
          <w:rFonts w:ascii="Times New Roman" w:hAnsi="Times New Roman"/>
          <w:sz w:val="24"/>
          <w:szCs w:val="24"/>
        </w:rPr>
        <w:t xml:space="preserve">1063, </w:t>
      </w:r>
      <w:r w:rsidR="00241533">
        <w:rPr>
          <w:rFonts w:ascii="Times New Roman" w:hAnsi="Times New Roman"/>
          <w:sz w:val="24"/>
          <w:szCs w:val="24"/>
        </w:rPr>
        <w:t>1064,</w:t>
      </w:r>
      <w:r w:rsidR="00B82E5F">
        <w:rPr>
          <w:rFonts w:ascii="Times New Roman" w:hAnsi="Times New Roman"/>
          <w:sz w:val="24"/>
          <w:szCs w:val="24"/>
        </w:rPr>
        <w:t xml:space="preserve"> 1067/1, 1067/2, 1067/3, 1067/4, 1067/5, 1067/6, 1067/7, 1067/8, 1067/9, 1067/10, 1067/11, 1067/12, 1067/13, </w:t>
      </w:r>
      <w:r w:rsidR="00241533">
        <w:rPr>
          <w:rFonts w:ascii="Times New Roman" w:hAnsi="Times New Roman"/>
          <w:sz w:val="24"/>
          <w:szCs w:val="24"/>
        </w:rPr>
        <w:t xml:space="preserve">1067/14, 1074/2, 1075, 1090 – časť, </w:t>
      </w:r>
      <w:r w:rsidR="00B82E5F">
        <w:rPr>
          <w:rFonts w:ascii="Times New Roman" w:hAnsi="Times New Roman"/>
          <w:sz w:val="24"/>
          <w:szCs w:val="24"/>
        </w:rPr>
        <w:t xml:space="preserve">1094 – časť, 1096 – časť, 1104 – časť, 1105, </w:t>
      </w:r>
      <w:r w:rsidR="0018448C">
        <w:rPr>
          <w:rFonts w:ascii="Times New Roman" w:hAnsi="Times New Roman"/>
          <w:sz w:val="24"/>
          <w:szCs w:val="24"/>
        </w:rPr>
        <w:t xml:space="preserve">1119/1 – časť, </w:t>
      </w:r>
      <w:r w:rsidR="0018448C" w:rsidRPr="0018448C">
        <w:rPr>
          <w:rFonts w:ascii="Times New Roman" w:hAnsi="Times New Roman"/>
          <w:sz w:val="24"/>
          <w:szCs w:val="24"/>
        </w:rPr>
        <w:t>1119/2 – časť</w:t>
      </w:r>
      <w:r w:rsidR="0018448C">
        <w:rPr>
          <w:rFonts w:ascii="Times New Roman" w:hAnsi="Times New Roman"/>
          <w:sz w:val="24"/>
          <w:szCs w:val="24"/>
        </w:rPr>
        <w:t xml:space="preserve">, 1128/2 – časť, 1142/1, 3078, 3079, 3080/2, </w:t>
      </w:r>
      <w:r w:rsidR="00241533">
        <w:rPr>
          <w:rFonts w:ascii="Times New Roman" w:hAnsi="Times New Roman"/>
          <w:sz w:val="24"/>
          <w:szCs w:val="24"/>
        </w:rPr>
        <w:t>3084/2, 3094/2 – časť, 3095 - časť</w:t>
      </w:r>
      <w:r w:rsidR="00356F87">
        <w:rPr>
          <w:rFonts w:ascii="Times New Roman" w:hAnsi="Times New Roman"/>
          <w:sz w:val="24"/>
          <w:szCs w:val="24"/>
        </w:rPr>
        <w:t xml:space="preserve">, </w:t>
      </w:r>
      <w:r w:rsidR="003D38BD">
        <w:rPr>
          <w:rFonts w:ascii="Times New Roman" w:hAnsi="Times New Roman"/>
          <w:sz w:val="24"/>
          <w:szCs w:val="24"/>
        </w:rPr>
        <w:t xml:space="preserve">3097, 3098/2 – časť, 3126 – časť, </w:t>
      </w:r>
      <w:r w:rsidR="003D38BD" w:rsidRPr="003D38BD">
        <w:rPr>
          <w:rFonts w:ascii="Times New Roman" w:hAnsi="Times New Roman"/>
          <w:sz w:val="24"/>
          <w:szCs w:val="24"/>
        </w:rPr>
        <w:t>3127 – časť,</w:t>
      </w:r>
      <w:r w:rsidR="003D38BD">
        <w:rPr>
          <w:rFonts w:ascii="Times New Roman" w:hAnsi="Times New Roman"/>
          <w:sz w:val="24"/>
          <w:szCs w:val="24"/>
        </w:rPr>
        <w:t xml:space="preserve"> 3128/1, 3128/2, </w:t>
      </w:r>
      <w:r w:rsidR="0079140F">
        <w:rPr>
          <w:rFonts w:ascii="Times New Roman" w:hAnsi="Times New Roman"/>
          <w:sz w:val="24"/>
          <w:szCs w:val="24"/>
        </w:rPr>
        <w:t>3131, 3159/4 – čas</w:t>
      </w:r>
      <w:r w:rsidR="00F6496C">
        <w:rPr>
          <w:rFonts w:ascii="Times New Roman" w:hAnsi="Times New Roman"/>
          <w:sz w:val="24"/>
          <w:szCs w:val="24"/>
        </w:rPr>
        <w:t xml:space="preserve">ť </w:t>
      </w:r>
      <w:r w:rsidR="0079140F">
        <w:rPr>
          <w:rFonts w:ascii="Times New Roman" w:hAnsi="Times New Roman"/>
          <w:sz w:val="24"/>
          <w:szCs w:val="24"/>
        </w:rPr>
        <w:t xml:space="preserve"> </w:t>
      </w:r>
      <w:r w:rsidR="00F6496C" w:rsidRPr="00F6496C">
        <w:rPr>
          <w:rFonts w:ascii="Times New Roman" w:hAnsi="Times New Roman"/>
          <w:sz w:val="24"/>
          <w:szCs w:val="24"/>
        </w:rPr>
        <w:t>(podľa registra C katastra nehnuteľností so stavom k</w:t>
      </w:r>
      <w:r w:rsidR="00241533">
        <w:rPr>
          <w:rFonts w:ascii="Times New Roman" w:hAnsi="Times New Roman"/>
          <w:sz w:val="24"/>
          <w:szCs w:val="24"/>
        </w:rPr>
        <w:t> 1. októbru 202</w:t>
      </w:r>
      <w:r w:rsidR="00241533" w:rsidRPr="00241533">
        <w:rPr>
          <w:rFonts w:ascii="Times New Roman" w:hAnsi="Times New Roman"/>
          <w:sz w:val="24"/>
          <w:szCs w:val="24"/>
        </w:rPr>
        <w:t>0</w:t>
      </w:r>
      <w:r w:rsidR="00E3443E" w:rsidRPr="00241533">
        <w:rPr>
          <w:rFonts w:ascii="Times New Roman" w:hAnsi="Times New Roman"/>
          <w:sz w:val="24"/>
          <w:szCs w:val="24"/>
        </w:rPr>
        <w:t>)</w:t>
      </w:r>
      <w:r w:rsidR="00363443">
        <w:rPr>
          <w:rFonts w:ascii="Times New Roman" w:hAnsi="Times New Roman"/>
          <w:sz w:val="24"/>
          <w:szCs w:val="24"/>
        </w:rPr>
        <w:t>.</w:t>
      </w:r>
    </w:p>
    <w:p w14:paraId="655764EC" w14:textId="77777777" w:rsidR="00C325E8" w:rsidRDefault="00C325E8" w:rsidP="00C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7A8F2" w14:textId="77777777" w:rsidR="00CB67DA" w:rsidRDefault="00CB67DA" w:rsidP="00C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Prievidza, ka</w:t>
      </w:r>
      <w:r w:rsidR="00E3443E">
        <w:rPr>
          <w:rFonts w:ascii="Times New Roman" w:hAnsi="Times New Roman"/>
          <w:sz w:val="24"/>
          <w:szCs w:val="24"/>
        </w:rPr>
        <w:t>tastrálne územie Temeš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A92561" w14:textId="77777777" w:rsidR="00CB67DA" w:rsidRPr="00F6496C" w:rsidRDefault="00241533" w:rsidP="00241533">
      <w:pPr>
        <w:spacing w:after="0" w:line="240" w:lineRule="auto"/>
        <w:rPr>
          <w:rFonts w:ascii="Times New Roman" w:hAnsi="Times New Roman"/>
          <w:sz w:val="24"/>
          <w:szCs w:val="24"/>
        </w:rPr>
        <w:sectPr w:rsidR="00CB67DA" w:rsidRPr="00F6496C" w:rsidSect="00163574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322 – časť</w:t>
      </w:r>
      <w:r w:rsidR="0079140F">
        <w:rPr>
          <w:rFonts w:ascii="Times New Roman" w:hAnsi="Times New Roman"/>
          <w:sz w:val="24"/>
          <w:szCs w:val="24"/>
        </w:rPr>
        <w:t xml:space="preserve">, </w:t>
      </w:r>
      <w:r w:rsidR="0079140F" w:rsidRPr="0079140F">
        <w:rPr>
          <w:rFonts w:ascii="Times New Roman" w:hAnsi="Times New Roman"/>
          <w:sz w:val="24"/>
          <w:szCs w:val="24"/>
        </w:rPr>
        <w:t xml:space="preserve">337 – časť, </w:t>
      </w:r>
      <w:r w:rsidR="00F6496C">
        <w:rPr>
          <w:rFonts w:ascii="Times New Roman" w:hAnsi="Times New Roman"/>
          <w:sz w:val="24"/>
          <w:szCs w:val="24"/>
        </w:rPr>
        <w:t xml:space="preserve">340/1 – časť </w:t>
      </w:r>
      <w:r w:rsidR="00F6496C" w:rsidRPr="00F6496C">
        <w:rPr>
          <w:rFonts w:ascii="Times New Roman" w:hAnsi="Times New Roman"/>
          <w:sz w:val="24"/>
          <w:szCs w:val="24"/>
        </w:rPr>
        <w:t xml:space="preserve">(podľa registra </w:t>
      </w:r>
      <w:r w:rsidR="00E3443E">
        <w:rPr>
          <w:rFonts w:ascii="Times New Roman" w:hAnsi="Times New Roman"/>
          <w:sz w:val="24"/>
          <w:szCs w:val="24"/>
        </w:rPr>
        <w:t>„</w:t>
      </w:r>
      <w:r w:rsidR="00F6496C" w:rsidRPr="00F6496C">
        <w:rPr>
          <w:rFonts w:ascii="Times New Roman" w:hAnsi="Times New Roman"/>
          <w:sz w:val="24"/>
          <w:szCs w:val="24"/>
        </w:rPr>
        <w:t>C</w:t>
      </w:r>
      <w:r w:rsidR="00E3443E">
        <w:rPr>
          <w:rFonts w:ascii="Times New Roman" w:hAnsi="Times New Roman"/>
          <w:sz w:val="24"/>
          <w:szCs w:val="24"/>
        </w:rPr>
        <w:t>“</w:t>
      </w:r>
      <w:r w:rsidR="00F6496C" w:rsidRPr="00F6496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atastra nehnuteľností so stavom k 1. októbru 2020</w:t>
      </w:r>
      <w:r w:rsidR="00E3443E" w:rsidRPr="00241533">
        <w:rPr>
          <w:rFonts w:ascii="Times New Roman" w:hAnsi="Times New Roman"/>
          <w:sz w:val="24"/>
          <w:szCs w:val="24"/>
        </w:rPr>
        <w:t>)</w:t>
      </w:r>
      <w:r w:rsidR="003A0EB3">
        <w:rPr>
          <w:rFonts w:ascii="Times New Roman" w:hAnsi="Times New Roman"/>
          <w:sz w:val="24"/>
          <w:szCs w:val="24"/>
        </w:rPr>
        <w:t>.</w:t>
      </w:r>
      <w:r w:rsidR="00F6496C" w:rsidRPr="00F6496C">
        <w:rPr>
          <w:rFonts w:ascii="Times New Roman" w:hAnsi="Times New Roman"/>
          <w:sz w:val="24"/>
          <w:szCs w:val="24"/>
        </w:rPr>
        <w:t xml:space="preserve"> </w:t>
      </w:r>
      <w:r w:rsidR="00F6496C">
        <w:rPr>
          <w:rFonts w:ascii="Times New Roman" w:hAnsi="Times New Roman"/>
          <w:sz w:val="24"/>
          <w:szCs w:val="24"/>
        </w:rPr>
        <w:t xml:space="preserve"> </w:t>
      </w:r>
    </w:p>
    <w:p w14:paraId="260BCF6F" w14:textId="77777777" w:rsidR="007D1E36" w:rsidRDefault="00676F00" w:rsidP="00B33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CF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896D55" w:rsidRPr="00E640CF">
        <w:rPr>
          <w:rFonts w:ascii="Times New Roman" w:hAnsi="Times New Roman"/>
          <w:b/>
          <w:sz w:val="24"/>
          <w:szCs w:val="24"/>
        </w:rPr>
        <w:t>chráneného areálu</w:t>
      </w:r>
      <w:r w:rsidR="00F54F9E" w:rsidRPr="00E640CF">
        <w:rPr>
          <w:rFonts w:ascii="Times New Roman" w:hAnsi="Times New Roman"/>
          <w:b/>
          <w:sz w:val="24"/>
          <w:szCs w:val="24"/>
        </w:rPr>
        <w:t xml:space="preserve"> (SKUEV0</w:t>
      </w:r>
      <w:r w:rsidR="00896D55" w:rsidRPr="00E640CF">
        <w:rPr>
          <w:rFonts w:ascii="Times New Roman" w:hAnsi="Times New Roman"/>
          <w:b/>
          <w:sz w:val="24"/>
          <w:szCs w:val="24"/>
        </w:rPr>
        <w:t>127</w:t>
      </w:r>
      <w:r w:rsidR="00F54F9E" w:rsidRPr="00E640CF">
        <w:rPr>
          <w:rFonts w:ascii="Times New Roman" w:hAnsi="Times New Roman"/>
          <w:b/>
          <w:sz w:val="24"/>
          <w:szCs w:val="24"/>
        </w:rPr>
        <w:t xml:space="preserve"> </w:t>
      </w:r>
      <w:r w:rsidR="00896D55" w:rsidRPr="00E640CF">
        <w:rPr>
          <w:rFonts w:ascii="Times New Roman" w:hAnsi="Times New Roman"/>
          <w:b/>
          <w:sz w:val="24"/>
          <w:szCs w:val="24"/>
        </w:rPr>
        <w:t>Temešská skala</w:t>
      </w:r>
      <w:r w:rsidR="00E62FE0" w:rsidRPr="00E640CF">
        <w:rPr>
          <w:rFonts w:ascii="Times New Roman" w:hAnsi="Times New Roman"/>
          <w:b/>
          <w:sz w:val="24"/>
          <w:szCs w:val="24"/>
        </w:rPr>
        <w:t>)</w:t>
      </w:r>
      <w:r w:rsidR="007D1E36" w:rsidRPr="00E640CF">
        <w:rPr>
          <w:rFonts w:ascii="Times New Roman" w:hAnsi="Times New Roman"/>
          <w:b/>
          <w:sz w:val="24"/>
          <w:szCs w:val="24"/>
        </w:rPr>
        <w:t xml:space="preserve"> </w:t>
      </w:r>
    </w:p>
    <w:p w14:paraId="2E219CF5" w14:textId="77777777" w:rsidR="00012104" w:rsidRDefault="00012104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F2F5B" w14:textId="77777777" w:rsidR="00043045" w:rsidRPr="00043045" w:rsidRDefault="00C65C80" w:rsidP="0004304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 w:rsidRPr="00F45A74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5D3DF01F" wp14:editId="2C31CCD9">
            <wp:extent cx="5715000" cy="4076700"/>
            <wp:effectExtent l="19050" t="19050" r="0" b="0"/>
            <wp:docPr id="1" name="Obrázok 1" descr="mapa_Temesska skala_do nariad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Temesska skala_do nariade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18936B" w14:textId="77777777" w:rsidR="00043045" w:rsidRDefault="00043045" w:rsidP="00043045">
      <w:pPr>
        <w:rPr>
          <w:rFonts w:ascii="Times New Roman" w:hAnsi="Times New Roman"/>
          <w:sz w:val="24"/>
          <w:szCs w:val="24"/>
          <w:highlight w:val="yellow"/>
        </w:rPr>
      </w:pPr>
    </w:p>
    <w:p w14:paraId="43DC5626" w14:textId="77777777" w:rsidR="000D40A1" w:rsidRDefault="000D40A1" w:rsidP="000D40A1">
      <w:pPr>
        <w:pStyle w:val="l2"/>
        <w:spacing w:before="0" w:beforeAutospacing="0" w:after="0" w:afterAutospacing="0"/>
        <w:jc w:val="both"/>
      </w:pPr>
      <w:r w:rsidRPr="00CE7D37">
        <w:t xml:space="preserve">Technickým podkladom na zápis priebehu hranice </w:t>
      </w:r>
      <w:r w:rsidR="00E3443E">
        <w:t>chráneného areálu</w:t>
      </w:r>
      <w:r w:rsidRPr="00CE7D37">
        <w:t xml:space="preserve"> </w:t>
      </w:r>
      <w:r w:rsidR="00F54F9E">
        <w:t xml:space="preserve">do katastra nehnuteľností </w:t>
      </w:r>
      <w:r w:rsidRPr="00CE7D37">
        <w:t>je zjednodušený operát geometrického plánu</w:t>
      </w:r>
      <w:r w:rsidR="00F54F9E">
        <w:t>.</w:t>
      </w:r>
      <w:r>
        <w:t xml:space="preserve"> </w:t>
      </w:r>
    </w:p>
    <w:p w14:paraId="76E1C751" w14:textId="77777777" w:rsidR="00F54F9E" w:rsidRDefault="00F54F9E" w:rsidP="000D40A1">
      <w:pPr>
        <w:pStyle w:val="l2"/>
        <w:spacing w:before="0" w:beforeAutospacing="0" w:after="0" w:afterAutospacing="0"/>
        <w:jc w:val="both"/>
      </w:pPr>
    </w:p>
    <w:p w14:paraId="4EA8749F" w14:textId="77777777" w:rsidR="00F54F9E" w:rsidRDefault="00F54F9E" w:rsidP="000D40A1">
      <w:pPr>
        <w:pStyle w:val="l2"/>
        <w:spacing w:before="0" w:beforeAutospacing="0" w:after="0" w:afterAutospacing="0"/>
        <w:jc w:val="both"/>
      </w:pPr>
      <w:r>
        <w:t xml:space="preserve">Mapu </w:t>
      </w:r>
      <w:r w:rsidR="00E3443E">
        <w:t>chráneného areálu</w:t>
      </w:r>
      <w:r>
        <w:t xml:space="preserve"> možno nájsť v Komplexnom informačnom a monitor</w:t>
      </w:r>
      <w:r w:rsidR="00E3443E">
        <w:t>ovacom systéme na webovom sídle</w:t>
      </w:r>
    </w:p>
    <w:p w14:paraId="2F8EDDE4" w14:textId="77777777" w:rsidR="00896D55" w:rsidRDefault="00242AEF" w:rsidP="000D40A1">
      <w:pPr>
        <w:pStyle w:val="l2"/>
        <w:spacing w:before="0" w:beforeAutospacing="0" w:after="0" w:afterAutospacing="0"/>
        <w:jc w:val="both"/>
      </w:pPr>
      <w:hyperlink r:id="rId14" w:history="1">
        <w:r w:rsidR="00896D55" w:rsidRPr="002E6F86">
          <w:rPr>
            <w:rStyle w:val="Hypertextovprepojenie"/>
          </w:rPr>
          <w:t>http://www.biomonitoring.sk/InternalGeoportal/ProtectedSites/DetailSiteMap/155</w:t>
        </w:r>
      </w:hyperlink>
      <w:r w:rsidR="00E3443E" w:rsidRPr="002E6F86">
        <w:t>.</w:t>
      </w:r>
    </w:p>
    <w:p w14:paraId="16E33D69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6B7A6DC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E8904DC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98C5BF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8AFF54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162997C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EA7165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B100D5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1DBF235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DE7B8FD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DB0A4A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CA9F709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F76CF9D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C078E7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8F1D35B" w14:textId="77777777" w:rsidR="00F54F9E" w:rsidRDefault="00F54F9E" w:rsidP="00043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63F9F" w14:textId="77777777" w:rsidR="00043045" w:rsidRDefault="00043045" w:rsidP="00043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39061" w14:textId="77777777" w:rsidR="00B3344E" w:rsidRDefault="00B3344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DC69601" w14:textId="77777777"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56758A1D" w14:textId="77777777"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075529">
        <w:rPr>
          <w:rFonts w:ascii="Times New Roman" w:hAnsi="Times New Roman"/>
          <w:sz w:val="24"/>
          <w:szCs w:val="24"/>
        </w:rPr>
        <w:t xml:space="preserve">/2021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76406DFF" w14:textId="77777777" w:rsidR="00785F0B" w:rsidRDefault="00785F0B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20C8CC52" w14:textId="77777777"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25322DB" w14:textId="77777777" w:rsidR="006911A2" w:rsidRDefault="006911A2" w:rsidP="006911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5A6D06D2" w14:textId="77777777" w:rsidR="0096393A" w:rsidRDefault="0096393A" w:rsidP="009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B8945" w14:textId="77777777" w:rsidR="00363443" w:rsidRDefault="00B8302B" w:rsidP="00896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045">
        <w:rPr>
          <w:rFonts w:ascii="Times New Roman" w:hAnsi="Times New Roman"/>
          <w:sz w:val="24"/>
          <w:szCs w:val="24"/>
        </w:rPr>
        <w:t>B</w:t>
      </w:r>
      <w:r w:rsidR="0096393A" w:rsidRPr="00043045">
        <w:rPr>
          <w:rFonts w:ascii="Times New Roman" w:hAnsi="Times New Roman"/>
          <w:sz w:val="24"/>
          <w:szCs w:val="24"/>
        </w:rPr>
        <w:t>iotopy európ</w:t>
      </w:r>
      <w:r w:rsidR="00E3443E" w:rsidRPr="00043045">
        <w:rPr>
          <w:rFonts w:ascii="Times New Roman" w:hAnsi="Times New Roman"/>
          <w:sz w:val="24"/>
          <w:szCs w:val="24"/>
        </w:rPr>
        <w:t>skeho významu</w:t>
      </w:r>
      <w:r w:rsidR="00363443">
        <w:rPr>
          <w:rFonts w:ascii="Times New Roman" w:hAnsi="Times New Roman"/>
          <w:sz w:val="24"/>
          <w:szCs w:val="24"/>
        </w:rPr>
        <w:t>:</w:t>
      </w:r>
    </w:p>
    <w:p w14:paraId="06BDF3E3" w14:textId="43E3F038" w:rsidR="00F54F9E" w:rsidRDefault="00896D55" w:rsidP="00896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55">
        <w:rPr>
          <w:rFonts w:ascii="Times New Roman" w:hAnsi="Times New Roman"/>
          <w:sz w:val="24"/>
          <w:szCs w:val="24"/>
        </w:rPr>
        <w:t>Tr1.</w:t>
      </w:r>
      <w:r>
        <w:rPr>
          <w:rFonts w:ascii="Times New Roman" w:hAnsi="Times New Roman"/>
          <w:sz w:val="24"/>
          <w:szCs w:val="24"/>
        </w:rPr>
        <w:t>1</w:t>
      </w:r>
      <w:r w:rsidRPr="00896D55">
        <w:rPr>
          <w:rFonts w:ascii="Times New Roman" w:hAnsi="Times New Roman"/>
          <w:sz w:val="24"/>
          <w:szCs w:val="24"/>
        </w:rPr>
        <w:t xml:space="preserve"> Suchomilné travinno</w:t>
      </w:r>
      <w:r>
        <w:rPr>
          <w:rFonts w:ascii="Times New Roman" w:hAnsi="Times New Roman"/>
          <w:sz w:val="24"/>
          <w:szCs w:val="24"/>
        </w:rPr>
        <w:t>-</w:t>
      </w:r>
      <w:r w:rsidRPr="00896D55">
        <w:rPr>
          <w:rFonts w:ascii="Times New Roman" w:hAnsi="Times New Roman"/>
          <w:sz w:val="24"/>
          <w:szCs w:val="24"/>
        </w:rPr>
        <w:t xml:space="preserve">bylinné a krovinové porasty na vápnitom substráte s významným výskytom druhov čeľade </w:t>
      </w:r>
      <w:r w:rsidRPr="00896D55">
        <w:rPr>
          <w:rFonts w:ascii="Times New Roman" w:hAnsi="Times New Roman"/>
          <w:i/>
          <w:sz w:val="24"/>
          <w:szCs w:val="24"/>
        </w:rPr>
        <w:t>Orchidaceae</w:t>
      </w:r>
      <w:r>
        <w:rPr>
          <w:rFonts w:ascii="Times New Roman" w:hAnsi="Times New Roman"/>
          <w:sz w:val="24"/>
          <w:szCs w:val="24"/>
        </w:rPr>
        <w:t xml:space="preserve"> (</w:t>
      </w:r>
      <w:r w:rsidR="005F423E" w:rsidRPr="00896D55">
        <w:rPr>
          <w:rFonts w:ascii="Times New Roman" w:hAnsi="Times New Roman"/>
          <w:sz w:val="24"/>
          <w:szCs w:val="24"/>
        </w:rPr>
        <w:t>*</w:t>
      </w:r>
      <w:r w:rsidRPr="00896D55">
        <w:rPr>
          <w:rFonts w:ascii="Times New Roman" w:hAnsi="Times New Roman"/>
          <w:sz w:val="24"/>
          <w:szCs w:val="24"/>
        </w:rPr>
        <w:t>6210</w:t>
      </w:r>
      <w:r>
        <w:rPr>
          <w:rFonts w:ascii="Times New Roman" w:hAnsi="Times New Roman"/>
          <w:sz w:val="24"/>
          <w:szCs w:val="24"/>
        </w:rPr>
        <w:t xml:space="preserve">), Tr5 </w:t>
      </w:r>
      <w:r w:rsidRPr="00896D55">
        <w:rPr>
          <w:rFonts w:ascii="Times New Roman" w:hAnsi="Times New Roman"/>
          <w:sz w:val="24"/>
          <w:szCs w:val="24"/>
        </w:rPr>
        <w:t>Suché a dealpínske travinno</w:t>
      </w:r>
      <w:r>
        <w:rPr>
          <w:rFonts w:ascii="Times New Roman" w:hAnsi="Times New Roman"/>
          <w:sz w:val="24"/>
          <w:szCs w:val="24"/>
        </w:rPr>
        <w:t>-</w:t>
      </w:r>
      <w:r w:rsidRPr="00896D55">
        <w:rPr>
          <w:rFonts w:ascii="Times New Roman" w:hAnsi="Times New Roman"/>
          <w:sz w:val="24"/>
          <w:szCs w:val="24"/>
        </w:rPr>
        <w:t>bylinné porasty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6190</w:t>
      </w:r>
      <w:r>
        <w:rPr>
          <w:rFonts w:ascii="Times New Roman" w:hAnsi="Times New Roman"/>
          <w:sz w:val="24"/>
          <w:szCs w:val="24"/>
        </w:rPr>
        <w:t xml:space="preserve">), Lk1 </w:t>
      </w:r>
      <w:r w:rsidRPr="00896D55">
        <w:rPr>
          <w:rFonts w:ascii="Times New Roman" w:hAnsi="Times New Roman"/>
          <w:sz w:val="24"/>
          <w:szCs w:val="24"/>
        </w:rPr>
        <w:t>Nížinné a podhorské kosné lúky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6510</w:t>
      </w:r>
      <w:r>
        <w:rPr>
          <w:rFonts w:ascii="Times New Roman" w:hAnsi="Times New Roman"/>
          <w:sz w:val="24"/>
          <w:szCs w:val="24"/>
        </w:rPr>
        <w:t xml:space="preserve">), Ra6 </w:t>
      </w:r>
      <w:r w:rsidRPr="00896D55">
        <w:rPr>
          <w:rFonts w:ascii="Times New Roman" w:hAnsi="Times New Roman"/>
          <w:sz w:val="24"/>
          <w:szCs w:val="24"/>
        </w:rPr>
        <w:t>Slatiny s vysokým obsahom báz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7230</w:t>
      </w:r>
      <w:r>
        <w:rPr>
          <w:rFonts w:ascii="Times New Roman" w:hAnsi="Times New Roman"/>
          <w:sz w:val="24"/>
          <w:szCs w:val="24"/>
        </w:rPr>
        <w:t xml:space="preserve">), Sk1 </w:t>
      </w:r>
      <w:r w:rsidRPr="00896D55">
        <w:rPr>
          <w:rFonts w:ascii="Times New Roman" w:hAnsi="Times New Roman"/>
          <w:sz w:val="24"/>
          <w:szCs w:val="24"/>
        </w:rPr>
        <w:t xml:space="preserve">Karbonátové skalné steny </w:t>
      </w:r>
      <w:r w:rsidR="00D66D1D">
        <w:rPr>
          <w:rFonts w:ascii="Times New Roman" w:hAnsi="Times New Roman"/>
          <w:sz w:val="24"/>
          <w:szCs w:val="24"/>
        </w:rPr>
        <w:t xml:space="preserve">a svahy </w:t>
      </w:r>
      <w:r w:rsidRPr="00896D55">
        <w:rPr>
          <w:rFonts w:ascii="Times New Roman" w:hAnsi="Times New Roman"/>
          <w:sz w:val="24"/>
          <w:szCs w:val="24"/>
        </w:rPr>
        <w:t>so štrbinovou vegetáciou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8210</w:t>
      </w:r>
      <w:r>
        <w:rPr>
          <w:rFonts w:ascii="Times New Roman" w:hAnsi="Times New Roman"/>
          <w:sz w:val="24"/>
          <w:szCs w:val="24"/>
        </w:rPr>
        <w:t xml:space="preserve">), Sk6 </w:t>
      </w:r>
      <w:r w:rsidRPr="00896D55">
        <w:rPr>
          <w:rFonts w:ascii="Times New Roman" w:hAnsi="Times New Roman"/>
          <w:sz w:val="24"/>
          <w:szCs w:val="24"/>
        </w:rPr>
        <w:t>Nespevnené karbonátové skalné sutiny v montánnom až kolínnom stupni</w:t>
      </w:r>
      <w:r>
        <w:rPr>
          <w:rFonts w:ascii="Times New Roman" w:hAnsi="Times New Roman"/>
          <w:sz w:val="24"/>
          <w:szCs w:val="24"/>
        </w:rPr>
        <w:t xml:space="preserve"> (</w:t>
      </w:r>
      <w:r w:rsidR="005F423E" w:rsidRPr="00896D55">
        <w:rPr>
          <w:rFonts w:ascii="Times New Roman" w:hAnsi="Times New Roman"/>
          <w:sz w:val="24"/>
          <w:szCs w:val="24"/>
        </w:rPr>
        <w:t>*</w:t>
      </w:r>
      <w:r w:rsidRPr="00896D55">
        <w:rPr>
          <w:rFonts w:ascii="Times New Roman" w:hAnsi="Times New Roman"/>
          <w:sz w:val="24"/>
          <w:szCs w:val="24"/>
        </w:rPr>
        <w:t>8160</w:t>
      </w:r>
      <w:r>
        <w:rPr>
          <w:rFonts w:ascii="Times New Roman" w:hAnsi="Times New Roman"/>
          <w:sz w:val="24"/>
          <w:szCs w:val="24"/>
        </w:rPr>
        <w:t xml:space="preserve">), Ls4 </w:t>
      </w:r>
      <w:r w:rsidRPr="00896D55">
        <w:rPr>
          <w:rFonts w:ascii="Times New Roman" w:hAnsi="Times New Roman"/>
          <w:sz w:val="24"/>
          <w:szCs w:val="24"/>
        </w:rPr>
        <w:t>Lipovo-javorové sutinové lesy</w:t>
      </w:r>
      <w:r>
        <w:rPr>
          <w:rFonts w:ascii="Times New Roman" w:hAnsi="Times New Roman"/>
          <w:sz w:val="24"/>
          <w:szCs w:val="24"/>
        </w:rPr>
        <w:t xml:space="preserve"> (</w:t>
      </w:r>
      <w:r w:rsidR="005F423E" w:rsidRPr="00896D55">
        <w:rPr>
          <w:rFonts w:ascii="Times New Roman" w:hAnsi="Times New Roman"/>
          <w:sz w:val="24"/>
          <w:szCs w:val="24"/>
        </w:rPr>
        <w:t>*</w:t>
      </w:r>
      <w:r w:rsidRPr="00896D55">
        <w:rPr>
          <w:rFonts w:ascii="Times New Roman" w:hAnsi="Times New Roman"/>
          <w:sz w:val="24"/>
          <w:szCs w:val="24"/>
        </w:rPr>
        <w:t>9180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896D55">
        <w:rPr>
          <w:rFonts w:ascii="Times New Roman" w:hAnsi="Times New Roman"/>
          <w:sz w:val="24"/>
          <w:szCs w:val="24"/>
        </w:rPr>
        <w:t>Ls5.1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Pr="00896D55">
        <w:rPr>
          <w:rFonts w:ascii="Times New Roman" w:hAnsi="Times New Roman"/>
          <w:sz w:val="24"/>
          <w:szCs w:val="24"/>
        </w:rPr>
        <w:t>Bukové a jedľovo-bukové kvetnaté lesy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9130</w:t>
      </w:r>
      <w:r>
        <w:rPr>
          <w:rFonts w:ascii="Times New Roman" w:hAnsi="Times New Roman"/>
          <w:sz w:val="24"/>
          <w:szCs w:val="24"/>
        </w:rPr>
        <w:t xml:space="preserve">), Ls5.2 </w:t>
      </w:r>
      <w:r w:rsidRPr="00896D55">
        <w:rPr>
          <w:rFonts w:ascii="Times New Roman" w:hAnsi="Times New Roman"/>
          <w:sz w:val="24"/>
          <w:szCs w:val="24"/>
        </w:rPr>
        <w:t>Kyslomilné bukové lesy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9110</w:t>
      </w:r>
      <w:r>
        <w:rPr>
          <w:rFonts w:ascii="Times New Roman" w:hAnsi="Times New Roman"/>
          <w:sz w:val="24"/>
          <w:szCs w:val="24"/>
        </w:rPr>
        <w:t xml:space="preserve">), Ls5.4 </w:t>
      </w:r>
      <w:r w:rsidRPr="00896D55">
        <w:rPr>
          <w:rFonts w:ascii="Times New Roman" w:hAnsi="Times New Roman"/>
          <w:sz w:val="24"/>
          <w:szCs w:val="24"/>
        </w:rPr>
        <w:t>Vápnomilné bukové lesy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6D55">
        <w:rPr>
          <w:rFonts w:ascii="Times New Roman" w:hAnsi="Times New Roman"/>
          <w:sz w:val="24"/>
          <w:szCs w:val="24"/>
        </w:rPr>
        <w:t>9150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4041FA72" w14:textId="77777777" w:rsidR="00F54F9E" w:rsidRDefault="00F54F9E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1BCFC" w14:textId="77777777" w:rsidR="00363443" w:rsidRDefault="00775945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045">
        <w:rPr>
          <w:rFonts w:ascii="Times New Roman" w:hAnsi="Times New Roman"/>
          <w:sz w:val="24"/>
          <w:szCs w:val="24"/>
        </w:rPr>
        <w:t>Biotop</w:t>
      </w:r>
      <w:r w:rsidR="00AA28A5" w:rsidRPr="00043045">
        <w:rPr>
          <w:rFonts w:ascii="Times New Roman" w:hAnsi="Times New Roman"/>
          <w:sz w:val="24"/>
          <w:szCs w:val="24"/>
        </w:rPr>
        <w:t>y</w:t>
      </w:r>
      <w:r w:rsidRPr="00043045">
        <w:rPr>
          <w:rFonts w:ascii="Times New Roman" w:hAnsi="Times New Roman"/>
          <w:sz w:val="24"/>
          <w:szCs w:val="24"/>
        </w:rPr>
        <w:t xml:space="preserve"> druhu rastliny </w:t>
      </w:r>
      <w:r w:rsidR="00D66D1D" w:rsidRPr="00043045">
        <w:rPr>
          <w:rFonts w:ascii="Times New Roman" w:hAnsi="Times New Roman"/>
          <w:sz w:val="24"/>
          <w:szCs w:val="24"/>
        </w:rPr>
        <w:t>európskeho</w:t>
      </w:r>
      <w:r w:rsidRPr="00043045">
        <w:rPr>
          <w:rFonts w:ascii="Times New Roman" w:hAnsi="Times New Roman"/>
          <w:sz w:val="24"/>
          <w:szCs w:val="24"/>
        </w:rPr>
        <w:t xml:space="preserve"> významu</w:t>
      </w:r>
      <w:r w:rsidR="00363443">
        <w:rPr>
          <w:rFonts w:ascii="Times New Roman" w:hAnsi="Times New Roman"/>
          <w:sz w:val="24"/>
          <w:szCs w:val="24"/>
        </w:rPr>
        <w:t>:</w:t>
      </w:r>
    </w:p>
    <w:p w14:paraId="152BD3A9" w14:textId="2046E91A" w:rsidR="00775945" w:rsidRDefault="00D66D1D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1D">
        <w:rPr>
          <w:rFonts w:ascii="Times New Roman" w:hAnsi="Times New Roman"/>
          <w:sz w:val="24"/>
          <w:szCs w:val="24"/>
        </w:rPr>
        <w:t xml:space="preserve">popolavec dlholistý </w:t>
      </w:r>
      <w:r w:rsidR="00852D32">
        <w:rPr>
          <w:rFonts w:ascii="Times New Roman" w:hAnsi="Times New Roman"/>
          <w:sz w:val="24"/>
          <w:szCs w:val="24"/>
        </w:rPr>
        <w:t xml:space="preserve">moravský </w:t>
      </w:r>
      <w:r w:rsidRPr="00D66D1D">
        <w:rPr>
          <w:rFonts w:ascii="Times New Roman" w:hAnsi="Times New Roman"/>
          <w:sz w:val="24"/>
          <w:szCs w:val="24"/>
        </w:rPr>
        <w:t>(</w:t>
      </w:r>
      <w:r w:rsidRPr="00D66D1D">
        <w:rPr>
          <w:rFonts w:ascii="Times New Roman" w:hAnsi="Times New Roman"/>
          <w:i/>
          <w:sz w:val="24"/>
          <w:szCs w:val="24"/>
        </w:rPr>
        <w:t xml:space="preserve">Tephroseris longifolia </w:t>
      </w:r>
      <w:r w:rsidRPr="00A0232F">
        <w:rPr>
          <w:rFonts w:ascii="Times New Roman" w:hAnsi="Times New Roman"/>
          <w:iCs/>
          <w:sz w:val="24"/>
          <w:szCs w:val="24"/>
        </w:rPr>
        <w:t>subsp</w:t>
      </w:r>
      <w:r w:rsidRPr="00D66D1D">
        <w:rPr>
          <w:rFonts w:ascii="Times New Roman" w:hAnsi="Times New Roman"/>
          <w:i/>
          <w:sz w:val="24"/>
          <w:szCs w:val="24"/>
        </w:rPr>
        <w:t xml:space="preserve">. </w:t>
      </w:r>
      <w:r w:rsidR="005F423E" w:rsidRPr="00D66D1D">
        <w:rPr>
          <w:rFonts w:ascii="Times New Roman" w:hAnsi="Times New Roman"/>
          <w:i/>
          <w:sz w:val="24"/>
          <w:szCs w:val="24"/>
        </w:rPr>
        <w:t>M</w:t>
      </w:r>
      <w:r w:rsidRPr="00D66D1D">
        <w:rPr>
          <w:rFonts w:ascii="Times New Roman" w:hAnsi="Times New Roman"/>
          <w:i/>
          <w:sz w:val="24"/>
          <w:szCs w:val="24"/>
        </w:rPr>
        <w:t>oravica</w:t>
      </w:r>
      <w:r w:rsidR="005F423E">
        <w:rPr>
          <w:rFonts w:ascii="Times New Roman" w:hAnsi="Times New Roman"/>
          <w:i/>
          <w:sz w:val="24"/>
          <w:szCs w:val="24"/>
        </w:rPr>
        <w:t xml:space="preserve"> </w:t>
      </w:r>
      <w:r w:rsidR="005F423E" w:rsidRPr="00A0232F">
        <w:rPr>
          <w:rFonts w:ascii="Times New Roman" w:hAnsi="Times New Roman"/>
          <w:iCs/>
          <w:sz w:val="24"/>
          <w:szCs w:val="24"/>
        </w:rPr>
        <w:t>Holub</w:t>
      </w:r>
      <w:r w:rsidRPr="00D66D1D">
        <w:rPr>
          <w:rFonts w:ascii="Times New Roman" w:hAnsi="Times New Roman"/>
          <w:sz w:val="24"/>
          <w:szCs w:val="24"/>
        </w:rPr>
        <w:t>)</w:t>
      </w:r>
      <w:r w:rsidR="00775945">
        <w:rPr>
          <w:rFonts w:ascii="Times New Roman" w:hAnsi="Times New Roman"/>
          <w:sz w:val="24"/>
          <w:szCs w:val="24"/>
        </w:rPr>
        <w:t>.</w:t>
      </w:r>
    </w:p>
    <w:p w14:paraId="4D63B224" w14:textId="77777777" w:rsidR="00AA28A5" w:rsidRDefault="00AA28A5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5EE51" w14:textId="77777777" w:rsidR="00363443" w:rsidRDefault="00AA28A5" w:rsidP="006F2A03">
      <w:pPr>
        <w:spacing w:after="0" w:line="240" w:lineRule="auto"/>
        <w:jc w:val="both"/>
      </w:pPr>
      <w:r w:rsidRPr="00043045">
        <w:rPr>
          <w:rFonts w:ascii="Times New Roman" w:hAnsi="Times New Roman"/>
          <w:sz w:val="24"/>
          <w:szCs w:val="24"/>
        </w:rPr>
        <w:t>Biotopy druhov živočíchov európskeho význa</w:t>
      </w:r>
      <w:r w:rsidR="00B656AC" w:rsidRPr="00043045">
        <w:rPr>
          <w:rFonts w:ascii="Times New Roman" w:hAnsi="Times New Roman"/>
          <w:sz w:val="24"/>
          <w:szCs w:val="24"/>
        </w:rPr>
        <w:t>mu</w:t>
      </w:r>
      <w:r w:rsidR="00363443">
        <w:rPr>
          <w:rFonts w:ascii="Times New Roman" w:hAnsi="Times New Roman"/>
          <w:sz w:val="24"/>
          <w:szCs w:val="24"/>
        </w:rPr>
        <w:t>:</w:t>
      </w:r>
      <w:r w:rsidRPr="00AA28A5">
        <w:t xml:space="preserve"> </w:t>
      </w:r>
    </w:p>
    <w:p w14:paraId="528447BB" w14:textId="7B99FB73" w:rsidR="00AA28A5" w:rsidRDefault="005F423E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52D32" w:rsidRPr="00852D32">
        <w:rPr>
          <w:rFonts w:ascii="Times New Roman" w:hAnsi="Times New Roman"/>
          <w:sz w:val="24"/>
          <w:szCs w:val="24"/>
        </w:rPr>
        <w:t>fuzáč alpský (</w:t>
      </w:r>
      <w:r w:rsidR="00852D32" w:rsidRPr="00852D32">
        <w:rPr>
          <w:rFonts w:ascii="Times New Roman" w:hAnsi="Times New Roman"/>
          <w:i/>
          <w:sz w:val="24"/>
          <w:szCs w:val="24"/>
        </w:rPr>
        <w:t>Rosalia alpina</w:t>
      </w:r>
      <w:r w:rsidR="00852D32" w:rsidRPr="00852D32">
        <w:rPr>
          <w:rFonts w:ascii="Times New Roman" w:hAnsi="Times New Roman"/>
          <w:sz w:val="24"/>
          <w:szCs w:val="24"/>
        </w:rPr>
        <w:t>), netopier obyčajný (</w:t>
      </w:r>
      <w:r w:rsidR="00852D32" w:rsidRPr="00852D32">
        <w:rPr>
          <w:rFonts w:ascii="Times New Roman" w:hAnsi="Times New Roman"/>
          <w:i/>
          <w:sz w:val="24"/>
          <w:szCs w:val="24"/>
        </w:rPr>
        <w:t>Myotis myotis</w:t>
      </w:r>
      <w:r w:rsidR="00852D32" w:rsidRPr="00852D32">
        <w:rPr>
          <w:rFonts w:ascii="Times New Roman" w:hAnsi="Times New Roman"/>
          <w:sz w:val="24"/>
          <w:szCs w:val="24"/>
        </w:rPr>
        <w:t xml:space="preserve">), </w:t>
      </w:r>
      <w:r w:rsidR="00ED290A">
        <w:rPr>
          <w:rFonts w:ascii="Times New Roman" w:hAnsi="Times New Roman"/>
          <w:sz w:val="24"/>
          <w:szCs w:val="24"/>
        </w:rPr>
        <w:t>podkovár krpatý/</w:t>
      </w:r>
      <w:r w:rsidR="00852D32" w:rsidRPr="00852D32">
        <w:rPr>
          <w:rFonts w:ascii="Times New Roman" w:hAnsi="Times New Roman"/>
          <w:sz w:val="24"/>
          <w:szCs w:val="24"/>
        </w:rPr>
        <w:t>podkovár malý (</w:t>
      </w:r>
      <w:r w:rsidR="00852D32" w:rsidRPr="00852D32">
        <w:rPr>
          <w:rFonts w:ascii="Times New Roman" w:hAnsi="Times New Roman"/>
          <w:i/>
          <w:sz w:val="24"/>
          <w:szCs w:val="24"/>
        </w:rPr>
        <w:t>Rhinolophus hipposideros</w:t>
      </w:r>
      <w:r w:rsidR="00852D32" w:rsidRPr="00852D32">
        <w:rPr>
          <w:rFonts w:ascii="Times New Roman" w:hAnsi="Times New Roman"/>
          <w:sz w:val="24"/>
          <w:szCs w:val="24"/>
        </w:rPr>
        <w:t>)</w:t>
      </w:r>
      <w:r w:rsidR="006D7742">
        <w:rPr>
          <w:rFonts w:ascii="Times New Roman" w:hAnsi="Times New Roman"/>
          <w:sz w:val="24"/>
          <w:szCs w:val="24"/>
        </w:rPr>
        <w:t>, jasoň červenooký (</w:t>
      </w:r>
      <w:r w:rsidR="006D7742" w:rsidRPr="00A0232F">
        <w:rPr>
          <w:rFonts w:ascii="Times New Roman" w:hAnsi="Times New Roman"/>
          <w:i/>
          <w:iCs/>
          <w:sz w:val="24"/>
          <w:szCs w:val="24"/>
        </w:rPr>
        <w:t>Parnassius apollo</w:t>
      </w:r>
      <w:r w:rsidR="006D7742">
        <w:rPr>
          <w:rFonts w:ascii="Times New Roman" w:hAnsi="Times New Roman"/>
          <w:sz w:val="24"/>
          <w:szCs w:val="24"/>
        </w:rPr>
        <w:t>).</w:t>
      </w:r>
    </w:p>
    <w:p w14:paraId="37C0B484" w14:textId="77777777" w:rsidR="00746E18" w:rsidRDefault="00746E18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DFBE7" w14:textId="77777777" w:rsidR="00852D32" w:rsidRDefault="00852D32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5A22F" w14:textId="77777777" w:rsidR="006911A2" w:rsidRDefault="006911A2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F54F9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14:paraId="02EBDA0B" w14:textId="4897CA46" w:rsidR="00A649C4" w:rsidRDefault="00A649C4" w:rsidP="00A649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F6">
        <w:rPr>
          <w:rFonts w:ascii="Times New Roman" w:hAnsi="Times New Roman"/>
          <w:sz w:val="24"/>
          <w:szCs w:val="24"/>
        </w:rPr>
        <w:t xml:space="preserve">Podľa § 2 ods. 2 písm. t) zákona prioritný biotop </w:t>
      </w:r>
      <w:r w:rsidR="009C533B">
        <w:rPr>
          <w:rFonts w:ascii="Times New Roman" w:hAnsi="Times New Roman"/>
          <w:sz w:val="24"/>
          <w:szCs w:val="24"/>
        </w:rPr>
        <w:t xml:space="preserve">je </w:t>
      </w:r>
      <w:r w:rsidRPr="000252F6">
        <w:rPr>
          <w:rFonts w:ascii="Times New Roman" w:hAnsi="Times New Roman"/>
          <w:sz w:val="24"/>
          <w:szCs w:val="24"/>
        </w:rPr>
        <w:t>biotop európskeho významu, ktorého ochrana má zvláštny význam vzhľadom na podiel jeho prirodzeného výskytu v Európe. Prioritné biotopy sú označené symbolom *.</w:t>
      </w:r>
    </w:p>
    <w:p w14:paraId="2D1879DD" w14:textId="69BB3ACD" w:rsidR="00496AF3" w:rsidRDefault="00496AF3" w:rsidP="00A649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2 ods. 2 písm. y) zákona prioritný druh je druh európskeho významu, ktorého ochrana je nevyhnutná vzhľadom na jeho malý prirodzený areál v Európe. </w:t>
      </w:r>
    </w:p>
    <w:p w14:paraId="1F07F106" w14:textId="77777777" w:rsidR="00496AF3" w:rsidRDefault="009162EA" w:rsidP="00A649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Prioritný druh je označený</w:t>
      </w:r>
      <w:r w:rsidR="00496AF3">
        <w:rPr>
          <w:rFonts w:ascii="Times New Roman" w:hAnsi="Times New Roman"/>
          <w:sz w:val="24"/>
          <w:szCs w:val="24"/>
        </w:rPr>
        <w:t xml:space="preserve"> symbolom</w:t>
      </w:r>
      <w:r>
        <w:rPr>
          <w:rFonts w:ascii="Times New Roman" w:hAnsi="Times New Roman"/>
          <w:sz w:val="24"/>
          <w:szCs w:val="24"/>
        </w:rPr>
        <w:t xml:space="preserve"> </w:t>
      </w:r>
      <w:r w:rsidR="00496AF3">
        <w:rPr>
          <w:rFonts w:ascii="Times New Roman" w:hAnsi="Times New Roman"/>
          <w:sz w:val="24"/>
          <w:szCs w:val="24"/>
        </w:rPr>
        <w:t xml:space="preserve">*. </w:t>
      </w:r>
    </w:p>
    <w:p w14:paraId="0EB64694" w14:textId="1E867464" w:rsidR="00972CA6" w:rsidRDefault="0096393A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</w:t>
      </w:r>
      <w:r w:rsidR="006911A2">
        <w:rPr>
          <w:rFonts w:ascii="Times New Roman" w:hAnsi="Times New Roman"/>
          <w:sz w:val="24"/>
          <w:szCs w:val="24"/>
        </w:rPr>
        <w:t>európskeho významu sú o</w:t>
      </w:r>
      <w:r w:rsidR="00CF3A58">
        <w:rPr>
          <w:rFonts w:ascii="Times New Roman" w:hAnsi="Times New Roman"/>
          <w:sz w:val="24"/>
          <w:szCs w:val="24"/>
        </w:rPr>
        <w:t xml:space="preserve">značené v súlade s prílohou č. </w:t>
      </w:r>
      <w:r>
        <w:rPr>
          <w:rFonts w:ascii="Times New Roman" w:hAnsi="Times New Roman"/>
          <w:sz w:val="24"/>
          <w:szCs w:val="24"/>
        </w:rPr>
        <w:t>1</w:t>
      </w:r>
      <w:r w:rsidR="006911A2">
        <w:rPr>
          <w:rFonts w:ascii="Times New Roman" w:hAnsi="Times New Roman"/>
          <w:sz w:val="24"/>
          <w:szCs w:val="24"/>
        </w:rPr>
        <w:t xml:space="preserve"> časť</w:t>
      </w:r>
      <w:r w:rsidR="009B4A82">
        <w:rPr>
          <w:rFonts w:ascii="Times New Roman" w:hAnsi="Times New Roman"/>
          <w:sz w:val="24"/>
          <w:szCs w:val="24"/>
        </w:rPr>
        <w:t xml:space="preserve"> B</w:t>
      </w:r>
      <w:r w:rsidR="006911A2">
        <w:rPr>
          <w:rFonts w:ascii="Times New Roman" w:hAnsi="Times New Roman"/>
          <w:sz w:val="24"/>
          <w:szCs w:val="24"/>
        </w:rPr>
        <w:t xml:space="preserve"> k vyhláške </w:t>
      </w:r>
      <w:r w:rsidR="006C7E5B">
        <w:rPr>
          <w:rFonts w:ascii="Times New Roman" w:hAnsi="Times New Roman"/>
          <w:sz w:val="24"/>
          <w:szCs w:val="24"/>
        </w:rPr>
        <w:t>Ministerstva životného prostredia Slovenskej republiky</w:t>
      </w:r>
      <w:r w:rsidR="006911A2">
        <w:rPr>
          <w:rFonts w:ascii="Times New Roman" w:hAnsi="Times New Roman"/>
          <w:sz w:val="24"/>
          <w:szCs w:val="24"/>
        </w:rPr>
        <w:t xml:space="preserve"> č. 24/2003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>
        <w:rPr>
          <w:rFonts w:ascii="Times New Roman" w:hAnsi="Times New Roman"/>
          <w:sz w:val="24"/>
          <w:szCs w:val="24"/>
        </w:rPr>
        <w:t xml:space="preserve">z., ktorou sa </w:t>
      </w:r>
      <w:r w:rsidR="006911A2" w:rsidRPr="005471E3">
        <w:rPr>
          <w:rFonts w:ascii="Times New Roman" w:hAnsi="Times New Roman"/>
          <w:sz w:val="24"/>
          <w:szCs w:val="24"/>
        </w:rPr>
        <w:t>vykonáva zákon č. 543/2002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 w:rsidRPr="005471E3">
        <w:rPr>
          <w:rFonts w:ascii="Times New Roman" w:hAnsi="Times New Roman"/>
          <w:sz w:val="24"/>
          <w:szCs w:val="24"/>
        </w:rPr>
        <w:t>z. o ochrane prírody a</w:t>
      </w:r>
      <w:r w:rsidR="006911A2">
        <w:rPr>
          <w:rFonts w:ascii="Times New Roman" w:hAnsi="Times New Roman"/>
          <w:sz w:val="24"/>
          <w:szCs w:val="24"/>
        </w:rPr>
        <w:t> </w:t>
      </w:r>
      <w:r w:rsidR="006911A2" w:rsidRPr="005471E3">
        <w:rPr>
          <w:rFonts w:ascii="Times New Roman" w:hAnsi="Times New Roman"/>
          <w:sz w:val="24"/>
          <w:szCs w:val="24"/>
        </w:rPr>
        <w:t>krajiny</w:t>
      </w:r>
      <w:r w:rsidR="00972CA6">
        <w:rPr>
          <w:rFonts w:ascii="Times New Roman" w:hAnsi="Times New Roman"/>
          <w:sz w:val="24"/>
          <w:szCs w:val="24"/>
        </w:rPr>
        <w:t xml:space="preserve"> v znení neskorších predpisov</w:t>
      </w:r>
      <w:r w:rsidR="009B4A82">
        <w:rPr>
          <w:rFonts w:ascii="Times New Roman" w:hAnsi="Times New Roman"/>
          <w:sz w:val="24"/>
          <w:szCs w:val="24"/>
        </w:rPr>
        <w:t xml:space="preserve"> </w:t>
      </w:r>
    </w:p>
    <w:p w14:paraId="11629802" w14:textId="0B139E16" w:rsidR="008C21E4" w:rsidRDefault="009B4A82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 rastliny </w:t>
      </w:r>
      <w:r w:rsidR="005570FD">
        <w:rPr>
          <w:rFonts w:ascii="Times New Roman" w:hAnsi="Times New Roman"/>
          <w:sz w:val="24"/>
          <w:szCs w:val="24"/>
        </w:rPr>
        <w:t>európske</w:t>
      </w:r>
      <w:r>
        <w:rPr>
          <w:rFonts w:ascii="Times New Roman" w:hAnsi="Times New Roman"/>
          <w:sz w:val="24"/>
          <w:szCs w:val="24"/>
        </w:rPr>
        <w:t xml:space="preserve">ho významu je označený v súlade s prílohami č. 4 a 5 k vyhláške č. 24/2003 Z. z. </w:t>
      </w:r>
      <w:r w:rsidR="005F423E">
        <w:rPr>
          <w:rFonts w:ascii="Times New Roman" w:hAnsi="Times New Roman"/>
          <w:sz w:val="24"/>
          <w:szCs w:val="24"/>
        </w:rPr>
        <w:t xml:space="preserve">v znení neskorších predpisov. </w:t>
      </w:r>
    </w:p>
    <w:p w14:paraId="01BE559D" w14:textId="595D8101" w:rsidR="0096393A" w:rsidRDefault="002523C4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</w:t>
      </w:r>
      <w:r w:rsidR="00E640CF">
        <w:rPr>
          <w:rFonts w:ascii="Times New Roman" w:hAnsi="Times New Roman"/>
          <w:sz w:val="24"/>
          <w:szCs w:val="24"/>
        </w:rPr>
        <w:t>y</w:t>
      </w:r>
      <w:r w:rsidR="00035E83">
        <w:rPr>
          <w:rFonts w:ascii="Times New Roman" w:hAnsi="Times New Roman"/>
          <w:sz w:val="24"/>
          <w:szCs w:val="24"/>
        </w:rPr>
        <w:t xml:space="preserve"> </w:t>
      </w:r>
      <w:r w:rsidR="009B4A82">
        <w:rPr>
          <w:rFonts w:ascii="Times New Roman" w:hAnsi="Times New Roman"/>
          <w:sz w:val="24"/>
          <w:szCs w:val="24"/>
        </w:rPr>
        <w:t xml:space="preserve">živočíchov </w:t>
      </w:r>
      <w:r w:rsidR="00C645F6">
        <w:rPr>
          <w:rFonts w:ascii="Times New Roman" w:hAnsi="Times New Roman"/>
          <w:sz w:val="24"/>
          <w:szCs w:val="24"/>
        </w:rPr>
        <w:t>európskeho významu sú označené v súlade s</w:t>
      </w:r>
      <w:r w:rsidR="003A0EB3">
        <w:rPr>
          <w:rFonts w:ascii="Times New Roman" w:hAnsi="Times New Roman"/>
          <w:sz w:val="24"/>
          <w:szCs w:val="24"/>
        </w:rPr>
        <w:t> </w:t>
      </w:r>
      <w:r w:rsidR="00C645F6">
        <w:rPr>
          <w:rFonts w:ascii="Times New Roman" w:hAnsi="Times New Roman"/>
          <w:sz w:val="24"/>
          <w:szCs w:val="24"/>
        </w:rPr>
        <w:t>príloh</w:t>
      </w:r>
      <w:r w:rsidR="003A0EB3">
        <w:rPr>
          <w:rFonts w:ascii="Times New Roman" w:hAnsi="Times New Roman"/>
          <w:sz w:val="24"/>
          <w:szCs w:val="24"/>
        </w:rPr>
        <w:t xml:space="preserve">ami </w:t>
      </w:r>
      <w:r w:rsidR="00C645F6">
        <w:rPr>
          <w:rFonts w:ascii="Times New Roman" w:hAnsi="Times New Roman"/>
          <w:sz w:val="24"/>
          <w:szCs w:val="24"/>
        </w:rPr>
        <w:t xml:space="preserve">č. 4 </w:t>
      </w:r>
      <w:r w:rsidR="009B4A82">
        <w:rPr>
          <w:rFonts w:ascii="Times New Roman" w:hAnsi="Times New Roman"/>
          <w:sz w:val="24"/>
          <w:szCs w:val="24"/>
        </w:rPr>
        <w:t xml:space="preserve">a 6 </w:t>
      </w:r>
      <w:r w:rsidR="00C645F6">
        <w:rPr>
          <w:rFonts w:ascii="Times New Roman" w:hAnsi="Times New Roman"/>
          <w:sz w:val="24"/>
          <w:szCs w:val="24"/>
        </w:rPr>
        <w:t>k v</w:t>
      </w:r>
      <w:r w:rsidR="00B656AC">
        <w:rPr>
          <w:rFonts w:ascii="Times New Roman" w:hAnsi="Times New Roman"/>
          <w:sz w:val="24"/>
          <w:szCs w:val="24"/>
        </w:rPr>
        <w:t xml:space="preserve">yhláške </w:t>
      </w:r>
      <w:r w:rsidR="00000C4E">
        <w:rPr>
          <w:rFonts w:ascii="Times New Roman" w:hAnsi="Times New Roman"/>
          <w:sz w:val="24"/>
          <w:szCs w:val="24"/>
        </w:rPr>
        <w:t>č. 24/2003 Z. z</w:t>
      </w:r>
      <w:r w:rsidR="00C65C80">
        <w:rPr>
          <w:rFonts w:ascii="Times New Roman" w:hAnsi="Times New Roman"/>
          <w:sz w:val="24"/>
          <w:szCs w:val="24"/>
        </w:rPr>
        <w:t>. v znení neskorších predpisov.</w:t>
      </w:r>
    </w:p>
    <w:p w14:paraId="7DE72433" w14:textId="77777777"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764B344" w14:textId="77777777" w:rsidR="007B0328" w:rsidRDefault="007B0328" w:rsidP="00DE4B28">
      <w:pPr>
        <w:spacing w:after="0" w:line="240" w:lineRule="auto"/>
      </w:pPr>
    </w:p>
    <w:sectPr w:rsidR="007B0328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509D" w14:textId="77777777" w:rsidR="00242AEF" w:rsidRDefault="00242AEF">
      <w:pPr>
        <w:spacing w:after="0" w:line="240" w:lineRule="auto"/>
      </w:pPr>
      <w:r>
        <w:separator/>
      </w:r>
    </w:p>
  </w:endnote>
  <w:endnote w:type="continuationSeparator" w:id="0">
    <w:p w14:paraId="4738217A" w14:textId="77777777" w:rsidR="00242AEF" w:rsidRDefault="0024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5D1D" w14:textId="321629FF"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E57B49" w:rsidRPr="00E57B49">
      <w:rPr>
        <w:noProof/>
        <w:lang w:val="sk-SK"/>
      </w:rPr>
      <w:t>1</w:t>
    </w:r>
    <w:r>
      <w:fldChar w:fldCharType="end"/>
    </w:r>
  </w:p>
  <w:p w14:paraId="7E4AD203" w14:textId="77777777"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264F" w14:textId="77777777" w:rsidR="00242AEF" w:rsidRDefault="00242AEF">
      <w:pPr>
        <w:spacing w:after="0" w:line="240" w:lineRule="auto"/>
      </w:pPr>
      <w:r>
        <w:separator/>
      </w:r>
    </w:p>
  </w:footnote>
  <w:footnote w:type="continuationSeparator" w:id="0">
    <w:p w14:paraId="7D61152D" w14:textId="77777777" w:rsidR="00242AEF" w:rsidRDefault="00242AEF">
      <w:pPr>
        <w:spacing w:after="0" w:line="240" w:lineRule="auto"/>
      </w:pPr>
      <w:r>
        <w:continuationSeparator/>
      </w:r>
    </w:p>
  </w:footnote>
  <w:footnote w:id="1">
    <w:p w14:paraId="790F8CB6" w14:textId="77777777" w:rsidR="00657EC6" w:rsidRPr="00657EC6" w:rsidRDefault="00657EC6" w:rsidP="00657EC6">
      <w:pPr>
        <w:pStyle w:val="Textpoznmkypodiarou"/>
        <w:jc w:val="both"/>
        <w:rPr>
          <w:rFonts w:ascii="Times New Roman" w:hAnsi="Times New Roman"/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Pr="00657EC6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 v znení neskorších predpisov (oznámenie č. 450/2004 Z. z.).</w:t>
      </w:r>
    </w:p>
  </w:footnote>
  <w:footnote w:id="2">
    <w:p w14:paraId="64962AB6" w14:textId="77777777" w:rsidR="00FB49BC" w:rsidRPr="00077C63" w:rsidRDefault="00657EC6" w:rsidP="00FB49BC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E640CF">
        <w:rPr>
          <w:rStyle w:val="Odkaznapoznmkupodiarou"/>
          <w:rFonts w:ascii="Times New Roman" w:hAnsi="Times New Roman"/>
        </w:rPr>
        <w:footnoteRef/>
      </w:r>
      <w:r w:rsidRPr="00E640CF">
        <w:rPr>
          <w:rFonts w:ascii="Times New Roman" w:hAnsi="Times New Roman"/>
          <w:lang w:val="sk-SK"/>
        </w:rPr>
        <w:t>)</w:t>
      </w:r>
      <w:r w:rsidR="00E13F7B" w:rsidRPr="00E640CF">
        <w:rPr>
          <w:rFonts w:ascii="Times New Roman" w:hAnsi="Times New Roman"/>
          <w:lang w:val="sk-SK"/>
        </w:rPr>
        <w:t xml:space="preserve"> </w:t>
      </w:r>
      <w:r w:rsidRPr="00E640CF">
        <w:rPr>
          <w:rFonts w:ascii="Times New Roman" w:hAnsi="Times New Roman"/>
          <w:lang w:val="sk-SK"/>
        </w:rPr>
        <w:t>Dňom účinnosti nariadenia vlády stráca platnosť</w:t>
      </w:r>
      <w:r w:rsidR="00077C63">
        <w:rPr>
          <w:rFonts w:ascii="Times New Roman" w:hAnsi="Times New Roman"/>
          <w:lang w:val="sk-SK"/>
        </w:rPr>
        <w:t xml:space="preserve"> </w:t>
      </w:r>
      <w:r w:rsidR="00284993" w:rsidRPr="00E640CF">
        <w:rPr>
          <w:rFonts w:ascii="Times New Roman" w:hAnsi="Times New Roman"/>
          <w:lang w:val="sk-SK"/>
        </w:rPr>
        <w:t xml:space="preserve">úprava Ministerstva kultúry Slovenskej socialistickej republiky č. 466/1986-32 </w:t>
      </w:r>
      <w:r w:rsidR="00BB2454">
        <w:rPr>
          <w:rFonts w:ascii="Times New Roman" w:hAnsi="Times New Roman"/>
          <w:lang w:val="sk-SK"/>
        </w:rPr>
        <w:t>o vyhlásení štátnej príro</w:t>
      </w:r>
      <w:r w:rsidR="00FB49BC">
        <w:rPr>
          <w:rFonts w:ascii="Times New Roman" w:hAnsi="Times New Roman"/>
          <w:lang w:val="sk-SK"/>
        </w:rPr>
        <w:t>dnej rezervácie Temešská skala</w:t>
      </w:r>
      <w:r w:rsidR="00077C63"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0C4E"/>
    <w:rsid w:val="00007A2E"/>
    <w:rsid w:val="00012104"/>
    <w:rsid w:val="00020D26"/>
    <w:rsid w:val="000333B6"/>
    <w:rsid w:val="00035E83"/>
    <w:rsid w:val="00040D80"/>
    <w:rsid w:val="00043045"/>
    <w:rsid w:val="00050E99"/>
    <w:rsid w:val="000617D7"/>
    <w:rsid w:val="00061CA0"/>
    <w:rsid w:val="00075529"/>
    <w:rsid w:val="00077C63"/>
    <w:rsid w:val="000A260A"/>
    <w:rsid w:val="000A2D57"/>
    <w:rsid w:val="000B185F"/>
    <w:rsid w:val="000C2F21"/>
    <w:rsid w:val="000C38DB"/>
    <w:rsid w:val="000C3A21"/>
    <w:rsid w:val="000C5FCA"/>
    <w:rsid w:val="000D40A1"/>
    <w:rsid w:val="000E030C"/>
    <w:rsid w:val="000E0D7D"/>
    <w:rsid w:val="000F4C31"/>
    <w:rsid w:val="000F673E"/>
    <w:rsid w:val="00102DF6"/>
    <w:rsid w:val="00106B12"/>
    <w:rsid w:val="00111F23"/>
    <w:rsid w:val="00125D19"/>
    <w:rsid w:val="00131D01"/>
    <w:rsid w:val="00163574"/>
    <w:rsid w:val="00173196"/>
    <w:rsid w:val="00174F63"/>
    <w:rsid w:val="00182100"/>
    <w:rsid w:val="0018448C"/>
    <w:rsid w:val="00186924"/>
    <w:rsid w:val="00197DB5"/>
    <w:rsid w:val="001A0EF7"/>
    <w:rsid w:val="001A2766"/>
    <w:rsid w:val="001A36C2"/>
    <w:rsid w:val="001B507E"/>
    <w:rsid w:val="001B6971"/>
    <w:rsid w:val="001B7C0F"/>
    <w:rsid w:val="001E23D0"/>
    <w:rsid w:val="001E3E74"/>
    <w:rsid w:val="001E4F21"/>
    <w:rsid w:val="001F0996"/>
    <w:rsid w:val="001F67B3"/>
    <w:rsid w:val="00217C81"/>
    <w:rsid w:val="00232C96"/>
    <w:rsid w:val="0023478C"/>
    <w:rsid w:val="002365DF"/>
    <w:rsid w:val="00241533"/>
    <w:rsid w:val="002416E6"/>
    <w:rsid w:val="00242AEF"/>
    <w:rsid w:val="0024457A"/>
    <w:rsid w:val="00250E8E"/>
    <w:rsid w:val="002521E8"/>
    <w:rsid w:val="002523C4"/>
    <w:rsid w:val="00252782"/>
    <w:rsid w:val="0027342A"/>
    <w:rsid w:val="00273D31"/>
    <w:rsid w:val="00284993"/>
    <w:rsid w:val="00290A17"/>
    <w:rsid w:val="002939C6"/>
    <w:rsid w:val="00293CE9"/>
    <w:rsid w:val="00294B47"/>
    <w:rsid w:val="002B2064"/>
    <w:rsid w:val="002E361E"/>
    <w:rsid w:val="002E6F86"/>
    <w:rsid w:val="002F0772"/>
    <w:rsid w:val="002F48F8"/>
    <w:rsid w:val="003054A8"/>
    <w:rsid w:val="00306F59"/>
    <w:rsid w:val="00313A4A"/>
    <w:rsid w:val="0032683A"/>
    <w:rsid w:val="00336638"/>
    <w:rsid w:val="00354C2B"/>
    <w:rsid w:val="00356F87"/>
    <w:rsid w:val="00363443"/>
    <w:rsid w:val="0036626A"/>
    <w:rsid w:val="003665EC"/>
    <w:rsid w:val="00373090"/>
    <w:rsid w:val="00390109"/>
    <w:rsid w:val="003A0EB3"/>
    <w:rsid w:val="003A32E7"/>
    <w:rsid w:val="003A461C"/>
    <w:rsid w:val="003A5E8E"/>
    <w:rsid w:val="003B2515"/>
    <w:rsid w:val="003B3D38"/>
    <w:rsid w:val="003B4666"/>
    <w:rsid w:val="003D38BD"/>
    <w:rsid w:val="003F2FC7"/>
    <w:rsid w:val="00413F98"/>
    <w:rsid w:val="004147A3"/>
    <w:rsid w:val="00423D37"/>
    <w:rsid w:val="00435668"/>
    <w:rsid w:val="004437BF"/>
    <w:rsid w:val="004466AE"/>
    <w:rsid w:val="0044680B"/>
    <w:rsid w:val="00450D26"/>
    <w:rsid w:val="00461521"/>
    <w:rsid w:val="00467896"/>
    <w:rsid w:val="00467D68"/>
    <w:rsid w:val="00481610"/>
    <w:rsid w:val="00482610"/>
    <w:rsid w:val="00490A08"/>
    <w:rsid w:val="00493A8A"/>
    <w:rsid w:val="00494AF3"/>
    <w:rsid w:val="00496584"/>
    <w:rsid w:val="00496AF3"/>
    <w:rsid w:val="004A0EA6"/>
    <w:rsid w:val="004A4CEB"/>
    <w:rsid w:val="004A58CE"/>
    <w:rsid w:val="004B2439"/>
    <w:rsid w:val="004B32A8"/>
    <w:rsid w:val="004C056E"/>
    <w:rsid w:val="004C2435"/>
    <w:rsid w:val="004E7F27"/>
    <w:rsid w:val="004F19B2"/>
    <w:rsid w:val="004F3140"/>
    <w:rsid w:val="005108FB"/>
    <w:rsid w:val="0051326F"/>
    <w:rsid w:val="00542A58"/>
    <w:rsid w:val="0054358C"/>
    <w:rsid w:val="005471E3"/>
    <w:rsid w:val="00553385"/>
    <w:rsid w:val="005538A0"/>
    <w:rsid w:val="0055589B"/>
    <w:rsid w:val="005570FD"/>
    <w:rsid w:val="00560413"/>
    <w:rsid w:val="00564E9B"/>
    <w:rsid w:val="00567D35"/>
    <w:rsid w:val="00570508"/>
    <w:rsid w:val="0057092F"/>
    <w:rsid w:val="00581274"/>
    <w:rsid w:val="0058628A"/>
    <w:rsid w:val="00593034"/>
    <w:rsid w:val="0059687B"/>
    <w:rsid w:val="00596BB2"/>
    <w:rsid w:val="00597758"/>
    <w:rsid w:val="005B270B"/>
    <w:rsid w:val="005B7C81"/>
    <w:rsid w:val="005C5322"/>
    <w:rsid w:val="005C5542"/>
    <w:rsid w:val="005D1E73"/>
    <w:rsid w:val="005D24E3"/>
    <w:rsid w:val="005D4A87"/>
    <w:rsid w:val="005E3221"/>
    <w:rsid w:val="005E5E1A"/>
    <w:rsid w:val="005F423E"/>
    <w:rsid w:val="00612C9E"/>
    <w:rsid w:val="00630F65"/>
    <w:rsid w:val="006310FE"/>
    <w:rsid w:val="00631580"/>
    <w:rsid w:val="00657B35"/>
    <w:rsid w:val="00657EC6"/>
    <w:rsid w:val="00664591"/>
    <w:rsid w:val="00665C42"/>
    <w:rsid w:val="00666E1F"/>
    <w:rsid w:val="0067306D"/>
    <w:rsid w:val="00673C7C"/>
    <w:rsid w:val="0067448F"/>
    <w:rsid w:val="00676F00"/>
    <w:rsid w:val="00677819"/>
    <w:rsid w:val="006911A2"/>
    <w:rsid w:val="00694C1D"/>
    <w:rsid w:val="006A29C3"/>
    <w:rsid w:val="006A60BD"/>
    <w:rsid w:val="006B4F0D"/>
    <w:rsid w:val="006C2AEF"/>
    <w:rsid w:val="006C77B9"/>
    <w:rsid w:val="006C7E5B"/>
    <w:rsid w:val="006D2783"/>
    <w:rsid w:val="006D4764"/>
    <w:rsid w:val="006D7742"/>
    <w:rsid w:val="006E4EAD"/>
    <w:rsid w:val="006E51B4"/>
    <w:rsid w:val="006F15A7"/>
    <w:rsid w:val="006F2A03"/>
    <w:rsid w:val="007046C4"/>
    <w:rsid w:val="00721EA2"/>
    <w:rsid w:val="00724243"/>
    <w:rsid w:val="00726362"/>
    <w:rsid w:val="00732E1E"/>
    <w:rsid w:val="00734B10"/>
    <w:rsid w:val="00742369"/>
    <w:rsid w:val="00742662"/>
    <w:rsid w:val="00746B00"/>
    <w:rsid w:val="00746E18"/>
    <w:rsid w:val="00757460"/>
    <w:rsid w:val="007609F1"/>
    <w:rsid w:val="0077119B"/>
    <w:rsid w:val="00772452"/>
    <w:rsid w:val="00775945"/>
    <w:rsid w:val="00783608"/>
    <w:rsid w:val="00785F0B"/>
    <w:rsid w:val="0079140F"/>
    <w:rsid w:val="007B0328"/>
    <w:rsid w:val="007C21E8"/>
    <w:rsid w:val="007C58C5"/>
    <w:rsid w:val="007C64E8"/>
    <w:rsid w:val="007D1E36"/>
    <w:rsid w:val="007D5475"/>
    <w:rsid w:val="007D75FB"/>
    <w:rsid w:val="007F5F90"/>
    <w:rsid w:val="007F6322"/>
    <w:rsid w:val="00804028"/>
    <w:rsid w:val="00810954"/>
    <w:rsid w:val="00826E3C"/>
    <w:rsid w:val="008448C4"/>
    <w:rsid w:val="00845ED1"/>
    <w:rsid w:val="00852D32"/>
    <w:rsid w:val="00856028"/>
    <w:rsid w:val="00856AE6"/>
    <w:rsid w:val="008718A1"/>
    <w:rsid w:val="008771D4"/>
    <w:rsid w:val="00887F2A"/>
    <w:rsid w:val="00896D55"/>
    <w:rsid w:val="008971C1"/>
    <w:rsid w:val="008B5D6E"/>
    <w:rsid w:val="008C21E4"/>
    <w:rsid w:val="008C5C49"/>
    <w:rsid w:val="008D383C"/>
    <w:rsid w:val="008D4CED"/>
    <w:rsid w:val="008E20C9"/>
    <w:rsid w:val="008E295E"/>
    <w:rsid w:val="008F321A"/>
    <w:rsid w:val="008F5E95"/>
    <w:rsid w:val="009162EA"/>
    <w:rsid w:val="00932F72"/>
    <w:rsid w:val="009412CE"/>
    <w:rsid w:val="009509B5"/>
    <w:rsid w:val="00962519"/>
    <w:rsid w:val="0096393A"/>
    <w:rsid w:val="00966247"/>
    <w:rsid w:val="00971434"/>
    <w:rsid w:val="00972CA6"/>
    <w:rsid w:val="00975E52"/>
    <w:rsid w:val="0099204D"/>
    <w:rsid w:val="0099493E"/>
    <w:rsid w:val="00995BFC"/>
    <w:rsid w:val="009A025B"/>
    <w:rsid w:val="009A231B"/>
    <w:rsid w:val="009B4A82"/>
    <w:rsid w:val="009C1937"/>
    <w:rsid w:val="009C533B"/>
    <w:rsid w:val="009C63FF"/>
    <w:rsid w:val="009D6506"/>
    <w:rsid w:val="009E4CE7"/>
    <w:rsid w:val="009F09E3"/>
    <w:rsid w:val="009F1D44"/>
    <w:rsid w:val="009F5FCC"/>
    <w:rsid w:val="009F6291"/>
    <w:rsid w:val="00A0232F"/>
    <w:rsid w:val="00A04466"/>
    <w:rsid w:val="00A31368"/>
    <w:rsid w:val="00A450AB"/>
    <w:rsid w:val="00A526DE"/>
    <w:rsid w:val="00A600C0"/>
    <w:rsid w:val="00A649C4"/>
    <w:rsid w:val="00A74891"/>
    <w:rsid w:val="00A77413"/>
    <w:rsid w:val="00A80113"/>
    <w:rsid w:val="00A8614F"/>
    <w:rsid w:val="00A915B5"/>
    <w:rsid w:val="00A93E7C"/>
    <w:rsid w:val="00A967CA"/>
    <w:rsid w:val="00AA23E9"/>
    <w:rsid w:val="00AA28A5"/>
    <w:rsid w:val="00AA3425"/>
    <w:rsid w:val="00AA505D"/>
    <w:rsid w:val="00AB7EA5"/>
    <w:rsid w:val="00AC6037"/>
    <w:rsid w:val="00AD28A3"/>
    <w:rsid w:val="00AE0566"/>
    <w:rsid w:val="00AE073D"/>
    <w:rsid w:val="00AE6D3A"/>
    <w:rsid w:val="00AF1B6E"/>
    <w:rsid w:val="00B126F5"/>
    <w:rsid w:val="00B146F3"/>
    <w:rsid w:val="00B20BB4"/>
    <w:rsid w:val="00B30513"/>
    <w:rsid w:val="00B3344E"/>
    <w:rsid w:val="00B562A2"/>
    <w:rsid w:val="00B5728F"/>
    <w:rsid w:val="00B647E0"/>
    <w:rsid w:val="00B656AC"/>
    <w:rsid w:val="00B70739"/>
    <w:rsid w:val="00B82B91"/>
    <w:rsid w:val="00B82E5F"/>
    <w:rsid w:val="00B8302B"/>
    <w:rsid w:val="00B84711"/>
    <w:rsid w:val="00B9191A"/>
    <w:rsid w:val="00BA0CEF"/>
    <w:rsid w:val="00BA0FA7"/>
    <w:rsid w:val="00BA108F"/>
    <w:rsid w:val="00BA2C7D"/>
    <w:rsid w:val="00BA31C0"/>
    <w:rsid w:val="00BA63A0"/>
    <w:rsid w:val="00BB2454"/>
    <w:rsid w:val="00BC1A53"/>
    <w:rsid w:val="00BC56B4"/>
    <w:rsid w:val="00BE793A"/>
    <w:rsid w:val="00C16BAB"/>
    <w:rsid w:val="00C23C7D"/>
    <w:rsid w:val="00C252AF"/>
    <w:rsid w:val="00C27994"/>
    <w:rsid w:val="00C325E8"/>
    <w:rsid w:val="00C32D81"/>
    <w:rsid w:val="00C34C1A"/>
    <w:rsid w:val="00C35454"/>
    <w:rsid w:val="00C40AE8"/>
    <w:rsid w:val="00C40AF6"/>
    <w:rsid w:val="00C42910"/>
    <w:rsid w:val="00C45A93"/>
    <w:rsid w:val="00C46BE6"/>
    <w:rsid w:val="00C513C0"/>
    <w:rsid w:val="00C521DC"/>
    <w:rsid w:val="00C60A7B"/>
    <w:rsid w:val="00C645F6"/>
    <w:rsid w:val="00C65C80"/>
    <w:rsid w:val="00C730DB"/>
    <w:rsid w:val="00C733A1"/>
    <w:rsid w:val="00C767E3"/>
    <w:rsid w:val="00C8668B"/>
    <w:rsid w:val="00CB21A4"/>
    <w:rsid w:val="00CB29A0"/>
    <w:rsid w:val="00CB67DA"/>
    <w:rsid w:val="00CC3674"/>
    <w:rsid w:val="00CC3ABE"/>
    <w:rsid w:val="00CD34E2"/>
    <w:rsid w:val="00CE7D37"/>
    <w:rsid w:val="00CF3A58"/>
    <w:rsid w:val="00CF575A"/>
    <w:rsid w:val="00CF6906"/>
    <w:rsid w:val="00CF71AF"/>
    <w:rsid w:val="00D040FD"/>
    <w:rsid w:val="00D1189F"/>
    <w:rsid w:val="00D12262"/>
    <w:rsid w:val="00D12BEC"/>
    <w:rsid w:val="00D2296B"/>
    <w:rsid w:val="00D27374"/>
    <w:rsid w:val="00D313EC"/>
    <w:rsid w:val="00D3369C"/>
    <w:rsid w:val="00D353C5"/>
    <w:rsid w:val="00D4360B"/>
    <w:rsid w:val="00D44B53"/>
    <w:rsid w:val="00D44FAD"/>
    <w:rsid w:val="00D47754"/>
    <w:rsid w:val="00D53680"/>
    <w:rsid w:val="00D57598"/>
    <w:rsid w:val="00D65BD7"/>
    <w:rsid w:val="00D66AE9"/>
    <w:rsid w:val="00D66D1D"/>
    <w:rsid w:val="00D71646"/>
    <w:rsid w:val="00D82612"/>
    <w:rsid w:val="00D97F6C"/>
    <w:rsid w:val="00DA0730"/>
    <w:rsid w:val="00DC6494"/>
    <w:rsid w:val="00DE4B28"/>
    <w:rsid w:val="00DF009A"/>
    <w:rsid w:val="00DF1A20"/>
    <w:rsid w:val="00DF6D41"/>
    <w:rsid w:val="00E13F7B"/>
    <w:rsid w:val="00E22840"/>
    <w:rsid w:val="00E30716"/>
    <w:rsid w:val="00E3443E"/>
    <w:rsid w:val="00E34A4D"/>
    <w:rsid w:val="00E40A5C"/>
    <w:rsid w:val="00E42B6A"/>
    <w:rsid w:val="00E45C05"/>
    <w:rsid w:val="00E46981"/>
    <w:rsid w:val="00E46E77"/>
    <w:rsid w:val="00E53A36"/>
    <w:rsid w:val="00E53DC1"/>
    <w:rsid w:val="00E57B49"/>
    <w:rsid w:val="00E62FE0"/>
    <w:rsid w:val="00E640CF"/>
    <w:rsid w:val="00E6445E"/>
    <w:rsid w:val="00EA7512"/>
    <w:rsid w:val="00EA767F"/>
    <w:rsid w:val="00EB646D"/>
    <w:rsid w:val="00EB6539"/>
    <w:rsid w:val="00ED1AF1"/>
    <w:rsid w:val="00ED290A"/>
    <w:rsid w:val="00ED3FF4"/>
    <w:rsid w:val="00EE37D3"/>
    <w:rsid w:val="00EE60E5"/>
    <w:rsid w:val="00EF6D8F"/>
    <w:rsid w:val="00F01201"/>
    <w:rsid w:val="00F0257D"/>
    <w:rsid w:val="00F12CA6"/>
    <w:rsid w:val="00F12CF4"/>
    <w:rsid w:val="00F13F06"/>
    <w:rsid w:val="00F2485C"/>
    <w:rsid w:val="00F2765C"/>
    <w:rsid w:val="00F43052"/>
    <w:rsid w:val="00F45A74"/>
    <w:rsid w:val="00F46A9E"/>
    <w:rsid w:val="00F46F87"/>
    <w:rsid w:val="00F54F9E"/>
    <w:rsid w:val="00F6496C"/>
    <w:rsid w:val="00F671AB"/>
    <w:rsid w:val="00F83798"/>
    <w:rsid w:val="00F84165"/>
    <w:rsid w:val="00F97863"/>
    <w:rsid w:val="00F97BE6"/>
    <w:rsid w:val="00FA2627"/>
    <w:rsid w:val="00FB06E5"/>
    <w:rsid w:val="00FB3EFF"/>
    <w:rsid w:val="00FB49BC"/>
    <w:rsid w:val="00FB711E"/>
    <w:rsid w:val="00FC306D"/>
    <w:rsid w:val="00FE0EDB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7F4"/>
  <w15:chartTrackingRefBased/>
  <w15:docId w15:val="{562E4851-3DD3-41F8-AE94-18B65FA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D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F54F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847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monitoring.sk/InternalGeoportal/ProtectedSites/DetailSiteMap/15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vlastný-materiál_Temešská-skala"/>
    <f:field ref="objsubject" par="" edit="true" text=""/>
    <f:field ref="objcreatedby" par="" text="Lojková, Silvia, JUDr."/>
    <f:field ref="objcreatedat" par="" text="26.2.2021 16:18:10"/>
    <f:field ref="objchangedby" par="" text="Administrator, System"/>
    <f:field ref="objmodifiedat" par="" text="26.2.2021 16:18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E9B0EC-A9FE-4B8B-9C89-8F1C08171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EA3926B2-C71D-46E3-B951-847894FD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9911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http://www.biomonitoring.sk/InternalGeoportal/ProtectedSites/DetailSiteMap/155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2</cp:revision>
  <cp:lastPrinted>2020-12-14T08:59:00Z</cp:lastPrinted>
  <dcterms:created xsi:type="dcterms:W3CDTF">2021-04-06T11:50:00Z</dcterms:created>
  <dcterms:modified xsi:type="dcterms:W3CDTF">2021-04-06T11:50:00Z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Temešská skala bol oznámený Okresným úradom Trenčín dotknutým subjektom v zmysle § 50 zákona č. 543/2002 Z. z. o ochrane prírody a krajiny v znení neskorších predpisov. Obce Čavoj a&amp;nbsp;Temeš&amp;nbsp; o zámere informovali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Temešská skala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Temešská skala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7059/2021-1.7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Slovenskej republiky, ktorým sa vyhlasuje chránený areál Temešská skala (ďalej len „návrh nariadenia vlády“), sa za chránené územie vyhlási lokalita európskeho významu SKUEV0127 Temešsk</vt:lpwstr>
  </property>
  <property fmtid="{D5CDD505-2E9C-101B-9397-08002B2CF9AE}" pid="66" name="FSC#SKEDITIONSLOVLEX@103.510:AttrStrListDocPropAltRiesenia">
    <vt:lpwstr>Alternatívne riešenie sa týka celkovo vyhlásenia/nevyhlásenia CHA Temešská skala.Dôvodom vyhlásenia CHA Temešská skala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justify;"&gt;Komisia v&amp;nbsp;stanovisku č. 017/2021 zo dňa 16.02.2021 uplatnila nasledovné pripomienky a&amp;nbsp;odporúčania:&lt;/p&gt;&lt;p style="text-align: justify;"&gt;&lt;strong&gt;K vplyvom na podnikateľské prostredie&lt;/strong&gt;&lt;/p&gt;&lt;p style="text-align: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&lt;div style="clear: both; text-align: justify;"&gt;Ministerstvo životného prostredia Slovenskej republiky predkladá na medzirezortné pripomienkové konanie návrh nariadenia vlády Slovenskej republiky, ktorým sa vyhlasuje chránený areál Temešská skala (ďalej le</vt:lpwstr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COO.2145.1000.3.4268028</vt:lpwstr>
  </property>
  <property fmtid="{D5CDD505-2E9C-101B-9397-08002B2CF9AE}" pid="152" name="FSC#FSCFOLIO@1.1001:docpropproject">
    <vt:lpwstr/>
  </property>
</Properties>
</file>