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96B96" w14:textId="77777777"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14:paraId="3A513B46" w14:textId="77777777" w:rsidR="00927118" w:rsidRPr="00024402" w:rsidRDefault="00927118" w:rsidP="00927118">
      <w:pPr>
        <w:jc w:val="center"/>
      </w:pPr>
    </w:p>
    <w:p w14:paraId="595BC7EA" w14:textId="77777777" w:rsidR="00C14757" w:rsidRDefault="00C14757">
      <w:pPr>
        <w:jc w:val="center"/>
        <w:divId w:val="83553959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vyhlasuje chránený areál </w:t>
      </w:r>
      <w:proofErr w:type="spellStart"/>
      <w:r>
        <w:rPr>
          <w:rFonts w:ascii="Times" w:hAnsi="Times" w:cs="Times"/>
          <w:sz w:val="25"/>
          <w:szCs w:val="25"/>
        </w:rPr>
        <w:t>Temešská</w:t>
      </w:r>
      <w:proofErr w:type="spellEnd"/>
      <w:r>
        <w:rPr>
          <w:rFonts w:ascii="Times" w:hAnsi="Times" w:cs="Times"/>
          <w:sz w:val="25"/>
          <w:szCs w:val="25"/>
        </w:rPr>
        <w:t xml:space="preserve"> skala</w:t>
      </w:r>
    </w:p>
    <w:p w14:paraId="311153E5" w14:textId="77777777"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14:paraId="75F9722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0CC43A6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74BE769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14:paraId="0B97C19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D9CFA49" w14:textId="77777777"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A3AC4AC" w14:textId="77777777" w:rsidR="00A251BF" w:rsidRPr="00024402" w:rsidRDefault="00C14757" w:rsidP="00C147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17 /0</w:t>
            </w:r>
          </w:p>
        </w:tc>
      </w:tr>
      <w:tr w:rsidR="00927118" w:rsidRPr="00024402" w14:paraId="59E7E687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7EAA628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FF52060" w14:textId="77777777" w:rsidR="00927118" w:rsidRPr="00024402" w:rsidRDefault="00C14757" w:rsidP="00C147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17</w:t>
            </w:r>
          </w:p>
        </w:tc>
      </w:tr>
      <w:tr w:rsidR="00927118" w:rsidRPr="00024402" w14:paraId="6B058DB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083B936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865233C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51835A17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F1B5670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6CFEB50" w14:textId="040AE506" w:rsidR="00927118" w:rsidRPr="00024402" w:rsidRDefault="000A7B8D" w:rsidP="00C147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</w:t>
            </w:r>
            <w:r w:rsidR="00C14757">
              <w:rPr>
                <w:rFonts w:ascii="Times" w:hAnsi="Times" w:cs="Times"/>
                <w:sz w:val="25"/>
                <w:szCs w:val="25"/>
              </w:rPr>
              <w:t>/0</w:t>
            </w:r>
            <w:bookmarkStart w:id="0" w:name="_GoBack"/>
            <w:bookmarkEnd w:id="0"/>
          </w:p>
        </w:tc>
      </w:tr>
      <w:tr w:rsidR="00927118" w:rsidRPr="00024402" w14:paraId="6A3A130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7241220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DD8336F" w14:textId="3100C14A" w:rsidR="00927118" w:rsidRPr="00024402" w:rsidRDefault="000A7B8D" w:rsidP="00C147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1 </w:t>
            </w:r>
            <w:r w:rsidR="00C14757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14:paraId="78DEF04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0F99896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25F9B8B" w14:textId="050410DF" w:rsidR="00927118" w:rsidRPr="00024402" w:rsidRDefault="000A7B8D" w:rsidP="00C147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4 </w:t>
            </w:r>
            <w:r w:rsidR="00C14757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14:paraId="0076DB01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BB5746B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B3FFA6D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2503163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ABC59B4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6CA2BE7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3BD40BF9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278C30F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DDFBFF5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17479C8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0DC2480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871228F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14:paraId="314D5D1C" w14:textId="77777777"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14:paraId="7FF9C220" w14:textId="77777777"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14:paraId="2B99465A" w14:textId="77777777" w:rsidR="00C14757" w:rsidRDefault="00C1475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C14757" w14:paraId="1EF2DEC6" w14:textId="77777777">
        <w:trPr>
          <w:divId w:val="96103284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C6EF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894D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3DF1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20D8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AD3A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4ABD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14757" w14:paraId="7E92840A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9088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9F307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CF2F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0BF2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1F19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E8C8A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  <w:tr w:rsidR="00C14757" w14:paraId="07FC55FC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061D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6C988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E180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BE80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620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E77F1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  <w:tr w:rsidR="00C14757" w14:paraId="57FA8555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B5AB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42B31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9FBC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DAAD5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F928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54D7D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  <w:tr w:rsidR="00C14757" w14:paraId="5F1A36CE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9EE5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84424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BAB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A140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F8C6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99A1E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  <w:tr w:rsidR="00C14757" w14:paraId="695EF45D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568BC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FBD5A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0035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D95D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A6CD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F3B9E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  <w:tr w:rsidR="00C14757" w14:paraId="5BAF5055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1771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19480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ADDB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8D94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42ED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4E058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  <w:tr w:rsidR="00C14757" w14:paraId="6549E9E6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9A7D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8D093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67FC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0D01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C7B5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A926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  <w:tr w:rsidR="00C14757" w14:paraId="4B20154F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074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61543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AA49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8715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123F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EBE1C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  <w:tr w:rsidR="00C14757" w14:paraId="4C524D45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E491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61B6A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6B69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73C6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455A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74155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4A858A47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B1F6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10D10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ED35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E70B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8157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B89E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49B1ADCC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6A435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633A2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7B86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A13E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09A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EC32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78D8B1CF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543E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B1C3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24C3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2098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396E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1954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3B218AB1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A5D7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17806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6627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17A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985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C472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75EA2BA8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269A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B7B09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C0CE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7742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FB02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63DB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37DCE3D9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9C33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411FE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3096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C7CD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F69A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5021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1E3A9CEB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DD2F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37DD1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E68D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980A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9C1D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E24E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013081EB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2A58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53B27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B44D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C1DA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A890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89B7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10308512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C0A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FADEC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0013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B6395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84BB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D2CE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415A4DA7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DAD4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36EF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6D3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8346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ED6F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8A3A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2F5B957A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1C44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4A680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43EE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D61C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C316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FF01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778D8CE9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365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BC3AF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D1C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200B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2C61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8CF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6394DC52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3B4C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B83D2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CF25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9F8C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8D55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D313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524AEE7B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5267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21DB7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AD7E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ADFB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62F6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6334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4E8E9992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BD8E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CBED5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1AB9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0EB9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AE5F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5BE3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4757" w14:paraId="7DD11439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6573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CEFBD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5EAD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E46D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17E8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0C13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069C364A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1C63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E2165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EB5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96085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8B35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43BF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0F5430DF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B6F0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F3795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4396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A077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C65B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744B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45A6C427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38F5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DC1A9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B42D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F1E45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92ED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58AB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19B41B14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FDED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3B8D0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5E8F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6362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920E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045D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7E11CC54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F9D2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D385D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8150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BDE8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495D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641A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2F51B7FD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8ADD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23713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7943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CEFC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8305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33B2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6829989F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C36C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F6B22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DB93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73FD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9C56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F58AC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5C1FBCA6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0F94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9149B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84E0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66CE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DF97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8591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2D8F68B8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5039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7CF83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0A0A5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F9B6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A9B5C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6F9F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3492036D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307C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DF67D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5F38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D2F6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071A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63CA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502700DE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A32E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ECA1E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C955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A56DE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34CD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7341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6679C659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937A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947A2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DC14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CC02C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529B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ECB4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5FBC4DC3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B36D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3051B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7CF7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455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62CC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003BD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3899C15F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0257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9B765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D78E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32BC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240AF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874E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07B8FA14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C324C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2972D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E861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A2998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A89E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588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2505BE73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E8C3C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6B1C3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E692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397AA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E209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4ED70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6BBD4A92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816AB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A969A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09524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68862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AC649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5983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14757" w14:paraId="20D03F04" w14:textId="77777777">
        <w:trPr>
          <w:divId w:val="961032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2C60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34E69" w14:textId="77777777" w:rsidR="00C14757" w:rsidRDefault="00C147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3EC83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 (17o,0z)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1351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2C6F7" w14:textId="77777777" w:rsidR="00C14757" w:rsidRDefault="00C147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7E8F1" w14:textId="77777777" w:rsidR="00C14757" w:rsidRDefault="00C147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0E51A5" w14:textId="77777777"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14:paraId="705F14EF" w14:textId="77777777"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14:paraId="11351692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3078B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14:paraId="10932C33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CAFA5EC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7D2221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14:paraId="54AD3A20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9135CB1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D7ED08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14:paraId="42D4D160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49BBEF6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F994F8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79711D33" w14:textId="77777777" w:rsidR="00E85710" w:rsidRDefault="00E85710">
      <w:r>
        <w:br w:type="page"/>
      </w:r>
    </w:p>
    <w:p w14:paraId="037A18C1" w14:textId="77777777" w:rsidR="00C14757" w:rsidRDefault="00C1475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58"/>
        <w:gridCol w:w="586"/>
        <w:gridCol w:w="586"/>
        <w:gridCol w:w="3901"/>
      </w:tblGrid>
      <w:tr w:rsidR="00C14757" w14:paraId="2CA3919D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54E3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9922E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E985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6210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FC59" w14:textId="77777777" w:rsidR="00C14757" w:rsidRDefault="00C147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14757" w14:paraId="4D88B0C2" w14:textId="77777777" w:rsidTr="001176AD">
        <w:trPr>
          <w:divId w:val="582615464"/>
          <w:trHeight w:val="2518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FF1E" w14:textId="77777777" w:rsidR="00C14757" w:rsidRPr="001176AD" w:rsidRDefault="00C1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D586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Návrh je potrebné zosúladiť s prílohou č. 1 Legislatívnych pravidiel vlády SR (v prílohe č. 1 časti „Popis hranice chráneného areálu“ prvej vete za slovo „Územie“ vložiť slová „chráneného areálu“, v časti „Zóna D“ číslo „2“ nahradiť slovom „dve“, v prílohe č. 2 časti „Poznámky“ piatej vete vypustiť slovo „časť“ ako nadbytočné a v šiestej vete za slovo „národného“ vložiť slovo „významu“ a slovo „prílohami“ nahradiť slovom „prílohou“).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5549" w14:textId="77777777" w:rsidR="00C14757" w:rsidRPr="001176AD" w:rsidRDefault="00C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C907" w14:textId="3FD56351" w:rsidR="00C14757" w:rsidRPr="001176AD" w:rsidRDefault="00B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95D3" w14:textId="77777777" w:rsidR="00C14757" w:rsidRDefault="001176AD" w:rsidP="009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Upravené podľa pripomienky. </w:t>
            </w:r>
          </w:p>
          <w:p w14:paraId="5E2506F4" w14:textId="7532EFB8" w:rsidR="00B46787" w:rsidRPr="001176AD" w:rsidRDefault="00B46787" w:rsidP="000A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Slovo „časť“ nepovažujeme za nadbytočné, nakoľko jeho použitím dochádza k spresneniu textu – zoznam biotopov európskeho významu sa nachádza v časti B prílohy č. 1 vyhlášky MŽP SR </w:t>
            </w:r>
            <w:r w:rsidRPr="00B46787">
              <w:rPr>
                <w:rFonts w:ascii="Times New Roman" w:hAnsi="Times New Roman" w:cs="Times New Roman"/>
                <w:sz w:val="24"/>
                <w:szCs w:val="24"/>
              </w:rPr>
              <w:t>č. 24/2003 Z. z., ktorou sa vykonáva zákon č. 543/2002 Z. z. o ochrane prírody a krajiny v znení neskorších predpisov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 šiestej vete </w:t>
            </w:r>
            <w:r w:rsidR="000A7B8D">
              <w:rPr>
                <w:rFonts w:ascii="Times New Roman" w:hAnsi="Times New Roman" w:cs="Times New Roman"/>
                <w:sz w:val="24"/>
                <w:szCs w:val="24"/>
              </w:rPr>
              <w:t>bola doplnená aj príloha č. 6.</w:t>
            </w:r>
          </w:p>
        </w:tc>
      </w:tr>
      <w:tr w:rsidR="00C14757" w14:paraId="3C380E4D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CE75" w14:textId="77777777" w:rsidR="00C14757" w:rsidRPr="001176AD" w:rsidRDefault="00C1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1906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formálneho hľadiska je potrebné v analýze vplyvov na rozpočet verejnej správy v tabuľke č. 1 v časti „Výdavky verejnej správy celkom“ uviesť v riadkoch „v tom: MŽP SR/program 075“ a „Rozpočtové prostriedky“ sumu 1 990 eur v rokoch 2023 a 2024. Súčasne v tabuľke č. 6 je potrebné v riadku „Dopad na výdavky verejnej správy celkom“ v roku 2022 nahradiť sumu 3 000 eur sumou 4 990 eur.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CFB3" w14:textId="77777777" w:rsidR="00C14757" w:rsidRPr="001176AD" w:rsidRDefault="00C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DBAC" w14:textId="2423CDEF" w:rsidR="00C14757" w:rsidRPr="001176AD" w:rsidRDefault="0011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208F" w14:textId="227EAEB5" w:rsidR="00C14757" w:rsidRPr="001176AD" w:rsidRDefault="001176AD" w:rsidP="009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Upravené podľa pripomienky. </w:t>
            </w:r>
          </w:p>
        </w:tc>
      </w:tr>
      <w:tr w:rsidR="00C14757" w14:paraId="459EDD45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97FA8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2826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Analýze vplyvov na podnikateľské prostredie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>Odporúčame doplniť vyčíslenie nákladov regulácie v časti 3.3. Odôvodnenie : Odporúčame doplniť administratívne náklady pri využití zmluvnej starostlivosti a financovanie prostredníctvom zmluvnej starostlivosti (EFP2).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04A9" w14:textId="77777777" w:rsidR="00C14757" w:rsidRPr="0096644F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8C7A" w14:textId="19C0AC30" w:rsidR="00C14757" w:rsidRPr="0096644F" w:rsidRDefault="0096644F" w:rsidP="001176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104A" w14:textId="7997FF68" w:rsidR="00C14757" w:rsidRPr="0096644F" w:rsidRDefault="0096644F" w:rsidP="009664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Upravené podľa pripomienky.</w:t>
            </w:r>
            <w:r w:rsidR="00400430" w:rsidRPr="0096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14757" w14:paraId="3581C5A4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799A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MSSR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0B79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doložke zlučiteľnosti 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prepracovať doložku zlučiteľnosti návrhu právneho predpisu s právom Európskej Únie podľa prílohy č. 2 Legislatívnych pravidiel vlády Slovenskej republiky. Ide o legislatívno-technickú pripomienku.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E49F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5C0F" w14:textId="4F674EB7" w:rsidR="00C14757" w:rsidRPr="001176AD" w:rsidRDefault="00337CE6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A368" w14:textId="4943AF6D" w:rsidR="00C14757" w:rsidRPr="0096644F" w:rsidRDefault="00C14757" w:rsidP="009664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757" w14:paraId="556D80A0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FDF8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E151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predkladacej správe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zjednotiť font písma. Ide o gramatickú pripomienku.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D28B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EA79" w14:textId="49FD4239" w:rsidR="00C14757" w:rsidRPr="001176AD" w:rsidRDefault="001672BE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04D7" w14:textId="4163E27F" w:rsidR="00C14757" w:rsidRPr="001176AD" w:rsidRDefault="001672BE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1672BE" w14:paraId="4C5271EA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4FC4" w14:textId="77777777" w:rsidR="001672BE" w:rsidRPr="001176AD" w:rsidRDefault="001672BE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03A5" w14:textId="77777777" w:rsidR="001672BE" w:rsidRPr="001176AD" w:rsidRDefault="001672BE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návrhu uznesenia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uviesť predkladateľa návrhu. Ide o legislatívno-technickú pripomienku.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AAEE" w14:textId="42C80A2A" w:rsidR="001672BE" w:rsidRPr="001176AD" w:rsidRDefault="001672BE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4C13" w14:textId="0F3ABA70" w:rsidR="001672BE" w:rsidRPr="001176AD" w:rsidRDefault="001672BE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1FB0" w14:textId="6C236CFA" w:rsidR="001672BE" w:rsidRPr="001176AD" w:rsidRDefault="001672BE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C14757" w14:paraId="22973F66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F11B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5D25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4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4 odporúčame odkaz 2 vrátane poznámky pod čiarou vypustiť. Text poznámky pod čiarou k odkazu 2, keďže ide o zrušovacie ustanovenie, odporúčame upraviť tak, aby mohol byť uvedený ako zrušovacie ustanovenie v rámci § 4. Doterajší § 4 sa následne označí ako § 5. Pripomienka podľa bodu 23.1. prílohy č. 1 Legislatívnych pravidiel vlády SR. Argument, že ide o zaužívanú legislatívnu techniku Ministerstva životného prostredia SR, podľa nášho názoru túto techniku neurobí správnou.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2118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6896" w14:textId="5E8EB8DB" w:rsidR="00C14757" w:rsidRPr="001176AD" w:rsidRDefault="00D26E6C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600F" w14:textId="0807FE73" w:rsidR="00C14757" w:rsidRDefault="00C14757" w:rsidP="00B467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33EA5" w14:textId="14D5D3B2" w:rsidR="005E111F" w:rsidRPr="00CC3048" w:rsidRDefault="005E111F" w:rsidP="00294A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Predmetná formulácia poznámky pod čiarou bola použitá v už schválených a vyhlásených právnych predpisoch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napr. v nariadení</w:t>
            </w:r>
            <w:r w:rsidRPr="005E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vlády Slovenskej republiky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č. 33/2021 Z. z.</w:t>
            </w:r>
            <w:r w:rsidRPr="005E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ktorým sa vyhlasuje chránený areál Devínske jazero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alebo v nariadení</w:t>
            </w:r>
            <w:r w:rsidRPr="005E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vlády Slovenskej republiky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č. 34/2021 Z. z.</w:t>
            </w:r>
            <w:r w:rsidRPr="005E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ktorým sa vyhlasuje chránený areál Ostrovné lúčky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14757" w14:paraId="4DACAE18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DE69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1804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dôvodovej správe osobitnej časti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dôvodovej správe osobitnej časti odporúčame slová „zákona“ a „vyhláške č. 24/2003 Z. z.“ nahradiť úplnými citáciami týchto predpisov.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424C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265E" w14:textId="24569229" w:rsidR="00C14757" w:rsidRPr="001176AD" w:rsidRDefault="00D26E6C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9C3B" w14:textId="1FFA30BB" w:rsidR="00C14757" w:rsidRDefault="00C14757" w:rsidP="00CC3048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0AAA5F0" w14:textId="5DEAB036" w:rsidR="00D26E6C" w:rsidRPr="009665FA" w:rsidRDefault="00D26E6C" w:rsidP="00CC3048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665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Skratka zavedená vo všeobecnej časti dôvodovej správy logicky platí aj pre osobitnú časť dôvodovej správy, ktorá je neoddeliteľnou súčasťou dôvodovej správy a tvoria jeden celok. Zavedenie rovnakej skratky aj v osobitnej časti </w:t>
            </w:r>
            <w:r w:rsidRPr="009665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dôvodovej správy preto považujeme za duplicitné a tým pádom za nadbytočné.</w:t>
            </w:r>
          </w:p>
        </w:tc>
      </w:tr>
      <w:tr w:rsidR="00C14757" w14:paraId="20B7520C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FBA9D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0874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prílohe č. 1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>V prílohe č. 1 odporúčame v časti „Zóna D“ za číslo „750“ vložiť skratku „m“.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C27E1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9F22" w14:textId="0B367C97" w:rsidR="00C14757" w:rsidRPr="001176AD" w:rsidRDefault="00FD1E63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9E44" w14:textId="3F811CA6" w:rsidR="00C14757" w:rsidRPr="001176AD" w:rsidRDefault="00FD1E63" w:rsidP="00CC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C14757" w14:paraId="27FBCF0B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6ACE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53B03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prílohe č. 2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prílohe č. 2 odporúčame v poznámkach slová „zákona“ nahradiť slovami „zákona č. 543/2002 Z. z. o ochrane prírody a krajiny v znení neskorších predpisov“. Legislatívno-technická pripomienka. Pripomienka reaguje na požiadavku zrozumiteľnosti právneho predpisu. Nariadenie vlády je potenciálne určené pre široký okruh adresátov.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BFF0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3441" w14:textId="2831F840" w:rsidR="00C14757" w:rsidRPr="001176AD" w:rsidRDefault="00D26E6C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61D4" w14:textId="5C2C473B" w:rsidR="00C14757" w:rsidRPr="001176AD" w:rsidRDefault="00D26E6C" w:rsidP="00CC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Legislatívna skratka zákona č. 543/2002 Z. z. o ochrane prírody a krajiny v znení neskorších predpisov bola zavedená už v úvodnej vete návrhu nariadenia vlády SR a platí pre celý text návrhu, teda aj pre prílohu č. 2.</w:t>
            </w:r>
          </w:p>
        </w:tc>
      </w:tr>
      <w:tr w:rsidR="00C14757" w14:paraId="7A6912A7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A859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1F85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4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4 návrhu nariadenia odporúčame nad slovami „1. mája 2021“ vypustiť odkaz „2)“ a poznámku pod čiarou k tomuto odkazu. Text uvedený v predmetnej poznámke pod čiarou odporúčame zapracovať priamo do paragrafového znenia návrhu nariadenia vo forme „zrušovacieho ustanovenia“ ako nový § 4. V prípade akceptovania tejto pripomienky je potrebné pôvodný § 4 návrhu nariadenia označiť ako § 5. Odôvodnenie: V danom prípade ide o legislatívno-technickú pripomienku. Podľa bodu 23. 1 prílohy k Legislatívnym pravidlám vlády Slovenskej republiky poznámky pod čiarou k príslušným odkazom nie sú súčasťou právneho predpisu; majú informatívnu hodnotu. Preto nesmú obsahovať veci, ktoré majú normatívnu povahu. Z obsahu navrhovanej poznámky pod čiarou však vyplýva, že účelom predmetnej poznámky pod čiarou je zrušenie platnosti úpravy Ministerstva kultúry Slovenskej socialistickej republiky č. 466/1986-32 o vyhlásení štátnej prírodnej rezervácie </w:t>
            </w:r>
            <w:proofErr w:type="spellStart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Temešská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 skala. Oznámenie o prijatí tejto právnej 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úpravy, ako všeobecne záväzného právneho predpisu, bolo uverejnené v Zbierke zákonov v čiastke 4/1986. Podľa čl. 8 ods. 6 Legislatívnych pravidiel vlády Slovenskej republiky všetky právne predpisy vyhlásené v Zbierke zákonov alebo v Zbierke zákonov Slovenskej republiky, ktoré sa navrhovaným predpisom zrušujú, vrátane vykonávacích právnych predpisov vyhlásených uverejnením oznámenia o ich vydaní, musia byť výslovne uvedené v zrušovacom ustanovení. Z tohto dôvodu odporúčame zrušovacie ustanovenie zosúladiť s bodmi 63. 1 a 63. 2 prílohy č. 1 k Legislatívnym pravidlám vlády Slovenskej republiky.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30C35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2466" w14:textId="61CDADF9" w:rsidR="00C14757" w:rsidRPr="001176AD" w:rsidRDefault="00D26E6C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C3C6" w14:textId="29B57F59" w:rsidR="00C14757" w:rsidRDefault="00C14757" w:rsidP="00D26E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91A0D" w14:textId="77809049" w:rsidR="009B6DAF" w:rsidRPr="00CC3048" w:rsidRDefault="009B6DAF" w:rsidP="00D26E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Predmetná formulácia poznámky pod čiarou bola použitá v už schválených a vyhlásených právnych predpisoch – napr. v nariadení vlády Slovenskej republiky č. 33/2021 Z. z., ktorým sa vyhlasuje chránený areál Devínske jazero alebo v nariadení vlády Slovenskej republiky č. 34/2021 Z. z., ktorým sa vyhlasuje chránený areál Ostrovné lúčky.</w:t>
            </w:r>
          </w:p>
        </w:tc>
      </w:tr>
      <w:tr w:rsidR="00C14757" w14:paraId="263F49CC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77C5" w14:textId="77777777" w:rsidR="00C14757" w:rsidRPr="001176AD" w:rsidRDefault="00C1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9802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doložke zlučiteľnosti odporúčame skontrolovať formálnu stránku dokumentu a korektne </w:t>
            </w:r>
            <w:proofErr w:type="spellStart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štruktúrovať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 bod 3.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5D98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5407" w14:textId="507CF281" w:rsidR="00C14757" w:rsidRPr="001176AD" w:rsidRDefault="00D26E6C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3CEF" w14:textId="77777777" w:rsidR="00CC3048" w:rsidRDefault="00CC3048" w:rsidP="00CC3048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C3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Upravené podľa pripomienky.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6877924" w14:textId="5E73CE2B" w:rsidR="00C14757" w:rsidRPr="00CC3048" w:rsidRDefault="00C14757" w:rsidP="00CC30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757" w14:paraId="62F0374B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EA47" w14:textId="77777777" w:rsidR="00C14757" w:rsidRPr="001176AD" w:rsidRDefault="00C1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9776" w14:textId="77777777" w:rsidR="00C14757" w:rsidRPr="001176A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č. 2 návrhu nariadenia:</w:t>
            </w:r>
            <w:r w:rsidRPr="001176AD">
              <w:rPr>
                <w:rFonts w:ascii="Times New Roman" w:hAnsi="Times New Roman" w:cs="Times New Roman"/>
                <w:sz w:val="24"/>
                <w:szCs w:val="24"/>
              </w:rPr>
              <w:br/>
              <w:t>1. V predmete ochrany chráneného areálu je ako biotop druhu živočícha národného významu uvedený „</w:t>
            </w:r>
            <w:proofErr w:type="spellStart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jasoň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červenooký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Parnassius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apollo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)“. Žiadame vysvetliť, prečo je tento druh živočícha uvedený ako druh živočícha národného významu, keďže patrí do zoznamu druhov živočíchov podľa smernice 92/43/ES v platnom znení a rovnako je zaradený v zozname chránených živočíchov druhu európskeho významu prílohy č. 6, časť A vyhlášky MŽP SR č. 24/2003 Z. z.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5267" w14:textId="77777777" w:rsidR="00C14757" w:rsidRPr="001176A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E64D" w14:textId="101ED136" w:rsidR="00C14757" w:rsidRPr="001176AD" w:rsidRDefault="00573B1D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EA3F" w14:textId="219E0419" w:rsidR="00C14757" w:rsidRPr="001176AD" w:rsidRDefault="00573B1D" w:rsidP="00CC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Upravené podľa pripomienky vo všetkých príslušných častiach materiálu. Druh </w:t>
            </w:r>
            <w:proofErr w:type="spellStart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jasoň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>červenooký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Parnassius</w:t>
            </w:r>
            <w:proofErr w:type="spellEnd"/>
            <w:r w:rsidRPr="00117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76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apollo</w:t>
            </w:r>
            <w:proofErr w:type="spellEnd"/>
            <w:r w:rsidRPr="001176AD">
              <w:rPr>
                <w:rFonts w:ascii="Times New Roman" w:hAnsi="Times New Roman" w:cs="Times New Roman"/>
                <w:sz w:val="24"/>
                <w:szCs w:val="24"/>
              </w:rPr>
              <w:t xml:space="preserve">) je druh európskeho významu. </w:t>
            </w:r>
          </w:p>
        </w:tc>
      </w:tr>
      <w:tr w:rsidR="00C14757" w14:paraId="2714FA3D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323B" w14:textId="77777777" w:rsidR="00C14757" w:rsidRPr="008F6357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D030" w14:textId="77777777" w:rsidR="00C14757" w:rsidRPr="008F6357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č. 2 návrhu nariadenia:</w:t>
            </w:r>
            <w:r w:rsidRPr="008F6357">
              <w:rPr>
                <w:rFonts w:ascii="Times New Roman" w:hAnsi="Times New Roman" w:cs="Times New Roman"/>
                <w:sz w:val="24"/>
                <w:szCs w:val="24"/>
              </w:rPr>
              <w:br/>
              <w:t>2. V časti Poznámky je uvedené, že „Biotopy európskeho významu sú označené v súlade s prílohou č. 1 časť k vyhláške Ministerstva životného prostredia Slovenskej republiky č. 24/2003 Z. z.,...“. V uvedenej vete odporúčame za slovom „časť“ doplniť písmeno „B“.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713E" w14:textId="77777777" w:rsidR="00C14757" w:rsidRPr="008F6357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2D05" w14:textId="44A93424" w:rsidR="00C14757" w:rsidRPr="008F6357" w:rsidRDefault="008F63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2D21" w14:textId="77777777" w:rsidR="008F6357" w:rsidRPr="008F6357" w:rsidRDefault="008F6357" w:rsidP="00CC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7">
              <w:rPr>
                <w:rFonts w:ascii="Times New Roman" w:hAnsi="Times New Roman" w:cs="Times New Roman"/>
                <w:sz w:val="24"/>
                <w:szCs w:val="24"/>
              </w:rPr>
              <w:t xml:space="preserve">Upravené podľa pripomienky. </w:t>
            </w:r>
          </w:p>
          <w:p w14:paraId="6C58D5F5" w14:textId="77777777" w:rsidR="00C14757" w:rsidRPr="008F6357" w:rsidRDefault="00C14757" w:rsidP="00CC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57" w14:paraId="6EA91AF3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AEBB" w14:textId="77777777" w:rsidR="00C14757" w:rsidRPr="00FA42A1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1B17" w14:textId="77777777" w:rsidR="00C14757" w:rsidRPr="00FA42A1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č. 2 návrhu nariadenia:</w:t>
            </w:r>
            <w:r w:rsidRPr="00FA4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V časti Poznámky, posledná veta - odporúčame slová „Druhy </w:t>
            </w:r>
            <w:r w:rsidRPr="00FA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národného a európskeho významu“ nahradiť slovami „Druhy národného významu a druhy európskeho významu“ a slová „s prílohami“ nahradiť slovami „s prílohou“ alebo doplniť slová „a č. 6“.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3592" w14:textId="77777777" w:rsidR="00C14757" w:rsidRPr="00FA42A1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F150" w14:textId="7A4A26F7" w:rsidR="00C14757" w:rsidRPr="00FA42A1" w:rsidRDefault="00FA42A1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6AA5" w14:textId="28B5987F" w:rsidR="00C14757" w:rsidRPr="00FA42A1" w:rsidRDefault="00FA42A1" w:rsidP="005E1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A1">
              <w:rPr>
                <w:rFonts w:ascii="Times New Roman" w:hAnsi="Times New Roman" w:cs="Times New Roman"/>
                <w:sz w:val="24"/>
                <w:szCs w:val="24"/>
              </w:rPr>
              <w:t>Upravené podľa pripomienky</w:t>
            </w:r>
            <w:r w:rsidR="000A7B8D">
              <w:rPr>
                <w:rFonts w:ascii="Times New Roman" w:hAnsi="Times New Roman" w:cs="Times New Roman"/>
                <w:sz w:val="24"/>
                <w:szCs w:val="24"/>
              </w:rPr>
              <w:t xml:space="preserve"> – bola doplnená príloha č. 6.</w:t>
            </w:r>
          </w:p>
        </w:tc>
      </w:tr>
      <w:tr w:rsidR="00C14757" w14:paraId="1CB61E96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C267" w14:textId="77777777" w:rsidR="00C14757" w:rsidRPr="00D023C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D96F" w14:textId="77777777" w:rsidR="00C14757" w:rsidRPr="00D023C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D02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sprievodných dokumentoch k návrhu nariadenia sa uvádza, že územie európskeho významu SKUEV0127 </w:t>
            </w:r>
            <w:proofErr w:type="spellStart"/>
            <w:r w:rsidRPr="00D023CD">
              <w:rPr>
                <w:rFonts w:ascii="Times New Roman" w:hAnsi="Times New Roman" w:cs="Times New Roman"/>
                <w:sz w:val="24"/>
                <w:szCs w:val="24"/>
              </w:rPr>
              <w:t>Temešská</w:t>
            </w:r>
            <w:proofErr w:type="spellEnd"/>
            <w:r w:rsidRPr="00D023CD">
              <w:rPr>
                <w:rFonts w:ascii="Times New Roman" w:hAnsi="Times New Roman" w:cs="Times New Roman"/>
                <w:sz w:val="24"/>
                <w:szCs w:val="24"/>
              </w:rPr>
              <w:t xml:space="preserve"> skala bolo zaradené do rozhodnutia 2008/218/ES, ktoré bolo ďalej aktualizované, pričom aktuálne je účinné vykonávacie rozhodnutie (EÚ) 2020/100. V tejto súvislosti upozorňujeme, že rozhodnutie (EÚ) 2020/100 je odo dňa 15.2.2020 neúčinné a nahradilo ho vykonávacie rozhodnutie Komisie (EÚ) 2021/165 z 21. januára 2021, ktorým sa prijíma štrnásta aktualizácia zoznamu lokalít s európskym významom v alpskom </w:t>
            </w:r>
            <w:proofErr w:type="spellStart"/>
            <w:r w:rsidRPr="00D023CD">
              <w:rPr>
                <w:rFonts w:ascii="Times New Roman" w:hAnsi="Times New Roman" w:cs="Times New Roman"/>
                <w:sz w:val="24"/>
                <w:szCs w:val="24"/>
              </w:rPr>
              <w:t>biogeografickom</w:t>
            </w:r>
            <w:proofErr w:type="spellEnd"/>
            <w:r w:rsidRPr="00D023CD">
              <w:rPr>
                <w:rFonts w:ascii="Times New Roman" w:hAnsi="Times New Roman" w:cs="Times New Roman"/>
                <w:sz w:val="24"/>
                <w:szCs w:val="24"/>
              </w:rPr>
              <w:t xml:space="preserve"> regióne (Ú. v. EÚ L 51, 15.2.2021). Žiadame preto neúčinné vykonávacie rozhodnutie (EÚ) 2020/100 zo sprievodných dokumentov, konkrétne z predkladacej správy, dôvodovej správy a doložky zlučiteľnosti vypustiť a nahradiť účinným vykonávacím rozhodnutím (EÚ) 2021/165.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665E" w14:textId="77777777" w:rsidR="00C14757" w:rsidRPr="00D023C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057C" w14:textId="23B19658" w:rsidR="00C14757" w:rsidRPr="00D023CD" w:rsidRDefault="00D023CD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17A7" w14:textId="60B9678A" w:rsidR="00D023CD" w:rsidRPr="001176AD" w:rsidRDefault="00D023CD" w:rsidP="00CC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D">
              <w:rPr>
                <w:rFonts w:ascii="Times New Roman" w:hAnsi="Times New Roman" w:cs="Times New Roman"/>
                <w:sz w:val="24"/>
                <w:szCs w:val="24"/>
              </w:rPr>
              <w:t xml:space="preserve">Upravené podľa pripomienky. </w:t>
            </w:r>
          </w:p>
        </w:tc>
      </w:tr>
      <w:tr w:rsidR="00C14757" w14:paraId="773B9C30" w14:textId="77777777" w:rsidTr="001672BE">
        <w:trPr>
          <w:divId w:val="582615464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2DD2" w14:textId="77777777" w:rsidR="00C14757" w:rsidRPr="00D023CD" w:rsidRDefault="00C14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ÚGKKSR</w:t>
            </w:r>
          </w:p>
        </w:tc>
        <w:tc>
          <w:tcPr>
            <w:tcW w:w="2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9627" w14:textId="77777777" w:rsidR="00C14757" w:rsidRPr="00D023CD" w:rsidRDefault="00C14757" w:rsidP="00117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dôvodovej správe - osobitnej časti</w:t>
            </w:r>
            <w:r w:rsidRPr="00D023CD">
              <w:rPr>
                <w:rFonts w:ascii="Times New Roman" w:hAnsi="Times New Roman" w:cs="Times New Roman"/>
                <w:sz w:val="24"/>
                <w:szCs w:val="24"/>
              </w:rPr>
              <w:br/>
              <w:t>Navrhujeme predkladateľovi, aby v dôvodovej správe osobitnej časti k § 1 upravil označenie správneho orgánu, ktorý vykoná zápis do katastra nehnuteľností a slová "správa katastra nehnuteľností" nahradil slovami "okresný úrad".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F06DE" w14:textId="77777777" w:rsidR="00C14757" w:rsidRPr="00D023CD" w:rsidRDefault="00C14757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7566" w14:textId="02144F70" w:rsidR="00C14757" w:rsidRPr="00D023CD" w:rsidRDefault="000A7B8D" w:rsidP="00117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A28C" w14:textId="3B2FE96D" w:rsidR="00C14757" w:rsidRPr="00CC3048" w:rsidRDefault="00C14757" w:rsidP="00CC304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4E3DAA5" w14:textId="77777777" w:rsidR="00154A91" w:rsidRPr="00154A91" w:rsidRDefault="00154A91" w:rsidP="00CE47A6"/>
    <w:p w14:paraId="7447B37F" w14:textId="77777777"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7C08B" w14:textId="77777777" w:rsidR="00062D9B" w:rsidRDefault="00062D9B" w:rsidP="000A67D5">
      <w:pPr>
        <w:spacing w:after="0" w:line="240" w:lineRule="auto"/>
      </w:pPr>
      <w:r>
        <w:separator/>
      </w:r>
    </w:p>
  </w:endnote>
  <w:endnote w:type="continuationSeparator" w:id="0">
    <w:p w14:paraId="7239A4B4" w14:textId="77777777" w:rsidR="00062D9B" w:rsidRDefault="00062D9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뺭分뫝Ȇ恀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42333"/>
      <w:docPartObj>
        <w:docPartGallery w:val="Page Numbers (Bottom of Page)"/>
        <w:docPartUnique/>
      </w:docPartObj>
    </w:sdtPr>
    <w:sdtContent>
      <w:p w14:paraId="79854402" w14:textId="67BE4514" w:rsidR="00057398" w:rsidRDefault="000573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5DC0DE2" w14:textId="77777777" w:rsidR="00057398" w:rsidRDefault="000573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24CB" w14:textId="77777777" w:rsidR="00062D9B" w:rsidRDefault="00062D9B" w:rsidP="000A67D5">
      <w:pPr>
        <w:spacing w:after="0" w:line="240" w:lineRule="auto"/>
      </w:pPr>
      <w:r>
        <w:separator/>
      </w:r>
    </w:p>
  </w:footnote>
  <w:footnote w:type="continuationSeparator" w:id="0">
    <w:p w14:paraId="36D43C95" w14:textId="77777777" w:rsidR="00062D9B" w:rsidRDefault="00062D9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27DDD"/>
    <w:rsid w:val="000324A3"/>
    <w:rsid w:val="00057398"/>
    <w:rsid w:val="00062D9B"/>
    <w:rsid w:val="0006543E"/>
    <w:rsid w:val="000A67D5"/>
    <w:rsid w:val="000A7B8D"/>
    <w:rsid w:val="000E25CA"/>
    <w:rsid w:val="000F7A42"/>
    <w:rsid w:val="001176AD"/>
    <w:rsid w:val="00146547"/>
    <w:rsid w:val="00146B48"/>
    <w:rsid w:val="00150388"/>
    <w:rsid w:val="00154A91"/>
    <w:rsid w:val="001672BE"/>
    <w:rsid w:val="002109B0"/>
    <w:rsid w:val="0021228E"/>
    <w:rsid w:val="00230F3C"/>
    <w:rsid w:val="002654AA"/>
    <w:rsid w:val="002827B4"/>
    <w:rsid w:val="00294AC6"/>
    <w:rsid w:val="002A5577"/>
    <w:rsid w:val="002D7471"/>
    <w:rsid w:val="00310A55"/>
    <w:rsid w:val="00317D7F"/>
    <w:rsid w:val="00322014"/>
    <w:rsid w:val="00337CE6"/>
    <w:rsid w:val="00371536"/>
    <w:rsid w:val="0039526D"/>
    <w:rsid w:val="003B435B"/>
    <w:rsid w:val="003D101C"/>
    <w:rsid w:val="003D5E45"/>
    <w:rsid w:val="003E4226"/>
    <w:rsid w:val="00400430"/>
    <w:rsid w:val="004075B2"/>
    <w:rsid w:val="00436C44"/>
    <w:rsid w:val="00474A9D"/>
    <w:rsid w:val="00532574"/>
    <w:rsid w:val="00573B1D"/>
    <w:rsid w:val="0059081C"/>
    <w:rsid w:val="005E111F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B245E"/>
    <w:rsid w:val="008E2844"/>
    <w:rsid w:val="008F6357"/>
    <w:rsid w:val="0090100E"/>
    <w:rsid w:val="009239D9"/>
    <w:rsid w:val="00927118"/>
    <w:rsid w:val="00943EB2"/>
    <w:rsid w:val="0096644F"/>
    <w:rsid w:val="009665FA"/>
    <w:rsid w:val="0099665B"/>
    <w:rsid w:val="009B6DAF"/>
    <w:rsid w:val="009C6C5C"/>
    <w:rsid w:val="009F7218"/>
    <w:rsid w:val="00A251BF"/>
    <w:rsid w:val="00A54A16"/>
    <w:rsid w:val="00B2572B"/>
    <w:rsid w:val="00B46787"/>
    <w:rsid w:val="00B530BB"/>
    <w:rsid w:val="00B721A5"/>
    <w:rsid w:val="00B76589"/>
    <w:rsid w:val="00B8767E"/>
    <w:rsid w:val="00BD18A6"/>
    <w:rsid w:val="00BD1FAB"/>
    <w:rsid w:val="00BE7302"/>
    <w:rsid w:val="00BF7CE0"/>
    <w:rsid w:val="00C06077"/>
    <w:rsid w:val="00C14757"/>
    <w:rsid w:val="00C4561D"/>
    <w:rsid w:val="00CA44D2"/>
    <w:rsid w:val="00CC3048"/>
    <w:rsid w:val="00CE47A6"/>
    <w:rsid w:val="00CF3D59"/>
    <w:rsid w:val="00D023CD"/>
    <w:rsid w:val="00D261C9"/>
    <w:rsid w:val="00D26E6C"/>
    <w:rsid w:val="00D85172"/>
    <w:rsid w:val="00D969AC"/>
    <w:rsid w:val="00DB40E9"/>
    <w:rsid w:val="00DF7085"/>
    <w:rsid w:val="00E85710"/>
    <w:rsid w:val="00EB772A"/>
    <w:rsid w:val="00EF1425"/>
    <w:rsid w:val="00F03ACB"/>
    <w:rsid w:val="00F26A4A"/>
    <w:rsid w:val="00F727F0"/>
    <w:rsid w:val="00F8562E"/>
    <w:rsid w:val="00F94E8B"/>
    <w:rsid w:val="00FA42A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30BB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30BB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9.3.2021 11:20:02"/>
    <f:field ref="objchangedby" par="" text="Administrator, System"/>
    <f:field ref="objmodifiedat" par="" text="19.3.2021 11:20:0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2021-04-06T12:22:00Z</dcterms:created>
  <dcterms:modified xsi:type="dcterms:W3CDTF">2021-04-06T13:59:00Z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Temešská skala bol oznámený Okresným úradom Trenčín dotknutým subjektom v zmysle § 50 zákona č. 543/2002 Z. z. o ochrane prírody a krajiny v znení neskorších predpisov. Obce Čavoj a&amp;nbsp;Temeš&amp;nbsp; o zámere informovali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Temešská skala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2" name="FSC#SKEDITIONSLOVLEX@103.510:plnynazovpredpis">
    <vt:lpwstr> Nariadenie vlády  Slovenskej republiky, ktorým sa vyhlasuje chránený areál Temešská skala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7059/2021-1.7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LP/2021/97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191 až 193 Zmluvy o fungovaní Európskej únie v platnom znení</vt:lpwstr>
  </property>
  <property fmtid="{D5CDD505-2E9C-101B-9397-08002B2CF9AE}" pid="46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1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15/zv.2) v platnom znení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Formálne oznámenie Európskej komisie v rámci konania o porušení zmlúv č. 2019/2141, ktoré sa týka nedostatočného vyhlasovania lokalít európskeho významu a stanovenia cieľov ochrany a opatrení na ich dosiahnutie (napr. v rámci programov starostlivosti)._x000d_
_x000d_</vt:lpwstr>
  </property>
  <property fmtid="{D5CDD505-2E9C-101B-9397-08002B2CF9AE}" pid="54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 je prebratá predovšetkým_x000d_
-	zákonom č. 543/2002 Z. z. o o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29. 1. 2021</vt:lpwstr>
  </property>
  <property fmtid="{D5CDD505-2E9C-101B-9397-08002B2CF9AE}" pid="58" name="FSC#SKEDITIONSLOVLEX@103.510:AttrDateDocPropUkonceniePKK">
    <vt:lpwstr>16. 2. 2021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Pozitívne_x000d_
Negatívne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style="text-align: justify;"&gt;Predkladaným návrhom nariadenia vlády Slovenskej republiky, ktorým sa vyhlasuje chránený areál Temešská skala (ďalej len „návrh nariadenia vlády“), sa za chránené územie vyhlási lokalita európskeho významu SKUEV0127 Temešsk</vt:lpwstr>
  </property>
  <property fmtid="{D5CDD505-2E9C-101B-9397-08002B2CF9AE}" pid="65" name="FSC#SKEDITIONSLOVLEX@103.510:AttrStrListDocPropAltRiesenia">
    <vt:lpwstr>Alternatívne riešenie sa týka celkovo vyhlásenia/nevyhlásenia CHA Temešská skala.Dôvodom vyhlásenia CHA Temešská skala je splnenie požiadavky vyplývajúcej z čl. 4 ods. 4 smernice 92/43/EHS v platnom znení, podľa ktorého členské štáty určia lokality uveden</vt:lpwstr>
  </property>
  <property fmtid="{D5CDD505-2E9C-101B-9397-08002B2CF9AE}" pid="66" name="FSC#SKEDITIONSLOVLEX@103.510:AttrStrListDocPropStanoviskoGest">
    <vt:lpwstr>&lt;p style="text-align: justify;"&gt;Komisia v&amp;nbsp;stanovisku č. 017/2021 zo dňa 16.02.2021 uplatnila nasledovné pripomienky a&amp;nbsp;odporúčania:&lt;/p&gt;&lt;p style="text-align: justify;"&gt;&lt;strong&gt;K vplyvom na podnikateľské prostredie&lt;/strong&gt;&lt;/p&gt;&lt;p style="text-align: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&lt;div style="clear: both; text-align: justify;"&gt;Ministerstvo životného prostredia Slovenskej republiky predkladá na medzirezortné pripomienkové konanie návrh nariadenia vlády Slovenskej republiky, ktorým sa vyhlasuje chránený areál Temešská skala (ďalej le</vt:lpwstr>
  </property>
  <property fmtid="{D5CDD505-2E9C-101B-9397-08002B2CF9AE}" pid="149" name="FSC#COOSYSTEM@1.1:Container">
    <vt:lpwstr>COO.2145.1000.3.4295665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19. 3. 2021</vt:lpwstr>
  </property>
</Properties>
</file>