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FC" w:rsidRPr="009943FC" w:rsidRDefault="009943FC" w:rsidP="0013198A">
      <w:pPr>
        <w:spacing w:after="0" w:line="240" w:lineRule="auto"/>
        <w:jc w:val="center"/>
        <w:rPr>
          <w:rFonts w:ascii="Times New Roman" w:hAnsi="Times New Roman" w:cs="Times New Roman"/>
          <w:b/>
          <w:sz w:val="24"/>
          <w:szCs w:val="24"/>
        </w:rPr>
      </w:pPr>
      <w:r w:rsidRPr="009943FC">
        <w:rPr>
          <w:rFonts w:ascii="Times New Roman" w:hAnsi="Times New Roman" w:cs="Times New Roman"/>
          <w:b/>
          <w:sz w:val="24"/>
          <w:szCs w:val="24"/>
        </w:rPr>
        <w:t>PREDKLADACIA SPRÁVA</w:t>
      </w:r>
    </w:p>
    <w:p w:rsidR="009943FC" w:rsidRPr="009943FC" w:rsidRDefault="009943FC" w:rsidP="0013198A">
      <w:pPr>
        <w:spacing w:after="0" w:line="240" w:lineRule="auto"/>
        <w:jc w:val="both"/>
        <w:rPr>
          <w:rFonts w:ascii="Times New Roman" w:hAnsi="Times New Roman" w:cs="Times New Roman"/>
          <w:b/>
          <w:sz w:val="24"/>
          <w:szCs w:val="24"/>
        </w:rPr>
      </w:pPr>
    </w:p>
    <w:p w:rsidR="007C23C4" w:rsidRPr="008D7437" w:rsidRDefault="009943FC" w:rsidP="008D7437">
      <w:pPr>
        <w:jc w:val="both"/>
        <w:rPr>
          <w:rFonts w:ascii="Times New Roman" w:hAnsi="Times New Roman" w:cs="Times New Roman"/>
          <w:sz w:val="24"/>
          <w:szCs w:val="24"/>
        </w:rPr>
      </w:pPr>
      <w:r w:rsidRPr="009943FC">
        <w:rPr>
          <w:rFonts w:ascii="Times New Roman" w:hAnsi="Times New Roman" w:cs="Times New Roman"/>
          <w:sz w:val="24"/>
          <w:szCs w:val="24"/>
        </w:rPr>
        <w:t xml:space="preserve">Podľa § 70 ods. 2 zákona Národnej rady Slovenskej republiky č. 350/1996 Z. z. o rokovacom poriadku Národnej rady Slovenskej republiky v znení zákona č. 399/2015 Z. z. predkladá Ministerstvo financií Slovenskej republiky na rokovanie vlády Slovenskej republiky materiál „Návrh </w:t>
      </w:r>
      <w:r w:rsidR="007A2494">
        <w:rPr>
          <w:rFonts w:ascii="Times New Roman" w:hAnsi="Times New Roman" w:cs="Times New Roman"/>
          <w:sz w:val="24"/>
          <w:szCs w:val="24"/>
        </w:rPr>
        <w:t xml:space="preserve">skupiny </w:t>
      </w:r>
      <w:r w:rsidRPr="009943FC">
        <w:rPr>
          <w:rFonts w:ascii="Times New Roman" w:hAnsi="Times New Roman" w:cs="Times New Roman"/>
          <w:sz w:val="24"/>
          <w:szCs w:val="24"/>
        </w:rPr>
        <w:t>poslanc</w:t>
      </w:r>
      <w:r w:rsidR="007A2494">
        <w:rPr>
          <w:rFonts w:ascii="Times New Roman" w:hAnsi="Times New Roman" w:cs="Times New Roman"/>
          <w:sz w:val="24"/>
          <w:szCs w:val="24"/>
        </w:rPr>
        <w:t>ov</w:t>
      </w:r>
      <w:r w:rsidRPr="009943FC">
        <w:rPr>
          <w:rFonts w:ascii="Times New Roman" w:hAnsi="Times New Roman" w:cs="Times New Roman"/>
          <w:sz w:val="24"/>
          <w:szCs w:val="24"/>
        </w:rPr>
        <w:t xml:space="preserve"> Národnej rady Slovenskej republiky na vydanie </w:t>
      </w:r>
      <w:r w:rsidRPr="008D7437">
        <w:rPr>
          <w:rFonts w:ascii="Times New Roman" w:hAnsi="Times New Roman" w:cs="Times New Roman"/>
          <w:sz w:val="24"/>
          <w:szCs w:val="24"/>
        </w:rPr>
        <w:t>zákona, ktorým sa dopĺňa zákon č. 5</w:t>
      </w:r>
      <w:r w:rsidR="007A2494" w:rsidRPr="008D7437">
        <w:rPr>
          <w:rFonts w:ascii="Times New Roman" w:hAnsi="Times New Roman" w:cs="Times New Roman"/>
          <w:sz w:val="24"/>
          <w:szCs w:val="24"/>
        </w:rPr>
        <w:t>8</w:t>
      </w:r>
      <w:r w:rsidRPr="008D7437">
        <w:rPr>
          <w:rFonts w:ascii="Times New Roman" w:hAnsi="Times New Roman" w:cs="Times New Roman"/>
          <w:sz w:val="24"/>
          <w:szCs w:val="24"/>
        </w:rPr>
        <w:t xml:space="preserve">3/2004 Z. z. o rozpočtových pravidlách </w:t>
      </w:r>
      <w:r w:rsidR="007A2494" w:rsidRPr="008D7437">
        <w:rPr>
          <w:rFonts w:ascii="Times New Roman" w:hAnsi="Times New Roman" w:cs="Times New Roman"/>
          <w:sz w:val="24"/>
          <w:szCs w:val="24"/>
        </w:rPr>
        <w:t>územnej</w:t>
      </w:r>
      <w:r w:rsidRPr="008D7437">
        <w:rPr>
          <w:rFonts w:ascii="Times New Roman" w:hAnsi="Times New Roman" w:cs="Times New Roman"/>
          <w:sz w:val="24"/>
          <w:szCs w:val="24"/>
        </w:rPr>
        <w:t xml:space="preserve"> </w:t>
      </w:r>
      <w:r w:rsidR="007A2494" w:rsidRPr="008D7437">
        <w:rPr>
          <w:rFonts w:ascii="Times New Roman" w:hAnsi="Times New Roman" w:cs="Times New Roman"/>
          <w:sz w:val="24"/>
          <w:szCs w:val="24"/>
        </w:rPr>
        <w:t>samo</w:t>
      </w:r>
      <w:r w:rsidRPr="008D7437">
        <w:rPr>
          <w:rFonts w:ascii="Times New Roman" w:hAnsi="Times New Roman" w:cs="Times New Roman"/>
          <w:sz w:val="24"/>
          <w:szCs w:val="24"/>
        </w:rPr>
        <w:t xml:space="preserve">správy a o zmene a doplnení niektorých zákonov v znení neskorších predpisov (tlač </w:t>
      </w:r>
      <w:r w:rsidR="007A2494" w:rsidRPr="008D7437">
        <w:rPr>
          <w:rFonts w:ascii="Times New Roman" w:hAnsi="Times New Roman" w:cs="Times New Roman"/>
          <w:sz w:val="24"/>
          <w:szCs w:val="24"/>
        </w:rPr>
        <w:t>451</w:t>
      </w:r>
      <w:r w:rsidRPr="008D7437">
        <w:rPr>
          <w:rFonts w:ascii="Times New Roman" w:hAnsi="Times New Roman" w:cs="Times New Roman"/>
          <w:sz w:val="24"/>
          <w:szCs w:val="24"/>
        </w:rPr>
        <w:t>)“.</w:t>
      </w:r>
    </w:p>
    <w:p w:rsidR="009943FC" w:rsidRPr="009943FC" w:rsidRDefault="009943FC" w:rsidP="0013198A">
      <w:pPr>
        <w:spacing w:after="0" w:line="240" w:lineRule="auto"/>
        <w:jc w:val="both"/>
        <w:rPr>
          <w:rFonts w:ascii="Times New Roman" w:hAnsi="Times New Roman" w:cs="Times New Roman"/>
          <w:b/>
          <w:color w:val="000000"/>
          <w:sz w:val="24"/>
          <w:szCs w:val="24"/>
        </w:rPr>
      </w:pPr>
      <w:r w:rsidRPr="009943FC">
        <w:rPr>
          <w:rFonts w:ascii="Times New Roman" w:hAnsi="Times New Roman" w:cs="Times New Roman"/>
          <w:b/>
          <w:color w:val="000000"/>
          <w:sz w:val="24"/>
          <w:szCs w:val="24"/>
        </w:rPr>
        <w:t>Všeobecne</w:t>
      </w:r>
    </w:p>
    <w:p w:rsidR="009943FC" w:rsidRDefault="009943FC" w:rsidP="0013198A">
      <w:pPr>
        <w:spacing w:after="0" w:line="240" w:lineRule="auto"/>
        <w:jc w:val="both"/>
        <w:rPr>
          <w:rFonts w:ascii="Times New Roman" w:hAnsi="Times New Roman" w:cs="Times New Roman"/>
          <w:b/>
          <w:sz w:val="24"/>
          <w:szCs w:val="24"/>
        </w:rPr>
      </w:pPr>
    </w:p>
    <w:p w:rsidR="00306F6D" w:rsidRPr="00125639" w:rsidRDefault="007A6F79" w:rsidP="008D7437">
      <w:pPr>
        <w:jc w:val="both"/>
        <w:rPr>
          <w:rFonts w:ascii="Times New Roman" w:hAnsi="Times New Roman" w:cs="Times New Roman"/>
          <w:sz w:val="24"/>
          <w:szCs w:val="24"/>
        </w:rPr>
      </w:pPr>
      <w:r>
        <w:rPr>
          <w:rFonts w:ascii="Times New Roman" w:hAnsi="Times New Roman" w:cs="Times New Roman"/>
          <w:sz w:val="24"/>
          <w:szCs w:val="24"/>
        </w:rPr>
        <w:t>C</w:t>
      </w:r>
      <w:r w:rsidR="009943FC" w:rsidRPr="009943FC">
        <w:rPr>
          <w:rFonts w:ascii="Times New Roman" w:hAnsi="Times New Roman" w:cs="Times New Roman"/>
          <w:sz w:val="24"/>
          <w:szCs w:val="24"/>
        </w:rPr>
        <w:t>ieľom</w:t>
      </w:r>
      <w:r>
        <w:rPr>
          <w:rFonts w:ascii="Times New Roman" w:hAnsi="Times New Roman" w:cs="Times New Roman"/>
          <w:sz w:val="24"/>
          <w:szCs w:val="24"/>
        </w:rPr>
        <w:t xml:space="preserve"> návrhu zákona je</w:t>
      </w:r>
      <w:r w:rsidR="009943FC" w:rsidRPr="009943FC">
        <w:rPr>
          <w:rFonts w:ascii="Times New Roman" w:hAnsi="Times New Roman" w:cs="Times New Roman"/>
          <w:sz w:val="24"/>
          <w:szCs w:val="24"/>
        </w:rPr>
        <w:t xml:space="preserve"> </w:t>
      </w:r>
      <w:r w:rsidR="00EF50BB">
        <w:rPr>
          <w:rFonts w:ascii="Times New Roman" w:hAnsi="Times New Roman" w:cs="Times New Roman"/>
          <w:sz w:val="24"/>
          <w:szCs w:val="24"/>
        </w:rPr>
        <w:t xml:space="preserve">vytvorenie legislatívneho priestoru </w:t>
      </w:r>
      <w:r w:rsidR="00306F6D">
        <w:rPr>
          <w:rFonts w:ascii="Times New Roman" w:hAnsi="Times New Roman" w:cs="Times New Roman"/>
          <w:sz w:val="24"/>
          <w:szCs w:val="24"/>
        </w:rPr>
        <w:t>pre</w:t>
      </w:r>
      <w:r w:rsidR="00EF50BB">
        <w:rPr>
          <w:rFonts w:ascii="Times New Roman" w:hAnsi="Times New Roman" w:cs="Times New Roman"/>
          <w:sz w:val="24"/>
          <w:szCs w:val="24"/>
        </w:rPr>
        <w:t xml:space="preserve"> </w:t>
      </w:r>
      <w:r w:rsidR="00306F6D">
        <w:rPr>
          <w:rFonts w:ascii="Times New Roman" w:hAnsi="Times New Roman" w:cs="Times New Roman"/>
          <w:sz w:val="24"/>
          <w:szCs w:val="24"/>
        </w:rPr>
        <w:t xml:space="preserve">mestá, mestské časti a obce </w:t>
      </w:r>
      <w:r w:rsidR="00E72EA9">
        <w:rPr>
          <w:rFonts w:ascii="Times New Roman" w:hAnsi="Times New Roman" w:cs="Times New Roman"/>
          <w:sz w:val="24"/>
          <w:szCs w:val="24"/>
        </w:rPr>
        <w:t>na možnosť použiť svoje prostriedky na realizáciu</w:t>
      </w:r>
      <w:r w:rsidR="00306F6D">
        <w:rPr>
          <w:rFonts w:ascii="Times New Roman" w:hAnsi="Times New Roman" w:cs="Times New Roman"/>
          <w:sz w:val="24"/>
          <w:szCs w:val="24"/>
        </w:rPr>
        <w:t xml:space="preserve"> údržb</w:t>
      </w:r>
      <w:r w:rsidR="00E72EA9">
        <w:rPr>
          <w:rFonts w:ascii="Times New Roman" w:hAnsi="Times New Roman" w:cs="Times New Roman"/>
          <w:sz w:val="24"/>
          <w:szCs w:val="24"/>
        </w:rPr>
        <w:t>y</w:t>
      </w:r>
      <w:r w:rsidR="00306F6D">
        <w:rPr>
          <w:rFonts w:ascii="Times New Roman" w:hAnsi="Times New Roman" w:cs="Times New Roman"/>
          <w:sz w:val="24"/>
          <w:szCs w:val="24"/>
        </w:rPr>
        <w:t xml:space="preserve"> aj </w:t>
      </w:r>
      <w:r w:rsidR="00736883">
        <w:rPr>
          <w:rFonts w:ascii="Times New Roman" w:hAnsi="Times New Roman" w:cs="Times New Roman"/>
          <w:sz w:val="24"/>
          <w:szCs w:val="24"/>
        </w:rPr>
        <w:t xml:space="preserve">takých </w:t>
      </w:r>
      <w:r w:rsidR="00306F6D">
        <w:rPr>
          <w:rFonts w:ascii="Times New Roman" w:hAnsi="Times New Roman" w:cs="Times New Roman"/>
          <w:sz w:val="24"/>
          <w:szCs w:val="24"/>
        </w:rPr>
        <w:t xml:space="preserve">komunikácií, ktoré nemajú v majetku resp. </w:t>
      </w:r>
      <w:r w:rsidR="00E72EA9">
        <w:rPr>
          <w:rFonts w:ascii="Times New Roman" w:hAnsi="Times New Roman" w:cs="Times New Roman"/>
          <w:sz w:val="24"/>
          <w:szCs w:val="24"/>
        </w:rPr>
        <w:t xml:space="preserve">vo svojej správe. </w:t>
      </w:r>
      <w:r w:rsidR="00306F6D">
        <w:rPr>
          <w:rFonts w:ascii="Times New Roman" w:hAnsi="Times New Roman" w:cs="Times New Roman"/>
          <w:sz w:val="24"/>
          <w:szCs w:val="24"/>
        </w:rPr>
        <w:t xml:space="preserve">Ide o komunikácie, ktoré sú verejne prístupné, ale nie sú zaradené do siete miestnych komunikácií, pričom ich denne využívajú obyvatelia </w:t>
      </w:r>
      <w:r w:rsidR="0028463B">
        <w:rPr>
          <w:rFonts w:ascii="Times New Roman" w:hAnsi="Times New Roman" w:cs="Times New Roman"/>
          <w:sz w:val="24"/>
          <w:szCs w:val="24"/>
        </w:rPr>
        <w:t xml:space="preserve">ostatných </w:t>
      </w:r>
      <w:r w:rsidR="00306F6D">
        <w:rPr>
          <w:rFonts w:ascii="Times New Roman" w:hAnsi="Times New Roman" w:cs="Times New Roman"/>
          <w:sz w:val="24"/>
          <w:szCs w:val="24"/>
        </w:rPr>
        <w:t>miest a obcí</w:t>
      </w:r>
      <w:r w:rsidR="00306F6D" w:rsidRPr="00125639">
        <w:rPr>
          <w:rFonts w:ascii="Times New Roman" w:hAnsi="Times New Roman" w:cs="Times New Roman"/>
          <w:sz w:val="24"/>
          <w:szCs w:val="24"/>
        </w:rPr>
        <w:t>.</w:t>
      </w:r>
    </w:p>
    <w:p w:rsidR="009943FC" w:rsidRPr="009943FC" w:rsidRDefault="009943FC" w:rsidP="0013198A">
      <w:pPr>
        <w:spacing w:after="0" w:line="240" w:lineRule="auto"/>
        <w:jc w:val="both"/>
        <w:rPr>
          <w:rFonts w:ascii="Times New Roman" w:hAnsi="Times New Roman" w:cs="Times New Roman"/>
          <w:b/>
          <w:color w:val="000000"/>
          <w:sz w:val="24"/>
          <w:szCs w:val="24"/>
        </w:rPr>
      </w:pPr>
      <w:r w:rsidRPr="009943FC">
        <w:rPr>
          <w:rFonts w:ascii="Times New Roman" w:hAnsi="Times New Roman" w:cs="Times New Roman"/>
          <w:b/>
          <w:color w:val="000000"/>
          <w:sz w:val="24"/>
          <w:szCs w:val="24"/>
        </w:rPr>
        <w:t>Stanovisko</w:t>
      </w:r>
    </w:p>
    <w:p w:rsidR="007A6F79" w:rsidRDefault="007A6F79" w:rsidP="0013198A">
      <w:pPr>
        <w:pStyle w:val="Normlnywebov"/>
        <w:spacing w:before="0" w:beforeAutospacing="0" w:after="0" w:afterAutospacing="0"/>
      </w:pPr>
    </w:p>
    <w:p w:rsidR="007A6F79" w:rsidRDefault="007A6F79" w:rsidP="0013198A">
      <w:pPr>
        <w:pStyle w:val="Normlnywebov"/>
        <w:spacing w:before="0" w:beforeAutospacing="0" w:after="0" w:afterAutospacing="0"/>
        <w:jc w:val="both"/>
      </w:pPr>
      <w:r>
        <w:t>Ministerstvo financií Slovenskej republiky zaujíma k predloženému poslaneckému návrhu nasledovné stanovisko:</w:t>
      </w:r>
    </w:p>
    <w:p w:rsidR="00B162D6" w:rsidRDefault="00B162D6" w:rsidP="0013198A">
      <w:pPr>
        <w:pStyle w:val="Normlnywebov"/>
        <w:spacing w:before="0" w:beforeAutospacing="0" w:after="0" w:afterAutospacing="0"/>
        <w:jc w:val="both"/>
      </w:pPr>
    </w:p>
    <w:p w:rsidR="001F7069" w:rsidRDefault="001F7069" w:rsidP="001F7069">
      <w:pPr>
        <w:jc w:val="both"/>
        <w:rPr>
          <w:rFonts w:ascii="Arial Narrow" w:hAnsi="Arial Narrow"/>
          <w:color w:val="1F497D"/>
        </w:rPr>
      </w:pPr>
      <w:r w:rsidRPr="001F7069">
        <w:rPr>
          <w:rFonts w:ascii="Times New Roman" w:hAnsi="Times New Roman" w:cs="Times New Roman"/>
          <w:sz w:val="24"/>
          <w:szCs w:val="24"/>
        </w:rPr>
        <w:t xml:space="preserve">Zákon č. 583/2004 Z. z. </w:t>
      </w:r>
      <w:r w:rsidRPr="009943FC">
        <w:rPr>
          <w:rFonts w:ascii="Times New Roman" w:hAnsi="Times New Roman" w:cs="Times New Roman"/>
          <w:color w:val="000000"/>
          <w:sz w:val="24"/>
          <w:szCs w:val="24"/>
        </w:rPr>
        <w:t xml:space="preserve">o rozpočtových pravidlách </w:t>
      </w:r>
      <w:r>
        <w:rPr>
          <w:rFonts w:ascii="Times New Roman" w:hAnsi="Times New Roman" w:cs="Times New Roman"/>
          <w:color w:val="000000"/>
          <w:sz w:val="24"/>
          <w:szCs w:val="24"/>
        </w:rPr>
        <w:t>územnej</w:t>
      </w:r>
      <w:r w:rsidRPr="00994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samo</w:t>
      </w:r>
      <w:r w:rsidRPr="009943FC">
        <w:rPr>
          <w:rFonts w:ascii="Times New Roman" w:hAnsi="Times New Roman" w:cs="Times New Roman"/>
          <w:color w:val="000000"/>
          <w:sz w:val="24"/>
          <w:szCs w:val="24"/>
        </w:rPr>
        <w:t xml:space="preserve">správy a o zmene a doplnení niektorých zákonov v znení neskorších predpisov </w:t>
      </w:r>
      <w:r w:rsidRPr="001F7069">
        <w:rPr>
          <w:rFonts w:ascii="Times New Roman" w:hAnsi="Times New Roman" w:cs="Times New Roman"/>
          <w:sz w:val="24"/>
          <w:szCs w:val="24"/>
        </w:rPr>
        <w:t>je všeobecný finančný právny predpis, ktorého predmetom je úprava rozpočtového procesu a regulácia pravidiel rozpočtového hospodárenia subjektov územnej samosprávy, rámcové vymedzenie príjmov a výdavkov obcí a</w:t>
      </w:r>
      <w:r w:rsidR="00074813">
        <w:rPr>
          <w:rFonts w:ascii="Times New Roman" w:hAnsi="Times New Roman" w:cs="Times New Roman"/>
          <w:sz w:val="24"/>
          <w:szCs w:val="24"/>
        </w:rPr>
        <w:t> vyšších územných celkov</w:t>
      </w:r>
      <w:r w:rsidRPr="001F7069">
        <w:rPr>
          <w:rFonts w:ascii="Times New Roman" w:hAnsi="Times New Roman" w:cs="Times New Roman"/>
          <w:sz w:val="24"/>
          <w:szCs w:val="24"/>
        </w:rPr>
        <w:t xml:space="preserve">, ako aj úprava finančných vzťahov medzi ich rozpočtami a štátnym rozpočtom, medzi rozpočtami obcí a </w:t>
      </w:r>
      <w:r w:rsidR="00074813">
        <w:rPr>
          <w:rFonts w:ascii="Times New Roman" w:hAnsi="Times New Roman" w:cs="Times New Roman"/>
          <w:sz w:val="24"/>
          <w:szCs w:val="24"/>
        </w:rPr>
        <w:t>vyšších územných celkov</w:t>
      </w:r>
      <w:r w:rsidRPr="001F7069">
        <w:rPr>
          <w:rFonts w:ascii="Times New Roman" w:hAnsi="Times New Roman" w:cs="Times New Roman"/>
          <w:sz w:val="24"/>
          <w:szCs w:val="24"/>
        </w:rPr>
        <w:t xml:space="preserve"> navzájom, ako aj finančných vzťahov k iným právnickým osobám a fyzickým osobám, pričom vo svojich ustanoveniach nerieši konkrétne odvetvové problematiky a pri jednotlivých okruhoch výdavkov  s</w:t>
      </w:r>
      <w:r w:rsidR="00074813">
        <w:rPr>
          <w:rFonts w:ascii="Times New Roman" w:hAnsi="Times New Roman" w:cs="Times New Roman"/>
          <w:sz w:val="24"/>
          <w:szCs w:val="24"/>
        </w:rPr>
        <w:t>a odkazuje na osobitné predpisy. V</w:t>
      </w:r>
      <w:r w:rsidRPr="001F7069">
        <w:rPr>
          <w:rFonts w:ascii="Times New Roman" w:hAnsi="Times New Roman" w:cs="Times New Roman"/>
          <w:sz w:val="24"/>
          <w:szCs w:val="24"/>
        </w:rPr>
        <w:t xml:space="preserve">ecné vymedzenie ďalších výdavkov, ktoré nie sú v súčasnosti pokryté osobitnými predpismi, je potrebné iniciovať do príslušných právnych predpisov upravujúcich predmetnú oblasť. </w:t>
      </w:r>
      <w:r w:rsidR="00074813">
        <w:rPr>
          <w:rFonts w:ascii="Times New Roman" w:hAnsi="Times New Roman" w:cs="Times New Roman"/>
          <w:sz w:val="24"/>
          <w:szCs w:val="24"/>
        </w:rPr>
        <w:t xml:space="preserve"> </w:t>
      </w:r>
    </w:p>
    <w:p w:rsidR="001F7069" w:rsidRDefault="001F7069" w:rsidP="001F7069">
      <w:pPr>
        <w:jc w:val="both"/>
        <w:rPr>
          <w:rFonts w:ascii="Times New Roman" w:hAnsi="Times New Roman" w:cs="Times New Roman"/>
          <w:sz w:val="24"/>
          <w:szCs w:val="24"/>
        </w:rPr>
      </w:pPr>
      <w:r w:rsidRPr="001F7069">
        <w:rPr>
          <w:rFonts w:ascii="Times New Roman" w:hAnsi="Times New Roman" w:cs="Times New Roman"/>
          <w:sz w:val="24"/>
          <w:szCs w:val="24"/>
        </w:rPr>
        <w:t>Z hľadiska rozpočtového zabezpečenia predmetný návrh zakladá novú úlohu pre mestá a obce udržiavať a zhodnocovať verejné miestne a verejné účelové komunikácie, verejné chodníky a iné verejné spevnené plochy, ktorých správca nie je známy a zároveň sú využívané obyvateľmi obce a na verejný účel</w:t>
      </w:r>
      <w:r>
        <w:rPr>
          <w:rFonts w:ascii="Times New Roman" w:hAnsi="Times New Roman" w:cs="Times New Roman"/>
          <w:sz w:val="24"/>
          <w:szCs w:val="24"/>
        </w:rPr>
        <w:t>, čo</w:t>
      </w:r>
      <w:r w:rsidRPr="001F7069">
        <w:rPr>
          <w:rFonts w:ascii="Times New Roman" w:hAnsi="Times New Roman" w:cs="Times New Roman"/>
          <w:sz w:val="24"/>
          <w:szCs w:val="24"/>
        </w:rPr>
        <w:t xml:space="preserve"> bude mať negatívny dopad na rozpočty miest a obcí. Podľa Čl. 6 ods. 2 ústavného zákona č. 493/2011 Z. z. o rozpočtovej zodpovednosti ak zákon pri úprave pôsobnosti ustanovuje nové úlohy obci, štát na ich plnenie súčasne zabezpečí obci zodpovedajúce finančné prostriedky, pričom poslanecký návrh takúto kvantifikáciu ani spôsob finančného zabezpečenia neobsahuje.</w:t>
      </w:r>
    </w:p>
    <w:p w:rsidR="00B66F71" w:rsidRDefault="00B66F71" w:rsidP="001F7069">
      <w:pPr>
        <w:jc w:val="both"/>
        <w:rPr>
          <w:rFonts w:ascii="Times New Roman" w:hAnsi="Times New Roman" w:cs="Times New Roman"/>
          <w:sz w:val="24"/>
          <w:szCs w:val="24"/>
        </w:rPr>
      </w:pPr>
      <w:r>
        <w:rPr>
          <w:rFonts w:ascii="Times New Roman" w:hAnsi="Times New Roman" w:cs="Times New Roman"/>
          <w:sz w:val="24"/>
          <w:szCs w:val="24"/>
        </w:rPr>
        <w:t>V nadväznosti na to</w:t>
      </w:r>
      <w:r w:rsidR="00211C4A">
        <w:rPr>
          <w:rFonts w:ascii="Times New Roman" w:hAnsi="Times New Roman" w:cs="Times New Roman"/>
          <w:sz w:val="24"/>
          <w:szCs w:val="24"/>
        </w:rPr>
        <w:t xml:space="preserve"> </w:t>
      </w:r>
      <w:r w:rsidR="00211C4A" w:rsidRPr="00B00846">
        <w:rPr>
          <w:rFonts w:ascii="Times New Roman" w:hAnsi="Times New Roman" w:cs="Times New Roman"/>
          <w:b/>
          <w:sz w:val="24"/>
          <w:szCs w:val="24"/>
        </w:rPr>
        <w:t>žiadame preformulovať te</w:t>
      </w:r>
      <w:r w:rsidR="00B00846" w:rsidRPr="00B00846">
        <w:rPr>
          <w:rFonts w:ascii="Times New Roman" w:hAnsi="Times New Roman" w:cs="Times New Roman"/>
          <w:b/>
          <w:sz w:val="24"/>
          <w:szCs w:val="24"/>
        </w:rPr>
        <w:t>xt</w:t>
      </w:r>
      <w:r w:rsidR="00B00846">
        <w:rPr>
          <w:rFonts w:ascii="Times New Roman" w:hAnsi="Times New Roman" w:cs="Times New Roman"/>
          <w:sz w:val="24"/>
          <w:szCs w:val="24"/>
        </w:rPr>
        <w:t xml:space="preserve"> poslane</w:t>
      </w:r>
      <w:r w:rsidR="00E85975">
        <w:rPr>
          <w:rFonts w:ascii="Times New Roman" w:hAnsi="Times New Roman" w:cs="Times New Roman"/>
          <w:sz w:val="24"/>
          <w:szCs w:val="24"/>
        </w:rPr>
        <w:t>ckého návrhu zákona nasledovne</w:t>
      </w:r>
      <w:r w:rsidR="00B00846">
        <w:rPr>
          <w:rFonts w:ascii="Times New Roman" w:hAnsi="Times New Roman" w:cs="Times New Roman"/>
          <w:sz w:val="24"/>
          <w:szCs w:val="24"/>
        </w:rPr>
        <w:t>:</w:t>
      </w:r>
    </w:p>
    <w:p w:rsidR="0001262E" w:rsidRDefault="0001262E" w:rsidP="0001262E">
      <w:pPr>
        <w:spacing w:before="100" w:beforeAutospacing="1" w:after="100" w:afterAutospacing="1" w:line="24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w:t>
      </w:r>
      <w:r w:rsidRPr="00A72DEA">
        <w:rPr>
          <w:rFonts w:ascii="Times New Roman" w:hAnsi="Times New Roman" w:cs="Times New Roman"/>
          <w:sz w:val="24"/>
          <w:szCs w:val="24"/>
        </w:rPr>
        <w:t xml:space="preserve">1. </w:t>
      </w:r>
      <w:r w:rsidRPr="00A72DEA">
        <w:rPr>
          <w:rFonts w:ascii="Times New Roman" w:hAnsi="Times New Roman" w:cs="Times New Roman"/>
          <w:color w:val="000000"/>
          <w:sz w:val="24"/>
          <w:szCs w:val="24"/>
        </w:rPr>
        <w:t xml:space="preserve">V § 7 ods. 1 písm. d) sa </w:t>
      </w:r>
      <w:r w:rsidR="00BB603F">
        <w:rPr>
          <w:rFonts w:ascii="Times New Roman" w:hAnsi="Times New Roman" w:cs="Times New Roman"/>
          <w:color w:val="000000"/>
          <w:sz w:val="24"/>
          <w:szCs w:val="24"/>
        </w:rPr>
        <w:t xml:space="preserve">na konci </w:t>
      </w:r>
      <w:r w:rsidRPr="00A72DEA">
        <w:rPr>
          <w:rFonts w:ascii="Times New Roman" w:hAnsi="Times New Roman" w:cs="Times New Roman"/>
          <w:color w:val="000000"/>
          <w:sz w:val="24"/>
          <w:szCs w:val="24"/>
        </w:rPr>
        <w:t>čiarka nahrádza bodkočiarkou a vkladajú sa slová:</w:t>
      </w:r>
    </w:p>
    <w:p w:rsidR="0001262E" w:rsidRPr="004044E1" w:rsidRDefault="0001262E" w:rsidP="0001262E">
      <w:p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lastRenderedPageBreak/>
        <w:t>„s možnosťou uhrádzania výdavkov spojených s údržbou a zhodnocovaním majetku, ktorého vlastník alebo správca nie je známy a zároveň je využívaný obyvateľmi obce a na verejný účel,“</w:t>
      </w:r>
      <w:r w:rsidR="002F100B">
        <w:rPr>
          <w:rFonts w:ascii="Times New Roman" w:hAnsi="Times New Roman" w:cs="Times New Roman"/>
          <w:color w:val="000000"/>
          <w:sz w:val="24"/>
          <w:szCs w:val="24"/>
        </w:rPr>
        <w:t>.</w:t>
      </w:r>
    </w:p>
    <w:p w:rsidR="00913984" w:rsidRPr="00302E59" w:rsidRDefault="00913984" w:rsidP="001F7069">
      <w:pPr>
        <w:jc w:val="both"/>
        <w:rPr>
          <w:rFonts w:ascii="Times New Roman" w:hAnsi="Times New Roman" w:cs="Times New Roman"/>
          <w:sz w:val="24"/>
          <w:szCs w:val="24"/>
        </w:rPr>
      </w:pPr>
      <w:r>
        <w:rPr>
          <w:rFonts w:ascii="Times New Roman" w:hAnsi="Times New Roman" w:cs="Times New Roman"/>
          <w:sz w:val="24"/>
          <w:szCs w:val="24"/>
        </w:rPr>
        <w:t>Uvedenou úpravou sa zabezpečí naplniť pôvodný zámer predkladateľov návrhu, pričom sa zachová všeobecný charakter právnej úpravy z</w:t>
      </w:r>
      <w:r w:rsidRPr="001F7069">
        <w:rPr>
          <w:rFonts w:ascii="Times New Roman" w:hAnsi="Times New Roman" w:cs="Times New Roman"/>
          <w:sz w:val="24"/>
          <w:szCs w:val="24"/>
        </w:rPr>
        <w:t>ákon</w:t>
      </w:r>
      <w:r>
        <w:rPr>
          <w:rFonts w:ascii="Times New Roman" w:hAnsi="Times New Roman" w:cs="Times New Roman"/>
          <w:sz w:val="24"/>
          <w:szCs w:val="24"/>
        </w:rPr>
        <w:t>a</w:t>
      </w:r>
      <w:r w:rsidRPr="001F7069">
        <w:rPr>
          <w:rFonts w:ascii="Times New Roman" w:hAnsi="Times New Roman" w:cs="Times New Roman"/>
          <w:sz w:val="24"/>
          <w:szCs w:val="24"/>
        </w:rPr>
        <w:t xml:space="preserve"> č. 583/2004 Z. z. </w:t>
      </w:r>
      <w:r w:rsidRPr="00302E59">
        <w:rPr>
          <w:rFonts w:ascii="Times New Roman" w:hAnsi="Times New Roman" w:cs="Times New Roman"/>
          <w:sz w:val="24"/>
          <w:szCs w:val="24"/>
        </w:rPr>
        <w:t xml:space="preserve">o rozpočtových pravidlách územnej samosprávy </w:t>
      </w:r>
      <w:r w:rsidR="00925180" w:rsidRPr="00302E59">
        <w:rPr>
          <w:rFonts w:ascii="Times New Roman" w:hAnsi="Times New Roman" w:cs="Times New Roman"/>
          <w:sz w:val="24"/>
          <w:szCs w:val="24"/>
        </w:rPr>
        <w:t xml:space="preserve">a o zmene a doplnení niektorých zákonov v znení neskorších predpisov </w:t>
      </w:r>
      <w:r w:rsidRPr="00302E59">
        <w:rPr>
          <w:rFonts w:ascii="Times New Roman" w:hAnsi="Times New Roman" w:cs="Times New Roman"/>
          <w:sz w:val="24"/>
          <w:szCs w:val="24"/>
        </w:rPr>
        <w:t>a úhrada týchto výdavkov nebude mať obligatórny charakter.</w:t>
      </w:r>
      <w:r w:rsidR="00925180" w:rsidRPr="00302E59">
        <w:rPr>
          <w:rFonts w:ascii="Times New Roman" w:hAnsi="Times New Roman" w:cs="Times New Roman"/>
          <w:sz w:val="24"/>
          <w:szCs w:val="24"/>
        </w:rPr>
        <w:t xml:space="preserve"> </w:t>
      </w:r>
    </w:p>
    <w:p w:rsidR="00454020" w:rsidRPr="00454020" w:rsidRDefault="00454020" w:rsidP="00454020">
      <w:pPr>
        <w:jc w:val="both"/>
        <w:rPr>
          <w:rFonts w:ascii="Times New Roman" w:hAnsi="Times New Roman" w:cs="Times New Roman"/>
          <w:sz w:val="24"/>
          <w:szCs w:val="24"/>
        </w:rPr>
      </w:pPr>
      <w:r>
        <w:rPr>
          <w:rFonts w:ascii="Times New Roman" w:hAnsi="Times New Roman" w:cs="Times New Roman"/>
          <w:sz w:val="24"/>
          <w:szCs w:val="24"/>
        </w:rPr>
        <w:t xml:space="preserve">Počas </w:t>
      </w:r>
      <w:r w:rsidRPr="00454020">
        <w:rPr>
          <w:rFonts w:ascii="Times New Roman" w:hAnsi="Times New Roman" w:cs="Times New Roman"/>
          <w:sz w:val="24"/>
          <w:szCs w:val="24"/>
        </w:rPr>
        <w:t>medzirezortného pripomienkového konania</w:t>
      </w:r>
      <w:r>
        <w:rPr>
          <w:rFonts w:ascii="Times New Roman" w:hAnsi="Times New Roman" w:cs="Times New Roman"/>
          <w:sz w:val="24"/>
          <w:szCs w:val="24"/>
        </w:rPr>
        <w:t xml:space="preserve"> </w:t>
      </w:r>
      <w:r w:rsidRPr="00454020">
        <w:rPr>
          <w:rFonts w:ascii="Times New Roman" w:hAnsi="Times New Roman" w:cs="Times New Roman"/>
          <w:sz w:val="24"/>
          <w:szCs w:val="24"/>
        </w:rPr>
        <w:t>v rámci prerokovania stanoviska podľa čl. 31 Legislatívnych pravidiel vlády Slovenskej republiky neuplatnil zásadné pripomienky žiadny z orgánov uvedených v čl. 31 ods. 1 Legislatívnych pravidiel vlády Slovenskej republiky. Zásadn</w:t>
      </w:r>
      <w:r w:rsidR="00CD4720">
        <w:rPr>
          <w:rFonts w:ascii="Times New Roman" w:hAnsi="Times New Roman" w:cs="Times New Roman"/>
          <w:sz w:val="24"/>
          <w:szCs w:val="24"/>
        </w:rPr>
        <w:t>é pripomienky uplatnili</w:t>
      </w:r>
      <w:r w:rsidRPr="00454020">
        <w:rPr>
          <w:rFonts w:ascii="Times New Roman" w:hAnsi="Times New Roman" w:cs="Times New Roman"/>
          <w:sz w:val="24"/>
          <w:szCs w:val="24"/>
        </w:rPr>
        <w:t xml:space="preserve"> Združenie miest a obcí Slovenska, </w:t>
      </w:r>
      <w:r w:rsidR="00386274">
        <w:rPr>
          <w:rFonts w:ascii="Times New Roman" w:hAnsi="Times New Roman" w:cs="Times New Roman"/>
          <w:sz w:val="24"/>
          <w:szCs w:val="24"/>
        </w:rPr>
        <w:t>Únia miest Slovenska a H</w:t>
      </w:r>
      <w:r w:rsidR="00CD4720">
        <w:rPr>
          <w:rFonts w:ascii="Times New Roman" w:hAnsi="Times New Roman" w:cs="Times New Roman"/>
          <w:sz w:val="24"/>
          <w:szCs w:val="24"/>
        </w:rPr>
        <w:t xml:space="preserve">lavné mesto SR Bratislava, </w:t>
      </w:r>
      <w:r w:rsidRPr="00454020">
        <w:rPr>
          <w:rFonts w:ascii="Times New Roman" w:hAnsi="Times New Roman" w:cs="Times New Roman"/>
          <w:sz w:val="24"/>
          <w:szCs w:val="24"/>
        </w:rPr>
        <w:t>ktor</w:t>
      </w:r>
      <w:r w:rsidR="00CD4720">
        <w:rPr>
          <w:rFonts w:ascii="Times New Roman" w:hAnsi="Times New Roman" w:cs="Times New Roman"/>
          <w:sz w:val="24"/>
          <w:szCs w:val="24"/>
        </w:rPr>
        <w:t>é</w:t>
      </w:r>
      <w:r w:rsidRPr="00454020">
        <w:rPr>
          <w:rFonts w:ascii="Times New Roman" w:hAnsi="Times New Roman" w:cs="Times New Roman"/>
          <w:sz w:val="24"/>
          <w:szCs w:val="24"/>
        </w:rPr>
        <w:t xml:space="preserve"> sa podľa Legislatívnych pravidiel vlády Sl</w:t>
      </w:r>
      <w:r w:rsidR="00CD4720">
        <w:rPr>
          <w:rFonts w:ascii="Times New Roman" w:hAnsi="Times New Roman" w:cs="Times New Roman"/>
          <w:sz w:val="24"/>
          <w:szCs w:val="24"/>
        </w:rPr>
        <w:t>ovenskej republiky nevyhodnocujú</w:t>
      </w:r>
      <w:r w:rsidRPr="00454020">
        <w:rPr>
          <w:rFonts w:ascii="Times New Roman" w:hAnsi="Times New Roman" w:cs="Times New Roman"/>
          <w:sz w:val="24"/>
          <w:szCs w:val="24"/>
        </w:rPr>
        <w:t>.</w:t>
      </w:r>
      <w:r>
        <w:rPr>
          <w:rFonts w:ascii="Times New Roman" w:hAnsi="Times New Roman" w:cs="Times New Roman"/>
          <w:sz w:val="24"/>
          <w:szCs w:val="24"/>
        </w:rPr>
        <w:t xml:space="preserve"> Predkladateľ zohľadnil legi</w:t>
      </w:r>
      <w:r w:rsidR="00CD4720">
        <w:rPr>
          <w:rFonts w:ascii="Times New Roman" w:hAnsi="Times New Roman" w:cs="Times New Roman"/>
          <w:sz w:val="24"/>
          <w:szCs w:val="24"/>
        </w:rPr>
        <w:t>slatívno – technické pripomienky</w:t>
      </w:r>
      <w:r>
        <w:rPr>
          <w:rFonts w:ascii="Times New Roman" w:hAnsi="Times New Roman" w:cs="Times New Roman"/>
          <w:sz w:val="24"/>
          <w:szCs w:val="24"/>
        </w:rPr>
        <w:t>, ktor</w:t>
      </w:r>
      <w:r w:rsidR="00CD4720">
        <w:rPr>
          <w:rFonts w:ascii="Times New Roman" w:hAnsi="Times New Roman" w:cs="Times New Roman"/>
          <w:sz w:val="24"/>
          <w:szCs w:val="24"/>
        </w:rPr>
        <w:t>é sú</w:t>
      </w:r>
      <w:r>
        <w:rPr>
          <w:rFonts w:ascii="Times New Roman" w:hAnsi="Times New Roman" w:cs="Times New Roman"/>
          <w:sz w:val="24"/>
          <w:szCs w:val="24"/>
        </w:rPr>
        <w:t xml:space="preserve"> </w:t>
      </w:r>
      <w:r w:rsidR="00CD4720">
        <w:rPr>
          <w:rFonts w:ascii="Times New Roman" w:hAnsi="Times New Roman" w:cs="Times New Roman"/>
          <w:sz w:val="24"/>
          <w:szCs w:val="24"/>
        </w:rPr>
        <w:t>v návrhu zapracované</w:t>
      </w:r>
      <w:r>
        <w:rPr>
          <w:rFonts w:ascii="Times New Roman" w:hAnsi="Times New Roman" w:cs="Times New Roman"/>
          <w:sz w:val="24"/>
          <w:szCs w:val="24"/>
        </w:rPr>
        <w:t xml:space="preserve">. </w:t>
      </w:r>
    </w:p>
    <w:p w:rsidR="009943FC" w:rsidRDefault="009943FC" w:rsidP="008D7437">
      <w:pPr>
        <w:jc w:val="both"/>
        <w:rPr>
          <w:rFonts w:ascii="Times New Roman" w:hAnsi="Times New Roman" w:cs="Times New Roman"/>
          <w:b/>
          <w:color w:val="000000"/>
          <w:sz w:val="24"/>
          <w:szCs w:val="24"/>
        </w:rPr>
      </w:pPr>
      <w:r w:rsidRPr="009943FC">
        <w:rPr>
          <w:rFonts w:ascii="Times New Roman" w:hAnsi="Times New Roman" w:cs="Times New Roman"/>
          <w:b/>
          <w:color w:val="000000"/>
          <w:sz w:val="24"/>
          <w:szCs w:val="24"/>
        </w:rPr>
        <w:t>Záver</w:t>
      </w:r>
    </w:p>
    <w:p w:rsidR="009943FC" w:rsidRPr="00CD4720" w:rsidRDefault="009943FC" w:rsidP="00AD4680">
      <w:pPr>
        <w:pStyle w:val="Normlnywebov"/>
        <w:spacing w:before="0" w:beforeAutospacing="0" w:after="200" w:afterAutospacing="0" w:line="276" w:lineRule="auto"/>
        <w:jc w:val="both"/>
        <w:rPr>
          <w:rFonts w:eastAsiaTheme="minorEastAsia"/>
          <w:noProof/>
          <w:lang w:eastAsia="en-US"/>
        </w:rPr>
      </w:pPr>
      <w:r w:rsidRPr="00CD4720">
        <w:rPr>
          <w:rFonts w:eastAsiaTheme="minorEastAsia"/>
          <w:noProof/>
          <w:lang w:eastAsia="en-US"/>
        </w:rPr>
        <w:t>Ministerstvo financií Slovenskej republiky</w:t>
      </w:r>
      <w:r w:rsidR="007A6F79" w:rsidRPr="00CD4720">
        <w:rPr>
          <w:rFonts w:eastAsiaTheme="minorEastAsia"/>
          <w:noProof/>
          <w:lang w:eastAsia="en-US"/>
        </w:rPr>
        <w:t xml:space="preserve"> </w:t>
      </w:r>
      <w:r w:rsidR="00B66F71" w:rsidRPr="00C41650">
        <w:rPr>
          <w:rFonts w:eastAsiaTheme="minorEastAsia"/>
          <w:b/>
          <w:noProof/>
          <w:lang w:eastAsia="en-US"/>
        </w:rPr>
        <w:t>po zohľadnení vyššie uvedenej pripomienky odporúča</w:t>
      </w:r>
      <w:r w:rsidR="00B66F71" w:rsidRPr="00CD4720">
        <w:rPr>
          <w:rFonts w:eastAsiaTheme="minorEastAsia"/>
          <w:noProof/>
          <w:lang w:eastAsia="en-US"/>
        </w:rPr>
        <w:t xml:space="preserve"> vláde Slovenskej republiky </w:t>
      </w:r>
      <w:r w:rsidR="00B66F71" w:rsidRPr="00C41650">
        <w:rPr>
          <w:rFonts w:eastAsiaTheme="minorEastAsia"/>
          <w:b/>
          <w:noProof/>
          <w:lang w:eastAsia="en-US"/>
        </w:rPr>
        <w:t>vysloviť súhlas</w:t>
      </w:r>
      <w:r w:rsidR="00B66F71" w:rsidRPr="00CD4720">
        <w:rPr>
          <w:rFonts w:eastAsiaTheme="minorEastAsia"/>
          <w:noProof/>
          <w:lang w:eastAsia="en-US"/>
        </w:rPr>
        <w:t xml:space="preserve"> </w:t>
      </w:r>
      <w:r w:rsidR="007A6F79" w:rsidRPr="00CD4720">
        <w:rPr>
          <w:rFonts w:eastAsiaTheme="minorEastAsia"/>
          <w:noProof/>
          <w:lang w:eastAsia="en-US"/>
        </w:rPr>
        <w:t xml:space="preserve">s </w:t>
      </w:r>
      <w:r w:rsidRPr="00CD4720">
        <w:rPr>
          <w:rFonts w:eastAsiaTheme="minorEastAsia"/>
          <w:noProof/>
          <w:lang w:eastAsia="en-US"/>
        </w:rPr>
        <w:t>návrh</w:t>
      </w:r>
      <w:r w:rsidR="007A6F79" w:rsidRPr="00CD4720">
        <w:rPr>
          <w:rFonts w:eastAsiaTheme="minorEastAsia"/>
          <w:noProof/>
          <w:lang w:eastAsia="en-US"/>
        </w:rPr>
        <w:t>om</w:t>
      </w:r>
      <w:r w:rsidRPr="00CD4720">
        <w:rPr>
          <w:rFonts w:eastAsiaTheme="minorEastAsia"/>
          <w:noProof/>
          <w:lang w:eastAsia="en-US"/>
        </w:rPr>
        <w:t xml:space="preserve"> </w:t>
      </w:r>
      <w:r w:rsidR="00C60D92" w:rsidRPr="00CD4720">
        <w:rPr>
          <w:rFonts w:eastAsiaTheme="minorEastAsia"/>
          <w:noProof/>
          <w:lang w:eastAsia="en-US"/>
        </w:rPr>
        <w:t>skupiny poslancov</w:t>
      </w:r>
      <w:r w:rsidRPr="00CD4720">
        <w:rPr>
          <w:rFonts w:eastAsiaTheme="minorEastAsia"/>
          <w:noProof/>
          <w:lang w:eastAsia="en-US"/>
        </w:rPr>
        <w:t xml:space="preserve"> Národnej rady Slovenskej republiky na vydanie zákona, </w:t>
      </w:r>
      <w:r w:rsidR="00C60D92" w:rsidRPr="00CD4720">
        <w:rPr>
          <w:rFonts w:eastAsiaTheme="minorEastAsia"/>
          <w:noProof/>
          <w:lang w:eastAsia="en-US"/>
        </w:rPr>
        <w:t>ktorým sa dopĺňa zákon č. 58</w:t>
      </w:r>
      <w:r w:rsidRPr="00CD4720">
        <w:rPr>
          <w:rFonts w:eastAsiaTheme="minorEastAsia"/>
          <w:noProof/>
          <w:lang w:eastAsia="en-US"/>
        </w:rPr>
        <w:t xml:space="preserve">3/2004 Z. z. o rozpočtových pravidlách </w:t>
      </w:r>
      <w:r w:rsidR="00C60D92" w:rsidRPr="00CD4720">
        <w:rPr>
          <w:rFonts w:eastAsiaTheme="minorEastAsia"/>
          <w:noProof/>
          <w:lang w:eastAsia="en-US"/>
        </w:rPr>
        <w:t>územnej</w:t>
      </w:r>
      <w:r w:rsidRPr="00CD4720">
        <w:rPr>
          <w:rFonts w:eastAsiaTheme="minorEastAsia"/>
          <w:noProof/>
          <w:lang w:eastAsia="en-US"/>
        </w:rPr>
        <w:t xml:space="preserve"> </w:t>
      </w:r>
      <w:r w:rsidR="00C60D92" w:rsidRPr="00CD4720">
        <w:rPr>
          <w:rFonts w:eastAsiaTheme="minorEastAsia"/>
          <w:noProof/>
          <w:lang w:eastAsia="en-US"/>
        </w:rPr>
        <w:t>samo</w:t>
      </w:r>
      <w:r w:rsidRPr="00CD4720">
        <w:rPr>
          <w:rFonts w:eastAsiaTheme="minorEastAsia"/>
          <w:noProof/>
          <w:lang w:eastAsia="en-US"/>
        </w:rPr>
        <w:t>správy a o zmene a doplnení niektorých zákonov v znení neskorších predpisov (tlač 4</w:t>
      </w:r>
      <w:r w:rsidR="00C60D92" w:rsidRPr="00CD4720">
        <w:rPr>
          <w:rFonts w:eastAsiaTheme="minorEastAsia"/>
          <w:noProof/>
          <w:lang w:eastAsia="en-US"/>
        </w:rPr>
        <w:t>51</w:t>
      </w:r>
      <w:r w:rsidRPr="00CD4720">
        <w:rPr>
          <w:rFonts w:eastAsiaTheme="minorEastAsia"/>
          <w:noProof/>
          <w:lang w:eastAsia="en-US"/>
        </w:rPr>
        <w:t>).</w:t>
      </w:r>
    </w:p>
    <w:p w:rsidR="009943FC" w:rsidRDefault="009943FC" w:rsidP="00AD4680">
      <w:pPr>
        <w:spacing w:line="720" w:lineRule="auto"/>
        <w:jc w:val="both"/>
        <w:rPr>
          <w:rFonts w:ascii="Times New Roman" w:hAnsi="Times New Roman" w:cs="Times New Roman"/>
          <w:sz w:val="24"/>
          <w:szCs w:val="24"/>
        </w:rPr>
      </w:pPr>
      <w:bookmarkStart w:id="0" w:name="_GoBack"/>
      <w:bookmarkEnd w:id="0"/>
    </w:p>
    <w:sectPr w:rsidR="00994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FC"/>
    <w:rsid w:val="0001262E"/>
    <w:rsid w:val="00074813"/>
    <w:rsid w:val="00081AA6"/>
    <w:rsid w:val="0013198A"/>
    <w:rsid w:val="001F7069"/>
    <w:rsid w:val="00211C4A"/>
    <w:rsid w:val="0028463B"/>
    <w:rsid w:val="002F100B"/>
    <w:rsid w:val="00302E59"/>
    <w:rsid w:val="00306F6D"/>
    <w:rsid w:val="00386274"/>
    <w:rsid w:val="004212CB"/>
    <w:rsid w:val="00454020"/>
    <w:rsid w:val="0046620F"/>
    <w:rsid w:val="00491FD2"/>
    <w:rsid w:val="00533837"/>
    <w:rsid w:val="00601CFB"/>
    <w:rsid w:val="006F71EC"/>
    <w:rsid w:val="00736883"/>
    <w:rsid w:val="007A2494"/>
    <w:rsid w:val="007A6F79"/>
    <w:rsid w:val="007C23C4"/>
    <w:rsid w:val="00824FDA"/>
    <w:rsid w:val="008D7437"/>
    <w:rsid w:val="009016C4"/>
    <w:rsid w:val="00913984"/>
    <w:rsid w:val="00925180"/>
    <w:rsid w:val="009943FC"/>
    <w:rsid w:val="00A53495"/>
    <w:rsid w:val="00AD4680"/>
    <w:rsid w:val="00B00846"/>
    <w:rsid w:val="00B0499A"/>
    <w:rsid w:val="00B162D6"/>
    <w:rsid w:val="00B66F71"/>
    <w:rsid w:val="00BB603F"/>
    <w:rsid w:val="00C41650"/>
    <w:rsid w:val="00C60D92"/>
    <w:rsid w:val="00CD4720"/>
    <w:rsid w:val="00D74D8E"/>
    <w:rsid w:val="00D9231E"/>
    <w:rsid w:val="00E72EA9"/>
    <w:rsid w:val="00E85975"/>
    <w:rsid w:val="00EB7DEF"/>
    <w:rsid w:val="00EF50BB"/>
    <w:rsid w:val="00FD5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7F418-4823-45BA-8327-DBDF9586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43FC"/>
    <w:pPr>
      <w:spacing w:after="200" w:line="276" w:lineRule="auto"/>
    </w:pPr>
    <w:rPr>
      <w:rFonts w:asciiTheme="minorHAnsi" w:eastAsiaTheme="minorEastAsia" w:hAnsiTheme="minorHAnsi"/>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943FC"/>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PodtitulChar">
    <w:name w:val="Podtitul Char"/>
    <w:basedOn w:val="Predvolenpsmoodseku"/>
    <w:link w:val="Podtitul"/>
    <w:uiPriority w:val="11"/>
    <w:qFormat/>
    <w:rsid w:val="00B162D6"/>
    <w:rPr>
      <w:rFonts w:asciiTheme="majorHAnsi" w:eastAsiaTheme="majorEastAsia" w:hAnsiTheme="majorHAnsi" w:cs="Times New Roman"/>
      <w:sz w:val="24"/>
      <w:szCs w:val="24"/>
    </w:rPr>
  </w:style>
  <w:style w:type="paragraph" w:styleId="Podtitul">
    <w:name w:val="Subtitle"/>
    <w:basedOn w:val="Normlny"/>
    <w:link w:val="PodtitulChar"/>
    <w:uiPriority w:val="11"/>
    <w:qFormat/>
    <w:rsid w:val="00B162D6"/>
    <w:pPr>
      <w:spacing w:after="0" w:line="240" w:lineRule="auto"/>
      <w:jc w:val="center"/>
    </w:pPr>
    <w:rPr>
      <w:rFonts w:asciiTheme="majorHAnsi" w:eastAsiaTheme="majorEastAsia" w:hAnsiTheme="majorHAnsi" w:cs="Times New Roman"/>
      <w:noProof w:val="0"/>
      <w:sz w:val="24"/>
      <w:szCs w:val="24"/>
    </w:rPr>
  </w:style>
  <w:style w:type="character" w:customStyle="1" w:styleId="PodtitulChar1">
    <w:name w:val="Podtitul Char1"/>
    <w:basedOn w:val="Predvolenpsmoodseku"/>
    <w:uiPriority w:val="11"/>
    <w:rsid w:val="00B162D6"/>
    <w:rPr>
      <w:rFonts w:asciiTheme="minorHAnsi" w:eastAsiaTheme="minorEastAsia" w:hAnsiTheme="minorHAnsi"/>
      <w:noProof/>
      <w:color w:val="5A5A5A" w:themeColor="text1" w:themeTint="A5"/>
      <w:spacing w:val="15"/>
    </w:rPr>
  </w:style>
  <w:style w:type="paragraph" w:customStyle="1" w:styleId="Default">
    <w:name w:val="Default"/>
    <w:basedOn w:val="Normlny"/>
    <w:rsid w:val="00454020"/>
    <w:pPr>
      <w:autoSpaceDE w:val="0"/>
      <w:autoSpaceDN w:val="0"/>
      <w:spacing w:after="0" w:line="240" w:lineRule="auto"/>
    </w:pPr>
    <w:rPr>
      <w:rFonts w:ascii="Times New Roman" w:eastAsiaTheme="minorHAnsi" w:hAnsi="Times New Roman" w:cs="Times New Roman"/>
      <w:noProof w:val="0"/>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25426">
      <w:bodyDiv w:val="1"/>
      <w:marLeft w:val="0"/>
      <w:marRight w:val="0"/>
      <w:marTop w:val="0"/>
      <w:marBottom w:val="0"/>
      <w:divBdr>
        <w:top w:val="none" w:sz="0" w:space="0" w:color="auto"/>
        <w:left w:val="none" w:sz="0" w:space="0" w:color="auto"/>
        <w:bottom w:val="none" w:sz="0" w:space="0" w:color="auto"/>
        <w:right w:val="none" w:sz="0" w:space="0" w:color="auto"/>
      </w:divBdr>
    </w:div>
    <w:div w:id="17229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634</Words>
  <Characters>3614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Sieklova Andrea</cp:lastModifiedBy>
  <cp:revision>11</cp:revision>
  <dcterms:created xsi:type="dcterms:W3CDTF">2021-04-19T09:34:00Z</dcterms:created>
  <dcterms:modified xsi:type="dcterms:W3CDTF">2021-04-20T08:32:00Z</dcterms:modified>
</cp:coreProperties>
</file>