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2" w:rsidRPr="00E24144" w:rsidRDefault="00B66D62" w:rsidP="00E24144">
      <w:pPr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E24144">
        <w:rPr>
          <w:rFonts w:ascii="Times New Roman" w:hAnsi="Times New Roman"/>
          <w:b/>
          <w:caps/>
          <w:spacing w:val="30"/>
          <w:kern w:val="0"/>
          <w:sz w:val="24"/>
          <w:szCs w:val="24"/>
        </w:rPr>
        <w:t>Predkladacia správa</w:t>
      </w:r>
    </w:p>
    <w:p w:rsidR="008C4B65" w:rsidRPr="00E24144" w:rsidRDefault="008C4B65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4B65" w:rsidRPr="00E24144" w:rsidRDefault="008C4B65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Na základe § 70 ods. 2 zákona Národnej rady Slovenskej republiky č. 350/1996 Z. z. o rokovacom poriadku Národnej rady Slovenskej republiky Ministerstvo práce, sociálnych vecí a rodiny Slovenskej republiky (ďalej len „ministerstvo“) </w:t>
      </w:r>
      <w:r w:rsidR="00E11B35" w:rsidRPr="00E24144">
        <w:rPr>
          <w:rFonts w:ascii="Times New Roman" w:hAnsi="Times New Roman"/>
          <w:sz w:val="24"/>
          <w:szCs w:val="24"/>
          <w:lang w:eastAsia="en-US"/>
        </w:rPr>
        <w:t xml:space="preserve">ako ústredný orgán štátnej správy pre sociálne služby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predkladá na rokovanie vlády Slovenskej republiky návrh </w:t>
      </w:r>
      <w:r w:rsidR="005D13BD" w:rsidRPr="00E24144">
        <w:rPr>
          <w:rFonts w:ascii="Times New Roman" w:hAnsi="Times New Roman"/>
          <w:sz w:val="24"/>
          <w:szCs w:val="24"/>
          <w:lang w:eastAsia="en-US"/>
        </w:rPr>
        <w:t>skupiny poslancov</w:t>
      </w:r>
      <w:r w:rsidR="00303BC0" w:rsidRPr="00E24144">
        <w:rPr>
          <w:rFonts w:ascii="Times New Roman" w:hAnsi="Times New Roman"/>
          <w:sz w:val="24"/>
          <w:szCs w:val="24"/>
          <w:lang w:eastAsia="en-US"/>
        </w:rPr>
        <w:t xml:space="preserve"> Národnej rady Slovenskej republiky na vydanie zákona, ktorým sa mení a dopĺňa zákon č.</w:t>
      </w:r>
      <w:r w:rsidR="001A61E4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="00303BC0" w:rsidRPr="00E24144">
        <w:rPr>
          <w:rFonts w:ascii="Times New Roman" w:hAnsi="Times New Roman"/>
          <w:sz w:val="24"/>
          <w:szCs w:val="24"/>
          <w:lang w:eastAsia="en-US"/>
        </w:rPr>
        <w:t>448/2008 Z. z. o sociálnych službách a o zmene a doplnení zákona č. 455/1991 Zb. o</w:t>
      </w:r>
      <w:r w:rsidR="001A61E4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="00303BC0" w:rsidRPr="00E24144">
        <w:rPr>
          <w:rFonts w:ascii="Times New Roman" w:hAnsi="Times New Roman"/>
          <w:sz w:val="24"/>
          <w:szCs w:val="24"/>
          <w:lang w:eastAsia="en-US"/>
        </w:rPr>
        <w:t xml:space="preserve">živnostenskom podnikaní (živnostenský zákon) v znení neskorších predpisov v znení neskorších predpisov (tlač </w:t>
      </w:r>
      <w:r w:rsidR="005D13BD" w:rsidRPr="00E24144">
        <w:rPr>
          <w:rFonts w:ascii="Times New Roman" w:hAnsi="Times New Roman"/>
          <w:sz w:val="24"/>
          <w:szCs w:val="24"/>
          <w:lang w:eastAsia="en-US"/>
        </w:rPr>
        <w:t>455</w:t>
      </w:r>
      <w:r w:rsidR="00303BC0" w:rsidRPr="00E24144">
        <w:rPr>
          <w:rFonts w:ascii="Times New Roman" w:hAnsi="Times New Roman"/>
          <w:sz w:val="24"/>
          <w:szCs w:val="24"/>
          <w:lang w:eastAsia="en-US"/>
        </w:rPr>
        <w:t>)</w:t>
      </w:r>
      <w:r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8C4B65" w:rsidRPr="00E24144" w:rsidRDefault="008C4B65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4B65" w:rsidRPr="00E24144" w:rsidRDefault="008C4B65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Ministerstvo k predloženému poslaneckému návrhu uvádza:</w:t>
      </w:r>
    </w:p>
    <w:p w:rsidR="00630129" w:rsidRPr="00E24144" w:rsidRDefault="00630129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C4B65" w:rsidRPr="00E24144" w:rsidRDefault="008C4B65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24144">
        <w:rPr>
          <w:rFonts w:ascii="Times New Roman" w:hAnsi="Times New Roman"/>
          <w:b/>
          <w:sz w:val="24"/>
          <w:szCs w:val="24"/>
          <w:lang w:eastAsia="en-US"/>
        </w:rPr>
        <w:t>Všeobecne</w:t>
      </w:r>
    </w:p>
    <w:p w:rsidR="004C2E4E" w:rsidRPr="00E24144" w:rsidRDefault="004C2E4E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3733EA" w:rsidRPr="00E24144" w:rsidRDefault="003733EA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S cieľom zvýšenia ochrany základných ľudských práv a slobôd prijímateľa sociálnej služby sa návrhom zákona</w:t>
      </w:r>
    </w:p>
    <w:p w:rsidR="003733EA" w:rsidRPr="00E24144" w:rsidRDefault="003733EA" w:rsidP="00E24144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upravuje právo prijímateľa sociálnej služby v zariadení na určenie dôverníka (bez formálnych náležitostí), ktorému bude poskytovateľ sociálnej služby povinný oznamovať použitie a zápis použitia telesných a netelesných obmedzení prijímateľa, doručiť jednostrannú výpoveď zmluvy</w:t>
      </w:r>
      <w:r w:rsidR="005F2C84" w:rsidRPr="00E24144">
        <w:rPr>
          <w:rFonts w:ascii="Times New Roman" w:hAnsi="Times New Roman"/>
          <w:sz w:val="24"/>
          <w:szCs w:val="24"/>
          <w:lang w:eastAsia="en-US"/>
        </w:rPr>
        <w:t xml:space="preserve"> o poskytovaní sociálnej služby</w:t>
      </w:r>
      <w:r w:rsidRPr="00E24144">
        <w:rPr>
          <w:rFonts w:ascii="Times New Roman" w:hAnsi="Times New Roman"/>
          <w:sz w:val="24"/>
          <w:szCs w:val="24"/>
          <w:lang w:eastAsia="en-US"/>
        </w:rPr>
        <w:t>, ako aj písomné upozorneni</w:t>
      </w:r>
      <w:r w:rsidR="005F2C84" w:rsidRPr="00E24144">
        <w:rPr>
          <w:rFonts w:ascii="Times New Roman" w:hAnsi="Times New Roman"/>
          <w:sz w:val="24"/>
          <w:szCs w:val="24"/>
          <w:lang w:eastAsia="en-US"/>
        </w:rPr>
        <w:t>e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F2C84" w:rsidRPr="00E24144">
        <w:rPr>
          <w:rFonts w:ascii="Times New Roman" w:hAnsi="Times New Roman"/>
          <w:sz w:val="24"/>
          <w:szCs w:val="24"/>
          <w:lang w:eastAsia="en-US"/>
        </w:rPr>
        <w:t xml:space="preserve">na možnosť </w:t>
      </w:r>
      <w:r w:rsidRPr="00E24144">
        <w:rPr>
          <w:rFonts w:ascii="Times New Roman" w:hAnsi="Times New Roman"/>
          <w:sz w:val="24"/>
          <w:szCs w:val="24"/>
          <w:lang w:eastAsia="en-US"/>
        </w:rPr>
        <w:t>výpove</w:t>
      </w:r>
      <w:r w:rsidR="005F2C84" w:rsidRPr="00E24144">
        <w:rPr>
          <w:rFonts w:ascii="Times New Roman" w:hAnsi="Times New Roman"/>
          <w:sz w:val="24"/>
          <w:szCs w:val="24"/>
          <w:lang w:eastAsia="en-US"/>
        </w:rPr>
        <w:t>de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zmluvy </w:t>
      </w:r>
      <w:r w:rsidR="005F2C84" w:rsidRPr="00E24144">
        <w:rPr>
          <w:rFonts w:ascii="Times New Roman" w:hAnsi="Times New Roman"/>
          <w:sz w:val="24"/>
          <w:szCs w:val="24"/>
          <w:lang w:eastAsia="en-US"/>
        </w:rPr>
        <w:t xml:space="preserve">o poskytovaní sociálnej služby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z dôvodu hrubého porušovania </w:t>
      </w:r>
      <w:r w:rsidR="005F2C84" w:rsidRPr="00E24144">
        <w:rPr>
          <w:rFonts w:ascii="Times New Roman" w:hAnsi="Times New Roman"/>
          <w:sz w:val="24"/>
          <w:szCs w:val="24"/>
          <w:lang w:eastAsia="en-US"/>
        </w:rPr>
        <w:t>povi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>nností vyplývajúcich zo zmluvy,</w:t>
      </w:r>
    </w:p>
    <w:p w:rsidR="003733EA" w:rsidRPr="00E24144" w:rsidRDefault="003733EA" w:rsidP="00E24144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rozširuje okruh osôb, ktorým má poskytovateľ sociálnej služby povinnosť oznámiť použitie prostriedkov telesného a netelesného obmedzenia prijímateľa 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 xml:space="preserve">sociálnej služby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o dôverníka prijímateľa a v prípade povinnosti informovania o zápise tohto obmedzenia o zákonného zástupcu, dôverníka 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>a opatrovníka prijímateľa sociálnej služby,</w:t>
      </w:r>
    </w:p>
    <w:p w:rsidR="003733EA" w:rsidRPr="00E24144" w:rsidRDefault="001526E1" w:rsidP="00E24144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na základe poznatkov z praxe, </w:t>
      </w:r>
      <w:r w:rsidR="00CD6B8A" w:rsidRPr="00E24144">
        <w:rPr>
          <w:rFonts w:ascii="Times New Roman" w:hAnsi="Times New Roman"/>
          <w:sz w:val="24"/>
          <w:szCs w:val="24"/>
          <w:lang w:eastAsia="en-US"/>
        </w:rPr>
        <w:t>zavádza nemožnosť poskytovateľa sociálnej služby a jeho zamestnanca byť ustanovený za opatrovníka</w:t>
      </w:r>
      <w:r w:rsidR="00A37FD9" w:rsidRPr="00E24144">
        <w:rPr>
          <w:rFonts w:ascii="Times New Roman" w:hAnsi="Times New Roman"/>
          <w:sz w:val="24"/>
          <w:szCs w:val="24"/>
          <w:lang w:eastAsia="en-US"/>
        </w:rPr>
        <w:t xml:space="preserve">, s cieľom zamedziť konfliktu záujmov medzi opatrovníkom a opatrovancom – prijímateľom sociálnej služby, </w:t>
      </w:r>
      <w:r w:rsidR="001653B3" w:rsidRPr="00E24144">
        <w:rPr>
          <w:rFonts w:ascii="Times New Roman" w:hAnsi="Times New Roman"/>
          <w:sz w:val="24"/>
          <w:szCs w:val="24"/>
          <w:lang w:eastAsia="en-US"/>
        </w:rPr>
        <w:t>pričom tento zákaz sa</w:t>
      </w:r>
      <w:r w:rsidR="00E24144">
        <w:rPr>
          <w:rFonts w:ascii="Times New Roman" w:hAnsi="Times New Roman"/>
          <w:sz w:val="24"/>
          <w:szCs w:val="24"/>
          <w:lang w:eastAsia="en-US"/>
        </w:rPr>
        <w:t> </w:t>
      </w:r>
      <w:r w:rsidR="001E5F72" w:rsidRPr="00E24144">
        <w:rPr>
          <w:rFonts w:ascii="Times New Roman" w:hAnsi="Times New Roman"/>
          <w:sz w:val="24"/>
          <w:szCs w:val="24"/>
          <w:lang w:eastAsia="en-US"/>
        </w:rPr>
        <w:t xml:space="preserve">nevzťahuje na poskytovateľa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sociálnej služby </w:t>
      </w:r>
      <w:r w:rsidR="001E5F72" w:rsidRPr="00E24144">
        <w:rPr>
          <w:rFonts w:ascii="Times New Roman" w:hAnsi="Times New Roman"/>
          <w:sz w:val="24"/>
          <w:szCs w:val="24"/>
          <w:lang w:eastAsia="en-US"/>
        </w:rPr>
        <w:t>alebo jeho zamestnanca, ktorí boli za</w:t>
      </w:r>
      <w:r w:rsidR="00E24144">
        <w:rPr>
          <w:rFonts w:ascii="Times New Roman" w:hAnsi="Times New Roman"/>
          <w:sz w:val="24"/>
          <w:szCs w:val="24"/>
          <w:lang w:eastAsia="en-US"/>
        </w:rPr>
        <w:t> </w:t>
      </w:r>
      <w:r w:rsidR="001E5F72" w:rsidRPr="00E24144">
        <w:rPr>
          <w:rFonts w:ascii="Times New Roman" w:hAnsi="Times New Roman"/>
          <w:sz w:val="24"/>
          <w:szCs w:val="24"/>
          <w:lang w:eastAsia="en-US"/>
        </w:rPr>
        <w:t>opatrovníkov ustanovení súdom pred 1. júnom 2022</w:t>
      </w:r>
      <w:r w:rsidR="003733EA" w:rsidRPr="00E24144">
        <w:rPr>
          <w:rFonts w:ascii="Times New Roman" w:hAnsi="Times New Roman"/>
          <w:sz w:val="24"/>
          <w:szCs w:val="24"/>
          <w:lang w:eastAsia="en-US"/>
        </w:rPr>
        <w:t>,</w:t>
      </w:r>
    </w:p>
    <w:p w:rsidR="00100259" w:rsidRPr="00E24144" w:rsidRDefault="00100259" w:rsidP="00E24144">
      <w:pPr>
        <w:pStyle w:val="Odsekzoznamu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rozširuje okruh osôb, ktorým je poskytovateľ sociálnej služby povinný doručiť </w:t>
      </w:r>
      <w:r w:rsidR="001E5F72" w:rsidRPr="00E24144">
        <w:rPr>
          <w:rFonts w:ascii="Times New Roman" w:hAnsi="Times New Roman"/>
          <w:sz w:val="24"/>
          <w:szCs w:val="24"/>
          <w:lang w:eastAsia="en-US"/>
        </w:rPr>
        <w:t xml:space="preserve">do vlastných rúk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jednostrannú výpoveď zmluvy 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 xml:space="preserve">o poskytovaní sociálnej služby </w:t>
      </w:r>
      <w:r w:rsidRPr="00E24144">
        <w:rPr>
          <w:rFonts w:ascii="Times New Roman" w:hAnsi="Times New Roman"/>
          <w:sz w:val="24"/>
          <w:szCs w:val="24"/>
          <w:lang w:eastAsia="en-US"/>
        </w:rPr>
        <w:t>o zákonného zástupcu, dôverníka a opatrovníka prijímateľa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 xml:space="preserve"> sociálnej služby</w:t>
      </w:r>
      <w:r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100259" w:rsidRPr="00E24144" w:rsidRDefault="00100259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5F72" w:rsidRPr="00E24144" w:rsidRDefault="003733EA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Zároveň </w:t>
      </w:r>
      <w:r w:rsidR="00100259" w:rsidRPr="00E24144">
        <w:rPr>
          <w:rFonts w:ascii="Times New Roman" w:hAnsi="Times New Roman"/>
          <w:sz w:val="24"/>
          <w:szCs w:val="24"/>
          <w:lang w:eastAsia="en-US"/>
        </w:rPr>
        <w:t xml:space="preserve">sa navrhuje novo ustanoviť možnosť jednostranného vypovedania zmluvy 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 xml:space="preserve">o poskytovaní sociálnej služby </w:t>
      </w:r>
      <w:r w:rsidR="00100259" w:rsidRPr="00E24144">
        <w:rPr>
          <w:rFonts w:ascii="Times New Roman" w:hAnsi="Times New Roman"/>
          <w:sz w:val="24"/>
          <w:szCs w:val="24"/>
          <w:lang w:eastAsia="en-US"/>
        </w:rPr>
        <w:t>z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="00100259" w:rsidRPr="00E24144">
        <w:rPr>
          <w:rFonts w:ascii="Times New Roman" w:hAnsi="Times New Roman"/>
          <w:sz w:val="24"/>
          <w:szCs w:val="24"/>
          <w:lang w:eastAsia="en-US"/>
        </w:rPr>
        <w:t xml:space="preserve">dôvodu hrubého porušovania 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>povinností vyplývajúcich zo</w:t>
      </w:r>
      <w:r w:rsidR="00E24144">
        <w:rPr>
          <w:rFonts w:ascii="Times New Roman" w:hAnsi="Times New Roman"/>
          <w:sz w:val="24"/>
          <w:szCs w:val="24"/>
          <w:lang w:eastAsia="en-US"/>
        </w:rPr>
        <w:t> </w:t>
      </w:r>
      <w:r w:rsidR="001526E1" w:rsidRPr="00E24144">
        <w:rPr>
          <w:rFonts w:ascii="Times New Roman" w:hAnsi="Times New Roman"/>
          <w:sz w:val="24"/>
          <w:szCs w:val="24"/>
          <w:lang w:eastAsia="en-US"/>
        </w:rPr>
        <w:t>zmluvy</w:t>
      </w:r>
      <w:r w:rsidR="001526E1" w:rsidRPr="00E24144" w:rsidDel="001526E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00259" w:rsidRPr="00E24144">
        <w:rPr>
          <w:rFonts w:ascii="Times New Roman" w:hAnsi="Times New Roman"/>
          <w:sz w:val="24"/>
          <w:szCs w:val="24"/>
          <w:lang w:eastAsia="en-US"/>
        </w:rPr>
        <w:t>zo strany prijímateľa sociálnej služby iba po predchádzajúcom písomnom upozornení, doručenom prijímateľovi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 xml:space="preserve"> sociálnej služby a</w:t>
      </w:r>
      <w:r w:rsidR="00100259" w:rsidRPr="00E24144">
        <w:rPr>
          <w:rFonts w:ascii="Times New Roman" w:hAnsi="Times New Roman"/>
          <w:sz w:val="24"/>
          <w:szCs w:val="24"/>
          <w:lang w:eastAsia="en-US"/>
        </w:rPr>
        <w:t xml:space="preserve"> zákonnému zástupcovi, dôverníkovi a opatrovník</w:t>
      </w:r>
      <w:r w:rsidR="001E5F72" w:rsidRPr="00E24144">
        <w:rPr>
          <w:rFonts w:ascii="Times New Roman" w:hAnsi="Times New Roman"/>
          <w:sz w:val="24"/>
          <w:szCs w:val="24"/>
          <w:lang w:eastAsia="en-US"/>
        </w:rPr>
        <w:t>ovi</w:t>
      </w:r>
      <w:r w:rsidR="00100259" w:rsidRPr="00E24144">
        <w:rPr>
          <w:rFonts w:ascii="Times New Roman" w:hAnsi="Times New Roman"/>
          <w:sz w:val="24"/>
          <w:szCs w:val="24"/>
          <w:lang w:eastAsia="en-US"/>
        </w:rPr>
        <w:t xml:space="preserve"> prijímateľa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 xml:space="preserve"> sociálnej služby</w:t>
      </w:r>
      <w:r w:rsidR="001E5F72" w:rsidRPr="00E24144">
        <w:rPr>
          <w:rFonts w:ascii="Times New Roman" w:hAnsi="Times New Roman"/>
          <w:sz w:val="24"/>
          <w:szCs w:val="24"/>
          <w:lang w:eastAsia="en-US"/>
        </w:rPr>
        <w:t xml:space="preserve"> do vlastných rúk.</w:t>
      </w:r>
    </w:p>
    <w:p w:rsidR="005D031F" w:rsidRPr="00E24144" w:rsidRDefault="005D031F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D6B8A" w:rsidRPr="00E24144" w:rsidRDefault="003733EA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A</w:t>
      </w:r>
      <w:r w:rsidR="005D031F" w:rsidRPr="00E24144">
        <w:rPr>
          <w:rFonts w:ascii="Times New Roman" w:hAnsi="Times New Roman"/>
          <w:sz w:val="24"/>
          <w:szCs w:val="24"/>
          <w:lang w:eastAsia="en-US"/>
        </w:rPr>
        <w:t xml:space="preserve">ko reakcia na prax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sa 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 xml:space="preserve">súčasne </w:t>
      </w:r>
      <w:r w:rsidR="005D031F" w:rsidRPr="00E24144">
        <w:rPr>
          <w:rFonts w:ascii="Times New Roman" w:hAnsi="Times New Roman"/>
          <w:sz w:val="24"/>
          <w:szCs w:val="24"/>
          <w:lang w:eastAsia="en-US"/>
        </w:rPr>
        <w:t xml:space="preserve">navrhuje nepoužívať pojem „nepretržitý dohľad“ upravený v prílohe č. 3 a 4 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>zákona č. 448/2008 Z. z. o sociálnych službách a o zmene a doplnení zákona č. 455/1991 Zb. o živnostenskom podnikaní (živnostenský zákon) v znení neskorších predpisov v znení neskorších predpisov</w:t>
      </w:r>
      <w:r w:rsidR="003F0184" w:rsidRPr="00E24144" w:rsidDel="003F018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 xml:space="preserve">(ďalej len „zákon </w:t>
      </w:r>
      <w:r w:rsidR="003E0E19" w:rsidRPr="00E24144">
        <w:rPr>
          <w:rFonts w:ascii="Times New Roman" w:hAnsi="Times New Roman"/>
          <w:sz w:val="24"/>
          <w:szCs w:val="24"/>
          <w:lang w:eastAsia="en-US"/>
        </w:rPr>
        <w:t>o sociálnych službách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>“)</w:t>
      </w:r>
      <w:r w:rsidR="003E0E19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D031F" w:rsidRPr="00E24144">
        <w:rPr>
          <w:rFonts w:ascii="Times New Roman" w:hAnsi="Times New Roman"/>
          <w:sz w:val="24"/>
          <w:szCs w:val="24"/>
          <w:lang w:eastAsia="en-US"/>
        </w:rPr>
        <w:t>a nahradiť ho</w:t>
      </w:r>
      <w:r w:rsidR="00E24144">
        <w:rPr>
          <w:rFonts w:ascii="Times New Roman" w:hAnsi="Times New Roman"/>
          <w:sz w:val="24"/>
          <w:szCs w:val="24"/>
          <w:lang w:eastAsia="en-US"/>
        </w:rPr>
        <w:t> </w:t>
      </w:r>
      <w:r w:rsidR="005D031F" w:rsidRPr="00E24144">
        <w:rPr>
          <w:rFonts w:ascii="Times New Roman" w:hAnsi="Times New Roman"/>
          <w:sz w:val="24"/>
          <w:szCs w:val="24"/>
          <w:lang w:eastAsia="en-US"/>
        </w:rPr>
        <w:t>pojmom „dohľad“.</w:t>
      </w:r>
    </w:p>
    <w:p w:rsidR="00652D58" w:rsidRPr="00E24144" w:rsidRDefault="00652D58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C4B65" w:rsidRPr="00E24144" w:rsidRDefault="008C4B65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24144">
        <w:rPr>
          <w:rFonts w:ascii="Times New Roman" w:hAnsi="Times New Roman"/>
          <w:b/>
          <w:sz w:val="24"/>
          <w:szCs w:val="24"/>
          <w:lang w:eastAsia="en-US"/>
        </w:rPr>
        <w:t>Stanovisko</w:t>
      </w:r>
    </w:p>
    <w:p w:rsidR="00154845" w:rsidRPr="00E24144" w:rsidRDefault="00154845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E17B8" w:rsidRPr="00E24144" w:rsidRDefault="00AE17B8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Ministerstvo víta návrh novely zákona sociálnych službách</w:t>
      </w:r>
      <w:r w:rsidR="003733EA" w:rsidRPr="00E24144">
        <w:rPr>
          <w:rFonts w:ascii="Times New Roman" w:hAnsi="Times New Roman"/>
          <w:sz w:val="24"/>
          <w:szCs w:val="24"/>
          <w:lang w:eastAsia="en-US"/>
        </w:rPr>
        <w:t>, vzhľadom na jej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 cieľ zlepšiť </w:t>
      </w:r>
      <w:r w:rsidRPr="00E24144">
        <w:rPr>
          <w:rFonts w:ascii="Times New Roman" w:hAnsi="Times New Roman"/>
          <w:sz w:val="24"/>
          <w:szCs w:val="24"/>
          <w:lang w:eastAsia="en-US"/>
        </w:rPr>
        <w:lastRenderedPageBreak/>
        <w:t>postavenie prijímateľov sociáln</w:t>
      </w:r>
      <w:r w:rsidR="007A42CF" w:rsidRPr="00E24144">
        <w:rPr>
          <w:rFonts w:ascii="Times New Roman" w:hAnsi="Times New Roman"/>
          <w:sz w:val="24"/>
          <w:szCs w:val="24"/>
          <w:lang w:eastAsia="en-US"/>
        </w:rPr>
        <w:t>ych služieb, ktorým sa poskytujú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A42CF" w:rsidRPr="00E24144">
        <w:rPr>
          <w:rFonts w:ascii="Times New Roman" w:hAnsi="Times New Roman"/>
          <w:sz w:val="24"/>
          <w:szCs w:val="24"/>
          <w:lang w:eastAsia="en-US"/>
        </w:rPr>
        <w:t>s</w:t>
      </w:r>
      <w:r w:rsidRPr="00E24144">
        <w:rPr>
          <w:rFonts w:ascii="Times New Roman" w:hAnsi="Times New Roman"/>
          <w:sz w:val="24"/>
          <w:szCs w:val="24"/>
          <w:lang w:eastAsia="en-US"/>
        </w:rPr>
        <w:t>ociálnej služby</w:t>
      </w:r>
      <w:r w:rsidR="007A42CF" w:rsidRPr="00E24144">
        <w:rPr>
          <w:rFonts w:ascii="Times New Roman" w:hAnsi="Times New Roman"/>
          <w:sz w:val="24"/>
          <w:szCs w:val="24"/>
          <w:lang w:eastAsia="en-US"/>
        </w:rPr>
        <w:t xml:space="preserve"> pobytovou formou</w:t>
      </w:r>
      <w:r w:rsidRPr="00E24144">
        <w:rPr>
          <w:rFonts w:ascii="Times New Roman" w:hAnsi="Times New Roman"/>
          <w:sz w:val="24"/>
          <w:szCs w:val="24"/>
          <w:lang w:eastAsia="en-US"/>
        </w:rPr>
        <w:t>.</w:t>
      </w:r>
      <w:r w:rsidR="007A42CF" w:rsidRPr="00E24144">
        <w:rPr>
          <w:rFonts w:ascii="Times New Roman" w:hAnsi="Times New Roman"/>
          <w:sz w:val="24"/>
          <w:szCs w:val="24"/>
          <w:lang w:eastAsia="en-US"/>
        </w:rPr>
        <w:t xml:space="preserve"> Ide napríklad o osoby, ktoré majú ťažké zdravotné postihnutie alebo nepriaznivý zdravotný stav alebo osoby, ktoré dovŕšili dôchodkový vek (seniori), pričom sa má posilniť ochrana základ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>ných ľudských práv týchto tzv. „</w:t>
      </w:r>
      <w:r w:rsidR="007A42CF" w:rsidRPr="00E24144">
        <w:rPr>
          <w:rFonts w:ascii="Times New Roman" w:hAnsi="Times New Roman"/>
          <w:sz w:val="24"/>
          <w:szCs w:val="24"/>
          <w:lang w:eastAsia="en-US"/>
        </w:rPr>
        <w:t xml:space="preserve">zraniteľných osôb“. </w:t>
      </w:r>
      <w:r w:rsidR="00AB5CEE" w:rsidRPr="00E24144">
        <w:rPr>
          <w:rFonts w:ascii="Times New Roman" w:hAnsi="Times New Roman"/>
          <w:sz w:val="24"/>
          <w:szCs w:val="24"/>
          <w:lang w:eastAsia="en-US"/>
        </w:rPr>
        <w:t>Napriek tomu je nevyhnutné poukázať na niektoré problémy, ktoré by mohli po prijatí predloženej právnej úpravy nastať.</w:t>
      </w:r>
    </w:p>
    <w:p w:rsidR="003F0184" w:rsidRPr="00E24144" w:rsidRDefault="003F0184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C2E4E" w:rsidRPr="00E24144" w:rsidRDefault="00AB5CEE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Prijímateľ sociálnej služby má aj podľa </w:t>
      </w:r>
      <w:r w:rsidR="00420048" w:rsidRPr="00E24144">
        <w:rPr>
          <w:rFonts w:ascii="Times New Roman" w:hAnsi="Times New Roman"/>
          <w:sz w:val="24"/>
          <w:szCs w:val="24"/>
          <w:lang w:eastAsia="en-US"/>
        </w:rPr>
        <w:t xml:space="preserve">účinnej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právnej úpravy právo kontaktovať akúkoľvek osobu mimo zariadenia sociálnych služieb a to jednak pre zabezpečenie nezávislosti pri zachovávaní sociálnych kontaktov, ako aj na účel ochrany jeho práv a právom chránených záujmov. 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>S cieľom vyhnúť sa</w:t>
      </w:r>
      <w:r w:rsidR="003F072E" w:rsidRPr="00E24144">
        <w:rPr>
          <w:rFonts w:ascii="Times New Roman" w:hAnsi="Times New Roman"/>
          <w:sz w:val="24"/>
          <w:szCs w:val="24"/>
          <w:lang w:eastAsia="en-US"/>
        </w:rPr>
        <w:t xml:space="preserve"> možnej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kompetenčnej 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 xml:space="preserve">kolízií kontaktnej osoby a dôverníka prijímateľa sociálnej služby, ktorého účelom je najmä pomoc pri výkone práv a právom chránených záujmov prijímateľa, 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 xml:space="preserve">je nevyhnutné ich postavenie v zákone jednoznačne vymedziť a to tak, že pomoc pri ochrane práv a právom chránených záujmov prijímateľa sociálnej služby bude </w:t>
      </w:r>
      <w:proofErr w:type="spellStart"/>
      <w:r w:rsidR="00477864" w:rsidRPr="00E24144">
        <w:rPr>
          <w:rFonts w:ascii="Times New Roman" w:hAnsi="Times New Roman"/>
          <w:sz w:val="24"/>
          <w:szCs w:val="24"/>
          <w:lang w:eastAsia="en-US"/>
        </w:rPr>
        <w:t>de</w:t>
      </w:r>
      <w:proofErr w:type="spellEnd"/>
      <w:r w:rsidR="00477864" w:rsidRPr="00E24144">
        <w:rPr>
          <w:rFonts w:ascii="Times New Roman" w:hAnsi="Times New Roman"/>
          <w:sz w:val="24"/>
          <w:szCs w:val="24"/>
          <w:lang w:eastAsia="en-US"/>
        </w:rPr>
        <w:t xml:space="preserve"> iure poslaním dôverníka, a nie kontaktnej osoby. 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 xml:space="preserve">Zároveň 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 xml:space="preserve">je potrebné </w:t>
      </w:r>
      <w:r w:rsidR="00EB5E26" w:rsidRPr="00E24144">
        <w:rPr>
          <w:rFonts w:ascii="Times New Roman" w:hAnsi="Times New Roman"/>
          <w:sz w:val="24"/>
          <w:szCs w:val="24"/>
          <w:lang w:eastAsia="en-US"/>
        </w:rPr>
        <w:t>z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> návrh</w:t>
      </w:r>
      <w:r w:rsidR="00EB5E26" w:rsidRPr="00E24144">
        <w:rPr>
          <w:rFonts w:ascii="Times New Roman" w:hAnsi="Times New Roman"/>
          <w:sz w:val="24"/>
          <w:szCs w:val="24"/>
          <w:lang w:eastAsia="en-US"/>
        </w:rPr>
        <w:t>u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 xml:space="preserve"> vypustiť ustanovenie upravujúce, že na určenie dôverníka sa nevyžaduje súhlas opatrovníka, nakoľko takáto úprava nie je, aj vzhľadom na znenie osobitnej časti dôvodovej správy potrebná, a súčasne môže vzbudzovať dojem, že napr. pri určení kontaktnej osoby je </w:t>
      </w:r>
      <w:r w:rsidR="001E192C" w:rsidRPr="00E24144">
        <w:rPr>
          <w:rFonts w:ascii="Times New Roman" w:hAnsi="Times New Roman"/>
          <w:sz w:val="24"/>
          <w:szCs w:val="24"/>
          <w:lang w:eastAsia="en-US"/>
        </w:rPr>
        <w:t xml:space="preserve">takýto </w:t>
      </w:r>
      <w:r w:rsidR="004C2E4E" w:rsidRPr="00E24144">
        <w:rPr>
          <w:rFonts w:ascii="Times New Roman" w:hAnsi="Times New Roman"/>
          <w:sz w:val="24"/>
          <w:szCs w:val="24"/>
          <w:lang w:eastAsia="en-US"/>
        </w:rPr>
        <w:t>súhlas opatrovníka potrebný.</w:t>
      </w:r>
    </w:p>
    <w:p w:rsidR="003F0184" w:rsidRPr="00E24144" w:rsidRDefault="003F0184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72C8" w:rsidRPr="00E24144" w:rsidRDefault="00EB5E26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M</w:t>
      </w:r>
      <w:r w:rsidR="00EB6C49" w:rsidRPr="00E24144">
        <w:rPr>
          <w:rFonts w:ascii="Times New Roman" w:hAnsi="Times New Roman"/>
          <w:sz w:val="24"/>
          <w:szCs w:val="24"/>
          <w:lang w:eastAsia="en-US"/>
        </w:rPr>
        <w:t>inisterstvo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sa stotožňuje s tým, že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872C8" w:rsidRPr="00E24144">
        <w:rPr>
          <w:rFonts w:ascii="Times New Roman" w:hAnsi="Times New Roman"/>
          <w:sz w:val="24"/>
          <w:szCs w:val="24"/>
          <w:lang w:eastAsia="en-US"/>
        </w:rPr>
        <w:t xml:space="preserve">konflikt záujmov pri opatrovníctve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v sociálnych službách je relevantná problematika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, v ktorej je potrebné hľadať riešenie. Ak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 xml:space="preserve">však </w:t>
      </w:r>
      <w:r w:rsidRPr="00E24144">
        <w:rPr>
          <w:rFonts w:ascii="Times New Roman" w:hAnsi="Times New Roman"/>
          <w:sz w:val="24"/>
          <w:szCs w:val="24"/>
          <w:lang w:eastAsia="en-US"/>
        </w:rPr>
        <w:t>má ísť o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systémovú úpravu, mala by sa vykonať v Občianskom zákonníku, 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>a to z dvoch dôvodov. Vzhľadom na všeobecnú úpravu opatrovníctva v </w:t>
      </w:r>
      <w:r w:rsidR="00CA55E0">
        <w:rPr>
          <w:rFonts w:ascii="Times New Roman" w:hAnsi="Times New Roman"/>
          <w:sz w:val="24"/>
          <w:szCs w:val="24"/>
          <w:lang w:eastAsia="en-US"/>
        </w:rPr>
        <w:t>O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 xml:space="preserve">bčianskom zákonníku, ktorá nepredpokladá odchylnú úpravu v osobitnom predpise, špeciálna úprava obmedzenia opatrovníctva v sociálnych službách </w:t>
      </w:r>
      <w:r w:rsidRPr="00E24144">
        <w:rPr>
          <w:rFonts w:ascii="Times New Roman" w:hAnsi="Times New Roman"/>
          <w:sz w:val="24"/>
          <w:szCs w:val="24"/>
          <w:lang w:eastAsia="en-US"/>
        </w:rPr>
        <w:t>vyvoláva pochybnosti o nepriamej novele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 xml:space="preserve"> Občianskeho zákonníka, ktorá je neprípustná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>Vecným dôvodom potreby úpravy Občianskeho zákonníka je skutočnosť, že takáto parciálna úprava n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erieši </w:t>
      </w:r>
      <w:r w:rsidR="00477864" w:rsidRPr="00E24144">
        <w:rPr>
          <w:rFonts w:ascii="Times New Roman" w:hAnsi="Times New Roman"/>
          <w:sz w:val="24"/>
          <w:szCs w:val="24"/>
          <w:lang w:eastAsia="en-US"/>
        </w:rPr>
        <w:t xml:space="preserve">druhovo rovnaké právne vzťahy vznikajúce pri opatrovníctve </w:t>
      </w:r>
      <w:r w:rsidR="006872C8" w:rsidRPr="00E24144">
        <w:rPr>
          <w:rFonts w:ascii="Times New Roman" w:hAnsi="Times New Roman"/>
          <w:sz w:val="24"/>
          <w:szCs w:val="24"/>
          <w:lang w:eastAsia="en-US"/>
        </w:rPr>
        <w:t>klientov iných druhov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pobytových zariadení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 xml:space="preserve"> (napr. zdravotníckych)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, kde môže rovnako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dochádzať ku konfliktu záujmov</w:t>
      </w:r>
      <w:r w:rsidR="006872C8"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3F0184" w:rsidRPr="00E24144" w:rsidRDefault="003F0184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872C8" w:rsidRPr="00E24144" w:rsidRDefault="006872C8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Samostatným aplikačným problémom navrhovanej úpravy je skutočnosť, že ani z dôvodovej správy </w:t>
      </w:r>
      <w:r w:rsidR="00EB5E26" w:rsidRPr="00E24144">
        <w:rPr>
          <w:rFonts w:ascii="Times New Roman" w:hAnsi="Times New Roman"/>
          <w:sz w:val="24"/>
          <w:szCs w:val="24"/>
          <w:lang w:eastAsia="en-US"/>
        </w:rPr>
        <w:t>nie je jasné akým personálnym zdrojo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m bude nahradený poskytovateľ sociálnej služby</w:t>
      </w:r>
      <w:r w:rsidR="00EB5E26" w:rsidRPr="00E24144">
        <w:rPr>
          <w:rFonts w:ascii="Times New Roman" w:hAnsi="Times New Roman"/>
          <w:sz w:val="24"/>
          <w:szCs w:val="24"/>
          <w:lang w:eastAsia="en-US"/>
        </w:rPr>
        <w:t xml:space="preserve"> v prípade opatrovníctva, keďže samospráva nie je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 xml:space="preserve">vždy na takúto </w:t>
      </w:r>
      <w:r w:rsidR="00EB5E26" w:rsidRPr="00E24144">
        <w:rPr>
          <w:rFonts w:ascii="Times New Roman" w:hAnsi="Times New Roman"/>
          <w:sz w:val="24"/>
          <w:szCs w:val="24"/>
          <w:lang w:eastAsia="en-US"/>
        </w:rPr>
        <w:t xml:space="preserve">kompetenciou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pripravená</w:t>
      </w:r>
      <w:r w:rsidR="00EB5E26" w:rsidRPr="00E2414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E24144">
        <w:rPr>
          <w:rFonts w:ascii="Times New Roman" w:hAnsi="Times New Roman"/>
          <w:sz w:val="24"/>
          <w:szCs w:val="24"/>
          <w:lang w:eastAsia="en-US"/>
        </w:rPr>
        <w:t>Zároveň je potrebné uviesť, že navrhovaná úprava sa zdá byť príliš prísna, pretože osoba poskytovateľa, resp. zamestnanca bude vylúčená z akéhokoľvek opatrovníctva, teda nie len z opatrovníctva prijímateľa sociálnej služby v „jeho“ zariadení, ale aj akejkoľvek inej osoby (t.j.</w:t>
      </w:r>
      <w:r w:rsidR="003F0184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sz w:val="24"/>
          <w:szCs w:val="24"/>
          <w:lang w:eastAsia="en-US"/>
        </w:rPr>
        <w:t>napr. rodinného príslušníka, ktorý nie je prijímateľom</w:t>
      </w:r>
      <w:r w:rsidR="00420048" w:rsidRPr="00E24144">
        <w:rPr>
          <w:rFonts w:ascii="Times New Roman" w:hAnsi="Times New Roman"/>
          <w:sz w:val="24"/>
          <w:szCs w:val="24"/>
          <w:lang w:eastAsia="en-US"/>
        </w:rPr>
        <w:t xml:space="preserve"> sociálnej služby</w:t>
      </w:r>
      <w:r w:rsidRPr="00E24144">
        <w:rPr>
          <w:rFonts w:ascii="Times New Roman" w:hAnsi="Times New Roman"/>
          <w:sz w:val="24"/>
          <w:szCs w:val="24"/>
          <w:lang w:eastAsia="en-US"/>
        </w:rPr>
        <w:t>).</w:t>
      </w:r>
    </w:p>
    <w:p w:rsidR="003F0184" w:rsidRPr="00E24144" w:rsidRDefault="003F0184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1E91" w:rsidRPr="00E24144" w:rsidRDefault="00EB5E26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Z týchto dôvodov navrhujem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e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vypustiť </w:t>
      </w:r>
      <w:r w:rsidR="006872C8" w:rsidRPr="00E24144">
        <w:rPr>
          <w:rFonts w:ascii="Times New Roman" w:hAnsi="Times New Roman"/>
          <w:sz w:val="24"/>
          <w:szCs w:val="24"/>
          <w:lang w:eastAsia="en-US"/>
        </w:rPr>
        <w:t>úpravu týkajúcu sa zákazu opatrovníctva poskytovateľmi sociálnych služieb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z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 xml:space="preserve"> návrhu </w:t>
      </w:r>
      <w:r w:rsidR="006872C8" w:rsidRPr="00E24144">
        <w:rPr>
          <w:rFonts w:ascii="Times New Roman" w:hAnsi="Times New Roman"/>
          <w:sz w:val="24"/>
          <w:szCs w:val="24"/>
          <w:lang w:eastAsia="en-US"/>
        </w:rPr>
        <w:t xml:space="preserve">zákona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 xml:space="preserve">a možnosť úpravy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komunikovať 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s </w:t>
      </w:r>
      <w:r w:rsidRPr="00E24144">
        <w:rPr>
          <w:rFonts w:ascii="Times New Roman" w:hAnsi="Times New Roman"/>
          <w:sz w:val="24"/>
          <w:szCs w:val="24"/>
          <w:lang w:eastAsia="en-US"/>
        </w:rPr>
        <w:t>M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inisterstvom spravodlivosti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872C8" w:rsidRPr="00E24144">
        <w:rPr>
          <w:rFonts w:ascii="Times New Roman" w:hAnsi="Times New Roman"/>
          <w:sz w:val="24"/>
          <w:szCs w:val="24"/>
          <w:lang w:eastAsia="en-US"/>
        </w:rPr>
        <w:t>Slovenskej republiky</w:t>
      </w:r>
      <w:r w:rsidR="003A1E91"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3A1E91" w:rsidRPr="00E24144" w:rsidRDefault="003A1E91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67D6C" w:rsidRPr="00D6498B" w:rsidRDefault="00167D6C" w:rsidP="00167D6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498B">
        <w:rPr>
          <w:rFonts w:ascii="Times New Roman" w:hAnsi="Times New Roman"/>
          <w:b/>
          <w:sz w:val="24"/>
          <w:szCs w:val="24"/>
        </w:rPr>
        <w:t>Medzirezortné pripomienkové konanie</w:t>
      </w:r>
    </w:p>
    <w:p w:rsidR="00167D6C" w:rsidRPr="00D6498B" w:rsidRDefault="00167D6C" w:rsidP="00167D6C">
      <w:pPr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10D92" w:rsidRDefault="00310D92" w:rsidP="006E3C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rámci pripomienkového konania boli uplatnené zásadné pripomienky, ktoré sa týkali </w:t>
      </w:r>
    </w:p>
    <w:p w:rsidR="00310D92" w:rsidRPr="002E3890" w:rsidRDefault="00310D92" w:rsidP="002E3890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678BC">
        <w:rPr>
          <w:rFonts w:ascii="Times New Roman" w:hAnsi="Times New Roman"/>
          <w:sz w:val="24"/>
          <w:szCs w:val="24"/>
          <w:lang w:eastAsia="en-US"/>
        </w:rPr>
        <w:t>zákazu opatrovníctva poskytovateľmi sociálnych služieb</w:t>
      </w:r>
      <w:r w:rsidR="00391B7E">
        <w:rPr>
          <w:rFonts w:ascii="Times New Roman" w:hAnsi="Times New Roman"/>
          <w:sz w:val="24"/>
          <w:szCs w:val="24"/>
          <w:lang w:eastAsia="en-US"/>
        </w:rPr>
        <w:t>,</w:t>
      </w:r>
      <w:r w:rsidRPr="002E3890">
        <w:rPr>
          <w:rFonts w:ascii="Times New Roman" w:hAnsi="Times New Roman"/>
          <w:sz w:val="24"/>
          <w:szCs w:val="24"/>
        </w:rPr>
        <w:t xml:space="preserve"> </w:t>
      </w:r>
    </w:p>
    <w:p w:rsidR="00310D92" w:rsidRPr="002E3890" w:rsidRDefault="00310D92" w:rsidP="002E3890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E3890">
        <w:rPr>
          <w:rFonts w:ascii="Times New Roman" w:hAnsi="Times New Roman"/>
          <w:sz w:val="24"/>
          <w:szCs w:val="24"/>
        </w:rPr>
        <w:t>formalizácie právneho vzťahu medzi prijímateľom sociálnej služby a</w:t>
      </w:r>
      <w:r w:rsidR="00391B7E">
        <w:rPr>
          <w:rFonts w:ascii="Times New Roman" w:hAnsi="Times New Roman"/>
          <w:sz w:val="24"/>
          <w:szCs w:val="24"/>
        </w:rPr>
        <w:t> </w:t>
      </w:r>
      <w:r w:rsidRPr="002E3890">
        <w:rPr>
          <w:rFonts w:ascii="Times New Roman" w:hAnsi="Times New Roman"/>
          <w:sz w:val="24"/>
          <w:szCs w:val="24"/>
        </w:rPr>
        <w:t>dôverníkom</w:t>
      </w:r>
      <w:r w:rsidR="00391B7E">
        <w:rPr>
          <w:rFonts w:ascii="Times New Roman" w:hAnsi="Times New Roman"/>
          <w:sz w:val="24"/>
          <w:szCs w:val="24"/>
        </w:rPr>
        <w:t>,</w:t>
      </w:r>
    </w:p>
    <w:p w:rsidR="00310D92" w:rsidRPr="002E3890" w:rsidRDefault="00310D92" w:rsidP="002E3890">
      <w:pPr>
        <w:pStyle w:val="Odsekzoznamu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E3890">
        <w:rPr>
          <w:rFonts w:ascii="Times New Roman" w:hAnsi="Times New Roman"/>
          <w:sz w:val="24"/>
          <w:szCs w:val="24"/>
        </w:rPr>
        <w:t>doručovania výpovede zmluvy o poskytovaní sociálnej služby dôverníkovi.</w:t>
      </w:r>
    </w:p>
    <w:p w:rsidR="00310D92" w:rsidRDefault="00310D92" w:rsidP="002E3890">
      <w:pPr>
        <w:jc w:val="both"/>
        <w:rPr>
          <w:rFonts w:ascii="Times New Roman" w:hAnsi="Times New Roman"/>
          <w:b/>
          <w:sz w:val="24"/>
          <w:szCs w:val="24"/>
        </w:rPr>
      </w:pPr>
    </w:p>
    <w:p w:rsidR="009D42CD" w:rsidRPr="002E3890" w:rsidRDefault="009D42CD" w:rsidP="002E3890">
      <w:pPr>
        <w:jc w:val="both"/>
        <w:rPr>
          <w:rFonts w:ascii="Times New Roman" w:hAnsi="Times New Roman"/>
          <w:b/>
          <w:sz w:val="24"/>
          <w:szCs w:val="24"/>
        </w:rPr>
      </w:pPr>
    </w:p>
    <w:p w:rsidR="00310D92" w:rsidRDefault="00310D92" w:rsidP="002E389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Ad 1.</w:t>
      </w:r>
    </w:p>
    <w:p w:rsidR="00620EB4" w:rsidRDefault="00167D6C" w:rsidP="006877D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3890">
        <w:rPr>
          <w:rFonts w:ascii="Times New Roman" w:hAnsi="Times New Roman"/>
          <w:b/>
          <w:sz w:val="24"/>
          <w:szCs w:val="24"/>
        </w:rPr>
        <w:t xml:space="preserve">Ministerstvo spravodlivosti Slovenskej republiky </w:t>
      </w:r>
      <w:r w:rsidRPr="00D6498B">
        <w:rPr>
          <w:rFonts w:ascii="Times New Roman" w:hAnsi="Times New Roman"/>
          <w:sz w:val="24"/>
          <w:szCs w:val="24"/>
        </w:rPr>
        <w:t>(ďalej len „MS SR“)</w:t>
      </w:r>
      <w:r w:rsidRPr="00D6498B">
        <w:rPr>
          <w:rFonts w:ascii="Times New Roman" w:hAnsi="Times New Roman"/>
          <w:b/>
          <w:sz w:val="24"/>
          <w:szCs w:val="24"/>
        </w:rPr>
        <w:t xml:space="preserve"> </w:t>
      </w:r>
      <w:r w:rsidR="00620EB4">
        <w:rPr>
          <w:rFonts w:ascii="Times New Roman" w:hAnsi="Times New Roman"/>
          <w:sz w:val="24"/>
          <w:szCs w:val="24"/>
          <w:lang w:eastAsia="en-US"/>
        </w:rPr>
        <w:t>žiada v čl.</w:t>
      </w:r>
      <w:r w:rsidR="00CA55E0">
        <w:rPr>
          <w:rFonts w:ascii="Times New Roman" w:hAnsi="Times New Roman"/>
          <w:sz w:val="24"/>
          <w:szCs w:val="24"/>
          <w:lang w:eastAsia="en-US"/>
        </w:rPr>
        <w:t> </w:t>
      </w:r>
      <w:r w:rsidR="00620EB4">
        <w:rPr>
          <w:rFonts w:ascii="Times New Roman" w:hAnsi="Times New Roman"/>
          <w:sz w:val="24"/>
          <w:szCs w:val="24"/>
          <w:lang w:eastAsia="en-US"/>
        </w:rPr>
        <w:t>I vypustiť bod 2, ktorý ustanovuje, že p</w:t>
      </w:r>
      <w:r w:rsidR="00620EB4" w:rsidRPr="00620EB4">
        <w:rPr>
          <w:rFonts w:ascii="Times New Roman" w:hAnsi="Times New Roman"/>
          <w:sz w:val="24"/>
          <w:szCs w:val="24"/>
          <w:lang w:eastAsia="en-US"/>
        </w:rPr>
        <w:t>oskytovateľ sociálnej služby alebo zamestnanec poskytovateľa sociálnej služby nemôže byť ustanovený za opatrovníka</w:t>
      </w:r>
      <w:r w:rsidR="00620EB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10D92">
        <w:rPr>
          <w:rFonts w:ascii="Times New Roman" w:hAnsi="Times New Roman"/>
          <w:sz w:val="24"/>
          <w:szCs w:val="24"/>
          <w:lang w:eastAsia="en-US"/>
        </w:rPr>
        <w:t>Hoci</w:t>
      </w:r>
      <w:r w:rsidR="00620EB4" w:rsidRPr="00620EB4">
        <w:rPr>
          <w:rFonts w:ascii="Times New Roman" w:hAnsi="Times New Roman"/>
          <w:sz w:val="24"/>
          <w:szCs w:val="24"/>
          <w:lang w:eastAsia="en-US"/>
        </w:rPr>
        <w:t xml:space="preserve"> podporuje myšlienku diskvalifikácie zariadení sociálnych služieb z opatrovníctva (z ustanovovania za opatrovníka súdom), </w:t>
      </w:r>
      <w:r w:rsidR="00310D92">
        <w:rPr>
          <w:rFonts w:ascii="Times New Roman" w:hAnsi="Times New Roman"/>
          <w:sz w:val="24"/>
          <w:szCs w:val="24"/>
          <w:lang w:eastAsia="en-US"/>
        </w:rPr>
        <w:t>poukazuje na potrebu</w:t>
      </w:r>
      <w:r w:rsidR="00620EB4" w:rsidRPr="00620EB4">
        <w:rPr>
          <w:rFonts w:ascii="Times New Roman" w:hAnsi="Times New Roman"/>
          <w:sz w:val="24"/>
          <w:szCs w:val="24"/>
          <w:lang w:eastAsia="en-US"/>
        </w:rPr>
        <w:t xml:space="preserve"> riešiť </w:t>
      </w:r>
      <w:r w:rsidR="00310D92">
        <w:rPr>
          <w:rFonts w:ascii="Times New Roman" w:hAnsi="Times New Roman"/>
          <w:sz w:val="24"/>
          <w:szCs w:val="24"/>
          <w:lang w:eastAsia="en-US"/>
        </w:rPr>
        <w:t xml:space="preserve">túto problematiku </w:t>
      </w:r>
      <w:r w:rsidR="00620EB4" w:rsidRPr="00620EB4">
        <w:rPr>
          <w:rFonts w:ascii="Times New Roman" w:hAnsi="Times New Roman"/>
          <w:sz w:val="24"/>
          <w:szCs w:val="24"/>
          <w:lang w:eastAsia="en-US"/>
        </w:rPr>
        <w:t>komplexne zmenou hmotnoprávnej úpravy opatrovníckeho práva v Občianskom zákonníku.</w:t>
      </w:r>
      <w:r w:rsidR="00621DA7" w:rsidRPr="00621DA7">
        <w:rPr>
          <w:rFonts w:ascii="Times New Roman" w:hAnsi="Times New Roman"/>
          <w:sz w:val="24"/>
          <w:szCs w:val="24"/>
          <w:lang w:eastAsia="en-US"/>
        </w:rPr>
        <w:t xml:space="preserve"> V tejto súvislosti </w:t>
      </w:r>
      <w:r w:rsidR="00621DA7">
        <w:rPr>
          <w:rFonts w:ascii="Times New Roman" w:hAnsi="Times New Roman"/>
          <w:sz w:val="24"/>
          <w:szCs w:val="24"/>
          <w:lang w:eastAsia="en-US"/>
        </w:rPr>
        <w:t xml:space="preserve">MS SR </w:t>
      </w:r>
      <w:r w:rsidR="00621DA7" w:rsidRPr="00621DA7">
        <w:rPr>
          <w:rFonts w:ascii="Times New Roman" w:hAnsi="Times New Roman"/>
          <w:sz w:val="24"/>
          <w:szCs w:val="24"/>
          <w:lang w:eastAsia="en-US"/>
        </w:rPr>
        <w:t>požaduje vypustiť aj bod 10 upravujúci prechodné ustanovenie.</w:t>
      </w:r>
    </w:p>
    <w:p w:rsidR="00406B13" w:rsidRDefault="00406B13" w:rsidP="006877D7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3890">
        <w:rPr>
          <w:rFonts w:ascii="Times New Roman" w:hAnsi="Times New Roman"/>
          <w:b/>
          <w:sz w:val="24"/>
          <w:szCs w:val="24"/>
          <w:lang w:eastAsia="en-US"/>
        </w:rPr>
        <w:t>Ministerstvo investícií, regionálneho rozvoja a informatizácie Slovenskej republiky</w:t>
      </w:r>
      <w:r>
        <w:rPr>
          <w:rFonts w:ascii="Times New Roman" w:hAnsi="Times New Roman"/>
          <w:sz w:val="24"/>
          <w:szCs w:val="24"/>
          <w:lang w:eastAsia="en-US"/>
        </w:rPr>
        <w:t xml:space="preserve"> (ďalej len „MIRRI SR“) žiadalo upraviť zákaz opatrovníctva poskytovateľa sociálnej služby alebo jeho zamestnanca tak, aby sa vzťahoval len na prijímateľa sociálnej služby vo vzťahu k danému poskytovateľovi a nie všeobecne. </w:t>
      </w:r>
      <w:r w:rsidR="00B678BC">
        <w:rPr>
          <w:rFonts w:ascii="Times New Roman" w:hAnsi="Times New Roman"/>
          <w:sz w:val="24"/>
          <w:szCs w:val="24"/>
          <w:lang w:eastAsia="en-US"/>
        </w:rPr>
        <w:t>Zároveň</w:t>
      </w:r>
      <w:r w:rsidRPr="00406B13">
        <w:rPr>
          <w:rFonts w:ascii="Times New Roman" w:hAnsi="Times New Roman"/>
          <w:sz w:val="24"/>
          <w:szCs w:val="24"/>
          <w:lang w:eastAsia="en-US"/>
        </w:rPr>
        <w:t xml:space="preserve"> však </w:t>
      </w:r>
      <w:r w:rsidR="00B678BC">
        <w:rPr>
          <w:rFonts w:ascii="Times New Roman" w:hAnsi="Times New Roman"/>
          <w:sz w:val="24"/>
          <w:szCs w:val="24"/>
          <w:lang w:eastAsia="en-US"/>
        </w:rPr>
        <w:t xml:space="preserve">navrhuje </w:t>
      </w:r>
      <w:r w:rsidRPr="00406B13">
        <w:rPr>
          <w:rFonts w:ascii="Times New Roman" w:hAnsi="Times New Roman"/>
          <w:sz w:val="24"/>
          <w:szCs w:val="24"/>
          <w:lang w:eastAsia="en-US"/>
        </w:rPr>
        <w:t xml:space="preserve">riešiť </w:t>
      </w:r>
      <w:r w:rsidR="00B678BC">
        <w:rPr>
          <w:rFonts w:ascii="Times New Roman" w:hAnsi="Times New Roman"/>
          <w:sz w:val="24"/>
          <w:szCs w:val="24"/>
          <w:lang w:eastAsia="en-US"/>
        </w:rPr>
        <w:t xml:space="preserve">túto otázku </w:t>
      </w:r>
      <w:r w:rsidRPr="00406B13">
        <w:rPr>
          <w:rFonts w:ascii="Times New Roman" w:hAnsi="Times New Roman"/>
          <w:sz w:val="24"/>
          <w:szCs w:val="24"/>
          <w:lang w:eastAsia="en-US"/>
        </w:rPr>
        <w:t>komplexne</w:t>
      </w:r>
      <w:r w:rsidR="00B678BC">
        <w:rPr>
          <w:rFonts w:ascii="Times New Roman" w:hAnsi="Times New Roman"/>
          <w:sz w:val="24"/>
          <w:szCs w:val="24"/>
          <w:lang w:eastAsia="en-US"/>
        </w:rPr>
        <w:t>.</w:t>
      </w:r>
      <w:r w:rsidRPr="00406B13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06B13" w:rsidRDefault="00406B13" w:rsidP="00167D6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678BC" w:rsidRDefault="00B678BC" w:rsidP="00167D6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E3890">
        <w:rPr>
          <w:rFonts w:ascii="Times New Roman" w:hAnsi="Times New Roman"/>
          <w:b/>
          <w:sz w:val="24"/>
          <w:szCs w:val="24"/>
          <w:lang w:eastAsia="en-US"/>
        </w:rPr>
        <w:t>Žilinský samosprávny kraj</w:t>
      </w:r>
      <w:r w:rsidR="00AB5CC3">
        <w:rPr>
          <w:rFonts w:ascii="Times New Roman" w:hAnsi="Times New Roman"/>
          <w:b/>
          <w:sz w:val="24"/>
          <w:szCs w:val="24"/>
          <w:lang w:eastAsia="en-US"/>
        </w:rPr>
        <w:t xml:space="preserve"> a Trnavský samosprávny kraj</w:t>
      </w:r>
      <w:r>
        <w:rPr>
          <w:rFonts w:ascii="Times New Roman" w:hAnsi="Times New Roman"/>
          <w:sz w:val="24"/>
          <w:szCs w:val="24"/>
          <w:lang w:eastAsia="en-US"/>
        </w:rPr>
        <w:t xml:space="preserve"> uplatnil</w:t>
      </w:r>
      <w:r w:rsidR="00AB5CC3">
        <w:rPr>
          <w:rFonts w:ascii="Times New Roman" w:hAnsi="Times New Roman"/>
          <w:sz w:val="24"/>
          <w:szCs w:val="24"/>
          <w:lang w:eastAsia="en-US"/>
        </w:rPr>
        <w:t>i</w:t>
      </w:r>
      <w:r>
        <w:rPr>
          <w:rFonts w:ascii="Times New Roman" w:hAnsi="Times New Roman"/>
          <w:sz w:val="24"/>
          <w:szCs w:val="24"/>
          <w:lang w:eastAsia="en-US"/>
        </w:rPr>
        <w:t xml:space="preserve"> obsahovo rovnaké pripom</w:t>
      </w:r>
      <w:r w:rsidR="00AB5CC3">
        <w:rPr>
          <w:rFonts w:ascii="Times New Roman" w:hAnsi="Times New Roman"/>
          <w:sz w:val="24"/>
          <w:szCs w:val="24"/>
          <w:lang w:eastAsia="en-US"/>
        </w:rPr>
        <w:t>ienky ako MS SR, resp. MIRRI SR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678BC" w:rsidRDefault="00B678BC" w:rsidP="00167D6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06B13" w:rsidRDefault="00406B13" w:rsidP="00167D6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Ministerstvo</w:t>
      </w:r>
      <w:r w:rsidR="00B678BC">
        <w:rPr>
          <w:rFonts w:ascii="Times New Roman" w:hAnsi="Times New Roman"/>
          <w:sz w:val="24"/>
          <w:szCs w:val="24"/>
          <w:lang w:eastAsia="en-US"/>
        </w:rPr>
        <w:t xml:space="preserve">, sa tak, ako uviedlo v predkladacej správe, prikláňa k vypusteniu úpravy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678BC">
        <w:rPr>
          <w:rFonts w:ascii="Times New Roman" w:hAnsi="Times New Roman"/>
          <w:sz w:val="24"/>
          <w:szCs w:val="24"/>
          <w:lang w:eastAsia="en-US"/>
        </w:rPr>
        <w:t xml:space="preserve">zákazu opatrovníctva poskytovateľa sociálnej služby a príprave komplexnej úpravy, čím sa stotožnilo s názorom MS SR ako gestora štátnej politiky v oblasti opatrovníctva. </w:t>
      </w:r>
    </w:p>
    <w:p w:rsidR="00AB5CC3" w:rsidRDefault="00AB5CC3" w:rsidP="00167D6C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CC3" w:rsidRPr="002E3890" w:rsidRDefault="00AB5CC3" w:rsidP="00167D6C">
      <w:pPr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E3890">
        <w:rPr>
          <w:rFonts w:ascii="Times New Roman" w:hAnsi="Times New Roman"/>
          <w:b/>
          <w:sz w:val="24"/>
          <w:szCs w:val="24"/>
          <w:lang w:eastAsia="en-US"/>
        </w:rPr>
        <w:t xml:space="preserve">Ad 2. </w:t>
      </w:r>
    </w:p>
    <w:p w:rsidR="003A1E91" w:rsidRDefault="00AB5CC3" w:rsidP="00E2414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E3890">
        <w:rPr>
          <w:rFonts w:ascii="Times New Roman" w:hAnsi="Times New Roman"/>
          <w:b/>
          <w:sz w:val="24"/>
          <w:szCs w:val="24"/>
          <w:lang w:eastAsia="en-US"/>
        </w:rPr>
        <w:t>MS SR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DC6828">
        <w:rPr>
          <w:rFonts w:ascii="Times New Roman" w:hAnsi="Times New Roman"/>
          <w:b/>
          <w:sz w:val="24"/>
          <w:szCs w:val="24"/>
          <w:lang w:eastAsia="en-US"/>
        </w:rPr>
        <w:t>Žilinský samosprávny kraj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a Košický samosprávny kraj </w:t>
      </w:r>
      <w:r w:rsidRPr="002E3890">
        <w:rPr>
          <w:rFonts w:ascii="Times New Roman" w:hAnsi="Times New Roman"/>
          <w:sz w:val="24"/>
          <w:szCs w:val="24"/>
          <w:lang w:eastAsia="en-US"/>
        </w:rPr>
        <w:t xml:space="preserve">upozorňujú na potrebu minimálnej formalizácie právneho vzťahu medzi </w:t>
      </w:r>
      <w:r w:rsidRPr="00640169">
        <w:rPr>
          <w:rFonts w:ascii="Times New Roman" w:hAnsi="Times New Roman"/>
          <w:sz w:val="24"/>
          <w:szCs w:val="24"/>
        </w:rPr>
        <w:t>prijímateľom</w:t>
      </w:r>
      <w:r w:rsidRPr="00DC6828">
        <w:rPr>
          <w:rFonts w:ascii="Times New Roman" w:hAnsi="Times New Roman"/>
          <w:sz w:val="24"/>
          <w:szCs w:val="24"/>
        </w:rPr>
        <w:t xml:space="preserve"> sociálnej služby a</w:t>
      </w:r>
      <w:r>
        <w:rPr>
          <w:rFonts w:ascii="Times New Roman" w:hAnsi="Times New Roman"/>
          <w:sz w:val="24"/>
          <w:szCs w:val="24"/>
        </w:rPr>
        <w:t> </w:t>
      </w:r>
      <w:r w:rsidRPr="00DC6828">
        <w:rPr>
          <w:rFonts w:ascii="Times New Roman" w:hAnsi="Times New Roman"/>
          <w:sz w:val="24"/>
          <w:szCs w:val="24"/>
        </w:rPr>
        <w:t>dôverníkom</w:t>
      </w:r>
      <w:r>
        <w:rPr>
          <w:rFonts w:ascii="Times New Roman" w:hAnsi="Times New Roman"/>
          <w:sz w:val="24"/>
          <w:szCs w:val="24"/>
        </w:rPr>
        <w:t xml:space="preserve"> a to jednak z dôvodu, že dôverníkovi prislúchajú príslušné práva voči poskytovateľovi sociálnej služby, ktorý pre ich uspokojenie musí mať k dispozícii osobné údaje dôverníka a jednak z potreby právnej istoty pri možných zmenách v osobe dôverníka.</w:t>
      </w:r>
    </w:p>
    <w:p w:rsidR="00AB5CC3" w:rsidRDefault="00AB5CC3" w:rsidP="00E241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5CC3" w:rsidRDefault="00AB5CC3" w:rsidP="00E241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považuje predmetné pripomienky za vhodné</w:t>
      </w:r>
      <w:r w:rsidR="004131B4">
        <w:rPr>
          <w:rFonts w:ascii="Times New Roman" w:hAnsi="Times New Roman"/>
          <w:sz w:val="24"/>
          <w:szCs w:val="24"/>
        </w:rPr>
        <w:t xml:space="preserve"> a preto navrhuje zmenu právnej úpravy, ktorej obsahom sú tieto pripomienky.</w:t>
      </w:r>
    </w:p>
    <w:p w:rsidR="004131B4" w:rsidRDefault="004131B4" w:rsidP="00E241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1B4" w:rsidRPr="002E3890" w:rsidRDefault="004131B4" w:rsidP="00E2414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3890">
        <w:rPr>
          <w:rFonts w:ascii="Times New Roman" w:hAnsi="Times New Roman"/>
          <w:b/>
          <w:sz w:val="24"/>
          <w:szCs w:val="24"/>
        </w:rPr>
        <w:t>Ad 3.</w:t>
      </w:r>
    </w:p>
    <w:p w:rsidR="004131B4" w:rsidRDefault="004131B4" w:rsidP="00E2414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Košický samosprávny kraj</w:t>
      </w:r>
      <w:r w:rsidR="00640169">
        <w:rPr>
          <w:rFonts w:ascii="Times New Roman" w:hAnsi="Times New Roman"/>
          <w:b/>
          <w:sz w:val="24"/>
          <w:szCs w:val="24"/>
          <w:lang w:eastAsia="en-US"/>
        </w:rPr>
        <w:t xml:space="preserve"> považuje </w:t>
      </w:r>
      <w:r w:rsidR="00640169" w:rsidRPr="002E3890">
        <w:rPr>
          <w:rFonts w:ascii="Times New Roman" w:hAnsi="Times New Roman"/>
          <w:sz w:val="24"/>
          <w:szCs w:val="24"/>
          <w:lang w:eastAsia="en-US"/>
        </w:rPr>
        <w:t>za dostatočnú ochranu práv prijímateľa sociálnej služby</w:t>
      </w:r>
      <w:r w:rsidR="00640169">
        <w:rPr>
          <w:rFonts w:ascii="Times New Roman" w:hAnsi="Times New Roman"/>
          <w:sz w:val="24"/>
          <w:szCs w:val="24"/>
          <w:lang w:eastAsia="en-US"/>
        </w:rPr>
        <w:t xml:space="preserve"> právnu úpravu, podľa ktorej sa dôverníkovi nebude doručovať výpoveď </w:t>
      </w:r>
      <w:r w:rsidR="00640169" w:rsidRPr="00DC6828">
        <w:rPr>
          <w:rFonts w:ascii="Times New Roman" w:hAnsi="Times New Roman"/>
          <w:sz w:val="24"/>
          <w:szCs w:val="24"/>
        </w:rPr>
        <w:t>zmluvy o poskytovaní sociálnej služby</w:t>
      </w:r>
      <w:r w:rsidR="00640169">
        <w:rPr>
          <w:rFonts w:ascii="Times New Roman" w:hAnsi="Times New Roman"/>
          <w:sz w:val="24"/>
          <w:szCs w:val="24"/>
        </w:rPr>
        <w:t xml:space="preserve"> ale len oznámenie o výpovedi. Zároveň poukazuje na možné aplikačné problémy v súvislosti nadobudnutím právnych účinkov výpovede pri jej kumulatívnom viacerým adresátom.</w:t>
      </w:r>
      <w:r w:rsidR="0017140A">
        <w:rPr>
          <w:rFonts w:ascii="Times New Roman" w:hAnsi="Times New Roman"/>
          <w:sz w:val="24"/>
          <w:szCs w:val="24"/>
        </w:rPr>
        <w:t xml:space="preserve"> </w:t>
      </w:r>
      <w:r w:rsidR="0017140A" w:rsidRPr="002E3890">
        <w:rPr>
          <w:rFonts w:ascii="Times New Roman" w:hAnsi="Times New Roman"/>
          <w:b/>
          <w:sz w:val="24"/>
          <w:szCs w:val="24"/>
        </w:rPr>
        <w:t>Žilinský samosprávny kraj</w:t>
      </w:r>
      <w:r w:rsidR="0017140A">
        <w:rPr>
          <w:rFonts w:ascii="Times New Roman" w:hAnsi="Times New Roman"/>
          <w:sz w:val="24"/>
          <w:szCs w:val="24"/>
        </w:rPr>
        <w:t xml:space="preserve"> považuje navrhovanú zmenu v doručovaní výpovede zmluvy o poskytovaní sociálnej služby za nadbytočnú, vzhľadom na možnosť d</w:t>
      </w:r>
      <w:r w:rsidR="00CA55E0">
        <w:rPr>
          <w:rFonts w:ascii="Times New Roman" w:hAnsi="Times New Roman"/>
          <w:sz w:val="24"/>
          <w:szCs w:val="24"/>
        </w:rPr>
        <w:t>i</w:t>
      </w:r>
      <w:r w:rsidR="0017140A">
        <w:rPr>
          <w:rFonts w:ascii="Times New Roman" w:hAnsi="Times New Roman"/>
          <w:sz w:val="24"/>
          <w:szCs w:val="24"/>
        </w:rPr>
        <w:t>spozície prijímateľa sociálnej služby, resp. jeho opatrovníka s doručenou výpoveďou.</w:t>
      </w:r>
    </w:p>
    <w:p w:rsidR="00640169" w:rsidRDefault="00640169" w:rsidP="00E2414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169" w:rsidRDefault="0017140A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Ministerstvo v tejto veci zastáva právny názor, že </w:t>
      </w:r>
      <w:r w:rsidR="00515854">
        <w:rPr>
          <w:rFonts w:ascii="Times New Roman" w:hAnsi="Times New Roman"/>
          <w:sz w:val="24"/>
          <w:szCs w:val="24"/>
          <w:lang w:eastAsia="en-US"/>
        </w:rPr>
        <w:t>zo zákona o sociálnych službách nevyplýva, že</w:t>
      </w:r>
      <w:r>
        <w:rPr>
          <w:rFonts w:ascii="Times New Roman" w:hAnsi="Times New Roman"/>
          <w:sz w:val="24"/>
          <w:szCs w:val="24"/>
          <w:lang w:eastAsia="en-US"/>
        </w:rPr>
        <w:t xml:space="preserve"> doručenie výpovede inému adresátovi ako zmluvnej strane zmluvy o poskytovaní sociálnej služby má vplyv na plynutie výpovednej doby</w:t>
      </w:r>
      <w:r w:rsidR="00515854">
        <w:rPr>
          <w:rFonts w:ascii="Times New Roman" w:hAnsi="Times New Roman"/>
          <w:sz w:val="24"/>
          <w:szCs w:val="24"/>
          <w:lang w:eastAsia="en-US"/>
        </w:rPr>
        <w:t xml:space="preserve"> a následný zánik právneho vzťahu. Naopak, je</w:t>
      </w:r>
      <w:r>
        <w:rPr>
          <w:rFonts w:ascii="Times New Roman" w:hAnsi="Times New Roman"/>
          <w:sz w:val="24"/>
          <w:szCs w:val="24"/>
          <w:lang w:eastAsia="en-US"/>
        </w:rPr>
        <w:t xml:space="preserve"> samostatnou povinnosťou poskytovateľa sociálnej služby, pričom jej porušenie podlieha sankcii.</w:t>
      </w:r>
      <w:r w:rsidR="00515854">
        <w:rPr>
          <w:rFonts w:ascii="Times New Roman" w:hAnsi="Times New Roman"/>
          <w:sz w:val="24"/>
          <w:szCs w:val="24"/>
          <w:lang w:eastAsia="en-US"/>
        </w:rPr>
        <w:t xml:space="preserve"> Takúto úpravu považuje ministerstvo za optimálnu, pričom administratívna záťaž poskytovateľa sociálnej služby je rovnaká ako pri doručovaní oznámenia o výpovedi do vlastných rúk.</w:t>
      </w:r>
    </w:p>
    <w:p w:rsidR="00515854" w:rsidRPr="00640169" w:rsidRDefault="00515854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05F1" w:rsidRPr="00E24144" w:rsidRDefault="00D80214" w:rsidP="00E24144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V nadväznosti na vyššie uvedené</w:t>
      </w:r>
      <w:r w:rsidRPr="00E24144" w:rsidDel="00D8021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24144">
        <w:rPr>
          <w:rFonts w:ascii="Times New Roman" w:hAnsi="Times New Roman"/>
          <w:sz w:val="24"/>
          <w:szCs w:val="24"/>
          <w:lang w:eastAsia="en-US"/>
        </w:rPr>
        <w:t>je v</w:t>
      </w:r>
      <w:r w:rsidR="007A42CF" w:rsidRPr="00E24144">
        <w:rPr>
          <w:rFonts w:ascii="Times New Roman" w:hAnsi="Times New Roman"/>
          <w:sz w:val="24"/>
          <w:szCs w:val="24"/>
          <w:lang w:eastAsia="en-US"/>
        </w:rPr>
        <w:t xml:space="preserve"> predloženom poslaneckom návrhu potrebné vykonať nasledujúce úpravy:</w:t>
      </w:r>
    </w:p>
    <w:p w:rsidR="003505F1" w:rsidRDefault="003505F1" w:rsidP="00E24144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7CEA" w:rsidRPr="00E24144" w:rsidRDefault="00797CEA" w:rsidP="00E24144">
      <w:pPr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192C" w:rsidRPr="00E24144" w:rsidRDefault="001E192C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lastRenderedPageBreak/>
        <w:t>V čl. I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 xml:space="preserve"> sa pred </w:t>
      </w:r>
      <w:r w:rsidRPr="00E24144">
        <w:rPr>
          <w:rFonts w:ascii="Times New Roman" w:hAnsi="Times New Roman"/>
          <w:sz w:val="24"/>
          <w:szCs w:val="24"/>
          <w:lang w:eastAsia="en-US"/>
        </w:rPr>
        <w:t>bod 1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 xml:space="preserve"> vklad</w:t>
      </w:r>
      <w:r w:rsidR="007808D9">
        <w:rPr>
          <w:rFonts w:ascii="Times New Roman" w:hAnsi="Times New Roman"/>
          <w:sz w:val="24"/>
          <w:szCs w:val="24"/>
          <w:lang w:eastAsia="en-US"/>
        </w:rPr>
        <w:t>ajú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 xml:space="preserve"> nov</w:t>
      </w:r>
      <w:r w:rsidR="007808D9">
        <w:rPr>
          <w:rFonts w:ascii="Times New Roman" w:hAnsi="Times New Roman"/>
          <w:sz w:val="24"/>
          <w:szCs w:val="24"/>
          <w:lang w:eastAsia="en-US"/>
        </w:rPr>
        <w:t>é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 xml:space="preserve"> bod</w:t>
      </w:r>
      <w:r w:rsidR="007808D9">
        <w:rPr>
          <w:rFonts w:ascii="Times New Roman" w:hAnsi="Times New Roman"/>
          <w:sz w:val="24"/>
          <w:szCs w:val="24"/>
          <w:lang w:eastAsia="en-US"/>
        </w:rPr>
        <w:t>y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="007808D9">
        <w:rPr>
          <w:rFonts w:ascii="Times New Roman" w:hAnsi="Times New Roman"/>
          <w:sz w:val="24"/>
          <w:szCs w:val="24"/>
          <w:lang w:eastAsia="en-US"/>
        </w:rPr>
        <w:t xml:space="preserve"> a 2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>, ktor</w:t>
      </w:r>
      <w:r w:rsidR="007808D9">
        <w:rPr>
          <w:rFonts w:ascii="Times New Roman" w:hAnsi="Times New Roman"/>
          <w:sz w:val="24"/>
          <w:szCs w:val="24"/>
          <w:lang w:eastAsia="en-US"/>
        </w:rPr>
        <w:t>é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 xml:space="preserve"> zne</w:t>
      </w:r>
      <w:r w:rsidR="007808D9">
        <w:rPr>
          <w:rFonts w:ascii="Times New Roman" w:hAnsi="Times New Roman"/>
          <w:sz w:val="24"/>
          <w:szCs w:val="24"/>
          <w:lang w:eastAsia="en-US"/>
        </w:rPr>
        <w:t>jú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>:</w:t>
      </w:r>
    </w:p>
    <w:p w:rsidR="007808D9" w:rsidRDefault="005F2491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„</w:t>
      </w:r>
      <w:r w:rsidR="007808D9">
        <w:rPr>
          <w:rFonts w:ascii="Times New Roman" w:hAnsi="Times New Roman"/>
          <w:sz w:val="24"/>
          <w:szCs w:val="24"/>
          <w:lang w:eastAsia="en-US"/>
        </w:rPr>
        <w:t>1. Nadpis § 6 znie:</w:t>
      </w:r>
    </w:p>
    <w:p w:rsidR="007808D9" w:rsidRPr="007808D9" w:rsidRDefault="007808D9" w:rsidP="007808D9">
      <w:pPr>
        <w:ind w:left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808D9">
        <w:rPr>
          <w:rFonts w:ascii="Times New Roman" w:hAnsi="Times New Roman"/>
          <w:b/>
          <w:sz w:val="24"/>
          <w:szCs w:val="24"/>
          <w:lang w:eastAsia="en-US"/>
        </w:rPr>
        <w:t>„Práva a povinnosti fyzickej osoby pri poskytovaní sociálnej služby“.</w:t>
      </w:r>
    </w:p>
    <w:p w:rsidR="007808D9" w:rsidRDefault="007808D9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E192C" w:rsidRPr="00E24144" w:rsidRDefault="007808D9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1E192C" w:rsidRPr="00E24144">
        <w:rPr>
          <w:rFonts w:ascii="Times New Roman" w:hAnsi="Times New Roman"/>
          <w:sz w:val="24"/>
          <w:szCs w:val="24"/>
          <w:lang w:eastAsia="en-US"/>
        </w:rPr>
        <w:t>.</w:t>
      </w:r>
      <w:r w:rsidR="00701B28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E192C" w:rsidRPr="00E24144">
        <w:rPr>
          <w:rFonts w:ascii="Times New Roman" w:hAnsi="Times New Roman"/>
          <w:sz w:val="24"/>
          <w:szCs w:val="24"/>
          <w:lang w:eastAsia="en-US"/>
        </w:rPr>
        <w:t>V § 6 ods. 3 písm. a) sa vypúšťajú slová „ochrany jeho práv a právom chránených záujmov,“.</w:t>
      </w:r>
      <w:r w:rsidR="007D5953" w:rsidRPr="00E24144">
        <w:rPr>
          <w:rFonts w:ascii="Times New Roman" w:hAnsi="Times New Roman"/>
          <w:sz w:val="24"/>
          <w:szCs w:val="24"/>
          <w:lang w:eastAsia="en-US"/>
        </w:rPr>
        <w:t>“.</w:t>
      </w:r>
      <w:r w:rsidR="001E192C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420048" w:rsidRPr="00E24144" w:rsidRDefault="00420048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3670" w:rsidRPr="00E24144" w:rsidRDefault="00063670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Nasledujúce body </w:t>
      </w:r>
      <w:r w:rsidR="00867F85" w:rsidRPr="00E24144">
        <w:rPr>
          <w:rFonts w:ascii="Times New Roman" w:hAnsi="Times New Roman"/>
          <w:sz w:val="24"/>
          <w:szCs w:val="24"/>
          <w:lang w:eastAsia="en-US"/>
        </w:rPr>
        <w:t xml:space="preserve">sa </w:t>
      </w:r>
      <w:r w:rsidRPr="00E24144">
        <w:rPr>
          <w:rFonts w:ascii="Times New Roman" w:hAnsi="Times New Roman"/>
          <w:sz w:val="24"/>
          <w:szCs w:val="24"/>
          <w:lang w:eastAsia="en-US"/>
        </w:rPr>
        <w:t>primerane prečíslujú</w:t>
      </w:r>
      <w:r w:rsidR="00711ABB" w:rsidRPr="00E24144">
        <w:rPr>
          <w:rFonts w:ascii="Times New Roman" w:hAnsi="Times New Roman"/>
          <w:sz w:val="24"/>
          <w:szCs w:val="24"/>
          <w:lang w:eastAsia="en-US"/>
        </w:rPr>
        <w:t>, čo sa premietne do článku o účinnosti</w:t>
      </w:r>
      <w:r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063670" w:rsidRPr="00E24144" w:rsidRDefault="00063670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3670" w:rsidRPr="00E24144" w:rsidRDefault="00063670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V čl. I bod</w:t>
      </w:r>
      <w:r w:rsidR="009D5CA3" w:rsidRPr="00E24144">
        <w:rPr>
          <w:rFonts w:ascii="Times New Roman" w:hAnsi="Times New Roman"/>
          <w:sz w:val="24"/>
          <w:szCs w:val="24"/>
          <w:lang w:eastAsia="en-US"/>
        </w:rPr>
        <w:t>e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D5CA3" w:rsidRPr="00E24144">
        <w:rPr>
          <w:rFonts w:ascii="Times New Roman" w:hAnsi="Times New Roman"/>
          <w:sz w:val="24"/>
          <w:szCs w:val="24"/>
          <w:lang w:eastAsia="en-US"/>
        </w:rPr>
        <w:t>1 v § 6 ods. 3 písmeno d)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znie:</w:t>
      </w:r>
    </w:p>
    <w:p w:rsidR="001E192C" w:rsidRPr="00E24144" w:rsidRDefault="001E192C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„d) na určenie dôverníka, najmä na účel ochrany jeho práv a právom chránených záujmov; dôverníkom sa môže stať fyzická osoba, ktorá s určením </w:t>
      </w:r>
      <w:r w:rsidRPr="00185CA0">
        <w:rPr>
          <w:rFonts w:ascii="Times New Roman" w:hAnsi="Times New Roman"/>
          <w:sz w:val="24"/>
          <w:szCs w:val="24"/>
          <w:lang w:eastAsia="en-US"/>
        </w:rPr>
        <w:t xml:space="preserve">za </w:t>
      </w:r>
      <w:r w:rsidR="00714877" w:rsidRPr="00185CA0">
        <w:rPr>
          <w:rFonts w:ascii="Times New Roman" w:hAnsi="Times New Roman"/>
          <w:sz w:val="24"/>
          <w:szCs w:val="24"/>
          <w:lang w:eastAsia="en-US"/>
        </w:rPr>
        <w:t>dôverníka písomne</w:t>
      </w:r>
      <w:r w:rsidR="007148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24144">
        <w:rPr>
          <w:rFonts w:ascii="Times New Roman" w:hAnsi="Times New Roman"/>
          <w:sz w:val="24"/>
          <w:szCs w:val="24"/>
          <w:lang w:eastAsia="en-US"/>
        </w:rPr>
        <w:t>súhlasí a je spôsobilá na právne úkony.“.</w:t>
      </w:r>
    </w:p>
    <w:p w:rsidR="009D5CA3" w:rsidRPr="00E24144" w:rsidRDefault="009D5CA3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5953" w:rsidRPr="00E24144" w:rsidRDefault="00701B2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</w:t>
      </w:r>
      <w:r w:rsidR="00063670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k bodom 1 a 2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:rsidR="00701B28" w:rsidRDefault="00140D4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S cieľom vyhnúť sa možnej kolízií kontaktnej osoby a dôverníka prijímateľa sociálnej služby, ktorého účelom je najmä pomoc pri výkone práv a právom chránených záujmov prijímateľa, </w:t>
      </w:r>
      <w:r w:rsidR="00D80214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sa 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navrhuje tento účel vypustiť u kontaktnej osoby a doplniť u dôverníka. Zároveň </w:t>
      </w:r>
      <w:r w:rsidR="00D80214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sa 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navrhuje z návrhu vypustiť ustanovenie upravujúce, že na určenie dôverníka sa nevyžaduje súhlas opatrovníka, nakoľko takáto úprava nie je, aj vzhľadom na znenie osobitnej časti dôvodovej správy potrebná, a súčasne môže vzbudzovať dojem, že napr. pri určení kontaktnej osoby je</w:t>
      </w:r>
      <w:r w:rsid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takýto súhlas opatrovníka potrebný.</w:t>
      </w:r>
      <w:r w:rsidR="001441B5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1441B5" w:rsidRDefault="001441B5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1441B5" w:rsidRDefault="001441B5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Vzhľadom na potrebu minimálnej miery formalizácie právneho vzťahu medzi prijímateľom sociálnej služby a dôverníkom, ktorej dôvodom je jednoznačnosť identifikácie dôverníka zo strany poskytovateľa sociálnej služby pri zákonom ustanovených povinnostiach</w:t>
      </w:r>
      <w:r w:rsidR="00797CEA">
        <w:rPr>
          <w:rFonts w:ascii="Times New Roman" w:hAnsi="Times New Roman"/>
          <w:i/>
          <w:sz w:val="24"/>
          <w:szCs w:val="24"/>
          <w:lang w:eastAsia="en-US"/>
        </w:rPr>
        <w:t>,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sa navrhuje ustanoviť písomnú formu súhlasu fyzickej osoby s jej určením za dôverníka.</w:t>
      </w:r>
    </w:p>
    <w:p w:rsidR="00F001F8" w:rsidRDefault="00F001F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F001F8" w:rsidRPr="00E24144" w:rsidRDefault="00F001F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Úprava nadpisu § 6 je reakciou na úpravu v novo navrhovanom odseku 5 v § 6.</w:t>
      </w:r>
    </w:p>
    <w:p w:rsidR="003A5BBC" w:rsidRPr="00E24144" w:rsidRDefault="003A5BBC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9D5CA3" w:rsidRPr="00E24144" w:rsidRDefault="009D5CA3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Súčasne sa navrhovaným znením stáva bezpredmetnou legislatívno-technická úprava nesprávne </w:t>
      </w:r>
      <w:r w:rsidR="00775C0C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zvolenej legislatívnej techniky pri  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použit</w:t>
      </w:r>
      <w:r w:rsidR="00775C0C" w:rsidRPr="00E24144">
        <w:rPr>
          <w:rFonts w:ascii="Times New Roman" w:hAnsi="Times New Roman"/>
          <w:i/>
          <w:sz w:val="24"/>
          <w:szCs w:val="24"/>
          <w:lang w:eastAsia="en-US"/>
        </w:rPr>
        <w:t>í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odkazu 28 na poznámku pod čiarou.</w:t>
      </w:r>
    </w:p>
    <w:p w:rsidR="00420048" w:rsidRDefault="00420048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5CA0" w:rsidRDefault="00185CA0" w:rsidP="00205189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V čl. I sa za bod 1 vkladá nový bod 2, ktorý znie:</w:t>
      </w:r>
    </w:p>
    <w:p w:rsidR="00185CA0" w:rsidRPr="002E3890" w:rsidRDefault="00185CA0" w:rsidP="00185CA0">
      <w:pPr>
        <w:widowControl/>
        <w:shd w:val="clear" w:color="auto" w:fill="FFFFFF"/>
        <w:suppressAutoHyphens w:val="0"/>
        <w:autoSpaceDN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„2. </w:t>
      </w:r>
      <w:r w:rsidRPr="002E3890">
        <w:rPr>
          <w:rFonts w:ascii="Times New Roman" w:hAnsi="Times New Roman"/>
          <w:sz w:val="24"/>
          <w:szCs w:val="24"/>
          <w:lang w:eastAsia="en-US"/>
        </w:rPr>
        <w:t xml:space="preserve">§ 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2E3890">
        <w:rPr>
          <w:rFonts w:ascii="Times New Roman" w:hAnsi="Times New Roman"/>
          <w:sz w:val="24"/>
          <w:szCs w:val="24"/>
          <w:lang w:eastAsia="en-US"/>
        </w:rPr>
        <w:t xml:space="preserve"> sa dopĺňa odsek</w:t>
      </w:r>
      <w:r>
        <w:rPr>
          <w:rFonts w:ascii="Times New Roman" w:hAnsi="Times New Roman"/>
          <w:sz w:val="24"/>
          <w:szCs w:val="24"/>
          <w:lang w:eastAsia="en-US"/>
        </w:rPr>
        <w:t>om</w:t>
      </w:r>
      <w:r w:rsidRPr="002E3890">
        <w:rPr>
          <w:rFonts w:ascii="Times New Roman" w:hAnsi="Times New Roman"/>
          <w:sz w:val="24"/>
          <w:szCs w:val="24"/>
          <w:lang w:eastAsia="en-US"/>
        </w:rPr>
        <w:t xml:space="preserve"> 5, ktor</w:t>
      </w:r>
      <w:r>
        <w:rPr>
          <w:rFonts w:ascii="Times New Roman" w:hAnsi="Times New Roman"/>
          <w:sz w:val="24"/>
          <w:szCs w:val="24"/>
          <w:lang w:eastAsia="en-US"/>
        </w:rPr>
        <w:t>ý</w:t>
      </w:r>
      <w:r w:rsidRPr="002E3890">
        <w:rPr>
          <w:rFonts w:ascii="Times New Roman" w:hAnsi="Times New Roman"/>
          <w:sz w:val="24"/>
          <w:szCs w:val="24"/>
          <w:lang w:eastAsia="en-US"/>
        </w:rPr>
        <w:t xml:space="preserve"> zn</w:t>
      </w:r>
      <w:r>
        <w:rPr>
          <w:rFonts w:ascii="Times New Roman" w:hAnsi="Times New Roman"/>
          <w:sz w:val="24"/>
          <w:szCs w:val="24"/>
          <w:lang w:eastAsia="en-US"/>
        </w:rPr>
        <w:t>i</w:t>
      </w:r>
      <w:r w:rsidR="00205189">
        <w:rPr>
          <w:rFonts w:ascii="Times New Roman" w:hAnsi="Times New Roman"/>
          <w:sz w:val="24"/>
          <w:szCs w:val="24"/>
          <w:lang w:eastAsia="en-US"/>
        </w:rPr>
        <w:t>e</w:t>
      </w:r>
      <w:r w:rsidRPr="002E3890">
        <w:rPr>
          <w:rFonts w:ascii="Times New Roman" w:hAnsi="Times New Roman"/>
          <w:sz w:val="24"/>
          <w:szCs w:val="24"/>
          <w:lang w:eastAsia="en-US"/>
        </w:rPr>
        <w:t>:</w:t>
      </w:r>
    </w:p>
    <w:p w:rsidR="00185CA0" w:rsidRDefault="00185CA0" w:rsidP="00185CA0">
      <w:pPr>
        <w:pStyle w:val="Odsekzoznamu"/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„(5) Prijímateľ sociálnej služby je povinný poskytovateľovi sociálnej služby bezodkladne po určení dôverníka </w:t>
      </w:r>
    </w:p>
    <w:p w:rsidR="00185CA0" w:rsidRDefault="00185CA0" w:rsidP="00185CA0">
      <w:pPr>
        <w:pStyle w:val="Odsekzoznamu"/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oznámiť osobné</w:t>
      </w:r>
      <w:r w:rsidRPr="008D6610">
        <w:rPr>
          <w:rFonts w:ascii="Times New Roman" w:hAnsi="Times New Roman"/>
          <w:sz w:val="24"/>
          <w:szCs w:val="24"/>
          <w:lang w:eastAsia="en-US"/>
        </w:rPr>
        <w:t xml:space="preserve"> ú</w:t>
      </w:r>
      <w:r>
        <w:rPr>
          <w:rFonts w:ascii="Times New Roman" w:hAnsi="Times New Roman"/>
          <w:sz w:val="24"/>
          <w:szCs w:val="24"/>
          <w:lang w:eastAsia="en-US"/>
        </w:rPr>
        <w:t xml:space="preserve">daje dôverníka v rozsahu </w:t>
      </w:r>
    </w:p>
    <w:p w:rsidR="00185CA0" w:rsidRDefault="00185CA0" w:rsidP="00185CA0">
      <w:pPr>
        <w:pStyle w:val="Odsekzoznamu"/>
        <w:widowControl/>
        <w:numPr>
          <w:ilvl w:val="1"/>
          <w:numId w:val="24"/>
        </w:numPr>
        <w:shd w:val="clear" w:color="auto" w:fill="FFFFFF"/>
        <w:suppressAutoHyphens w:val="0"/>
        <w:autoSpaceDN/>
        <w:ind w:left="1418" w:hanging="284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meno, priezvisko a titul,</w:t>
      </w:r>
    </w:p>
    <w:p w:rsidR="00185CA0" w:rsidRDefault="00185CA0" w:rsidP="00185CA0">
      <w:pPr>
        <w:pStyle w:val="Odsekzoznamu"/>
        <w:widowControl/>
        <w:numPr>
          <w:ilvl w:val="1"/>
          <w:numId w:val="24"/>
        </w:numPr>
        <w:shd w:val="clear" w:color="auto" w:fill="FFFFFF"/>
        <w:suppressAutoHyphens w:val="0"/>
        <w:autoSpaceDN/>
        <w:ind w:left="1418" w:hanging="284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adresa</w:t>
      </w:r>
      <w:r w:rsidRPr="008D6610">
        <w:rPr>
          <w:rFonts w:ascii="Times New Roman" w:hAnsi="Times New Roman"/>
          <w:sz w:val="24"/>
          <w:szCs w:val="24"/>
          <w:lang w:eastAsia="en-US"/>
        </w:rPr>
        <w:t xml:space="preserve"> t</w:t>
      </w:r>
      <w:r>
        <w:rPr>
          <w:rFonts w:ascii="Times New Roman" w:hAnsi="Times New Roman"/>
          <w:sz w:val="24"/>
          <w:szCs w:val="24"/>
          <w:lang w:eastAsia="en-US"/>
        </w:rPr>
        <w:t xml:space="preserve">rvalého alebo prechodného pobytu, </w:t>
      </w:r>
    </w:p>
    <w:p w:rsidR="00185CA0" w:rsidRDefault="00185CA0" w:rsidP="00185CA0">
      <w:pPr>
        <w:pStyle w:val="Odsekzoznamu"/>
        <w:widowControl/>
        <w:numPr>
          <w:ilvl w:val="1"/>
          <w:numId w:val="24"/>
        </w:numPr>
        <w:shd w:val="clear" w:color="auto" w:fill="FFFFFF"/>
        <w:suppressAutoHyphens w:val="0"/>
        <w:autoSpaceDN/>
        <w:ind w:left="1418" w:hanging="284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544B1E">
        <w:rPr>
          <w:rFonts w:ascii="Times New Roman" w:hAnsi="Times New Roman"/>
          <w:sz w:val="24"/>
          <w:szCs w:val="24"/>
          <w:lang w:eastAsia="en-US"/>
        </w:rPr>
        <w:t>rodné číslo, ak je pridelené, a dátum narodenia,</w:t>
      </w:r>
    </w:p>
    <w:p w:rsidR="00185CA0" w:rsidRDefault="00185CA0" w:rsidP="00185CA0">
      <w:pPr>
        <w:pStyle w:val="Odsekzoznamu"/>
        <w:widowControl/>
        <w:numPr>
          <w:ilvl w:val="1"/>
          <w:numId w:val="24"/>
        </w:numPr>
        <w:shd w:val="clear" w:color="auto" w:fill="FFFFFF"/>
        <w:suppressAutoHyphens w:val="0"/>
        <w:autoSpaceDN/>
        <w:ind w:left="1418" w:hanging="284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9D42CD">
        <w:rPr>
          <w:rFonts w:ascii="Times New Roman" w:hAnsi="Times New Roman"/>
          <w:sz w:val="24"/>
          <w:szCs w:val="24"/>
          <w:lang w:eastAsia="en-US"/>
        </w:rPr>
        <w:t>telefó</w:t>
      </w:r>
      <w:r>
        <w:rPr>
          <w:rFonts w:ascii="Times New Roman" w:hAnsi="Times New Roman"/>
          <w:sz w:val="24"/>
          <w:szCs w:val="24"/>
          <w:lang w:eastAsia="en-US"/>
        </w:rPr>
        <w:t>nne číslo a elektronická adresa,</w:t>
      </w:r>
    </w:p>
    <w:p w:rsidR="00185CA0" w:rsidRDefault="00797CEA" w:rsidP="00185CA0">
      <w:pPr>
        <w:pStyle w:val="Odsekzoznamu"/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doručiť </w:t>
      </w:r>
      <w:r w:rsidR="00185CA0">
        <w:rPr>
          <w:rFonts w:ascii="Times New Roman" w:hAnsi="Times New Roman"/>
          <w:sz w:val="24"/>
          <w:szCs w:val="24"/>
          <w:lang w:eastAsia="en-US"/>
        </w:rPr>
        <w:t xml:space="preserve">kópiu písomného súhlasu </w:t>
      </w:r>
      <w:r w:rsidR="00185CA0" w:rsidRPr="00E24144">
        <w:rPr>
          <w:rFonts w:ascii="Times New Roman" w:hAnsi="Times New Roman"/>
          <w:sz w:val="24"/>
          <w:szCs w:val="24"/>
          <w:lang w:eastAsia="en-US"/>
        </w:rPr>
        <w:t>fyzick</w:t>
      </w:r>
      <w:r w:rsidR="00185CA0">
        <w:rPr>
          <w:rFonts w:ascii="Times New Roman" w:hAnsi="Times New Roman"/>
          <w:sz w:val="24"/>
          <w:szCs w:val="24"/>
          <w:lang w:eastAsia="en-US"/>
        </w:rPr>
        <w:t>ej</w:t>
      </w:r>
      <w:r w:rsidR="00185CA0" w:rsidRPr="00E24144">
        <w:rPr>
          <w:rFonts w:ascii="Times New Roman" w:hAnsi="Times New Roman"/>
          <w:sz w:val="24"/>
          <w:szCs w:val="24"/>
          <w:lang w:eastAsia="en-US"/>
        </w:rPr>
        <w:t xml:space="preserve"> osob</w:t>
      </w:r>
      <w:r w:rsidR="00185CA0">
        <w:rPr>
          <w:rFonts w:ascii="Times New Roman" w:hAnsi="Times New Roman"/>
          <w:sz w:val="24"/>
          <w:szCs w:val="24"/>
          <w:lang w:eastAsia="en-US"/>
        </w:rPr>
        <w:t>y</w:t>
      </w:r>
      <w:r w:rsidR="00185CA0" w:rsidRPr="00E24144">
        <w:rPr>
          <w:rFonts w:ascii="Times New Roman" w:hAnsi="Times New Roman"/>
          <w:sz w:val="24"/>
          <w:szCs w:val="24"/>
          <w:lang w:eastAsia="en-US"/>
        </w:rPr>
        <w:t xml:space="preserve"> s určením za dôverníka</w:t>
      </w:r>
      <w:r w:rsidR="00185CA0">
        <w:rPr>
          <w:rFonts w:ascii="Times New Roman" w:hAnsi="Times New Roman"/>
          <w:sz w:val="24"/>
          <w:szCs w:val="24"/>
          <w:lang w:eastAsia="en-US"/>
        </w:rPr>
        <w:t>,</w:t>
      </w:r>
    </w:p>
    <w:p w:rsidR="00185CA0" w:rsidRDefault="00185CA0" w:rsidP="00185CA0">
      <w:pPr>
        <w:pStyle w:val="Odsekzoznamu"/>
        <w:widowControl/>
        <w:numPr>
          <w:ilvl w:val="0"/>
          <w:numId w:val="24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oznámiť zmeny údajov a skutočností </w:t>
      </w:r>
      <w:r w:rsidR="00170016">
        <w:rPr>
          <w:rFonts w:ascii="Times New Roman" w:hAnsi="Times New Roman"/>
          <w:sz w:val="24"/>
          <w:szCs w:val="24"/>
          <w:lang w:eastAsia="en-US"/>
        </w:rPr>
        <w:t xml:space="preserve">uvedených v </w:t>
      </w:r>
      <w:r>
        <w:rPr>
          <w:rFonts w:ascii="Times New Roman" w:hAnsi="Times New Roman"/>
          <w:sz w:val="24"/>
          <w:szCs w:val="24"/>
          <w:lang w:eastAsia="en-US"/>
        </w:rPr>
        <w:t>písmen</w:t>
      </w:r>
      <w:r w:rsidR="00170016">
        <w:rPr>
          <w:rFonts w:ascii="Times New Roman" w:hAnsi="Times New Roman"/>
          <w:sz w:val="24"/>
          <w:szCs w:val="24"/>
          <w:lang w:eastAsia="en-US"/>
        </w:rPr>
        <w:t>ách</w:t>
      </w:r>
      <w:r>
        <w:rPr>
          <w:rFonts w:ascii="Times New Roman" w:hAnsi="Times New Roman"/>
          <w:sz w:val="24"/>
          <w:szCs w:val="24"/>
          <w:lang w:eastAsia="en-US"/>
        </w:rPr>
        <w:t xml:space="preserve"> a) a b).“.</w:t>
      </w:r>
      <w:r w:rsidR="00CC7A90">
        <w:rPr>
          <w:rFonts w:ascii="Times New Roman" w:hAnsi="Times New Roman"/>
          <w:sz w:val="24"/>
          <w:szCs w:val="24"/>
          <w:lang w:eastAsia="en-US"/>
        </w:rPr>
        <w:t>“.</w:t>
      </w:r>
    </w:p>
    <w:p w:rsidR="00185CA0" w:rsidRDefault="00185CA0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5CA0" w:rsidRPr="00E24144" w:rsidRDefault="00185CA0" w:rsidP="00185CA0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Nasledujúce body sa primerane prečíslujú, čo sa premietne do článku o účinnosti.</w:t>
      </w:r>
    </w:p>
    <w:p w:rsidR="00185CA0" w:rsidRDefault="00185CA0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85CA0" w:rsidRPr="00E24144" w:rsidRDefault="00185CA0" w:rsidP="00185CA0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185CA0" w:rsidRDefault="00205189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Navrhuje sa ustanoviť povinnosť prijímateľa sociálnej služby oznámiť poskytovateľovi sociálnej služby osobné údaje určeného dôverníka a to z dôvodu, aby poskytovateľ sociálnych služieb mohol plniť povinnosti, ktoré mu zákon ukladá vo vzťahu k dôverníkovi.</w:t>
      </w:r>
    </w:p>
    <w:p w:rsidR="00205189" w:rsidRPr="00E24144" w:rsidRDefault="00205189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11DE" w:rsidRPr="00E24144" w:rsidRDefault="00A711DE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V čl. I sa vypúšťa bod 2.</w:t>
      </w:r>
    </w:p>
    <w:p w:rsidR="00867F85" w:rsidRPr="00E24144" w:rsidRDefault="00867F85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67F85" w:rsidRPr="00E24144" w:rsidRDefault="00867F85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Nasledujúce body sa primerane prečíslujú</w:t>
      </w:r>
      <w:r w:rsidR="00711ABB" w:rsidRPr="00E24144">
        <w:rPr>
          <w:rFonts w:ascii="Times New Roman" w:hAnsi="Times New Roman"/>
          <w:sz w:val="24"/>
          <w:szCs w:val="24"/>
          <w:lang w:eastAsia="en-US"/>
        </w:rPr>
        <w:t>, čo sa premietne do článku o účinnosti</w:t>
      </w:r>
      <w:r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867F85" w:rsidRPr="00E24144" w:rsidRDefault="00867F85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67F85" w:rsidRPr="00E24144" w:rsidRDefault="00867F85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140D48" w:rsidRPr="00E24144" w:rsidRDefault="00683561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Navrhuje sa vypustiť úpravu zákazu opatrovníctva z predmetnej novely a to </w:t>
      </w:r>
      <w:r w:rsidR="00867F85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z dôvodu potreby systémovej úpravy opatrovníctva 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>v Občianskom zákonníku</w:t>
      </w:r>
      <w:r w:rsidR="00867F85" w:rsidRPr="00E24144">
        <w:rPr>
          <w:rFonts w:ascii="Times New Roman" w:hAnsi="Times New Roman"/>
          <w:i/>
          <w:sz w:val="24"/>
          <w:szCs w:val="24"/>
          <w:lang w:eastAsia="en-US"/>
        </w:rPr>
        <w:t>. Znenie navrhované v poslaneckom návrhu jednak v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>yvoláva pochybnosti o nepriamej novele</w:t>
      </w:r>
      <w:r w:rsidR="00867F85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Občianskeho zákonníka a súčasne n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erieši </w:t>
      </w:r>
      <w:r w:rsidR="00867F85" w:rsidRPr="00E24144">
        <w:rPr>
          <w:rFonts w:ascii="Times New Roman" w:hAnsi="Times New Roman"/>
          <w:i/>
          <w:sz w:val="24"/>
          <w:szCs w:val="24"/>
          <w:lang w:eastAsia="en-US"/>
        </w:rPr>
        <w:t>otázku opatrovníctva pri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pobyt</w:t>
      </w:r>
      <w:r w:rsidR="00867F85" w:rsidRPr="00E24144">
        <w:rPr>
          <w:rFonts w:ascii="Times New Roman" w:hAnsi="Times New Roman"/>
          <w:i/>
          <w:sz w:val="24"/>
          <w:szCs w:val="24"/>
          <w:lang w:eastAsia="en-US"/>
        </w:rPr>
        <w:t>och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v iných druhoch pobytových zariadení (napr. zdravotníckych), kde môže rovnako dochádzať ku konfliktu záujmov</w:t>
      </w:r>
      <w:r w:rsidR="00867F85" w:rsidRPr="00E24144">
        <w:rPr>
          <w:rFonts w:ascii="Times New Roman" w:hAnsi="Times New Roman"/>
          <w:i/>
          <w:sz w:val="24"/>
          <w:szCs w:val="24"/>
          <w:lang w:eastAsia="en-US"/>
        </w:rPr>
        <w:t>. Súčasne poslanecký návrh opomína,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akým personálnym zdrojom bude nahradený poskytovateľ sociálnej služby v</w:t>
      </w:r>
      <w:r w:rsid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>prípade opatrovníctva, keďže samospráva nie je vždy na takúto kompetenciou pripravená</w:t>
      </w:r>
      <w:r w:rsidR="0026332B">
        <w:rPr>
          <w:rFonts w:ascii="Times New Roman" w:hAnsi="Times New Roman"/>
          <w:i/>
          <w:sz w:val="24"/>
          <w:szCs w:val="24"/>
          <w:lang w:eastAsia="en-US"/>
        </w:rPr>
        <w:t>.</w:t>
      </w:r>
      <w:r w:rsidR="00140D4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</w:p>
    <w:p w:rsidR="002A2333" w:rsidRPr="00E24144" w:rsidRDefault="002A2333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17FC" w:rsidRPr="00E24144" w:rsidRDefault="001517FC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V čl. I bode 4 § 10 sa odsek 6 dopĺňa písmenom d), ktoré znie:</w:t>
      </w:r>
    </w:p>
    <w:p w:rsidR="001517FC" w:rsidRPr="00E24144" w:rsidRDefault="001517FC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„d) blízkej osobe prijímateľa sociálnej služby, ak je </w:t>
      </w:r>
      <w:r w:rsidR="005942B0" w:rsidRPr="00E24144">
        <w:rPr>
          <w:rFonts w:ascii="Times New Roman" w:hAnsi="Times New Roman"/>
          <w:sz w:val="24"/>
          <w:szCs w:val="24"/>
          <w:lang w:eastAsia="en-US"/>
        </w:rPr>
        <w:t>súdom ustanovený opatrovník prijímateľa sociálnej služby zariadenie</w:t>
      </w:r>
      <w:r w:rsidRPr="00E24144">
        <w:rPr>
          <w:rFonts w:ascii="Times New Roman" w:hAnsi="Times New Roman"/>
          <w:sz w:val="24"/>
          <w:szCs w:val="24"/>
          <w:lang w:eastAsia="en-US"/>
        </w:rPr>
        <w:t>.“.</w:t>
      </w:r>
    </w:p>
    <w:p w:rsidR="001517FC" w:rsidRPr="00E24144" w:rsidRDefault="001517FC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0E20" w:rsidRPr="00E24144" w:rsidRDefault="009A0E20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9A0E20" w:rsidRPr="00E24144" w:rsidRDefault="009A0E20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V súvislosti s vypustením úpravy zákazu opatrovníctva poskytovateľom sociálnej služby, resp. jeho zamestnancom, je súčasne potrebné </w:t>
      </w:r>
      <w:proofErr w:type="spellStart"/>
      <w:r w:rsidRPr="00E24144">
        <w:rPr>
          <w:rFonts w:ascii="Times New Roman" w:hAnsi="Times New Roman"/>
          <w:i/>
          <w:sz w:val="24"/>
          <w:szCs w:val="24"/>
          <w:lang w:eastAsia="en-US"/>
        </w:rPr>
        <w:t>vysporiadať</w:t>
      </w:r>
      <w:proofErr w:type="spellEnd"/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sa s úpravou v novelizačných bodoch 4 a 5 poslaneckého návrhu, v ktorých je vylúčená povinnosť poskytovateľa sociálnej služby bezodkladne informovať blízku osobu prijímateľa sociálnej služby o použití prostriedkov obmedzenia prijímateľa sociálnej služby, v situácii, ak je prijímateľovi sociálnej služby za</w:t>
      </w:r>
      <w:r w:rsid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opatrovníka ustanovený poskytovateľ sociálnej služby.</w:t>
      </w:r>
    </w:p>
    <w:p w:rsidR="009A0E20" w:rsidRPr="00E24144" w:rsidRDefault="009A0E20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C7D61" w:rsidRPr="00E24144" w:rsidRDefault="00DC7D61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V čl. I bode </w:t>
      </w:r>
      <w:r w:rsidR="009A0E20" w:rsidRPr="00E24144">
        <w:rPr>
          <w:rFonts w:ascii="Times New Roman" w:hAnsi="Times New Roman"/>
          <w:sz w:val="24"/>
          <w:szCs w:val="24"/>
          <w:lang w:eastAsia="en-US"/>
        </w:rPr>
        <w:t>5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sa slová „prijímateľa sociálnej služby alebo“ nahrádzajú slovami „prij</w:t>
      </w:r>
      <w:r w:rsidR="007B27DE" w:rsidRPr="00E24144">
        <w:rPr>
          <w:rFonts w:ascii="Times New Roman" w:hAnsi="Times New Roman"/>
          <w:sz w:val="24"/>
          <w:szCs w:val="24"/>
          <w:lang w:eastAsia="en-US"/>
        </w:rPr>
        <w:t>ímateľa sociálnej služby a“ a vypúšťajú sa slová „a vypúšťa sa druhá veta“.</w:t>
      </w:r>
    </w:p>
    <w:p w:rsidR="00DC7D61" w:rsidRPr="00E24144" w:rsidRDefault="00DC7D61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C7D61" w:rsidRPr="00E24144" w:rsidRDefault="00DC7D61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DC7D61" w:rsidRPr="00E24144" w:rsidRDefault="00DC7D61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Povinnosť poskytovateľa sociálnej služby bezodkladne informovať o použití prostriedkov obmedzenia prijímateľa sociálnej služby nie je alternatívnou povinnosťou vo vzťahu k</w:t>
      </w:r>
      <w:r w:rsidR="002A2333" w:rsidRP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zákonnému zástupcovi, dôverníkovi alebo súdom ustanovenému opatrovníkovi prijímateľa sociálnej služby</w:t>
      </w:r>
      <w:r w:rsidR="000B673F" w:rsidRPr="00E24144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7B27DE" w:rsidRPr="00E24144" w:rsidRDefault="007B27DE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7B27DE" w:rsidRPr="00E24144" w:rsidRDefault="007B27DE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Súčasne je potrebné</w:t>
      </w:r>
      <w:r w:rsidR="00670B6B">
        <w:rPr>
          <w:rFonts w:ascii="Times New Roman" w:hAnsi="Times New Roman"/>
          <w:i/>
          <w:sz w:val="24"/>
          <w:szCs w:val="24"/>
          <w:lang w:eastAsia="en-US"/>
        </w:rPr>
        <w:t>,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v súvislosti s vypustením úpravy zákazu opatrovníctva poskytovateľom sociálnej služby, resp. jeho zamestnancom, </w:t>
      </w:r>
      <w:proofErr w:type="spellStart"/>
      <w:r w:rsidRPr="00E24144">
        <w:rPr>
          <w:rFonts w:ascii="Times New Roman" w:hAnsi="Times New Roman"/>
          <w:i/>
          <w:sz w:val="24"/>
          <w:szCs w:val="24"/>
          <w:lang w:eastAsia="en-US"/>
        </w:rPr>
        <w:t>vysporiadať</w:t>
      </w:r>
      <w:proofErr w:type="spellEnd"/>
      <w:r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sa s úpravou v novelizačných bodoch 4 a 5 poslaneckého návrhu, v ktorých je vylúčená povinnosť poskytovateľa sociálnej služby bezodkladne informovať blízku osobu prijímateľa sociálnej služby o použití prostriedkov obmedzenia prijímateľa sociálnej služby, v situácii, ak je prijímateľovi sociálnej služby za opatrovníka ustanovený poskytovateľ sociálnej služby.</w:t>
      </w:r>
    </w:p>
    <w:p w:rsidR="009A0E20" w:rsidRPr="00E24144" w:rsidRDefault="009A0E20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7342" w:rsidRDefault="001E192C" w:rsidP="00647342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V čl. </w:t>
      </w:r>
      <w:r w:rsidR="00A54875" w:rsidRPr="00E24144">
        <w:rPr>
          <w:rFonts w:ascii="Times New Roman" w:hAnsi="Times New Roman"/>
          <w:sz w:val="24"/>
          <w:szCs w:val="24"/>
          <w:lang w:eastAsia="en-US"/>
        </w:rPr>
        <w:t xml:space="preserve">I sa </w:t>
      </w:r>
      <w:r w:rsidR="00363393">
        <w:rPr>
          <w:rFonts w:ascii="Times New Roman" w:hAnsi="Times New Roman"/>
          <w:sz w:val="24"/>
          <w:szCs w:val="24"/>
          <w:lang w:eastAsia="en-US"/>
        </w:rPr>
        <w:t>za</w:t>
      </w:r>
      <w:r w:rsidR="00A54875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54875">
        <w:rPr>
          <w:rFonts w:ascii="Times New Roman" w:hAnsi="Times New Roman"/>
          <w:sz w:val="24"/>
          <w:szCs w:val="24"/>
          <w:lang w:eastAsia="en-US"/>
        </w:rPr>
        <w:t>bod 7 vkladajú nové</w:t>
      </w:r>
      <w:r w:rsidR="00A54875" w:rsidRPr="00E24144">
        <w:rPr>
          <w:rFonts w:ascii="Times New Roman" w:hAnsi="Times New Roman"/>
          <w:sz w:val="24"/>
          <w:szCs w:val="24"/>
          <w:lang w:eastAsia="en-US"/>
        </w:rPr>
        <w:t xml:space="preserve"> bod</w:t>
      </w:r>
      <w:r w:rsidR="00A54875">
        <w:rPr>
          <w:rFonts w:ascii="Times New Roman" w:hAnsi="Times New Roman"/>
          <w:sz w:val="24"/>
          <w:szCs w:val="24"/>
          <w:lang w:eastAsia="en-US"/>
        </w:rPr>
        <w:t>y</w:t>
      </w:r>
      <w:r w:rsidR="00A54875" w:rsidRPr="00E241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54875">
        <w:rPr>
          <w:rFonts w:ascii="Times New Roman" w:hAnsi="Times New Roman"/>
          <w:sz w:val="24"/>
          <w:szCs w:val="24"/>
          <w:lang w:eastAsia="en-US"/>
        </w:rPr>
        <w:t>8 a</w:t>
      </w:r>
      <w:r w:rsidR="000C102E">
        <w:rPr>
          <w:rFonts w:ascii="Times New Roman" w:hAnsi="Times New Roman"/>
          <w:sz w:val="24"/>
          <w:szCs w:val="24"/>
          <w:lang w:eastAsia="en-US"/>
        </w:rPr>
        <w:t>ž 1</w:t>
      </w:r>
      <w:r w:rsidR="00205189">
        <w:rPr>
          <w:rFonts w:ascii="Times New Roman" w:hAnsi="Times New Roman"/>
          <w:sz w:val="24"/>
          <w:szCs w:val="24"/>
          <w:lang w:eastAsia="en-US"/>
        </w:rPr>
        <w:t>2</w:t>
      </w:r>
      <w:r w:rsidR="00A54875">
        <w:rPr>
          <w:rFonts w:ascii="Times New Roman" w:hAnsi="Times New Roman"/>
          <w:sz w:val="24"/>
          <w:szCs w:val="24"/>
          <w:lang w:eastAsia="en-US"/>
        </w:rPr>
        <w:t>, ktoré znejú</w:t>
      </w:r>
      <w:r w:rsidR="00A54875" w:rsidRPr="00E24144">
        <w:rPr>
          <w:rFonts w:ascii="Times New Roman" w:hAnsi="Times New Roman"/>
          <w:sz w:val="24"/>
          <w:szCs w:val="24"/>
          <w:lang w:eastAsia="en-US"/>
        </w:rPr>
        <w:t>:</w:t>
      </w:r>
    </w:p>
    <w:p w:rsidR="008A4487" w:rsidRPr="00444110" w:rsidRDefault="0043072E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„8</w:t>
      </w:r>
      <w:r w:rsidR="008A4487" w:rsidRPr="00444110">
        <w:rPr>
          <w:rFonts w:ascii="Times New Roman" w:hAnsi="Times New Roman"/>
          <w:sz w:val="24"/>
          <w:szCs w:val="24"/>
          <w:lang w:eastAsia="en-US"/>
        </w:rPr>
        <w:t xml:space="preserve">. V § 94c ods. 1 sa vypúšťa písmeno e). </w:t>
      </w:r>
    </w:p>
    <w:p w:rsidR="00444110" w:rsidRDefault="00444110" w:rsidP="00D87975">
      <w:pPr>
        <w:pStyle w:val="Odsekzoznamu"/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8A4487" w:rsidRDefault="008A4487" w:rsidP="00444110">
      <w:pPr>
        <w:pStyle w:val="Odsekzoznamu"/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444110">
        <w:rPr>
          <w:rFonts w:ascii="Times New Roman" w:hAnsi="Times New Roman"/>
          <w:sz w:val="24"/>
          <w:szCs w:val="24"/>
          <w:lang w:eastAsia="en-US"/>
        </w:rPr>
        <w:t xml:space="preserve">Doterajšie písmená f) až </w:t>
      </w:r>
      <w:r w:rsidR="001012B2" w:rsidRPr="00444110">
        <w:rPr>
          <w:rFonts w:ascii="Times New Roman" w:hAnsi="Times New Roman"/>
          <w:sz w:val="24"/>
          <w:szCs w:val="24"/>
          <w:lang w:eastAsia="en-US"/>
        </w:rPr>
        <w:t>j</w:t>
      </w:r>
      <w:r w:rsidRPr="00444110">
        <w:rPr>
          <w:rFonts w:ascii="Times New Roman" w:hAnsi="Times New Roman"/>
          <w:sz w:val="24"/>
          <w:szCs w:val="24"/>
          <w:lang w:eastAsia="en-US"/>
        </w:rPr>
        <w:t>) sa označujú ako písmená e) až i).</w:t>
      </w:r>
    </w:p>
    <w:p w:rsidR="0043072E" w:rsidRDefault="0043072E" w:rsidP="00444110">
      <w:pPr>
        <w:pStyle w:val="Odsekzoznamu"/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3072E" w:rsidRDefault="0043072E" w:rsidP="0043072E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9. V § 94c sa odsek 1 dopĺňa písmenom j), ktoré znie:</w:t>
      </w:r>
    </w:p>
    <w:p w:rsidR="0043072E" w:rsidRDefault="0043072E" w:rsidP="0043072E">
      <w:pPr>
        <w:pStyle w:val="Odsekzoznamu"/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„j) </w:t>
      </w:r>
      <w:r w:rsidRPr="000C102E">
        <w:rPr>
          <w:rFonts w:ascii="Times New Roman" w:hAnsi="Times New Roman"/>
          <w:sz w:val="24"/>
          <w:szCs w:val="24"/>
          <w:lang w:eastAsia="en-US"/>
        </w:rPr>
        <w:t xml:space="preserve">plnenie povinností </w:t>
      </w:r>
      <w:r>
        <w:rPr>
          <w:rFonts w:ascii="Times New Roman" w:hAnsi="Times New Roman"/>
          <w:sz w:val="24"/>
          <w:szCs w:val="24"/>
          <w:lang w:eastAsia="en-US"/>
        </w:rPr>
        <w:t>voči</w:t>
      </w:r>
      <w:r w:rsidRPr="000C102E">
        <w:rPr>
          <w:rFonts w:ascii="Times New Roman" w:hAnsi="Times New Roman"/>
          <w:sz w:val="24"/>
          <w:szCs w:val="24"/>
          <w:lang w:eastAsia="en-US"/>
        </w:rPr>
        <w:t xml:space="preserve"> dôverníkovi podľa § 10 ods. 6 a § 74 ods. 15 a 16.“.</w:t>
      </w:r>
    </w:p>
    <w:p w:rsidR="0043072E" w:rsidRDefault="0043072E" w:rsidP="00444110">
      <w:pPr>
        <w:pStyle w:val="Odsekzoznamu"/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43072E" w:rsidRPr="00444110" w:rsidRDefault="0043072E" w:rsidP="00444110">
      <w:pPr>
        <w:pStyle w:val="Odsekzoznamu"/>
        <w:widowControl/>
        <w:shd w:val="clear" w:color="auto" w:fill="FFFFFF"/>
        <w:suppressAutoHyphens w:val="0"/>
        <w:autoSpaceDN/>
        <w:ind w:left="70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0C102E" w:rsidRDefault="00444110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10</w:t>
      </w:r>
      <w:r w:rsidR="000C102E">
        <w:rPr>
          <w:rFonts w:ascii="Times New Roman" w:hAnsi="Times New Roman"/>
          <w:sz w:val="24"/>
          <w:szCs w:val="24"/>
          <w:lang w:eastAsia="en-US"/>
        </w:rPr>
        <w:t>. V § 94c sa odsek 2 dopĺňa písmenom i), ktoré znie:</w:t>
      </w:r>
    </w:p>
    <w:p w:rsidR="000C102E" w:rsidRDefault="000C102E" w:rsidP="002E3890">
      <w:pPr>
        <w:pStyle w:val="Odsekzoznamu"/>
        <w:widowControl/>
        <w:shd w:val="clear" w:color="auto" w:fill="FFFFFF"/>
        <w:suppressAutoHyphens w:val="0"/>
        <w:autoSpaceDN/>
        <w:ind w:left="360" w:firstLine="34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„i) </w:t>
      </w:r>
      <w:r w:rsidRPr="000C102E">
        <w:rPr>
          <w:rFonts w:ascii="Times New Roman" w:hAnsi="Times New Roman"/>
          <w:sz w:val="24"/>
          <w:szCs w:val="24"/>
          <w:lang w:eastAsia="en-US"/>
        </w:rPr>
        <w:t>dôverníkovi.“.</w:t>
      </w:r>
    </w:p>
    <w:p w:rsidR="006877D7" w:rsidRDefault="006877D7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544B1E" w:rsidRDefault="00544B1E" w:rsidP="00544B1E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444110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. V § 94c sa odsek 2 dopĺňa písmenom l), ktoré znie:</w:t>
      </w:r>
    </w:p>
    <w:p w:rsidR="00544B1E" w:rsidRDefault="00544B1E" w:rsidP="002E3890">
      <w:pPr>
        <w:pStyle w:val="Odsekzoznamu"/>
        <w:widowControl/>
        <w:shd w:val="clear" w:color="auto" w:fill="FFFFFF"/>
        <w:suppressAutoHyphens w:val="0"/>
        <w:autoSpaceDN/>
        <w:ind w:left="360" w:firstLine="349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„l) </w:t>
      </w:r>
      <w:r w:rsidRPr="000C102E">
        <w:rPr>
          <w:rFonts w:ascii="Times New Roman" w:hAnsi="Times New Roman"/>
          <w:sz w:val="24"/>
          <w:szCs w:val="24"/>
          <w:lang w:eastAsia="en-US"/>
        </w:rPr>
        <w:t>dôverníkovi.“.</w:t>
      </w:r>
    </w:p>
    <w:p w:rsidR="008D09E9" w:rsidRDefault="008D09E9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0C102E" w:rsidRDefault="000C102E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</w:t>
      </w:r>
      <w:r w:rsidR="00444110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. V § 94c ods. 3 písm. e) sa za slová „písm. f)“ vkladajú slová „a j)“.</w:t>
      </w:r>
      <w:r w:rsidR="009D42CD">
        <w:rPr>
          <w:rFonts w:ascii="Times New Roman" w:hAnsi="Times New Roman"/>
          <w:sz w:val="24"/>
          <w:szCs w:val="24"/>
          <w:lang w:eastAsia="en-US"/>
        </w:rPr>
        <w:t>“.</w:t>
      </w:r>
    </w:p>
    <w:p w:rsidR="000C102E" w:rsidRDefault="000C102E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647342" w:rsidRDefault="00647342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Nasledujúce body sa </w:t>
      </w:r>
      <w:r w:rsidR="00621DA7">
        <w:rPr>
          <w:rFonts w:ascii="Times New Roman" w:hAnsi="Times New Roman"/>
          <w:sz w:val="24"/>
          <w:szCs w:val="24"/>
          <w:lang w:eastAsia="en-US"/>
        </w:rPr>
        <w:t xml:space="preserve">primerane prečíslujú, </w:t>
      </w:r>
      <w:r w:rsidR="00621DA7" w:rsidRPr="00E24144">
        <w:rPr>
          <w:rFonts w:ascii="Times New Roman" w:hAnsi="Times New Roman"/>
          <w:sz w:val="24"/>
          <w:szCs w:val="24"/>
          <w:lang w:eastAsia="en-US"/>
        </w:rPr>
        <w:t>čo sa premietne do článku o účinnosti.</w:t>
      </w:r>
    </w:p>
    <w:p w:rsidR="00205189" w:rsidRDefault="00205189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CA4725" w:rsidRDefault="009D42CD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Body </w:t>
      </w:r>
      <w:r w:rsidR="0043072E">
        <w:rPr>
          <w:rFonts w:ascii="Times New Roman" w:hAnsi="Times New Roman"/>
          <w:sz w:val="24"/>
          <w:szCs w:val="24"/>
          <w:lang w:eastAsia="en-US"/>
        </w:rPr>
        <w:t xml:space="preserve">8 </w:t>
      </w:r>
      <w:r>
        <w:rPr>
          <w:rFonts w:ascii="Times New Roman" w:hAnsi="Times New Roman"/>
          <w:sz w:val="24"/>
          <w:szCs w:val="24"/>
          <w:lang w:eastAsia="en-US"/>
        </w:rPr>
        <w:t>a 1</w:t>
      </w:r>
      <w:r w:rsidR="00205189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 xml:space="preserve"> nadobudnú účinnosť 1. januára 2022, </w:t>
      </w:r>
      <w:r w:rsidRPr="00E24144">
        <w:rPr>
          <w:rFonts w:ascii="Times New Roman" w:hAnsi="Times New Roman"/>
          <w:sz w:val="24"/>
          <w:szCs w:val="24"/>
          <w:lang w:eastAsia="en-US"/>
        </w:rPr>
        <w:t>čo sa premietne do článku o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sz w:val="24"/>
          <w:szCs w:val="24"/>
          <w:lang w:eastAsia="en-US"/>
        </w:rPr>
        <w:t>účinnosti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9D42CD" w:rsidRDefault="009D42CD" w:rsidP="00CA4725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CA4725" w:rsidRPr="00E24144" w:rsidRDefault="00CA4725" w:rsidP="00CA4725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CA4725" w:rsidRDefault="00205189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V súvislosti s návrhom na </w:t>
      </w:r>
      <w:r w:rsidR="008D09E9">
        <w:rPr>
          <w:rFonts w:ascii="Times New Roman" w:hAnsi="Times New Roman"/>
          <w:i/>
          <w:sz w:val="24"/>
          <w:szCs w:val="24"/>
          <w:lang w:eastAsia="en-US"/>
        </w:rPr>
        <w:t>ustano</w:t>
      </w:r>
      <w:r>
        <w:rPr>
          <w:rFonts w:ascii="Times New Roman" w:hAnsi="Times New Roman"/>
          <w:i/>
          <w:sz w:val="24"/>
          <w:szCs w:val="24"/>
          <w:lang w:eastAsia="en-US"/>
        </w:rPr>
        <w:t>venie</w:t>
      </w:r>
      <w:r w:rsidR="008D09E9">
        <w:rPr>
          <w:rFonts w:ascii="Times New Roman" w:hAnsi="Times New Roman"/>
          <w:i/>
          <w:sz w:val="24"/>
          <w:szCs w:val="24"/>
          <w:lang w:eastAsia="en-US"/>
        </w:rPr>
        <w:t xml:space="preserve"> povinnos</w:t>
      </w:r>
      <w:r>
        <w:rPr>
          <w:rFonts w:ascii="Times New Roman" w:hAnsi="Times New Roman"/>
          <w:i/>
          <w:sz w:val="24"/>
          <w:szCs w:val="24"/>
          <w:lang w:eastAsia="en-US"/>
        </w:rPr>
        <w:t>ti</w:t>
      </w:r>
      <w:r w:rsidR="008D09E9">
        <w:rPr>
          <w:rFonts w:ascii="Times New Roman" w:hAnsi="Times New Roman"/>
          <w:i/>
          <w:sz w:val="24"/>
          <w:szCs w:val="24"/>
          <w:lang w:eastAsia="en-US"/>
        </w:rPr>
        <w:t xml:space="preserve"> prijímateľa sociálnej služby oznámiť poskytovateľovi sociálnej služby osobné údaje určeného dôverníka</w:t>
      </w:r>
      <w:r w:rsidR="0043072E">
        <w:rPr>
          <w:rFonts w:ascii="Times New Roman" w:hAnsi="Times New Roman"/>
          <w:i/>
          <w:sz w:val="24"/>
          <w:szCs w:val="24"/>
          <w:lang w:eastAsia="en-US"/>
        </w:rPr>
        <w:t>,</w:t>
      </w:r>
      <w:r w:rsidR="008D09E9">
        <w:rPr>
          <w:rFonts w:ascii="Times New Roman" w:hAnsi="Times New Roman"/>
          <w:i/>
          <w:sz w:val="24"/>
          <w:szCs w:val="24"/>
          <w:lang w:eastAsia="en-US"/>
        </w:rPr>
        <w:t xml:space="preserve"> a to z dôvodu, aby poskytovateľ sociálnych služieb mohol plniť povinnosti, ktoré mu zákon ukladá vo vzťahu k</w:t>
      </w:r>
      <w:r>
        <w:rPr>
          <w:rFonts w:ascii="Times New Roman" w:hAnsi="Times New Roman"/>
          <w:i/>
          <w:sz w:val="24"/>
          <w:szCs w:val="24"/>
          <w:lang w:eastAsia="en-US"/>
        </w:rPr>
        <w:t> </w:t>
      </w:r>
      <w:r w:rsidR="008D09E9">
        <w:rPr>
          <w:rFonts w:ascii="Times New Roman" w:hAnsi="Times New Roman"/>
          <w:i/>
          <w:sz w:val="24"/>
          <w:szCs w:val="24"/>
          <w:lang w:eastAsia="en-US"/>
        </w:rPr>
        <w:t>dôverníkovi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(§ 6 ods. 5),</w:t>
      </w:r>
      <w:r w:rsidR="008D09E9" w:rsidRPr="002E3890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4726C3" w:rsidRPr="002E3890">
        <w:rPr>
          <w:rFonts w:ascii="Times New Roman" w:hAnsi="Times New Roman"/>
          <w:i/>
          <w:sz w:val="24"/>
          <w:szCs w:val="24"/>
          <w:lang w:eastAsia="en-US"/>
        </w:rPr>
        <w:t xml:space="preserve">je potrebné upraviť aj spracúvanie osobných </w:t>
      </w:r>
      <w:r w:rsidR="00761F52" w:rsidRPr="002E3890">
        <w:rPr>
          <w:rFonts w:ascii="Times New Roman" w:hAnsi="Times New Roman"/>
          <w:i/>
          <w:sz w:val="24"/>
          <w:szCs w:val="24"/>
          <w:lang w:eastAsia="en-US"/>
        </w:rPr>
        <w:t>údajov poskytovateľom sociálnej služby</w:t>
      </w:r>
      <w:r w:rsidR="004726C3" w:rsidRPr="002E3890">
        <w:rPr>
          <w:rFonts w:ascii="Times New Roman" w:hAnsi="Times New Roman"/>
          <w:i/>
          <w:sz w:val="24"/>
          <w:szCs w:val="24"/>
          <w:lang w:eastAsia="en-US"/>
        </w:rPr>
        <w:t xml:space="preserve"> vo vzťahu k dôverníkovi.</w:t>
      </w:r>
    </w:p>
    <w:p w:rsidR="004726C3" w:rsidRPr="002E3890" w:rsidRDefault="004726C3" w:rsidP="002E3890">
      <w:pPr>
        <w:pStyle w:val="Odsekzoznamu"/>
        <w:widowControl/>
        <w:shd w:val="clear" w:color="auto" w:fill="FFFFFF"/>
        <w:suppressAutoHyphens w:val="0"/>
        <w:autoSpaceDN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</w:p>
    <w:p w:rsidR="001E192C" w:rsidRPr="00E24144" w:rsidRDefault="001E192C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V čl. I</w:t>
      </w:r>
      <w:r w:rsidR="00701B28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Pr="00E24144">
        <w:rPr>
          <w:rFonts w:ascii="Times New Roman" w:hAnsi="Times New Roman"/>
          <w:sz w:val="24"/>
          <w:szCs w:val="24"/>
          <w:lang w:eastAsia="en-US"/>
        </w:rPr>
        <w:t>bod</w:t>
      </w:r>
      <w:r w:rsidR="00701B28" w:rsidRPr="00E24144">
        <w:rPr>
          <w:rFonts w:ascii="Times New Roman" w:hAnsi="Times New Roman"/>
          <w:sz w:val="24"/>
          <w:szCs w:val="24"/>
          <w:lang w:eastAsia="en-US"/>
        </w:rPr>
        <w:t xml:space="preserve">y </w:t>
      </w:r>
      <w:r w:rsidR="0073568D" w:rsidRPr="00E24144">
        <w:rPr>
          <w:rFonts w:ascii="Times New Roman" w:hAnsi="Times New Roman"/>
          <w:sz w:val="24"/>
          <w:szCs w:val="24"/>
          <w:lang w:eastAsia="en-US"/>
        </w:rPr>
        <w:t>8</w:t>
      </w:r>
      <w:r w:rsidR="00701B28" w:rsidRPr="00E24144">
        <w:rPr>
          <w:rFonts w:ascii="Times New Roman" w:hAnsi="Times New Roman"/>
          <w:sz w:val="24"/>
          <w:szCs w:val="24"/>
          <w:lang w:eastAsia="en-US"/>
        </w:rPr>
        <w:t xml:space="preserve"> a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 9 zn</w:t>
      </w:r>
      <w:r w:rsidR="00701B28" w:rsidRPr="00E24144">
        <w:rPr>
          <w:rFonts w:ascii="Times New Roman" w:hAnsi="Times New Roman"/>
          <w:sz w:val="24"/>
          <w:szCs w:val="24"/>
          <w:lang w:eastAsia="en-US"/>
        </w:rPr>
        <w:t>ejú</w:t>
      </w:r>
      <w:r w:rsidRPr="00E24144">
        <w:rPr>
          <w:rFonts w:ascii="Times New Roman" w:hAnsi="Times New Roman"/>
          <w:sz w:val="24"/>
          <w:szCs w:val="24"/>
          <w:lang w:eastAsia="en-US"/>
        </w:rPr>
        <w:t>:</w:t>
      </w:r>
    </w:p>
    <w:p w:rsidR="001E192C" w:rsidRPr="00E24144" w:rsidRDefault="00BE23EC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„</w:t>
      </w:r>
      <w:r w:rsidR="00701B28" w:rsidRPr="00E24144">
        <w:rPr>
          <w:rFonts w:ascii="Times New Roman" w:hAnsi="Times New Roman"/>
          <w:sz w:val="24"/>
          <w:szCs w:val="24"/>
          <w:lang w:eastAsia="en-US"/>
        </w:rPr>
        <w:t xml:space="preserve">8. </w:t>
      </w:r>
      <w:r w:rsidR="001E192C" w:rsidRPr="00E24144">
        <w:rPr>
          <w:rFonts w:ascii="Times New Roman" w:hAnsi="Times New Roman"/>
          <w:sz w:val="24"/>
          <w:szCs w:val="24"/>
          <w:lang w:eastAsia="en-US"/>
        </w:rPr>
        <w:t>V § 101 písm. a) piatom bode sa slová „až 19“ nahrádzajú slovami „až 20“.</w:t>
      </w:r>
    </w:p>
    <w:p w:rsidR="007D5953" w:rsidRPr="00E24144" w:rsidRDefault="007D5953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01B28" w:rsidRPr="00E24144" w:rsidRDefault="00701B28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9. V § 101 písm. e) sa slová „až 19“ nahrádzajú slovami „až 20“.“</w:t>
      </w:r>
      <w:r w:rsidR="0045110B" w:rsidRPr="00E24144">
        <w:rPr>
          <w:rFonts w:ascii="Times New Roman" w:hAnsi="Times New Roman"/>
          <w:sz w:val="24"/>
          <w:szCs w:val="24"/>
          <w:lang w:eastAsia="en-US"/>
        </w:rPr>
        <w:t>.</w:t>
      </w:r>
    </w:p>
    <w:p w:rsidR="00701B28" w:rsidRPr="00E24144" w:rsidRDefault="00701B28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3568D" w:rsidRPr="00E24144" w:rsidRDefault="000E26EC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Novelizačný bod 8 nadobúda účinnosť 1. januára 2022 a novelizačný bod 9 nadobúda účinnosť 1. júna 2021, čo sa premietne do</w:t>
      </w:r>
      <w:r w:rsidR="0073568D" w:rsidRPr="00E24144">
        <w:rPr>
          <w:rFonts w:ascii="Times New Roman" w:hAnsi="Times New Roman"/>
          <w:sz w:val="24"/>
          <w:szCs w:val="24"/>
          <w:lang w:eastAsia="en-US"/>
        </w:rPr>
        <w:t xml:space="preserve"> článk</w:t>
      </w:r>
      <w:r w:rsidRPr="00E24144">
        <w:rPr>
          <w:rFonts w:ascii="Times New Roman" w:hAnsi="Times New Roman"/>
          <w:sz w:val="24"/>
          <w:szCs w:val="24"/>
          <w:lang w:eastAsia="en-US"/>
        </w:rPr>
        <w:t>u</w:t>
      </w:r>
      <w:r w:rsidR="0073568D" w:rsidRPr="00E24144">
        <w:rPr>
          <w:rFonts w:ascii="Times New Roman" w:hAnsi="Times New Roman"/>
          <w:sz w:val="24"/>
          <w:szCs w:val="24"/>
          <w:lang w:eastAsia="en-US"/>
        </w:rPr>
        <w:t xml:space="preserve"> o účinnosti.</w:t>
      </w:r>
    </w:p>
    <w:p w:rsidR="0073568D" w:rsidRPr="00E24144" w:rsidRDefault="0073568D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5953" w:rsidRPr="00E24144" w:rsidRDefault="00701B2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701B28" w:rsidRPr="00E24144" w:rsidRDefault="00140D4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Návrhom sa upravuje (s účinnosťou od 1.1.2022) § 101 písm. e), ktoré však v znení účinnom od 1.1.2022 neexistuje a správne má ísť o úpravu § 101 písm. a), čo má dopad na zmenu poradia s predchádzajúcim bodom.</w:t>
      </w:r>
    </w:p>
    <w:p w:rsidR="00472FE5" w:rsidRPr="00E24144" w:rsidRDefault="00472FE5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E23EC" w:rsidRPr="00E24144" w:rsidRDefault="001E192C" w:rsidP="00E24144">
      <w:pPr>
        <w:pStyle w:val="Odsekzoznamu"/>
        <w:widowControl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 xml:space="preserve">V čl. I sa </w:t>
      </w:r>
      <w:r w:rsidR="00AE0580" w:rsidRPr="00E24144">
        <w:rPr>
          <w:rFonts w:ascii="Times New Roman" w:hAnsi="Times New Roman"/>
          <w:sz w:val="24"/>
          <w:szCs w:val="24"/>
          <w:lang w:eastAsia="en-US"/>
        </w:rPr>
        <w:t xml:space="preserve">vypúšťa </w:t>
      </w:r>
      <w:r w:rsidRPr="00E24144">
        <w:rPr>
          <w:rFonts w:ascii="Times New Roman" w:hAnsi="Times New Roman"/>
          <w:sz w:val="24"/>
          <w:szCs w:val="24"/>
          <w:lang w:eastAsia="en-US"/>
        </w:rPr>
        <w:t xml:space="preserve">bod 10. </w:t>
      </w:r>
    </w:p>
    <w:p w:rsidR="007D5953" w:rsidRPr="00E24144" w:rsidRDefault="007D5953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80EB4" w:rsidRPr="00E24144" w:rsidRDefault="00B80EB4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24144">
        <w:rPr>
          <w:rFonts w:ascii="Times New Roman" w:hAnsi="Times New Roman"/>
          <w:sz w:val="24"/>
          <w:szCs w:val="24"/>
          <w:lang w:eastAsia="en-US"/>
        </w:rPr>
        <w:t>Nasledujúce body sa primerane prečíslujú.</w:t>
      </w:r>
    </w:p>
    <w:p w:rsidR="00701B28" w:rsidRPr="00E24144" w:rsidRDefault="00701B28" w:rsidP="00E24144">
      <w:pPr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5953" w:rsidRPr="00E24144" w:rsidRDefault="00701B28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Odôvodnenie:</w:t>
      </w:r>
    </w:p>
    <w:p w:rsidR="00701B28" w:rsidRPr="00E24144" w:rsidRDefault="0073568D" w:rsidP="00E24144">
      <w:pPr>
        <w:ind w:left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E24144">
        <w:rPr>
          <w:rFonts w:ascii="Times New Roman" w:hAnsi="Times New Roman"/>
          <w:i/>
          <w:sz w:val="24"/>
          <w:szCs w:val="24"/>
          <w:lang w:eastAsia="en-US"/>
        </w:rPr>
        <w:t>V súlade s</w:t>
      </w:r>
      <w:r w:rsidR="003E0E19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 návrhom </w:t>
      </w:r>
      <w:r w:rsidRPr="00E24144">
        <w:rPr>
          <w:rFonts w:ascii="Times New Roman" w:hAnsi="Times New Roman"/>
          <w:i/>
          <w:sz w:val="24"/>
          <w:szCs w:val="24"/>
          <w:lang w:eastAsia="en-US"/>
        </w:rPr>
        <w:t>vypustiť</w:t>
      </w:r>
      <w:r w:rsidR="003E0E19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diskvalifikáciu z možnosti výkonu opatrovníctva poskytovateľom sociálnych služieb,</w:t>
      </w:r>
      <w:r w:rsidR="003A5BBC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resp. zamestnancom poskytovateľa sociálnych služieb,</w:t>
      </w:r>
      <w:r w:rsidR="003E0E19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sa navrhuje vypustiť aj p</w:t>
      </w:r>
      <w:r w:rsidR="00AE17B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rechodné ustanovenie, podľa ktorého sa </w:t>
      </w:r>
      <w:r w:rsidR="003E0E19" w:rsidRPr="00E24144">
        <w:rPr>
          <w:rFonts w:ascii="Times New Roman" w:hAnsi="Times New Roman"/>
          <w:i/>
          <w:sz w:val="24"/>
          <w:szCs w:val="24"/>
          <w:lang w:eastAsia="en-US"/>
        </w:rPr>
        <w:t>diskvalifikácia</w:t>
      </w:r>
      <w:r w:rsidR="00AE17B8" w:rsidRPr="00E24144">
        <w:rPr>
          <w:rFonts w:ascii="Times New Roman" w:hAnsi="Times New Roman"/>
          <w:i/>
          <w:sz w:val="24"/>
          <w:szCs w:val="24"/>
          <w:lang w:eastAsia="en-US"/>
        </w:rPr>
        <w:t xml:space="preserve"> nevzťahuje na</w:t>
      </w:r>
      <w:r w:rsid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="00AE17B8" w:rsidRPr="00E24144">
        <w:rPr>
          <w:rFonts w:ascii="Times New Roman" w:hAnsi="Times New Roman"/>
          <w:i/>
          <w:sz w:val="24"/>
          <w:szCs w:val="24"/>
          <w:lang w:eastAsia="en-US"/>
        </w:rPr>
        <w:t>poskytovateľa alebo jeho zamestnanca, ktorí boli za opatrovníkov ustanovení súdom pred</w:t>
      </w:r>
      <w:r w:rsid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="00AE17B8" w:rsidRPr="00E24144">
        <w:rPr>
          <w:rFonts w:ascii="Times New Roman" w:hAnsi="Times New Roman"/>
          <w:i/>
          <w:sz w:val="24"/>
          <w:szCs w:val="24"/>
          <w:lang w:eastAsia="en-US"/>
        </w:rPr>
        <w:t>1.</w:t>
      </w:r>
      <w:r w:rsidR="00E24144">
        <w:rPr>
          <w:rFonts w:ascii="Times New Roman" w:hAnsi="Times New Roman"/>
          <w:i/>
          <w:sz w:val="24"/>
          <w:szCs w:val="24"/>
          <w:lang w:eastAsia="en-US"/>
        </w:rPr>
        <w:t> </w:t>
      </w:r>
      <w:r w:rsidR="00AE17B8" w:rsidRPr="00E24144">
        <w:rPr>
          <w:rFonts w:ascii="Times New Roman" w:hAnsi="Times New Roman"/>
          <w:i/>
          <w:sz w:val="24"/>
          <w:szCs w:val="24"/>
          <w:lang w:eastAsia="en-US"/>
        </w:rPr>
        <w:t>júnom 202</w:t>
      </w:r>
      <w:r w:rsidR="003A5BBC" w:rsidRPr="00E24144">
        <w:rPr>
          <w:rFonts w:ascii="Times New Roman" w:hAnsi="Times New Roman"/>
          <w:i/>
          <w:sz w:val="24"/>
          <w:szCs w:val="24"/>
          <w:lang w:eastAsia="en-US"/>
        </w:rPr>
        <w:t>1</w:t>
      </w:r>
      <w:r w:rsidR="00AE17B8" w:rsidRPr="00E24144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7D5953" w:rsidRPr="00E24144" w:rsidRDefault="007D5953" w:rsidP="00E2414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0A31" w:rsidRPr="00E24144" w:rsidRDefault="00910A31" w:rsidP="00E24144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24144">
        <w:rPr>
          <w:rFonts w:ascii="Times New Roman" w:hAnsi="Times New Roman"/>
          <w:b/>
          <w:sz w:val="24"/>
          <w:szCs w:val="24"/>
          <w:lang w:eastAsia="en-US"/>
        </w:rPr>
        <w:t>Záver:</w:t>
      </w:r>
    </w:p>
    <w:p w:rsidR="00AB1987" w:rsidRPr="00E24144" w:rsidRDefault="00AB1987" w:rsidP="00E24144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10A31" w:rsidRPr="00E24144" w:rsidRDefault="00910A31" w:rsidP="00E2414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4144">
        <w:rPr>
          <w:rFonts w:ascii="Times New Roman" w:hAnsi="Times New Roman"/>
          <w:sz w:val="24"/>
          <w:szCs w:val="24"/>
        </w:rPr>
        <w:t>Vzhľadom na</w:t>
      </w:r>
      <w:r w:rsidR="007A42CF" w:rsidRPr="00E24144">
        <w:rPr>
          <w:rFonts w:ascii="Times New Roman" w:hAnsi="Times New Roman"/>
          <w:sz w:val="24"/>
          <w:szCs w:val="24"/>
        </w:rPr>
        <w:t xml:space="preserve"> </w:t>
      </w:r>
      <w:r w:rsidRPr="00E24144">
        <w:rPr>
          <w:rFonts w:ascii="Times New Roman" w:hAnsi="Times New Roman"/>
          <w:sz w:val="24"/>
          <w:szCs w:val="24"/>
        </w:rPr>
        <w:t>uvedené</w:t>
      </w:r>
      <w:r w:rsidR="009A0E20" w:rsidRPr="00E24144">
        <w:rPr>
          <w:rFonts w:ascii="Times New Roman" w:hAnsi="Times New Roman"/>
          <w:sz w:val="24"/>
          <w:szCs w:val="24"/>
        </w:rPr>
        <w:t>,</w:t>
      </w:r>
      <w:r w:rsidRPr="00E24144">
        <w:rPr>
          <w:rFonts w:ascii="Times New Roman" w:hAnsi="Times New Roman"/>
          <w:sz w:val="24"/>
          <w:szCs w:val="24"/>
        </w:rPr>
        <w:t xml:space="preserve"> ministerstvo odporúča vláde Slovenskej republiky vysloviť s návrhom </w:t>
      </w:r>
      <w:r w:rsidR="005D13BD" w:rsidRPr="00E24144">
        <w:rPr>
          <w:rFonts w:ascii="Times New Roman" w:hAnsi="Times New Roman"/>
          <w:sz w:val="24"/>
          <w:szCs w:val="24"/>
          <w:lang w:eastAsia="en-US"/>
        </w:rPr>
        <w:t>skupiny poslancov</w:t>
      </w:r>
      <w:r w:rsidR="005D13BD" w:rsidRPr="00E24144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4144">
        <w:rPr>
          <w:rFonts w:ascii="Times New Roman" w:hAnsi="Times New Roman"/>
          <w:kern w:val="0"/>
          <w:sz w:val="24"/>
          <w:szCs w:val="24"/>
        </w:rPr>
        <w:t xml:space="preserve">Národnej rady Slovenskej republiky </w:t>
      </w:r>
      <w:r w:rsidR="001B661E" w:rsidRPr="00E24144">
        <w:rPr>
          <w:rFonts w:ascii="Times New Roman" w:hAnsi="Times New Roman"/>
          <w:sz w:val="24"/>
          <w:szCs w:val="24"/>
          <w:lang w:eastAsia="en-US"/>
        </w:rPr>
        <w:t>na vydanie zákona, ktorým sa mení a dopĺňa zákon č. 448/2008 Z. z. o sociálnych službách a o zmene a doplnení zákona č.</w:t>
      </w:r>
      <w:r w:rsidR="00A47108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="001B661E" w:rsidRPr="00E24144">
        <w:rPr>
          <w:rFonts w:ascii="Times New Roman" w:hAnsi="Times New Roman"/>
          <w:sz w:val="24"/>
          <w:szCs w:val="24"/>
          <w:lang w:eastAsia="en-US"/>
        </w:rPr>
        <w:t>455/1991 Zb. o živnostenskom podnikaní (živnostenský zákon) v znení neskorších predpisov v</w:t>
      </w:r>
      <w:r w:rsidR="00A47108" w:rsidRPr="00E24144">
        <w:rPr>
          <w:rFonts w:ascii="Times New Roman" w:hAnsi="Times New Roman"/>
          <w:sz w:val="24"/>
          <w:szCs w:val="24"/>
          <w:lang w:eastAsia="en-US"/>
        </w:rPr>
        <w:t> </w:t>
      </w:r>
      <w:r w:rsidR="001B661E" w:rsidRPr="00E24144">
        <w:rPr>
          <w:rFonts w:ascii="Times New Roman" w:hAnsi="Times New Roman"/>
          <w:sz w:val="24"/>
          <w:szCs w:val="24"/>
          <w:lang w:eastAsia="en-US"/>
        </w:rPr>
        <w:t xml:space="preserve">znení neskorších predpisov (tlač </w:t>
      </w:r>
      <w:r w:rsidR="005D13BD" w:rsidRPr="00E24144">
        <w:rPr>
          <w:rFonts w:ascii="Times New Roman" w:hAnsi="Times New Roman"/>
          <w:sz w:val="24"/>
          <w:szCs w:val="24"/>
          <w:lang w:eastAsia="en-US"/>
        </w:rPr>
        <w:t>455</w:t>
      </w:r>
      <w:r w:rsidR="001B661E" w:rsidRPr="00E24144">
        <w:rPr>
          <w:rFonts w:ascii="Times New Roman" w:hAnsi="Times New Roman"/>
          <w:sz w:val="24"/>
          <w:szCs w:val="24"/>
          <w:lang w:eastAsia="en-US"/>
        </w:rPr>
        <w:t>)</w:t>
      </w:r>
      <w:r w:rsidRPr="00E24144">
        <w:rPr>
          <w:rFonts w:ascii="Times New Roman" w:hAnsi="Times New Roman"/>
          <w:sz w:val="24"/>
          <w:szCs w:val="24"/>
        </w:rPr>
        <w:t xml:space="preserve"> </w:t>
      </w:r>
      <w:r w:rsidRPr="00E24144">
        <w:rPr>
          <w:rFonts w:ascii="Times New Roman" w:hAnsi="Times New Roman"/>
          <w:b/>
          <w:sz w:val="24"/>
          <w:szCs w:val="24"/>
        </w:rPr>
        <w:t xml:space="preserve">súhlas </w:t>
      </w:r>
      <w:r w:rsidR="00D43BB3" w:rsidRPr="00E24144">
        <w:rPr>
          <w:rFonts w:ascii="Times New Roman" w:hAnsi="Times New Roman"/>
          <w:b/>
          <w:sz w:val="24"/>
          <w:szCs w:val="24"/>
        </w:rPr>
        <w:t xml:space="preserve">po zapracovaní </w:t>
      </w:r>
      <w:r w:rsidR="009C1180" w:rsidRPr="00E24144">
        <w:rPr>
          <w:rFonts w:ascii="Times New Roman" w:hAnsi="Times New Roman"/>
          <w:b/>
          <w:sz w:val="24"/>
          <w:szCs w:val="24"/>
        </w:rPr>
        <w:t>pripomien</w:t>
      </w:r>
      <w:r w:rsidR="00D43BB3" w:rsidRPr="00E24144">
        <w:rPr>
          <w:rFonts w:ascii="Times New Roman" w:hAnsi="Times New Roman"/>
          <w:b/>
          <w:sz w:val="24"/>
          <w:szCs w:val="24"/>
        </w:rPr>
        <w:t>o</w:t>
      </w:r>
      <w:r w:rsidR="009C1180" w:rsidRPr="00E24144">
        <w:rPr>
          <w:rFonts w:ascii="Times New Roman" w:hAnsi="Times New Roman"/>
          <w:b/>
          <w:sz w:val="24"/>
          <w:szCs w:val="24"/>
        </w:rPr>
        <w:t>k uveden</w:t>
      </w:r>
      <w:r w:rsidR="004D753F" w:rsidRPr="00E24144">
        <w:rPr>
          <w:rFonts w:ascii="Times New Roman" w:hAnsi="Times New Roman"/>
          <w:b/>
          <w:sz w:val="24"/>
          <w:szCs w:val="24"/>
        </w:rPr>
        <w:t>ý</w:t>
      </w:r>
      <w:r w:rsidR="00D43BB3" w:rsidRPr="00E24144">
        <w:rPr>
          <w:rFonts w:ascii="Times New Roman" w:hAnsi="Times New Roman"/>
          <w:b/>
          <w:sz w:val="24"/>
          <w:szCs w:val="24"/>
        </w:rPr>
        <w:t>ch</w:t>
      </w:r>
      <w:r w:rsidR="009C1180" w:rsidRPr="00E24144">
        <w:rPr>
          <w:rFonts w:ascii="Times New Roman" w:hAnsi="Times New Roman"/>
          <w:b/>
          <w:sz w:val="24"/>
          <w:szCs w:val="24"/>
        </w:rPr>
        <w:t xml:space="preserve"> </w:t>
      </w:r>
      <w:r w:rsidRPr="00E24144">
        <w:rPr>
          <w:rFonts w:ascii="Times New Roman" w:hAnsi="Times New Roman"/>
          <w:b/>
          <w:sz w:val="24"/>
          <w:szCs w:val="24"/>
        </w:rPr>
        <w:t>v</w:t>
      </w:r>
      <w:r w:rsidR="001E5F72" w:rsidRPr="00E24144">
        <w:rPr>
          <w:rFonts w:ascii="Times New Roman" w:hAnsi="Times New Roman"/>
          <w:b/>
          <w:sz w:val="24"/>
          <w:szCs w:val="24"/>
        </w:rPr>
        <w:t> predkladacej správ</w:t>
      </w:r>
      <w:r w:rsidR="003E0E19" w:rsidRPr="00E24144">
        <w:rPr>
          <w:rFonts w:ascii="Times New Roman" w:hAnsi="Times New Roman"/>
          <w:b/>
          <w:sz w:val="24"/>
          <w:szCs w:val="24"/>
        </w:rPr>
        <w:t>e</w:t>
      </w:r>
      <w:r w:rsidRPr="00E24144">
        <w:rPr>
          <w:rFonts w:ascii="Times New Roman" w:hAnsi="Times New Roman"/>
          <w:b/>
          <w:sz w:val="24"/>
          <w:szCs w:val="24"/>
        </w:rPr>
        <w:t>.</w:t>
      </w:r>
    </w:p>
    <w:sectPr w:rsidR="00910A31" w:rsidRPr="00E24144" w:rsidSect="003F072E">
      <w:footerReference w:type="default" r:id="rId10"/>
      <w:footerReference w:type="first" r:id="rId11"/>
      <w:type w:val="continuous"/>
      <w:pgSz w:w="11906" w:h="16838"/>
      <w:pgMar w:top="1247" w:right="1247" w:bottom="1247" w:left="1247" w:header="737" w:footer="4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7F8" w:rsidRDefault="003B47F8">
      <w:r>
        <w:separator/>
      </w:r>
    </w:p>
  </w:endnote>
  <w:endnote w:type="continuationSeparator" w:id="0">
    <w:p w:rsidR="003B47F8" w:rsidRDefault="003B47F8">
      <w:r>
        <w:continuationSeparator/>
      </w:r>
    </w:p>
  </w:endnote>
  <w:endnote w:type="continuationNotice" w:id="1">
    <w:p w:rsidR="003B47F8" w:rsidRDefault="003B4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EA" w:rsidRDefault="00E50EEA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F6440">
      <w:rPr>
        <w:noProof/>
      </w:rPr>
      <w:t>2</w:t>
    </w:r>
    <w:r>
      <w:fldChar w:fldCharType="end"/>
    </w:r>
  </w:p>
  <w:p w:rsidR="00E50EEA" w:rsidRPr="00EC2262" w:rsidRDefault="00E50EEA" w:rsidP="0089492B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440" w:rsidRDefault="009F644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7F8" w:rsidRDefault="003B47F8">
      <w:r>
        <w:separator/>
      </w:r>
    </w:p>
  </w:footnote>
  <w:footnote w:type="continuationSeparator" w:id="0">
    <w:p w:rsidR="003B47F8" w:rsidRDefault="003B47F8">
      <w:r>
        <w:continuationSeparator/>
      </w:r>
    </w:p>
  </w:footnote>
  <w:footnote w:type="continuationNotice" w:id="1">
    <w:p w:rsidR="003B47F8" w:rsidRDefault="003B47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DD69DF"/>
    <w:multiLevelType w:val="hybridMultilevel"/>
    <w:tmpl w:val="D7E05590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49574C"/>
    <w:multiLevelType w:val="multilevel"/>
    <w:tmpl w:val="98A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9EB7DB7"/>
    <w:multiLevelType w:val="hybridMultilevel"/>
    <w:tmpl w:val="F2204EF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7090C"/>
    <w:multiLevelType w:val="hybridMultilevel"/>
    <w:tmpl w:val="481AA318"/>
    <w:lvl w:ilvl="0" w:tplc="753886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7B2E02"/>
    <w:multiLevelType w:val="hybridMultilevel"/>
    <w:tmpl w:val="5FC22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A233C"/>
    <w:multiLevelType w:val="hybridMultilevel"/>
    <w:tmpl w:val="E08635D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4A497D"/>
    <w:multiLevelType w:val="hybridMultilevel"/>
    <w:tmpl w:val="1DEE9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05D5"/>
    <w:multiLevelType w:val="hybridMultilevel"/>
    <w:tmpl w:val="F07A27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B93612"/>
    <w:multiLevelType w:val="hybridMultilevel"/>
    <w:tmpl w:val="41862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5FA0"/>
    <w:multiLevelType w:val="hybridMultilevel"/>
    <w:tmpl w:val="B262D88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213FBA"/>
    <w:multiLevelType w:val="hybridMultilevel"/>
    <w:tmpl w:val="B6D496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AE9122C"/>
    <w:multiLevelType w:val="hybridMultilevel"/>
    <w:tmpl w:val="7E982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7F35"/>
    <w:multiLevelType w:val="hybridMultilevel"/>
    <w:tmpl w:val="6254BB54"/>
    <w:lvl w:ilvl="0" w:tplc="0C18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EF725D"/>
    <w:multiLevelType w:val="hybridMultilevel"/>
    <w:tmpl w:val="6428C236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7E0E1D"/>
    <w:multiLevelType w:val="hybridMultilevel"/>
    <w:tmpl w:val="2986831A"/>
    <w:lvl w:ilvl="0" w:tplc="D1484F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1EE0E15"/>
    <w:multiLevelType w:val="hybridMultilevel"/>
    <w:tmpl w:val="FFAAE35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607DE"/>
    <w:multiLevelType w:val="hybridMultilevel"/>
    <w:tmpl w:val="A3403F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6"/>
  </w:num>
  <w:num w:numId="6">
    <w:abstractNumId w:val="5"/>
  </w:num>
  <w:num w:numId="7">
    <w:abstractNumId w:val="21"/>
  </w:num>
  <w:num w:numId="8">
    <w:abstractNumId w:val="9"/>
  </w:num>
  <w:num w:numId="9">
    <w:abstractNumId w:val="23"/>
  </w:num>
  <w:num w:numId="10">
    <w:abstractNumId w:val="17"/>
  </w:num>
  <w:num w:numId="11">
    <w:abstractNumId w:val="18"/>
  </w:num>
  <w:num w:numId="12">
    <w:abstractNumId w:val="7"/>
  </w:num>
  <w:num w:numId="13">
    <w:abstractNumId w:val="4"/>
  </w:num>
  <w:num w:numId="14">
    <w:abstractNumId w:val="22"/>
  </w:num>
  <w:num w:numId="15">
    <w:abstractNumId w:val="6"/>
  </w:num>
  <w:num w:numId="16">
    <w:abstractNumId w:val="2"/>
  </w:num>
  <w:num w:numId="17">
    <w:abstractNumId w:val="10"/>
  </w:num>
  <w:num w:numId="18">
    <w:abstractNumId w:val="8"/>
  </w:num>
  <w:num w:numId="19">
    <w:abstractNumId w:val="11"/>
  </w:num>
  <w:num w:numId="20">
    <w:abstractNumId w:val="12"/>
  </w:num>
  <w:num w:numId="21">
    <w:abstractNumId w:val="20"/>
  </w:num>
  <w:num w:numId="22">
    <w:abstractNumId w:val="13"/>
  </w:num>
  <w:num w:numId="23">
    <w:abstractNumId w:val="19"/>
  </w:num>
  <w:num w:numId="24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27"/>
    <w:rsid w:val="0000271C"/>
    <w:rsid w:val="000060FB"/>
    <w:rsid w:val="00007BA9"/>
    <w:rsid w:val="00010C0C"/>
    <w:rsid w:val="00012394"/>
    <w:rsid w:val="000143B4"/>
    <w:rsid w:val="000178C2"/>
    <w:rsid w:val="00017CB3"/>
    <w:rsid w:val="000209D2"/>
    <w:rsid w:val="00020A60"/>
    <w:rsid w:val="00021D52"/>
    <w:rsid w:val="000225F5"/>
    <w:rsid w:val="00023CB9"/>
    <w:rsid w:val="00025676"/>
    <w:rsid w:val="00025DE6"/>
    <w:rsid w:val="00031560"/>
    <w:rsid w:val="000354EB"/>
    <w:rsid w:val="00035D8A"/>
    <w:rsid w:val="00036445"/>
    <w:rsid w:val="000364AA"/>
    <w:rsid w:val="00036775"/>
    <w:rsid w:val="00037CEA"/>
    <w:rsid w:val="000433DE"/>
    <w:rsid w:val="0004383A"/>
    <w:rsid w:val="00047AD9"/>
    <w:rsid w:val="00060C99"/>
    <w:rsid w:val="00063670"/>
    <w:rsid w:val="00064B1C"/>
    <w:rsid w:val="00065975"/>
    <w:rsid w:val="000730CC"/>
    <w:rsid w:val="00073BB9"/>
    <w:rsid w:val="000761A2"/>
    <w:rsid w:val="00077B10"/>
    <w:rsid w:val="000820F2"/>
    <w:rsid w:val="00087E87"/>
    <w:rsid w:val="000930CB"/>
    <w:rsid w:val="000A1BFD"/>
    <w:rsid w:val="000A27C8"/>
    <w:rsid w:val="000A3172"/>
    <w:rsid w:val="000A3872"/>
    <w:rsid w:val="000B0033"/>
    <w:rsid w:val="000B22C6"/>
    <w:rsid w:val="000B36B5"/>
    <w:rsid w:val="000B5696"/>
    <w:rsid w:val="000B57CE"/>
    <w:rsid w:val="000B673F"/>
    <w:rsid w:val="000C102E"/>
    <w:rsid w:val="000C10E7"/>
    <w:rsid w:val="000C2DD0"/>
    <w:rsid w:val="000C3636"/>
    <w:rsid w:val="000C6E36"/>
    <w:rsid w:val="000C6E84"/>
    <w:rsid w:val="000D0383"/>
    <w:rsid w:val="000D39EB"/>
    <w:rsid w:val="000D3B36"/>
    <w:rsid w:val="000D6342"/>
    <w:rsid w:val="000D6755"/>
    <w:rsid w:val="000E26EC"/>
    <w:rsid w:val="000E7C77"/>
    <w:rsid w:val="000F04DC"/>
    <w:rsid w:val="000F1B3D"/>
    <w:rsid w:val="000F5EE1"/>
    <w:rsid w:val="00100259"/>
    <w:rsid w:val="001012B2"/>
    <w:rsid w:val="00104169"/>
    <w:rsid w:val="00105530"/>
    <w:rsid w:val="00107004"/>
    <w:rsid w:val="00111A62"/>
    <w:rsid w:val="00112304"/>
    <w:rsid w:val="00115C97"/>
    <w:rsid w:val="00124734"/>
    <w:rsid w:val="00124831"/>
    <w:rsid w:val="00130322"/>
    <w:rsid w:val="00137433"/>
    <w:rsid w:val="00140D48"/>
    <w:rsid w:val="00141B78"/>
    <w:rsid w:val="00141F95"/>
    <w:rsid w:val="001441B5"/>
    <w:rsid w:val="00145295"/>
    <w:rsid w:val="0014743D"/>
    <w:rsid w:val="00150EEE"/>
    <w:rsid w:val="001517FC"/>
    <w:rsid w:val="001526E1"/>
    <w:rsid w:val="00152AA1"/>
    <w:rsid w:val="001534ED"/>
    <w:rsid w:val="00154845"/>
    <w:rsid w:val="001574E7"/>
    <w:rsid w:val="00160366"/>
    <w:rsid w:val="001603D6"/>
    <w:rsid w:val="0016168A"/>
    <w:rsid w:val="001653B3"/>
    <w:rsid w:val="00166F09"/>
    <w:rsid w:val="00167D6C"/>
    <w:rsid w:val="00167EA0"/>
    <w:rsid w:val="00170016"/>
    <w:rsid w:val="0017140A"/>
    <w:rsid w:val="00174955"/>
    <w:rsid w:val="00182B2C"/>
    <w:rsid w:val="00185CA0"/>
    <w:rsid w:val="00185D3E"/>
    <w:rsid w:val="001958A1"/>
    <w:rsid w:val="001A01EB"/>
    <w:rsid w:val="001A1C0D"/>
    <w:rsid w:val="001A32D2"/>
    <w:rsid w:val="001A336F"/>
    <w:rsid w:val="001A520A"/>
    <w:rsid w:val="001A61E4"/>
    <w:rsid w:val="001B4468"/>
    <w:rsid w:val="001B53DA"/>
    <w:rsid w:val="001B661E"/>
    <w:rsid w:val="001B797C"/>
    <w:rsid w:val="001C05C7"/>
    <w:rsid w:val="001C263F"/>
    <w:rsid w:val="001C28F5"/>
    <w:rsid w:val="001C4209"/>
    <w:rsid w:val="001C4FA9"/>
    <w:rsid w:val="001C5840"/>
    <w:rsid w:val="001D18AB"/>
    <w:rsid w:val="001D266B"/>
    <w:rsid w:val="001D273A"/>
    <w:rsid w:val="001D2BDD"/>
    <w:rsid w:val="001D61D5"/>
    <w:rsid w:val="001D67DC"/>
    <w:rsid w:val="001E1330"/>
    <w:rsid w:val="001E192C"/>
    <w:rsid w:val="001E4921"/>
    <w:rsid w:val="001E5F72"/>
    <w:rsid w:val="001E7E27"/>
    <w:rsid w:val="001F4A68"/>
    <w:rsid w:val="001F54CE"/>
    <w:rsid w:val="001F7110"/>
    <w:rsid w:val="00200FA4"/>
    <w:rsid w:val="00201B2D"/>
    <w:rsid w:val="00203F4B"/>
    <w:rsid w:val="00205189"/>
    <w:rsid w:val="002051D3"/>
    <w:rsid w:val="00207879"/>
    <w:rsid w:val="00211A07"/>
    <w:rsid w:val="00212487"/>
    <w:rsid w:val="00213C49"/>
    <w:rsid w:val="00217074"/>
    <w:rsid w:val="00217077"/>
    <w:rsid w:val="002218BA"/>
    <w:rsid w:val="0022362F"/>
    <w:rsid w:val="002251E7"/>
    <w:rsid w:val="00227E95"/>
    <w:rsid w:val="0023318B"/>
    <w:rsid w:val="0023321C"/>
    <w:rsid w:val="002405BD"/>
    <w:rsid w:val="0024282D"/>
    <w:rsid w:val="00254EB3"/>
    <w:rsid w:val="0026332B"/>
    <w:rsid w:val="0027267E"/>
    <w:rsid w:val="00276144"/>
    <w:rsid w:val="00276E7A"/>
    <w:rsid w:val="00277139"/>
    <w:rsid w:val="00284776"/>
    <w:rsid w:val="00290661"/>
    <w:rsid w:val="002A2333"/>
    <w:rsid w:val="002A5930"/>
    <w:rsid w:val="002B1437"/>
    <w:rsid w:val="002B1454"/>
    <w:rsid w:val="002B1DDD"/>
    <w:rsid w:val="002B46E5"/>
    <w:rsid w:val="002B69FC"/>
    <w:rsid w:val="002B71E1"/>
    <w:rsid w:val="002B7856"/>
    <w:rsid w:val="002C4DAF"/>
    <w:rsid w:val="002C4EBE"/>
    <w:rsid w:val="002C6652"/>
    <w:rsid w:val="002D109D"/>
    <w:rsid w:val="002D163C"/>
    <w:rsid w:val="002D30F7"/>
    <w:rsid w:val="002D366E"/>
    <w:rsid w:val="002D3863"/>
    <w:rsid w:val="002D4287"/>
    <w:rsid w:val="002D5FE8"/>
    <w:rsid w:val="002D687D"/>
    <w:rsid w:val="002E226F"/>
    <w:rsid w:val="002E3890"/>
    <w:rsid w:val="002E733A"/>
    <w:rsid w:val="00303BC0"/>
    <w:rsid w:val="003048EF"/>
    <w:rsid w:val="00306A09"/>
    <w:rsid w:val="00307356"/>
    <w:rsid w:val="00307372"/>
    <w:rsid w:val="00310D92"/>
    <w:rsid w:val="003120A0"/>
    <w:rsid w:val="00315A3A"/>
    <w:rsid w:val="00316DBA"/>
    <w:rsid w:val="00322BE3"/>
    <w:rsid w:val="00322C43"/>
    <w:rsid w:val="00325711"/>
    <w:rsid w:val="00327B92"/>
    <w:rsid w:val="0033053B"/>
    <w:rsid w:val="00331313"/>
    <w:rsid w:val="003333E1"/>
    <w:rsid w:val="003342DC"/>
    <w:rsid w:val="00336522"/>
    <w:rsid w:val="0034724F"/>
    <w:rsid w:val="003505F1"/>
    <w:rsid w:val="00350742"/>
    <w:rsid w:val="00360660"/>
    <w:rsid w:val="00363393"/>
    <w:rsid w:val="00364582"/>
    <w:rsid w:val="0036556D"/>
    <w:rsid w:val="003704A2"/>
    <w:rsid w:val="00370E78"/>
    <w:rsid w:val="003733EA"/>
    <w:rsid w:val="003739A4"/>
    <w:rsid w:val="003758A9"/>
    <w:rsid w:val="00380F0E"/>
    <w:rsid w:val="003815A1"/>
    <w:rsid w:val="00381E0C"/>
    <w:rsid w:val="00382746"/>
    <w:rsid w:val="00391B7E"/>
    <w:rsid w:val="00391E86"/>
    <w:rsid w:val="003924ED"/>
    <w:rsid w:val="00394A04"/>
    <w:rsid w:val="0039546D"/>
    <w:rsid w:val="00395503"/>
    <w:rsid w:val="003A1E91"/>
    <w:rsid w:val="003A382C"/>
    <w:rsid w:val="003A5926"/>
    <w:rsid w:val="003A5BBC"/>
    <w:rsid w:val="003A7098"/>
    <w:rsid w:val="003B16E8"/>
    <w:rsid w:val="003B274D"/>
    <w:rsid w:val="003B47F8"/>
    <w:rsid w:val="003B5128"/>
    <w:rsid w:val="003B5D8C"/>
    <w:rsid w:val="003B79E0"/>
    <w:rsid w:val="003B7C50"/>
    <w:rsid w:val="003C086E"/>
    <w:rsid w:val="003C35D1"/>
    <w:rsid w:val="003C3695"/>
    <w:rsid w:val="003C59EF"/>
    <w:rsid w:val="003D3332"/>
    <w:rsid w:val="003D3642"/>
    <w:rsid w:val="003D7FA7"/>
    <w:rsid w:val="003E0E19"/>
    <w:rsid w:val="003E1C63"/>
    <w:rsid w:val="003E4A27"/>
    <w:rsid w:val="003E6E1D"/>
    <w:rsid w:val="003E7B5A"/>
    <w:rsid w:val="003E7F52"/>
    <w:rsid w:val="003F0184"/>
    <w:rsid w:val="003F072E"/>
    <w:rsid w:val="003F1A93"/>
    <w:rsid w:val="003F62F2"/>
    <w:rsid w:val="00401CD1"/>
    <w:rsid w:val="00406B13"/>
    <w:rsid w:val="00411553"/>
    <w:rsid w:val="00412BCC"/>
    <w:rsid w:val="00412E96"/>
    <w:rsid w:val="004131B4"/>
    <w:rsid w:val="00413B1F"/>
    <w:rsid w:val="00414F4E"/>
    <w:rsid w:val="004164A2"/>
    <w:rsid w:val="00416AFD"/>
    <w:rsid w:val="00420048"/>
    <w:rsid w:val="004264E6"/>
    <w:rsid w:val="00427D4E"/>
    <w:rsid w:val="004303EC"/>
    <w:rsid w:val="0043072E"/>
    <w:rsid w:val="0043094D"/>
    <w:rsid w:val="00434C61"/>
    <w:rsid w:val="00440A56"/>
    <w:rsid w:val="004438F3"/>
    <w:rsid w:val="00444110"/>
    <w:rsid w:val="00446927"/>
    <w:rsid w:val="0045110B"/>
    <w:rsid w:val="00451665"/>
    <w:rsid w:val="00451953"/>
    <w:rsid w:val="00452289"/>
    <w:rsid w:val="00454782"/>
    <w:rsid w:val="004552C6"/>
    <w:rsid w:val="00460E99"/>
    <w:rsid w:val="00461288"/>
    <w:rsid w:val="00462000"/>
    <w:rsid w:val="0046323C"/>
    <w:rsid w:val="004635AC"/>
    <w:rsid w:val="00471CE6"/>
    <w:rsid w:val="0047210D"/>
    <w:rsid w:val="004726C3"/>
    <w:rsid w:val="00472FE5"/>
    <w:rsid w:val="00476482"/>
    <w:rsid w:val="00476B62"/>
    <w:rsid w:val="00477864"/>
    <w:rsid w:val="00480884"/>
    <w:rsid w:val="00481F92"/>
    <w:rsid w:val="0048294E"/>
    <w:rsid w:val="004850CB"/>
    <w:rsid w:val="00487BFB"/>
    <w:rsid w:val="00491C83"/>
    <w:rsid w:val="00493058"/>
    <w:rsid w:val="00493269"/>
    <w:rsid w:val="004A2BD5"/>
    <w:rsid w:val="004A34E4"/>
    <w:rsid w:val="004A66D2"/>
    <w:rsid w:val="004B26FE"/>
    <w:rsid w:val="004B2A1F"/>
    <w:rsid w:val="004B4506"/>
    <w:rsid w:val="004C2E4E"/>
    <w:rsid w:val="004C3ED3"/>
    <w:rsid w:val="004C4D82"/>
    <w:rsid w:val="004C52D6"/>
    <w:rsid w:val="004D688E"/>
    <w:rsid w:val="004D753F"/>
    <w:rsid w:val="004E0622"/>
    <w:rsid w:val="004E22F1"/>
    <w:rsid w:val="004E24D9"/>
    <w:rsid w:val="004E2C30"/>
    <w:rsid w:val="004E357D"/>
    <w:rsid w:val="004E501D"/>
    <w:rsid w:val="004F07ED"/>
    <w:rsid w:val="004F0A54"/>
    <w:rsid w:val="004F1A92"/>
    <w:rsid w:val="004F399B"/>
    <w:rsid w:val="004F65A6"/>
    <w:rsid w:val="00505DDD"/>
    <w:rsid w:val="00506EEE"/>
    <w:rsid w:val="00515854"/>
    <w:rsid w:val="0051696F"/>
    <w:rsid w:val="00516E49"/>
    <w:rsid w:val="005228F1"/>
    <w:rsid w:val="0052443E"/>
    <w:rsid w:val="0052647E"/>
    <w:rsid w:val="00526509"/>
    <w:rsid w:val="005302CC"/>
    <w:rsid w:val="00531094"/>
    <w:rsid w:val="00531696"/>
    <w:rsid w:val="00532C42"/>
    <w:rsid w:val="0054073C"/>
    <w:rsid w:val="005430A9"/>
    <w:rsid w:val="00543FC2"/>
    <w:rsid w:val="00544B1E"/>
    <w:rsid w:val="00551D7D"/>
    <w:rsid w:val="005536DE"/>
    <w:rsid w:val="00554DEE"/>
    <w:rsid w:val="00555DAF"/>
    <w:rsid w:val="005571B0"/>
    <w:rsid w:val="00564E83"/>
    <w:rsid w:val="00566B5B"/>
    <w:rsid w:val="0057229C"/>
    <w:rsid w:val="0057254B"/>
    <w:rsid w:val="0057255A"/>
    <w:rsid w:val="00573A6A"/>
    <w:rsid w:val="00575551"/>
    <w:rsid w:val="00577497"/>
    <w:rsid w:val="0057781D"/>
    <w:rsid w:val="0057797C"/>
    <w:rsid w:val="00577CE9"/>
    <w:rsid w:val="005809E7"/>
    <w:rsid w:val="005843B1"/>
    <w:rsid w:val="005845CA"/>
    <w:rsid w:val="00584E64"/>
    <w:rsid w:val="0058582B"/>
    <w:rsid w:val="0059048D"/>
    <w:rsid w:val="005932BF"/>
    <w:rsid w:val="005942B0"/>
    <w:rsid w:val="00594786"/>
    <w:rsid w:val="00595781"/>
    <w:rsid w:val="005A1686"/>
    <w:rsid w:val="005A227B"/>
    <w:rsid w:val="005A3A16"/>
    <w:rsid w:val="005A4A8E"/>
    <w:rsid w:val="005A657B"/>
    <w:rsid w:val="005B501D"/>
    <w:rsid w:val="005B6499"/>
    <w:rsid w:val="005C0C52"/>
    <w:rsid w:val="005C5C6A"/>
    <w:rsid w:val="005C6656"/>
    <w:rsid w:val="005D031F"/>
    <w:rsid w:val="005D0E40"/>
    <w:rsid w:val="005D13BD"/>
    <w:rsid w:val="005D3A99"/>
    <w:rsid w:val="005D73E6"/>
    <w:rsid w:val="005D76C0"/>
    <w:rsid w:val="005E097F"/>
    <w:rsid w:val="005E338F"/>
    <w:rsid w:val="005E4658"/>
    <w:rsid w:val="005E5000"/>
    <w:rsid w:val="005E5F7C"/>
    <w:rsid w:val="005E6245"/>
    <w:rsid w:val="005E666B"/>
    <w:rsid w:val="005E6BED"/>
    <w:rsid w:val="005F2491"/>
    <w:rsid w:val="005F2C84"/>
    <w:rsid w:val="005F3399"/>
    <w:rsid w:val="005F3503"/>
    <w:rsid w:val="005F5094"/>
    <w:rsid w:val="005F5E2E"/>
    <w:rsid w:val="00604628"/>
    <w:rsid w:val="00610DD8"/>
    <w:rsid w:val="00620EB4"/>
    <w:rsid w:val="00621DA7"/>
    <w:rsid w:val="00624CA0"/>
    <w:rsid w:val="00630129"/>
    <w:rsid w:val="0063736F"/>
    <w:rsid w:val="00640169"/>
    <w:rsid w:val="006402BF"/>
    <w:rsid w:val="00640EBE"/>
    <w:rsid w:val="006422DC"/>
    <w:rsid w:val="00642496"/>
    <w:rsid w:val="0064587E"/>
    <w:rsid w:val="0064619F"/>
    <w:rsid w:val="00647342"/>
    <w:rsid w:val="0065098D"/>
    <w:rsid w:val="00652A83"/>
    <w:rsid w:val="00652D58"/>
    <w:rsid w:val="006601EB"/>
    <w:rsid w:val="00660BCC"/>
    <w:rsid w:val="00663FDA"/>
    <w:rsid w:val="00664875"/>
    <w:rsid w:val="00664ECC"/>
    <w:rsid w:val="00665073"/>
    <w:rsid w:val="0066630B"/>
    <w:rsid w:val="006668FD"/>
    <w:rsid w:val="00670467"/>
    <w:rsid w:val="00670B6B"/>
    <w:rsid w:val="00671022"/>
    <w:rsid w:val="0067207C"/>
    <w:rsid w:val="0067208B"/>
    <w:rsid w:val="00673374"/>
    <w:rsid w:val="006758AC"/>
    <w:rsid w:val="006773C3"/>
    <w:rsid w:val="00680AA1"/>
    <w:rsid w:val="00683561"/>
    <w:rsid w:val="006843EC"/>
    <w:rsid w:val="006872C8"/>
    <w:rsid w:val="006877D7"/>
    <w:rsid w:val="006903D4"/>
    <w:rsid w:val="00694F5B"/>
    <w:rsid w:val="006A03D5"/>
    <w:rsid w:val="006A0CCA"/>
    <w:rsid w:val="006A2A26"/>
    <w:rsid w:val="006A3489"/>
    <w:rsid w:val="006A4126"/>
    <w:rsid w:val="006A7E17"/>
    <w:rsid w:val="006A7F49"/>
    <w:rsid w:val="006B5A9E"/>
    <w:rsid w:val="006C22E5"/>
    <w:rsid w:val="006C6899"/>
    <w:rsid w:val="006D50FC"/>
    <w:rsid w:val="006E3CD1"/>
    <w:rsid w:val="007000C2"/>
    <w:rsid w:val="007004F5"/>
    <w:rsid w:val="00700E6E"/>
    <w:rsid w:val="00701B28"/>
    <w:rsid w:val="00701EB4"/>
    <w:rsid w:val="007037F3"/>
    <w:rsid w:val="00710C68"/>
    <w:rsid w:val="00711ABB"/>
    <w:rsid w:val="00714877"/>
    <w:rsid w:val="0071677C"/>
    <w:rsid w:val="007203E2"/>
    <w:rsid w:val="00720FCD"/>
    <w:rsid w:val="007278B6"/>
    <w:rsid w:val="00727ADC"/>
    <w:rsid w:val="00732E84"/>
    <w:rsid w:val="0073568D"/>
    <w:rsid w:val="007378FE"/>
    <w:rsid w:val="00737EDA"/>
    <w:rsid w:val="00742505"/>
    <w:rsid w:val="007436DF"/>
    <w:rsid w:val="00745006"/>
    <w:rsid w:val="00745CCE"/>
    <w:rsid w:val="00745EC7"/>
    <w:rsid w:val="007478A2"/>
    <w:rsid w:val="007576C2"/>
    <w:rsid w:val="00757F75"/>
    <w:rsid w:val="007617E6"/>
    <w:rsid w:val="00761C6B"/>
    <w:rsid w:val="00761F52"/>
    <w:rsid w:val="00762E19"/>
    <w:rsid w:val="007633E9"/>
    <w:rsid w:val="0076493D"/>
    <w:rsid w:val="00766D52"/>
    <w:rsid w:val="00775C0C"/>
    <w:rsid w:val="007808D9"/>
    <w:rsid w:val="00782B22"/>
    <w:rsid w:val="00782BB4"/>
    <w:rsid w:val="0078527E"/>
    <w:rsid w:val="0078647D"/>
    <w:rsid w:val="00790247"/>
    <w:rsid w:val="00791A8A"/>
    <w:rsid w:val="00794F9E"/>
    <w:rsid w:val="007974A9"/>
    <w:rsid w:val="00797CAC"/>
    <w:rsid w:val="00797CEA"/>
    <w:rsid w:val="007A0D99"/>
    <w:rsid w:val="007A42CF"/>
    <w:rsid w:val="007A6C7B"/>
    <w:rsid w:val="007B0BD5"/>
    <w:rsid w:val="007B27DE"/>
    <w:rsid w:val="007B39E6"/>
    <w:rsid w:val="007B775E"/>
    <w:rsid w:val="007C02E1"/>
    <w:rsid w:val="007C13A0"/>
    <w:rsid w:val="007C18B1"/>
    <w:rsid w:val="007C723B"/>
    <w:rsid w:val="007D1983"/>
    <w:rsid w:val="007D4932"/>
    <w:rsid w:val="007D5953"/>
    <w:rsid w:val="007E1D40"/>
    <w:rsid w:val="007E39BD"/>
    <w:rsid w:val="007E4D53"/>
    <w:rsid w:val="007F242C"/>
    <w:rsid w:val="007F2771"/>
    <w:rsid w:val="007F3305"/>
    <w:rsid w:val="007F34B0"/>
    <w:rsid w:val="007F5C57"/>
    <w:rsid w:val="007F6084"/>
    <w:rsid w:val="007F6471"/>
    <w:rsid w:val="008024FA"/>
    <w:rsid w:val="0081099F"/>
    <w:rsid w:val="00811B35"/>
    <w:rsid w:val="0081387F"/>
    <w:rsid w:val="008200E6"/>
    <w:rsid w:val="008220FB"/>
    <w:rsid w:val="00822369"/>
    <w:rsid w:val="00825324"/>
    <w:rsid w:val="0083276F"/>
    <w:rsid w:val="0083343F"/>
    <w:rsid w:val="008351EC"/>
    <w:rsid w:val="00835A02"/>
    <w:rsid w:val="008362F0"/>
    <w:rsid w:val="0083766D"/>
    <w:rsid w:val="00840B2E"/>
    <w:rsid w:val="008426F6"/>
    <w:rsid w:val="0084311A"/>
    <w:rsid w:val="0084434B"/>
    <w:rsid w:val="008459BE"/>
    <w:rsid w:val="00845BBE"/>
    <w:rsid w:val="008551F6"/>
    <w:rsid w:val="00856F36"/>
    <w:rsid w:val="00857AAC"/>
    <w:rsid w:val="00860D42"/>
    <w:rsid w:val="008633B3"/>
    <w:rsid w:val="008659D3"/>
    <w:rsid w:val="00865B3E"/>
    <w:rsid w:val="00867F85"/>
    <w:rsid w:val="00875B57"/>
    <w:rsid w:val="00876FB7"/>
    <w:rsid w:val="0088139C"/>
    <w:rsid w:val="008841E1"/>
    <w:rsid w:val="00884487"/>
    <w:rsid w:val="0088505C"/>
    <w:rsid w:val="00887494"/>
    <w:rsid w:val="00890170"/>
    <w:rsid w:val="008920D3"/>
    <w:rsid w:val="00892BAE"/>
    <w:rsid w:val="00894474"/>
    <w:rsid w:val="0089492B"/>
    <w:rsid w:val="0089528C"/>
    <w:rsid w:val="008A4487"/>
    <w:rsid w:val="008A4BC7"/>
    <w:rsid w:val="008A6B00"/>
    <w:rsid w:val="008A7EC1"/>
    <w:rsid w:val="008B251D"/>
    <w:rsid w:val="008B2805"/>
    <w:rsid w:val="008B57D9"/>
    <w:rsid w:val="008B71E3"/>
    <w:rsid w:val="008C2563"/>
    <w:rsid w:val="008C4B65"/>
    <w:rsid w:val="008C4C56"/>
    <w:rsid w:val="008C5AAA"/>
    <w:rsid w:val="008D09E9"/>
    <w:rsid w:val="008D570C"/>
    <w:rsid w:val="008D5C16"/>
    <w:rsid w:val="008D6253"/>
    <w:rsid w:val="008D6610"/>
    <w:rsid w:val="008E1E48"/>
    <w:rsid w:val="008E39C9"/>
    <w:rsid w:val="008F2469"/>
    <w:rsid w:val="008F34A1"/>
    <w:rsid w:val="008F3B2D"/>
    <w:rsid w:val="008F4638"/>
    <w:rsid w:val="008F46C4"/>
    <w:rsid w:val="008F699F"/>
    <w:rsid w:val="008F7A96"/>
    <w:rsid w:val="00901CF4"/>
    <w:rsid w:val="00907B2B"/>
    <w:rsid w:val="009106E6"/>
    <w:rsid w:val="00910A31"/>
    <w:rsid w:val="009114AD"/>
    <w:rsid w:val="00911F07"/>
    <w:rsid w:val="00913293"/>
    <w:rsid w:val="0091518B"/>
    <w:rsid w:val="00916ADB"/>
    <w:rsid w:val="00917439"/>
    <w:rsid w:val="009176D9"/>
    <w:rsid w:val="00917F80"/>
    <w:rsid w:val="00922032"/>
    <w:rsid w:val="00924606"/>
    <w:rsid w:val="0092576E"/>
    <w:rsid w:val="00926697"/>
    <w:rsid w:val="0093258F"/>
    <w:rsid w:val="009327E0"/>
    <w:rsid w:val="00932A23"/>
    <w:rsid w:val="00941FA8"/>
    <w:rsid w:val="009421D0"/>
    <w:rsid w:val="00943B74"/>
    <w:rsid w:val="009442F0"/>
    <w:rsid w:val="00946129"/>
    <w:rsid w:val="00947551"/>
    <w:rsid w:val="00951930"/>
    <w:rsid w:val="009521AF"/>
    <w:rsid w:val="009554B0"/>
    <w:rsid w:val="00955D78"/>
    <w:rsid w:val="00964EE0"/>
    <w:rsid w:val="00971696"/>
    <w:rsid w:val="00972800"/>
    <w:rsid w:val="00974841"/>
    <w:rsid w:val="00976DD2"/>
    <w:rsid w:val="009859F2"/>
    <w:rsid w:val="00987C52"/>
    <w:rsid w:val="00991DB9"/>
    <w:rsid w:val="0099483B"/>
    <w:rsid w:val="00994A86"/>
    <w:rsid w:val="009956CB"/>
    <w:rsid w:val="00997940"/>
    <w:rsid w:val="009A06D8"/>
    <w:rsid w:val="009A0E20"/>
    <w:rsid w:val="009A2FB6"/>
    <w:rsid w:val="009B1778"/>
    <w:rsid w:val="009B349E"/>
    <w:rsid w:val="009B4BCD"/>
    <w:rsid w:val="009B5D15"/>
    <w:rsid w:val="009B5D99"/>
    <w:rsid w:val="009C1180"/>
    <w:rsid w:val="009C126A"/>
    <w:rsid w:val="009C2C70"/>
    <w:rsid w:val="009C3ADE"/>
    <w:rsid w:val="009C7CA7"/>
    <w:rsid w:val="009D42CD"/>
    <w:rsid w:val="009D5CA3"/>
    <w:rsid w:val="009D7A6A"/>
    <w:rsid w:val="009E1F35"/>
    <w:rsid w:val="009E2824"/>
    <w:rsid w:val="009E3820"/>
    <w:rsid w:val="009E4C50"/>
    <w:rsid w:val="009F1E2A"/>
    <w:rsid w:val="009F2579"/>
    <w:rsid w:val="009F59BF"/>
    <w:rsid w:val="009F6440"/>
    <w:rsid w:val="00A04A10"/>
    <w:rsid w:val="00A04BC0"/>
    <w:rsid w:val="00A06923"/>
    <w:rsid w:val="00A107A7"/>
    <w:rsid w:val="00A1213F"/>
    <w:rsid w:val="00A14EC8"/>
    <w:rsid w:val="00A16D16"/>
    <w:rsid w:val="00A2408F"/>
    <w:rsid w:val="00A26463"/>
    <w:rsid w:val="00A353CC"/>
    <w:rsid w:val="00A37FD9"/>
    <w:rsid w:val="00A40693"/>
    <w:rsid w:val="00A429CA"/>
    <w:rsid w:val="00A43CD7"/>
    <w:rsid w:val="00A44F06"/>
    <w:rsid w:val="00A47108"/>
    <w:rsid w:val="00A537DE"/>
    <w:rsid w:val="00A54875"/>
    <w:rsid w:val="00A5746C"/>
    <w:rsid w:val="00A57509"/>
    <w:rsid w:val="00A60F00"/>
    <w:rsid w:val="00A612BE"/>
    <w:rsid w:val="00A628B8"/>
    <w:rsid w:val="00A6359B"/>
    <w:rsid w:val="00A711DE"/>
    <w:rsid w:val="00A76717"/>
    <w:rsid w:val="00A82951"/>
    <w:rsid w:val="00A840E6"/>
    <w:rsid w:val="00A84C5C"/>
    <w:rsid w:val="00A90201"/>
    <w:rsid w:val="00A94D2F"/>
    <w:rsid w:val="00A95CD1"/>
    <w:rsid w:val="00A97CCE"/>
    <w:rsid w:val="00A97EAD"/>
    <w:rsid w:val="00AA5F92"/>
    <w:rsid w:val="00AB0B19"/>
    <w:rsid w:val="00AB11EA"/>
    <w:rsid w:val="00AB1987"/>
    <w:rsid w:val="00AB2047"/>
    <w:rsid w:val="00AB5CC3"/>
    <w:rsid w:val="00AB5CEE"/>
    <w:rsid w:val="00AB62A0"/>
    <w:rsid w:val="00AB6677"/>
    <w:rsid w:val="00AC4BAA"/>
    <w:rsid w:val="00AC5B36"/>
    <w:rsid w:val="00AE0580"/>
    <w:rsid w:val="00AE08A9"/>
    <w:rsid w:val="00AE17B8"/>
    <w:rsid w:val="00AE296E"/>
    <w:rsid w:val="00AE60D1"/>
    <w:rsid w:val="00AF5F79"/>
    <w:rsid w:val="00AF7B81"/>
    <w:rsid w:val="00AF7FE6"/>
    <w:rsid w:val="00B00F25"/>
    <w:rsid w:val="00B04E70"/>
    <w:rsid w:val="00B05D8C"/>
    <w:rsid w:val="00B14A79"/>
    <w:rsid w:val="00B17E25"/>
    <w:rsid w:val="00B215C7"/>
    <w:rsid w:val="00B25F36"/>
    <w:rsid w:val="00B325FA"/>
    <w:rsid w:val="00B32A70"/>
    <w:rsid w:val="00B33C8D"/>
    <w:rsid w:val="00B3454B"/>
    <w:rsid w:val="00B3591B"/>
    <w:rsid w:val="00B42F54"/>
    <w:rsid w:val="00B43818"/>
    <w:rsid w:val="00B514FC"/>
    <w:rsid w:val="00B566A2"/>
    <w:rsid w:val="00B60B17"/>
    <w:rsid w:val="00B6416D"/>
    <w:rsid w:val="00B666BD"/>
    <w:rsid w:val="00B66D62"/>
    <w:rsid w:val="00B675AA"/>
    <w:rsid w:val="00B678BC"/>
    <w:rsid w:val="00B711EE"/>
    <w:rsid w:val="00B71D53"/>
    <w:rsid w:val="00B7282F"/>
    <w:rsid w:val="00B74FAF"/>
    <w:rsid w:val="00B758B0"/>
    <w:rsid w:val="00B77BD4"/>
    <w:rsid w:val="00B77C9A"/>
    <w:rsid w:val="00B80EB4"/>
    <w:rsid w:val="00B81368"/>
    <w:rsid w:val="00B82C57"/>
    <w:rsid w:val="00B8319C"/>
    <w:rsid w:val="00B862E7"/>
    <w:rsid w:val="00B91213"/>
    <w:rsid w:val="00B93211"/>
    <w:rsid w:val="00B9394C"/>
    <w:rsid w:val="00B96ACD"/>
    <w:rsid w:val="00BA0D80"/>
    <w:rsid w:val="00BA46AC"/>
    <w:rsid w:val="00BA4A09"/>
    <w:rsid w:val="00BA52F9"/>
    <w:rsid w:val="00BA5C10"/>
    <w:rsid w:val="00BA60FA"/>
    <w:rsid w:val="00BA7BDF"/>
    <w:rsid w:val="00BB137B"/>
    <w:rsid w:val="00BB329D"/>
    <w:rsid w:val="00BB70D4"/>
    <w:rsid w:val="00BB749D"/>
    <w:rsid w:val="00BC39A2"/>
    <w:rsid w:val="00BC7128"/>
    <w:rsid w:val="00BD07ED"/>
    <w:rsid w:val="00BD1099"/>
    <w:rsid w:val="00BD20CB"/>
    <w:rsid w:val="00BD415E"/>
    <w:rsid w:val="00BD6755"/>
    <w:rsid w:val="00BE1300"/>
    <w:rsid w:val="00BE23EC"/>
    <w:rsid w:val="00BE3504"/>
    <w:rsid w:val="00BE37CE"/>
    <w:rsid w:val="00BE3984"/>
    <w:rsid w:val="00BE3CCF"/>
    <w:rsid w:val="00BE6559"/>
    <w:rsid w:val="00BF0CDE"/>
    <w:rsid w:val="00C013B2"/>
    <w:rsid w:val="00C01D44"/>
    <w:rsid w:val="00C046E5"/>
    <w:rsid w:val="00C0546B"/>
    <w:rsid w:val="00C1469C"/>
    <w:rsid w:val="00C14E5C"/>
    <w:rsid w:val="00C164EC"/>
    <w:rsid w:val="00C17DF4"/>
    <w:rsid w:val="00C27D71"/>
    <w:rsid w:val="00C3063D"/>
    <w:rsid w:val="00C321B4"/>
    <w:rsid w:val="00C3426F"/>
    <w:rsid w:val="00C40A21"/>
    <w:rsid w:val="00C411A5"/>
    <w:rsid w:val="00C426F6"/>
    <w:rsid w:val="00C46708"/>
    <w:rsid w:val="00C47D6F"/>
    <w:rsid w:val="00C544E5"/>
    <w:rsid w:val="00C549A1"/>
    <w:rsid w:val="00C55861"/>
    <w:rsid w:val="00C62360"/>
    <w:rsid w:val="00C6297F"/>
    <w:rsid w:val="00C63120"/>
    <w:rsid w:val="00C63FD1"/>
    <w:rsid w:val="00C71A8D"/>
    <w:rsid w:val="00C72AC5"/>
    <w:rsid w:val="00C7327C"/>
    <w:rsid w:val="00C76443"/>
    <w:rsid w:val="00C849D9"/>
    <w:rsid w:val="00C86099"/>
    <w:rsid w:val="00C97EAF"/>
    <w:rsid w:val="00CA09D7"/>
    <w:rsid w:val="00CA1C19"/>
    <w:rsid w:val="00CA4205"/>
    <w:rsid w:val="00CA4725"/>
    <w:rsid w:val="00CA4CA1"/>
    <w:rsid w:val="00CA55E0"/>
    <w:rsid w:val="00CA687F"/>
    <w:rsid w:val="00CA6B5B"/>
    <w:rsid w:val="00CB2465"/>
    <w:rsid w:val="00CB2E34"/>
    <w:rsid w:val="00CB5B94"/>
    <w:rsid w:val="00CC0E55"/>
    <w:rsid w:val="00CC2A6A"/>
    <w:rsid w:val="00CC7A90"/>
    <w:rsid w:val="00CD30EE"/>
    <w:rsid w:val="00CD3F8C"/>
    <w:rsid w:val="00CD42FE"/>
    <w:rsid w:val="00CD5900"/>
    <w:rsid w:val="00CD6390"/>
    <w:rsid w:val="00CD6B8A"/>
    <w:rsid w:val="00CE0829"/>
    <w:rsid w:val="00CE185A"/>
    <w:rsid w:val="00CE2302"/>
    <w:rsid w:val="00CE6D7F"/>
    <w:rsid w:val="00CF28C2"/>
    <w:rsid w:val="00CF7D60"/>
    <w:rsid w:val="00D004A6"/>
    <w:rsid w:val="00D00A5E"/>
    <w:rsid w:val="00D01FE2"/>
    <w:rsid w:val="00D020C5"/>
    <w:rsid w:val="00D02663"/>
    <w:rsid w:val="00D03BE3"/>
    <w:rsid w:val="00D03E5D"/>
    <w:rsid w:val="00D05015"/>
    <w:rsid w:val="00D055EF"/>
    <w:rsid w:val="00D05C58"/>
    <w:rsid w:val="00D119C2"/>
    <w:rsid w:val="00D1354B"/>
    <w:rsid w:val="00D17184"/>
    <w:rsid w:val="00D203D4"/>
    <w:rsid w:val="00D20767"/>
    <w:rsid w:val="00D218FD"/>
    <w:rsid w:val="00D225CA"/>
    <w:rsid w:val="00D326A6"/>
    <w:rsid w:val="00D329B1"/>
    <w:rsid w:val="00D3491C"/>
    <w:rsid w:val="00D34F6B"/>
    <w:rsid w:val="00D35B1E"/>
    <w:rsid w:val="00D36CF9"/>
    <w:rsid w:val="00D36EAC"/>
    <w:rsid w:val="00D40A49"/>
    <w:rsid w:val="00D41222"/>
    <w:rsid w:val="00D4354C"/>
    <w:rsid w:val="00D43BB3"/>
    <w:rsid w:val="00D47F0D"/>
    <w:rsid w:val="00D5317A"/>
    <w:rsid w:val="00D53C29"/>
    <w:rsid w:val="00D54547"/>
    <w:rsid w:val="00D54E5B"/>
    <w:rsid w:val="00D60A74"/>
    <w:rsid w:val="00D6152B"/>
    <w:rsid w:val="00D617D9"/>
    <w:rsid w:val="00D61B2E"/>
    <w:rsid w:val="00D65766"/>
    <w:rsid w:val="00D66B9C"/>
    <w:rsid w:val="00D719E0"/>
    <w:rsid w:val="00D727C3"/>
    <w:rsid w:val="00D73C27"/>
    <w:rsid w:val="00D80214"/>
    <w:rsid w:val="00D80BDE"/>
    <w:rsid w:val="00D81979"/>
    <w:rsid w:val="00D87975"/>
    <w:rsid w:val="00D92FFA"/>
    <w:rsid w:val="00D954A5"/>
    <w:rsid w:val="00D95834"/>
    <w:rsid w:val="00DA49AF"/>
    <w:rsid w:val="00DB1596"/>
    <w:rsid w:val="00DB5CBE"/>
    <w:rsid w:val="00DB664B"/>
    <w:rsid w:val="00DB7D3F"/>
    <w:rsid w:val="00DC0928"/>
    <w:rsid w:val="00DC09B6"/>
    <w:rsid w:val="00DC177A"/>
    <w:rsid w:val="00DC72F1"/>
    <w:rsid w:val="00DC7D61"/>
    <w:rsid w:val="00DD28A9"/>
    <w:rsid w:val="00DD2D87"/>
    <w:rsid w:val="00DD3402"/>
    <w:rsid w:val="00DD3B5A"/>
    <w:rsid w:val="00DE7EE1"/>
    <w:rsid w:val="00DF15B9"/>
    <w:rsid w:val="00DF4357"/>
    <w:rsid w:val="00E00E43"/>
    <w:rsid w:val="00E02054"/>
    <w:rsid w:val="00E04B9B"/>
    <w:rsid w:val="00E11B35"/>
    <w:rsid w:val="00E137C8"/>
    <w:rsid w:val="00E21AEA"/>
    <w:rsid w:val="00E2312B"/>
    <w:rsid w:val="00E2387A"/>
    <w:rsid w:val="00E24144"/>
    <w:rsid w:val="00E259DA"/>
    <w:rsid w:val="00E27E0A"/>
    <w:rsid w:val="00E30E4C"/>
    <w:rsid w:val="00E32F23"/>
    <w:rsid w:val="00E33E4D"/>
    <w:rsid w:val="00E42655"/>
    <w:rsid w:val="00E47385"/>
    <w:rsid w:val="00E50EEA"/>
    <w:rsid w:val="00E5334E"/>
    <w:rsid w:val="00E54161"/>
    <w:rsid w:val="00E54B50"/>
    <w:rsid w:val="00E6073C"/>
    <w:rsid w:val="00E62410"/>
    <w:rsid w:val="00E66116"/>
    <w:rsid w:val="00E755BD"/>
    <w:rsid w:val="00E755F9"/>
    <w:rsid w:val="00E81514"/>
    <w:rsid w:val="00E83136"/>
    <w:rsid w:val="00E92587"/>
    <w:rsid w:val="00E92FDD"/>
    <w:rsid w:val="00E95DA7"/>
    <w:rsid w:val="00EA7D9A"/>
    <w:rsid w:val="00EB5E26"/>
    <w:rsid w:val="00EB6C49"/>
    <w:rsid w:val="00EC2262"/>
    <w:rsid w:val="00EC3CA0"/>
    <w:rsid w:val="00EC5DBF"/>
    <w:rsid w:val="00EC75CE"/>
    <w:rsid w:val="00ED3645"/>
    <w:rsid w:val="00ED45FF"/>
    <w:rsid w:val="00ED7FD0"/>
    <w:rsid w:val="00EE00D6"/>
    <w:rsid w:val="00EE19AB"/>
    <w:rsid w:val="00EE4124"/>
    <w:rsid w:val="00EE4BE8"/>
    <w:rsid w:val="00EF1936"/>
    <w:rsid w:val="00EF3094"/>
    <w:rsid w:val="00EF5696"/>
    <w:rsid w:val="00EF6EF6"/>
    <w:rsid w:val="00EF725A"/>
    <w:rsid w:val="00F001F8"/>
    <w:rsid w:val="00F00A56"/>
    <w:rsid w:val="00F03975"/>
    <w:rsid w:val="00F044E9"/>
    <w:rsid w:val="00F04686"/>
    <w:rsid w:val="00F07B4E"/>
    <w:rsid w:val="00F10A25"/>
    <w:rsid w:val="00F128D2"/>
    <w:rsid w:val="00F1419C"/>
    <w:rsid w:val="00F166C9"/>
    <w:rsid w:val="00F21277"/>
    <w:rsid w:val="00F247B6"/>
    <w:rsid w:val="00F30A13"/>
    <w:rsid w:val="00F32C8F"/>
    <w:rsid w:val="00F33366"/>
    <w:rsid w:val="00F35675"/>
    <w:rsid w:val="00F42BB9"/>
    <w:rsid w:val="00F431AE"/>
    <w:rsid w:val="00F44F54"/>
    <w:rsid w:val="00F47FF0"/>
    <w:rsid w:val="00F5369D"/>
    <w:rsid w:val="00F559DA"/>
    <w:rsid w:val="00F56BDA"/>
    <w:rsid w:val="00F60006"/>
    <w:rsid w:val="00F61F40"/>
    <w:rsid w:val="00F64AD4"/>
    <w:rsid w:val="00F6552E"/>
    <w:rsid w:val="00F72C23"/>
    <w:rsid w:val="00F731BF"/>
    <w:rsid w:val="00F74D4A"/>
    <w:rsid w:val="00F80690"/>
    <w:rsid w:val="00F8134E"/>
    <w:rsid w:val="00F84892"/>
    <w:rsid w:val="00F95531"/>
    <w:rsid w:val="00FA5598"/>
    <w:rsid w:val="00FA5AE8"/>
    <w:rsid w:val="00FB2D50"/>
    <w:rsid w:val="00FB57D3"/>
    <w:rsid w:val="00FC06F3"/>
    <w:rsid w:val="00FC11BB"/>
    <w:rsid w:val="00FC2F7E"/>
    <w:rsid w:val="00FC544E"/>
    <w:rsid w:val="00FC54D5"/>
    <w:rsid w:val="00FC5CBA"/>
    <w:rsid w:val="00FD050D"/>
    <w:rsid w:val="00FD0620"/>
    <w:rsid w:val="00FD3990"/>
    <w:rsid w:val="00FD43CF"/>
    <w:rsid w:val="00FD4E50"/>
    <w:rsid w:val="00FD5310"/>
    <w:rsid w:val="00FE02E6"/>
    <w:rsid w:val="00FE27DE"/>
    <w:rsid w:val="00FE5F6B"/>
    <w:rsid w:val="00FF1FFB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F7B81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3">
    <w:name w:val="heading 3"/>
    <w:basedOn w:val="Normlny"/>
    <w:link w:val="Nadpis3Char"/>
    <w:uiPriority w:val="9"/>
    <w:qFormat/>
    <w:rsid w:val="007808D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textAlignment w:val="baseline"/>
    </w:pPr>
    <w:rPr>
      <w:rFonts w:ascii="Helvetica" w:eastAsia="Times New Roman" w:hAnsi="Helvetica"/>
      <w:vanish/>
      <w:kern w:val="3"/>
      <w:lang w:val="cs-CZ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styleId="Textkomentra">
    <w:name w:val="annotation text"/>
    <w:basedOn w:val="Standard"/>
    <w:link w:val="TextkomentraChar"/>
    <w:uiPriority w:val="99"/>
    <w:rsid w:val="001E7E2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uiPriority w:val="99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rPr>
      <w:kern w:val="3"/>
    </w:rPr>
  </w:style>
  <w:style w:type="table" w:styleId="Mriekatabuky">
    <w:name w:val="Table Grid"/>
    <w:basedOn w:val="Normlnatabuka"/>
    <w:uiPriority w:val="59"/>
    <w:rsid w:val="008F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textovprepojenie">
    <w:name w:val="Hyperlink"/>
    <w:uiPriority w:val="99"/>
    <w:unhideWhenUsed/>
    <w:rsid w:val="00EC3CA0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paragraph" w:customStyle="1" w:styleId="ablna">
    <w:name w:val="Šablóna"/>
    <w:basedOn w:val="Hlavika"/>
    <w:link w:val="ablnaChar"/>
    <w:qFormat/>
    <w:rsid w:val="004E0622"/>
    <w:pPr>
      <w:widowControl/>
      <w:tabs>
        <w:tab w:val="center" w:pos="-142"/>
        <w:tab w:val="right" w:pos="9356"/>
      </w:tabs>
      <w:autoSpaceDN/>
      <w:ind w:right="-1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E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4E0622"/>
    <w:pPr>
      <w:widowControl/>
      <w:suppressAutoHyphens w:val="0"/>
      <w:autoSpaceDN/>
      <w:textAlignment w:val="auto"/>
    </w:pPr>
    <w:rPr>
      <w:rFonts w:ascii="Arial" w:eastAsia="Times New Roman" w:hAnsi="Arial"/>
      <w:color w:val="000000"/>
      <w:kern w:val="0"/>
      <w:sz w:val="22"/>
      <w:szCs w:val="24"/>
    </w:rPr>
  </w:style>
  <w:style w:type="character" w:styleId="PremennHTML">
    <w:name w:val="HTML Variable"/>
    <w:uiPriority w:val="99"/>
    <w:semiHidden/>
    <w:unhideWhenUsed/>
    <w:rsid w:val="00A353C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A353CC"/>
    <w:pPr>
      <w:widowControl/>
      <w:suppressAutoHyphens w:val="0"/>
      <w:autoSpaceDN/>
      <w:spacing w:before="144" w:after="144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C426F6"/>
    <w:pPr>
      <w:widowControl/>
      <w:suppressAutoHyphens w:val="0"/>
      <w:autoSpaceDN/>
      <w:textAlignment w:val="auto"/>
    </w:pPr>
    <w:rPr>
      <w:kern w:val="0"/>
      <w:lang w:eastAsia="en-US"/>
    </w:rPr>
  </w:style>
  <w:style w:type="character" w:customStyle="1" w:styleId="TextvysvetlivkyChar">
    <w:name w:val="Text vysvetlivky Char"/>
    <w:link w:val="Textvysvetlivky"/>
    <w:uiPriority w:val="99"/>
    <w:rsid w:val="00C426F6"/>
    <w:rPr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7203E2"/>
    <w:rPr>
      <w:kern w:val="3"/>
      <w:sz w:val="22"/>
      <w:szCs w:val="22"/>
    </w:rPr>
  </w:style>
  <w:style w:type="character" w:customStyle="1" w:styleId="awspan">
    <w:name w:val="awspan"/>
    <w:rsid w:val="00D20767"/>
  </w:style>
  <w:style w:type="character" w:styleId="Siln">
    <w:name w:val="Strong"/>
    <w:uiPriority w:val="22"/>
    <w:qFormat/>
    <w:rsid w:val="00481F92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7808D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F7B81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3">
    <w:name w:val="heading 3"/>
    <w:basedOn w:val="Normlny"/>
    <w:link w:val="Nadpis3Char"/>
    <w:uiPriority w:val="9"/>
    <w:qFormat/>
    <w:rsid w:val="007808D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textAlignment w:val="baseline"/>
    </w:pPr>
    <w:rPr>
      <w:kern w:val="3"/>
      <w:sz w:val="22"/>
      <w:szCs w:val="22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textAlignment w:val="baseline"/>
    </w:pPr>
    <w:rPr>
      <w:rFonts w:ascii="Helvetica" w:eastAsia="Times New Roman" w:hAnsi="Helvetica"/>
      <w:vanish/>
      <w:kern w:val="3"/>
      <w:lang w:val="cs-CZ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1E7E27"/>
    <w:pPr>
      <w:ind w:left="720"/>
    </w:pPr>
  </w:style>
  <w:style w:type="paragraph" w:styleId="Pta">
    <w:name w:val="footer"/>
    <w:basedOn w:val="Standard"/>
    <w:link w:val="PtaChar"/>
    <w:uiPriority w:val="99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</w:rPr>
  </w:style>
  <w:style w:type="paragraph" w:styleId="Textkomentra">
    <w:name w:val="annotation text"/>
    <w:basedOn w:val="Standard"/>
    <w:link w:val="TextkomentraChar"/>
    <w:uiPriority w:val="99"/>
    <w:rsid w:val="001E7E2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uiPriority w:val="99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7"/>
      </w:numPr>
    </w:pPr>
  </w:style>
  <w:style w:type="numbering" w:customStyle="1" w:styleId="WWNum14">
    <w:name w:val="WWNum14"/>
    <w:basedOn w:val="Bezzoznamu"/>
    <w:rsid w:val="001E7E27"/>
    <w:pPr>
      <w:numPr>
        <w:numId w:val="4"/>
      </w:numPr>
    </w:pPr>
  </w:style>
  <w:style w:type="numbering" w:customStyle="1" w:styleId="WWNum20">
    <w:name w:val="WWNum20"/>
    <w:basedOn w:val="Bezzoznamu"/>
    <w:rsid w:val="001E7E27"/>
    <w:pPr>
      <w:numPr>
        <w:numId w:val="5"/>
      </w:numPr>
    </w:pPr>
  </w:style>
  <w:style w:type="numbering" w:customStyle="1" w:styleId="WWNum22">
    <w:name w:val="WWNum22"/>
    <w:basedOn w:val="Bezzoznamu"/>
    <w:rsid w:val="001E7E27"/>
    <w:pPr>
      <w:numPr>
        <w:numId w:val="6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rPr>
      <w:kern w:val="3"/>
    </w:rPr>
  </w:style>
  <w:style w:type="table" w:styleId="Mriekatabuky">
    <w:name w:val="Table Grid"/>
    <w:basedOn w:val="Normlnatabuka"/>
    <w:uiPriority w:val="59"/>
    <w:rsid w:val="008F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Hypertextovprepojenie">
    <w:name w:val="Hyperlink"/>
    <w:uiPriority w:val="99"/>
    <w:unhideWhenUsed/>
    <w:rsid w:val="00EC3CA0"/>
    <w:rPr>
      <w:color w:val="0000FF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paragraph" w:customStyle="1" w:styleId="ablna">
    <w:name w:val="Šablóna"/>
    <w:basedOn w:val="Hlavika"/>
    <w:link w:val="ablnaChar"/>
    <w:qFormat/>
    <w:rsid w:val="004E0622"/>
    <w:pPr>
      <w:widowControl/>
      <w:tabs>
        <w:tab w:val="center" w:pos="-142"/>
        <w:tab w:val="right" w:pos="9356"/>
      </w:tabs>
      <w:autoSpaceDN/>
      <w:ind w:right="-1"/>
      <w:textAlignment w:val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ablnaChar">
    <w:name w:val="Šablóna Char"/>
    <w:link w:val="ablna"/>
    <w:rsid w:val="004E0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ZVnormal">
    <w:name w:val="MZV normal"/>
    <w:basedOn w:val="Normlny"/>
    <w:rsid w:val="004E0622"/>
    <w:pPr>
      <w:widowControl/>
      <w:suppressAutoHyphens w:val="0"/>
      <w:autoSpaceDN/>
      <w:textAlignment w:val="auto"/>
    </w:pPr>
    <w:rPr>
      <w:rFonts w:ascii="Arial" w:eastAsia="Times New Roman" w:hAnsi="Arial"/>
      <w:color w:val="000000"/>
      <w:kern w:val="0"/>
      <w:sz w:val="22"/>
      <w:szCs w:val="24"/>
    </w:rPr>
  </w:style>
  <w:style w:type="character" w:styleId="PremennHTML">
    <w:name w:val="HTML Variable"/>
    <w:uiPriority w:val="99"/>
    <w:semiHidden/>
    <w:unhideWhenUsed/>
    <w:rsid w:val="00A353CC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A353CC"/>
    <w:pPr>
      <w:widowControl/>
      <w:suppressAutoHyphens w:val="0"/>
      <w:autoSpaceDN/>
      <w:spacing w:before="144" w:after="144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C426F6"/>
    <w:pPr>
      <w:widowControl/>
      <w:suppressAutoHyphens w:val="0"/>
      <w:autoSpaceDN/>
      <w:textAlignment w:val="auto"/>
    </w:pPr>
    <w:rPr>
      <w:kern w:val="0"/>
      <w:lang w:eastAsia="en-US"/>
    </w:rPr>
  </w:style>
  <w:style w:type="character" w:customStyle="1" w:styleId="TextvysvetlivkyChar">
    <w:name w:val="Text vysvetlivky Char"/>
    <w:link w:val="Textvysvetlivky"/>
    <w:uiPriority w:val="99"/>
    <w:rsid w:val="00C426F6"/>
    <w:rPr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7203E2"/>
    <w:rPr>
      <w:kern w:val="3"/>
      <w:sz w:val="22"/>
      <w:szCs w:val="22"/>
    </w:rPr>
  </w:style>
  <w:style w:type="character" w:customStyle="1" w:styleId="awspan">
    <w:name w:val="awspan"/>
    <w:rsid w:val="00D20767"/>
  </w:style>
  <w:style w:type="character" w:styleId="Siln">
    <w:name w:val="Strong"/>
    <w:uiPriority w:val="22"/>
    <w:qFormat/>
    <w:rsid w:val="00481F92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7808D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4CF811-41FE-4B8E-8753-6F93E2D0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Cebulakova Monika</cp:lastModifiedBy>
  <cp:revision>2</cp:revision>
  <cp:lastPrinted>2021-04-28T14:46:00Z</cp:lastPrinted>
  <dcterms:created xsi:type="dcterms:W3CDTF">2021-04-29T06:21:00Z</dcterms:created>
  <dcterms:modified xsi:type="dcterms:W3CDTF">2021-04-29T06:21:00Z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COO.2195.101.2.6416286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  <property fmtid="{D5CDD505-2E9C-101B-9397-08002B2CF9AE}" pid="228" name="FSC#SKMPSVRVREG@103.510:mp_org_city">
    <vt:lpwstr/>
  </property>
  <property fmtid="{D5CDD505-2E9C-101B-9397-08002B2CF9AE}" pid="229" name="FSC#SKMPSVRVREG@103.510:sk_org_fullname_MPSVR">
    <vt:lpwstr>Ministerstvo práce, sociálnych vecí a rodiny Slovenskej republiky</vt:lpwstr>
  </property>
  <property fmtid="{D5CDD505-2E9C-101B-9397-08002B2CF9AE}" pid="230" name="FSC#SKMPSVRVREG@103.510:zaz_vnut_adresati_1_MP">
    <vt:lpwstr/>
  </property>
  <property fmtid="{D5CDD505-2E9C-101B-9397-08002B2CF9AE}" pid="231" name="FSC#SKMPSVRVREG@103.510:zaz_vnut_adresati_2_MP">
    <vt:lpwstr/>
  </property>
  <property fmtid="{D5CDD505-2E9C-101B-9397-08002B2CF9AE}" pid="232" name="FSC#SKMPSVRVREG@103.510:zaz_vnut_adresati_3_MP">
    <vt:lpwstr/>
  </property>
  <property fmtid="{D5CDD505-2E9C-101B-9397-08002B2CF9AE}" pid="233" name="FSC#SKMPSVRVREG@103.510:zaz_vnut_adresati_4_MP">
    <vt:lpwstr/>
  </property>
  <property fmtid="{D5CDD505-2E9C-101B-9397-08002B2CF9AE}" pid="234" name="FSC#SKMPSVRVREG@103.510:zaz_vnut_adresati_5_MP">
    <vt:lpwstr/>
  </property>
  <property fmtid="{D5CDD505-2E9C-101B-9397-08002B2CF9AE}" pid="235" name="FSC#SKMPSVRVREG@103.510:zaz_vnut_adresati_6_MP">
    <vt:lpwstr/>
  </property>
  <property fmtid="{D5CDD505-2E9C-101B-9397-08002B2CF9AE}" pid="236" name="FSC#SKMPSVRVREG@103.510:zaz_vnut_adresati_7_MP">
    <vt:lpwstr/>
  </property>
  <property fmtid="{D5CDD505-2E9C-101B-9397-08002B2CF9AE}" pid="237" name="FSC#SKMPSVRVREG@103.510:zaz_vnut_adresati_8_MP">
    <vt:lpwstr/>
  </property>
  <property fmtid="{D5CDD505-2E9C-101B-9397-08002B2CF9AE}" pid="238" name="FSC#SKMPSVRVREG@103.510:zaz_vnut_adresati_9_MP">
    <vt:lpwstr/>
  </property>
  <property fmtid="{D5CDD505-2E9C-101B-9397-08002B2CF9AE}" pid="239" name="FSC#SKMPSVRVREG@103.510:zaz_vnut_adresati_10_MP">
    <vt:lpwstr/>
  </property>
  <property fmtid="{D5CDD505-2E9C-101B-9397-08002B2CF9AE}" pid="240" name="FSC#SKMPSVRVREG@103.510:zaz_vnut_adresati_11_MP">
    <vt:lpwstr/>
  </property>
  <property fmtid="{D5CDD505-2E9C-101B-9397-08002B2CF9AE}" pid="241" name="FSC#SKMPSVRVREG@103.510:zaz_vnut_adresati_12_MP">
    <vt:lpwstr/>
  </property>
  <property fmtid="{D5CDD505-2E9C-101B-9397-08002B2CF9AE}" pid="242" name="FSC#SKMPSVRVREG@103.510:zaz_vnut_adresati_13_MP">
    <vt:lpwstr/>
  </property>
  <property fmtid="{D5CDD505-2E9C-101B-9397-08002B2CF9AE}" pid="243" name="FSC#SKMPSVRVREG@103.510:zaz_vnut_adresati_14_MP">
    <vt:lpwstr/>
  </property>
  <property fmtid="{D5CDD505-2E9C-101B-9397-08002B2CF9AE}" pid="244" name="FSC#SKMPSVRVREG@103.510:zaz_vnut_adresati_15_MP">
    <vt:lpwstr/>
  </property>
  <property fmtid="{D5CDD505-2E9C-101B-9397-08002B2CF9AE}" pid="245" name="FSC#SKMPSVRVREG@103.510:zaz_vnut_adresati_16_MP">
    <vt:lpwstr/>
  </property>
  <property fmtid="{D5CDD505-2E9C-101B-9397-08002B2CF9AE}" pid="246" name="FSC#SKMPSVRVREG@103.510:zaz_vnut_adresati_17_MP">
    <vt:lpwstr/>
  </property>
  <property fmtid="{D5CDD505-2E9C-101B-9397-08002B2CF9AE}" pid="247" name="FSC#SKMPSVRVREG@103.510:zaz_vnut_adresati_18_MP">
    <vt:lpwstr/>
  </property>
  <property fmtid="{D5CDD505-2E9C-101B-9397-08002B2CF9AE}" pid="248" name="FSC#SKMPSVRVREG@103.510:zaz_vnut_adresati_19_MP">
    <vt:lpwstr/>
  </property>
  <property fmtid="{D5CDD505-2E9C-101B-9397-08002B2CF9AE}" pid="249" name="FSC#SKMPSVRVREG@103.510:zaz_vnut_adresati_20_MP">
    <vt:lpwstr/>
  </property>
  <property fmtid="{D5CDD505-2E9C-101B-9397-08002B2CF9AE}" pid="250" name="FSC#SKMPSVRVREG@103.510:zaz_vnut_adresati_21_MP">
    <vt:lpwstr/>
  </property>
  <property fmtid="{D5CDD505-2E9C-101B-9397-08002B2CF9AE}" pid="251" name="FSC#SKMPSVRVREG@103.510:zaz_vnut_adresati_22_MP">
    <vt:lpwstr/>
  </property>
  <property fmtid="{D5CDD505-2E9C-101B-9397-08002B2CF9AE}" pid="252" name="FSC#SKMPSVRVREG@103.510:zaz_vnut_adresati_23_MP">
    <vt:lpwstr/>
  </property>
  <property fmtid="{D5CDD505-2E9C-101B-9397-08002B2CF9AE}" pid="253" name="FSC#SKMPSVRVREG@103.510:zaz_vnut_adresati_24_MP">
    <vt:lpwstr/>
  </property>
  <property fmtid="{D5CDD505-2E9C-101B-9397-08002B2CF9AE}" pid="254" name="FSC#SKMPSVRVREG@103.510:zaz_vnut_adresati_25_MP">
    <vt:lpwstr/>
  </property>
  <property fmtid="{D5CDD505-2E9C-101B-9397-08002B2CF9AE}" pid="255" name="FSC#SKMPSVRVREG@103.510:zaz_vnut_adresati_26_MP">
    <vt:lpwstr/>
  </property>
  <property fmtid="{D5CDD505-2E9C-101B-9397-08002B2CF9AE}" pid="256" name="FSC#SKMPSVRVREG@103.510:zaz_vnut_adresati_27_MP">
    <vt:lpwstr/>
  </property>
  <property fmtid="{D5CDD505-2E9C-101B-9397-08002B2CF9AE}" pid="257" name="FSC#SKMPSVRVREG@103.510:zaz_vnut_adresati_28_MP">
    <vt:lpwstr/>
  </property>
  <property fmtid="{D5CDD505-2E9C-101B-9397-08002B2CF9AE}" pid="258" name="FSC#SKMPSVRVREG@103.510:zaz_vnut_adresati_29_MP">
    <vt:lpwstr/>
  </property>
  <property fmtid="{D5CDD505-2E9C-101B-9397-08002B2CF9AE}" pid="259" name="FSC#SKMPSVRVREG@103.510:zaz_vnut_adresati_30_MP">
    <vt:lpwstr/>
  </property>
  <property fmtid="{D5CDD505-2E9C-101B-9397-08002B2CF9AE}" pid="260" name="FSC#SKMPSVRVREG@103.510:zaz_vnut_adresati_31_MP">
    <vt:lpwstr/>
  </property>
  <property fmtid="{D5CDD505-2E9C-101B-9397-08002B2CF9AE}" pid="261" name="FSC#SKMPSVRVREG@103.510:zaz_vnut_adresati_32_MP">
    <vt:lpwstr/>
  </property>
  <property fmtid="{D5CDD505-2E9C-101B-9397-08002B2CF9AE}" pid="262" name="FSC#SKMPSVRVREG@103.510:zaz_vnut_adresati_33_MP">
    <vt:lpwstr/>
  </property>
  <property fmtid="{D5CDD505-2E9C-101B-9397-08002B2CF9AE}" pid="263" name="FSC#SKMPSVRVREG@103.510:zaz_vnut_adresati_34_MP">
    <vt:lpwstr/>
  </property>
  <property fmtid="{D5CDD505-2E9C-101B-9397-08002B2CF9AE}" pid="264" name="FSC#SKMPSVRVREG@103.510:zaz_vnut_adresati_35_MP">
    <vt:lpwstr/>
  </property>
  <property fmtid="{D5CDD505-2E9C-101B-9397-08002B2CF9AE}" pid="265" name="FSC#SKMPSVRVREG@103.510:zaz_vnut_adresati_36_MP">
    <vt:lpwstr/>
  </property>
  <property fmtid="{D5CDD505-2E9C-101B-9397-08002B2CF9AE}" pid="266" name="FSC#SKMPSVRVREG@103.510:zaz_vnut_adresati_37_MP">
    <vt:lpwstr/>
  </property>
  <property fmtid="{D5CDD505-2E9C-101B-9397-08002B2CF9AE}" pid="267" name="FSC#SKMPSVRVREG@103.510:zaz_vnut_adresati_38_MP">
    <vt:lpwstr/>
  </property>
  <property fmtid="{D5CDD505-2E9C-101B-9397-08002B2CF9AE}" pid="268" name="FSC#SKMPSVRVREG@103.510:zaz_vnut_adresati_39_MP">
    <vt:lpwstr/>
  </property>
  <property fmtid="{D5CDD505-2E9C-101B-9397-08002B2CF9AE}" pid="269" name="FSC#SKMPSVRVREG@103.510:zaz_vnut_adresati_40_MP">
    <vt:lpwstr/>
  </property>
  <property fmtid="{D5CDD505-2E9C-101B-9397-08002B2CF9AE}" pid="270" name="FSC#SKMPSVRVREG@103.510:zaz_vnut_adresati_41_MP">
    <vt:lpwstr/>
  </property>
  <property fmtid="{D5CDD505-2E9C-101B-9397-08002B2CF9AE}" pid="271" name="FSC#SKMPSVRVREG@103.510:zaz_vnut_adresati_42_MP">
    <vt:lpwstr/>
  </property>
  <property fmtid="{D5CDD505-2E9C-101B-9397-08002B2CF9AE}" pid="272" name="FSC#SKMPSVRVREG@103.510:zaz_vnut_adresati_43_MP">
    <vt:lpwstr/>
  </property>
  <property fmtid="{D5CDD505-2E9C-101B-9397-08002B2CF9AE}" pid="273" name="FSC#SKMPSVRVREG@103.510:zaz_vnut_adresati_44_MP">
    <vt:lpwstr/>
  </property>
  <property fmtid="{D5CDD505-2E9C-101B-9397-08002B2CF9AE}" pid="274" name="FSC#SKMPSVRVREG@103.510:zaz_vnut_adresati_45_MP">
    <vt:lpwstr/>
  </property>
  <property fmtid="{D5CDD505-2E9C-101B-9397-08002B2CF9AE}" pid="275" name="FSC#SKMPSVRVREG@103.510:zaz_vnut_adresati_46_MP">
    <vt:lpwstr/>
  </property>
  <property fmtid="{D5CDD505-2E9C-101B-9397-08002B2CF9AE}" pid="276" name="FSC#SKMPSVRVREG@103.510:zaz_vnut_adresati_47_MP">
    <vt:lpwstr/>
  </property>
  <property fmtid="{D5CDD505-2E9C-101B-9397-08002B2CF9AE}" pid="277" name="FSC#SKMPSVRVREG@103.510:zaz_vnut_adresati_48_MP">
    <vt:lpwstr/>
  </property>
  <property fmtid="{D5CDD505-2E9C-101B-9397-08002B2CF9AE}" pid="278" name="FSC#SKMPSVRVREG@103.510:zaz_vnut_adresati_49_MP">
    <vt:lpwstr/>
  </property>
  <property fmtid="{D5CDD505-2E9C-101B-9397-08002B2CF9AE}" pid="279" name="FSC#SKMPSVRVREG@103.510:zaz_vnut_adresati_50_MP">
    <vt:lpwstr/>
  </property>
  <property fmtid="{D5CDD505-2E9C-101B-9397-08002B2CF9AE}" pid="280" name="FSC#SKMPSVRVREG@103.510:zaznam_jeden_adresatMPSVR">
    <vt:lpwstr/>
  </property>
  <property fmtid="{D5CDD505-2E9C-101B-9397-08002B2CF9AE}" pid="281" name="FSC#SKMPSVRVREG@103.510:AttrStrBarCode">
    <vt:lpwstr/>
  </property>
  <property fmtid="{D5CDD505-2E9C-101B-9397-08002B2CF9AE}" pid="282" name="FSC#SKMPSVRVREG@103.510:IntAdresatiHlavicka">
    <vt:lpwstr/>
  </property>
  <property fmtid="{D5CDD505-2E9C-101B-9397-08002B2CF9AE}" pid="283" name="FSC#SKMPSVRVREG@103.510:VeduciORGOddelenie">
    <vt:lpwstr/>
  </property>
  <property fmtid="{D5CDD505-2E9C-101B-9397-08002B2CF9AE}" pid="284" name="FSC#SKMPSVRVREG@103.510:VeduciORGOdbor">
    <vt:lpwstr/>
  </property>
  <property fmtid="{D5CDD505-2E9C-101B-9397-08002B2CF9AE}" pid="285" name="FSC#SKMPSVRVREG@103.510:VeduciORGsekcia">
    <vt:lpwstr/>
  </property>
  <property fmtid="{D5CDD505-2E9C-101B-9397-08002B2CF9AE}" pid="286" name="FSC#SKMPSVRVREG@103.510:VeduciOS">
    <vt:lpwstr>Richter, Ján, JUDr.</vt:lpwstr>
  </property>
  <property fmtid="{D5CDD505-2E9C-101B-9397-08002B2CF9AE}" pid="287" name="FSC#SKMPSVRVREG@103.510:VeduciORGOddelenieOrg">
    <vt:lpwstr/>
  </property>
  <property fmtid="{D5CDD505-2E9C-101B-9397-08002B2CF9AE}" pid="288" name="FSC#SKMPSVRVREG@103.510:VeduciORGOdborOrg">
    <vt:lpwstr/>
  </property>
  <property fmtid="{D5CDD505-2E9C-101B-9397-08002B2CF9AE}" pid="289" name="FSC#SKMPSVRVREG@103.510:VeduciORGsekciaOrg">
    <vt:lpwstr/>
  </property>
  <property fmtid="{D5CDD505-2E9C-101B-9397-08002B2CF9AE}" pid="290" name="FSC#SKMPSVRVREG@103.510:VeduciOSOrg">
    <vt:lpwstr>M_MPSVR SR (Ministerstvo práce, sociálnych vecí a rodiny Slovenskej republiky)</vt:lpwstr>
  </property>
  <property fmtid="{D5CDD505-2E9C-101B-9397-08002B2CF9AE}" pid="291" name="FSC#SKMPSVR@103.510:Adresa_klienta_zo_spisu">
    <vt:lpwstr/>
  </property>
  <property fmtid="{D5CDD505-2E9C-101B-9397-08002B2CF9AE}" pid="292" name="FSC#SKMPSVR@103.510:Spis_AttrPtrSpisZiadatel">
    <vt:lpwstr/>
  </property>
  <property fmtid="{D5CDD505-2E9C-101B-9397-08002B2CF9AE}" pid="293" name="FSC#SKMPSVR@103.510:Rodne_cislo_osoby_zo_spisu">
    <vt:lpwstr/>
  </property>
  <property fmtid="{D5CDD505-2E9C-101B-9397-08002B2CF9AE}" pid="294" name="FSC#SKMPSVR@103.510:Datum_narodenia_ziadatela_zo_spisu">
    <vt:lpwstr/>
  </property>
  <property fmtid="{D5CDD505-2E9C-101B-9397-08002B2CF9AE}" pid="295" name="FSC#SKMPSVR@103.510:ICO_osoby_zo_spisu">
    <vt:lpwstr/>
  </property>
  <property fmtid="{D5CDD505-2E9C-101B-9397-08002B2CF9AE}" pid="296" name="FSC#SKMPSVR@103.510:ICO_osoby_zo_zaznamu">
    <vt:lpwstr/>
  </property>
  <property fmtid="{D5CDD505-2E9C-101B-9397-08002B2CF9AE}" pid="297" name="FSC#SKMPSVR@103.510:Zaznam_utvar_sprac_skratka">
    <vt:lpwstr/>
  </property>
  <property fmtid="{D5CDD505-2E9C-101B-9397-08002B2CF9AE}" pid="298" name="FSC#SKMPSVR@103.510:DU_utvar_sprac_skratka">
    <vt:lpwstr/>
  </property>
  <property fmtid="{D5CDD505-2E9C-101B-9397-08002B2CF9AE}" pid="299" name="FSC#SKMPSVR@103.510:ZaznamDU_sprac_skratka">
    <vt:lpwstr/>
  </property>
  <property fmtid="{D5CDD505-2E9C-101B-9397-08002B2CF9AE}" pid="300" name="FSC#SKMPSVR@103.510:ZaznamDU_meno spisu">
    <vt:lpwstr/>
  </property>
  <property fmtid="{D5CDD505-2E9C-101B-9397-08002B2CF9AE}" pid="301" name="FSC#SKMPSVR@103.510:viz_DU_org_ulica">
    <vt:lpwstr/>
  </property>
  <property fmtid="{D5CDD505-2E9C-101B-9397-08002B2CF9AE}" pid="302" name="FSC#SKMPSVR@103.510:viz_DU_org_psc">
    <vt:lpwstr/>
  </property>
  <property fmtid="{D5CDD505-2E9C-101B-9397-08002B2CF9AE}" pid="303" name="FSC#SKMPSVR@103.510:viz_DU_org_mesto">
    <vt:lpwstr/>
  </property>
  <property fmtid="{D5CDD505-2E9C-101B-9397-08002B2CF9AE}" pid="304" name="FSC#SKMPSVR@103.510:viz_cislo_konania">
    <vt:lpwstr/>
  </property>
  <property fmtid="{D5CDD505-2E9C-101B-9397-08002B2CF9AE}" pid="305" name="FSC#SKEDITIONREG@103.510:a_acceptor">
    <vt:lpwstr/>
  </property>
  <property fmtid="{D5CDD505-2E9C-101B-9397-08002B2CF9AE}" pid="306" name="FSC#SKEDITIONREG@103.510:a_clearedat">
    <vt:lpwstr/>
  </property>
  <property fmtid="{D5CDD505-2E9C-101B-9397-08002B2CF9AE}" pid="307" name="FSC#SKEDITIONREG@103.510:a_clearedby">
    <vt:lpwstr/>
  </property>
  <property fmtid="{D5CDD505-2E9C-101B-9397-08002B2CF9AE}" pid="308" name="FSC#SKEDITIONREG@103.510:a_comm">
    <vt:lpwstr/>
  </property>
  <property fmtid="{D5CDD505-2E9C-101B-9397-08002B2CF9AE}" pid="309" name="FSC#SKEDITIONREG@103.510:a_decisionattachments">
    <vt:lpwstr/>
  </property>
  <property fmtid="{D5CDD505-2E9C-101B-9397-08002B2CF9AE}" pid="310" name="FSC#SKEDITIONREG@103.510:a_deliveredat">
    <vt:lpwstr/>
  </property>
  <property fmtid="{D5CDD505-2E9C-101B-9397-08002B2CF9AE}" pid="311" name="FSC#SKEDITIONREG@103.510:a_delivery">
    <vt:lpwstr/>
  </property>
  <property fmtid="{D5CDD505-2E9C-101B-9397-08002B2CF9AE}" pid="312" name="FSC#SKEDITIONREG@103.510:a_extension">
    <vt:lpwstr/>
  </property>
  <property fmtid="{D5CDD505-2E9C-101B-9397-08002B2CF9AE}" pid="313" name="FSC#SKEDITIONREG@103.510:a_filenumber">
    <vt:lpwstr/>
  </property>
  <property fmtid="{D5CDD505-2E9C-101B-9397-08002B2CF9AE}" pid="314" name="FSC#SKEDITIONREG@103.510:a_fileresponsible">
    <vt:lpwstr/>
  </property>
  <property fmtid="{D5CDD505-2E9C-101B-9397-08002B2CF9AE}" pid="315" name="FSC#SKEDITIONREG@103.510:a_fileresporg">
    <vt:lpwstr/>
  </property>
  <property fmtid="{D5CDD505-2E9C-101B-9397-08002B2CF9AE}" pid="316" name="FSC#SKEDITIONREG@103.510:a_fileresporg_email_OU">
    <vt:lpwstr/>
  </property>
  <property fmtid="{D5CDD505-2E9C-101B-9397-08002B2CF9AE}" pid="317" name="FSC#SKEDITIONREG@103.510:a_fileresporg_emailaddress">
    <vt:lpwstr/>
  </property>
  <property fmtid="{D5CDD505-2E9C-101B-9397-08002B2CF9AE}" pid="318" name="FSC#SKEDITIONREG@103.510:a_fileresporg_fax">
    <vt:lpwstr/>
  </property>
  <property fmtid="{D5CDD505-2E9C-101B-9397-08002B2CF9AE}" pid="319" name="FSC#SKEDITIONREG@103.510:a_fileresporg_fax_OU">
    <vt:lpwstr/>
  </property>
  <property fmtid="{D5CDD505-2E9C-101B-9397-08002B2CF9AE}" pid="320" name="FSC#SKEDITIONREG@103.510:a_fileresporg_function">
    <vt:lpwstr/>
  </property>
  <property fmtid="{D5CDD505-2E9C-101B-9397-08002B2CF9AE}" pid="321" name="FSC#SKEDITIONREG@103.510:a_fileresporg_function_OU">
    <vt:lpwstr/>
  </property>
  <property fmtid="{D5CDD505-2E9C-101B-9397-08002B2CF9AE}" pid="322" name="FSC#SKEDITIONREG@103.510:a_fileresporg_head">
    <vt:lpwstr/>
  </property>
  <property fmtid="{D5CDD505-2E9C-101B-9397-08002B2CF9AE}" pid="323" name="FSC#SKEDITIONREG@103.510:a_fileresporg_head_OU">
    <vt:lpwstr/>
  </property>
  <property fmtid="{D5CDD505-2E9C-101B-9397-08002B2CF9AE}" pid="324" name="FSC#SKEDITIONREG@103.510:a_fileresporg_OU">
    <vt:lpwstr/>
  </property>
  <property fmtid="{D5CDD505-2E9C-101B-9397-08002B2CF9AE}" pid="325" name="FSC#SKEDITIONREG@103.510:a_fileresporg_phone">
    <vt:lpwstr/>
  </property>
  <property fmtid="{D5CDD505-2E9C-101B-9397-08002B2CF9AE}" pid="326" name="FSC#SKEDITIONREG@103.510:a_fileresporg_phone_OU">
    <vt:lpwstr/>
  </property>
  <property fmtid="{D5CDD505-2E9C-101B-9397-08002B2CF9AE}" pid="327" name="FSC#SKEDITIONREG@103.510:a_incattachments">
    <vt:lpwstr/>
  </property>
  <property fmtid="{D5CDD505-2E9C-101B-9397-08002B2CF9AE}" pid="328" name="FSC#SKEDITIONREG@103.510:a_incnr">
    <vt:lpwstr/>
  </property>
  <property fmtid="{D5CDD505-2E9C-101B-9397-08002B2CF9AE}" pid="329" name="FSC#SKEDITIONREG@103.510:a_objcreatedstr">
    <vt:lpwstr/>
  </property>
  <property fmtid="{D5CDD505-2E9C-101B-9397-08002B2CF9AE}" pid="330" name="FSC#SKEDITIONREG@103.510:a_ordernumber">
    <vt:lpwstr/>
  </property>
  <property fmtid="{D5CDD505-2E9C-101B-9397-08002B2CF9AE}" pid="331" name="FSC#SKEDITIONREG@103.510:a_oursign">
    <vt:lpwstr/>
  </property>
  <property fmtid="{D5CDD505-2E9C-101B-9397-08002B2CF9AE}" pid="332" name="FSC#SKEDITIONREG@103.510:a_sendersign">
    <vt:lpwstr/>
  </property>
  <property fmtid="{D5CDD505-2E9C-101B-9397-08002B2CF9AE}" pid="333" name="FSC#SKEDITIONREG@103.510:a_shortou">
    <vt:lpwstr/>
  </property>
  <property fmtid="{D5CDD505-2E9C-101B-9397-08002B2CF9AE}" pid="334" name="FSC#SKEDITIONREG@103.510:a_testsalutation">
    <vt:lpwstr/>
  </property>
  <property fmtid="{D5CDD505-2E9C-101B-9397-08002B2CF9AE}" pid="335" name="FSC#SKEDITIONREG@103.510:a_validfrom">
    <vt:lpwstr/>
  </property>
  <property fmtid="{D5CDD505-2E9C-101B-9397-08002B2CF9AE}" pid="336" name="FSC#SKEDITIONREG@103.510:as_activity">
    <vt:lpwstr/>
  </property>
  <property fmtid="{D5CDD505-2E9C-101B-9397-08002B2CF9AE}" pid="337" name="FSC#SKEDITIONREG@103.510:as_docdate">
    <vt:lpwstr/>
  </property>
  <property fmtid="{D5CDD505-2E9C-101B-9397-08002B2CF9AE}" pid="338" name="FSC#SKEDITIONREG@103.510:as_establishdate">
    <vt:lpwstr/>
  </property>
  <property fmtid="{D5CDD505-2E9C-101B-9397-08002B2CF9AE}" pid="339" name="FSC#SKEDITIONREG@103.510:as_fileresphead">
    <vt:lpwstr/>
  </property>
  <property fmtid="{D5CDD505-2E9C-101B-9397-08002B2CF9AE}" pid="340" name="FSC#SKEDITIONREG@103.510:as_filerespheadfnct">
    <vt:lpwstr/>
  </property>
  <property fmtid="{D5CDD505-2E9C-101B-9397-08002B2CF9AE}" pid="341" name="FSC#SKEDITIONREG@103.510:as_fileresponsible">
    <vt:lpwstr/>
  </property>
  <property fmtid="{D5CDD505-2E9C-101B-9397-08002B2CF9AE}" pid="342" name="FSC#SKEDITIONREG@103.510:as_filesubj">
    <vt:lpwstr/>
  </property>
  <property fmtid="{D5CDD505-2E9C-101B-9397-08002B2CF9AE}" pid="343" name="FSC#SKEDITIONREG@103.510:as_objname">
    <vt:lpwstr/>
  </property>
  <property fmtid="{D5CDD505-2E9C-101B-9397-08002B2CF9AE}" pid="344" name="FSC#SKEDITIONREG@103.510:as_ou">
    <vt:lpwstr/>
  </property>
  <property fmtid="{D5CDD505-2E9C-101B-9397-08002B2CF9AE}" pid="345" name="FSC#SKEDITIONREG@103.510:as_owner">
    <vt:lpwstr>Ing. Eva Hamranová</vt:lpwstr>
  </property>
  <property fmtid="{D5CDD505-2E9C-101B-9397-08002B2CF9AE}" pid="346" name="FSC#SKEDITIONREG@103.510:as_phonelink">
    <vt:lpwstr/>
  </property>
  <property fmtid="{D5CDD505-2E9C-101B-9397-08002B2CF9AE}" pid="347" name="FSC#SKEDITIONREG@103.510:oz_externAdr">
    <vt:lpwstr/>
  </property>
  <property fmtid="{D5CDD505-2E9C-101B-9397-08002B2CF9AE}" pid="348" name="FSC#SKEDITIONREG@103.510:a_depositperiod">
    <vt:lpwstr/>
  </property>
  <property fmtid="{D5CDD505-2E9C-101B-9397-08002B2CF9AE}" pid="349" name="FSC#SKEDITIONREG@103.510:a_disposestate">
    <vt:lpwstr/>
  </property>
  <property fmtid="{D5CDD505-2E9C-101B-9397-08002B2CF9AE}" pid="350" name="FSC#SKEDITIONREG@103.510:a_fileresponsiblefnct">
    <vt:lpwstr/>
  </property>
  <property fmtid="{D5CDD505-2E9C-101B-9397-08002B2CF9AE}" pid="351" name="FSC#SKEDITIONREG@103.510:a_fileresporg_position">
    <vt:lpwstr/>
  </property>
  <property fmtid="{D5CDD505-2E9C-101B-9397-08002B2CF9AE}" pid="352" name="FSC#SKEDITIONREG@103.510:a_fileresporg_position_OU">
    <vt:lpwstr/>
  </property>
  <property fmtid="{D5CDD505-2E9C-101B-9397-08002B2CF9AE}" pid="353" name="FSC#SKEDITIONREG@103.510:a_osobnecislosprac">
    <vt:lpwstr/>
  </property>
  <property fmtid="{D5CDD505-2E9C-101B-9397-08002B2CF9AE}" pid="354" name="FSC#SKEDITIONREG@103.510:a_registrysign">
    <vt:lpwstr/>
  </property>
  <property fmtid="{D5CDD505-2E9C-101B-9397-08002B2CF9AE}" pid="355" name="FSC#SKEDITIONREG@103.510:a_subfileatt">
    <vt:lpwstr/>
  </property>
  <property fmtid="{D5CDD505-2E9C-101B-9397-08002B2CF9AE}" pid="356" name="FSC#SKEDITIONREG@103.510:as_filesubjall">
    <vt:lpwstr/>
  </property>
  <property fmtid="{D5CDD505-2E9C-101B-9397-08002B2CF9AE}" pid="357" name="FSC#SKEDITIONREG@103.510:CreatedAt">
    <vt:lpwstr>13. 6. 2018, 13:29</vt:lpwstr>
  </property>
  <property fmtid="{D5CDD505-2E9C-101B-9397-08002B2CF9AE}" pid="358" name="FSC#SKEDITIONREG@103.510:curruserrolegroup">
    <vt:lpwstr>Odbor výberu poistného</vt:lpwstr>
  </property>
  <property fmtid="{D5CDD505-2E9C-101B-9397-08002B2CF9AE}" pid="359" name="FSC#SKEDITIONREG@103.510:currusersubst">
    <vt:lpwstr/>
  </property>
  <property fmtid="{D5CDD505-2E9C-101B-9397-08002B2CF9AE}" pid="360" name="FSC#SKEDITIONREG@103.510:emailsprac">
    <vt:lpwstr/>
  </property>
  <property fmtid="{D5CDD505-2E9C-101B-9397-08002B2CF9AE}" pid="361" name="FSC#SKEDITIONREG@103.510:ms_VyskladaniePoznamok">
    <vt:lpwstr/>
  </property>
  <property fmtid="{D5CDD505-2E9C-101B-9397-08002B2CF9AE}" pid="362" name="FSC#SKEDITIONREG@103.510:oumlname_fnct">
    <vt:lpwstr/>
  </property>
  <property fmtid="{D5CDD505-2E9C-101B-9397-08002B2CF9AE}" pid="363" name="FSC#SKEDITIONREG@103.510:sk_org_city">
    <vt:lpwstr>Bratislava </vt:lpwstr>
  </property>
  <property fmtid="{D5CDD505-2E9C-101B-9397-08002B2CF9AE}" pid="364" name="FSC#SKEDITIONREG@103.510:sk_org_dic">
    <vt:lpwstr>2020796338</vt:lpwstr>
  </property>
  <property fmtid="{D5CDD505-2E9C-101B-9397-08002B2CF9AE}" pid="365" name="FSC#SKEDITIONREG@103.510:sk_org_email">
    <vt:lpwstr/>
  </property>
  <property fmtid="{D5CDD505-2E9C-101B-9397-08002B2CF9AE}" pid="366" name="FSC#SKEDITIONREG@103.510:sk_org_fax">
    <vt:lpwstr/>
  </property>
  <property fmtid="{D5CDD505-2E9C-101B-9397-08002B2CF9AE}" pid="367" name="FSC#SKEDITIONREG@103.510:sk_org_fullname">
    <vt:lpwstr>Ministerstvo práce, sociálnych vecí a rodiny Slovenskej republiky</vt:lpwstr>
  </property>
  <property fmtid="{D5CDD505-2E9C-101B-9397-08002B2CF9AE}" pid="368" name="FSC#SKEDITIONREG@103.510:sk_org_ico">
    <vt:lpwstr>00681156</vt:lpwstr>
  </property>
  <property fmtid="{D5CDD505-2E9C-101B-9397-08002B2CF9AE}" pid="369" name="FSC#SKEDITIONREG@103.510:sk_org_phone">
    <vt:lpwstr/>
  </property>
  <property fmtid="{D5CDD505-2E9C-101B-9397-08002B2CF9AE}" pid="370" name="FSC#SKEDITIONREG@103.510:sk_org_shortname">
    <vt:lpwstr/>
  </property>
  <property fmtid="{D5CDD505-2E9C-101B-9397-08002B2CF9AE}" pid="371" name="FSC#SKEDITIONREG@103.510:sk_org_state">
    <vt:lpwstr/>
  </property>
  <property fmtid="{D5CDD505-2E9C-101B-9397-08002B2CF9AE}" pid="372" name="FSC#SKEDITIONREG@103.510:sk_org_street">
    <vt:lpwstr>Špitálska 4,6,8</vt:lpwstr>
  </property>
  <property fmtid="{D5CDD505-2E9C-101B-9397-08002B2CF9AE}" pid="373" name="FSC#SKEDITIONREG@103.510:sk_org_zip">
    <vt:lpwstr>816 43</vt:lpwstr>
  </property>
  <property fmtid="{D5CDD505-2E9C-101B-9397-08002B2CF9AE}" pid="374" name="FSC#SKEDITIONREG@103.510:viz_clearedat">
    <vt:lpwstr/>
  </property>
  <property fmtid="{D5CDD505-2E9C-101B-9397-08002B2CF9AE}" pid="375" name="FSC#SKEDITIONREG@103.510:viz_clearedby">
    <vt:lpwstr/>
  </property>
  <property fmtid="{D5CDD505-2E9C-101B-9397-08002B2CF9AE}" pid="376" name="FSC#SKEDITIONREG@103.510:viz_comm">
    <vt:lpwstr/>
  </property>
  <property fmtid="{D5CDD505-2E9C-101B-9397-08002B2CF9AE}" pid="377" name="FSC#SKEDITIONREG@103.510:viz_decisionattachments">
    <vt:lpwstr/>
  </property>
  <property fmtid="{D5CDD505-2E9C-101B-9397-08002B2CF9AE}" pid="378" name="FSC#SKEDITIONREG@103.510:viz_deliveredat">
    <vt:lpwstr/>
  </property>
  <property fmtid="{D5CDD505-2E9C-101B-9397-08002B2CF9AE}" pid="379" name="FSC#SKEDITIONREG@103.510:viz_delivery">
    <vt:lpwstr/>
  </property>
  <property fmtid="{D5CDD505-2E9C-101B-9397-08002B2CF9AE}" pid="380" name="FSC#SKEDITIONREG@103.510:viz_extension">
    <vt:lpwstr/>
  </property>
  <property fmtid="{D5CDD505-2E9C-101B-9397-08002B2CF9AE}" pid="381" name="FSC#SKEDITIONREG@103.510:viz_filenumber">
    <vt:lpwstr/>
  </property>
  <property fmtid="{D5CDD505-2E9C-101B-9397-08002B2CF9AE}" pid="382" name="FSC#SKEDITIONREG@103.510:viz_fileresponsible">
    <vt:lpwstr/>
  </property>
  <property fmtid="{D5CDD505-2E9C-101B-9397-08002B2CF9AE}" pid="383" name="FSC#SKEDITIONREG@103.510:viz_fileresporg">
    <vt:lpwstr/>
  </property>
  <property fmtid="{D5CDD505-2E9C-101B-9397-08002B2CF9AE}" pid="384" name="FSC#SKEDITIONREG@103.510:viz_fileresporg_email_OU">
    <vt:lpwstr/>
  </property>
  <property fmtid="{D5CDD505-2E9C-101B-9397-08002B2CF9AE}" pid="385" name="FSC#SKEDITIONREG@103.510:viz_fileresporg_emailaddress">
    <vt:lpwstr/>
  </property>
  <property fmtid="{D5CDD505-2E9C-101B-9397-08002B2CF9AE}" pid="386" name="FSC#SKEDITIONREG@103.510:viz_fileresporg_fax">
    <vt:lpwstr/>
  </property>
  <property fmtid="{D5CDD505-2E9C-101B-9397-08002B2CF9AE}" pid="387" name="FSC#SKEDITIONREG@103.510:viz_fileresporg_fax_OU">
    <vt:lpwstr/>
  </property>
  <property fmtid="{D5CDD505-2E9C-101B-9397-08002B2CF9AE}" pid="388" name="FSC#SKEDITIONREG@103.510:viz_fileresporg_function">
    <vt:lpwstr/>
  </property>
  <property fmtid="{D5CDD505-2E9C-101B-9397-08002B2CF9AE}" pid="389" name="FSC#SKEDITIONREG@103.510:viz_fileresporg_function_OU">
    <vt:lpwstr/>
  </property>
  <property fmtid="{D5CDD505-2E9C-101B-9397-08002B2CF9AE}" pid="390" name="FSC#SKEDITIONREG@103.510:viz_fileresporg_head">
    <vt:lpwstr/>
  </property>
  <property fmtid="{D5CDD505-2E9C-101B-9397-08002B2CF9AE}" pid="391" name="FSC#SKEDITIONREG@103.510:viz_fileresporg_head_OU">
    <vt:lpwstr/>
  </property>
  <property fmtid="{D5CDD505-2E9C-101B-9397-08002B2CF9AE}" pid="392" name="FSC#SKEDITIONREG@103.510:viz_fileresporg_longname">
    <vt:lpwstr/>
  </property>
  <property fmtid="{D5CDD505-2E9C-101B-9397-08002B2CF9AE}" pid="393" name="FSC#SKEDITIONREG@103.510:viz_fileresporg_mesto">
    <vt:lpwstr/>
  </property>
  <property fmtid="{D5CDD505-2E9C-101B-9397-08002B2CF9AE}" pid="394" name="FSC#SKEDITIONREG@103.510:viz_fileresporg_odbor">
    <vt:lpwstr/>
  </property>
  <property fmtid="{D5CDD505-2E9C-101B-9397-08002B2CF9AE}" pid="395" name="FSC#SKEDITIONREG@103.510:viz_fileresporg_odbor_function">
    <vt:lpwstr/>
  </property>
  <property fmtid="{D5CDD505-2E9C-101B-9397-08002B2CF9AE}" pid="396" name="FSC#SKEDITIONREG@103.510:viz_fileresporg_odbor_head">
    <vt:lpwstr/>
  </property>
  <property fmtid="{D5CDD505-2E9C-101B-9397-08002B2CF9AE}" pid="397" name="FSC#SKEDITIONREG@103.510:viz_fileresporg_OU">
    <vt:lpwstr/>
  </property>
  <property fmtid="{D5CDD505-2E9C-101B-9397-08002B2CF9AE}" pid="398" name="FSC#SKEDITIONREG@103.510:viz_fileresporg_phone">
    <vt:lpwstr/>
  </property>
  <property fmtid="{D5CDD505-2E9C-101B-9397-08002B2CF9AE}" pid="399" name="FSC#SKEDITIONREG@103.510:viz_fileresporg_phone_OU">
    <vt:lpwstr/>
  </property>
  <property fmtid="{D5CDD505-2E9C-101B-9397-08002B2CF9AE}" pid="400" name="FSC#SKEDITIONREG@103.510:viz_fileresporg_position">
    <vt:lpwstr/>
  </property>
  <property fmtid="{D5CDD505-2E9C-101B-9397-08002B2CF9AE}" pid="401" name="FSC#SKEDITIONREG@103.510:viz_fileresporg_position_OU">
    <vt:lpwstr/>
  </property>
  <property fmtid="{D5CDD505-2E9C-101B-9397-08002B2CF9AE}" pid="402" name="FSC#SKEDITIONREG@103.510:viz_fileresporg_psc">
    <vt:lpwstr/>
  </property>
  <property fmtid="{D5CDD505-2E9C-101B-9397-08002B2CF9AE}" pid="403" name="FSC#SKEDITIONREG@103.510:viz_fileresporg_sekcia">
    <vt:lpwstr/>
  </property>
  <property fmtid="{D5CDD505-2E9C-101B-9397-08002B2CF9AE}" pid="404" name="FSC#SKEDITIONREG@103.510:viz_fileresporg_sekcia_function">
    <vt:lpwstr/>
  </property>
  <property fmtid="{D5CDD505-2E9C-101B-9397-08002B2CF9AE}" pid="405" name="FSC#SKEDITIONREG@103.510:viz_fileresporg_sekcia_head">
    <vt:lpwstr/>
  </property>
  <property fmtid="{D5CDD505-2E9C-101B-9397-08002B2CF9AE}" pid="406" name="FSC#SKEDITIONREG@103.510:viz_fileresporg_stat">
    <vt:lpwstr/>
  </property>
  <property fmtid="{D5CDD505-2E9C-101B-9397-08002B2CF9AE}" pid="407" name="FSC#SKEDITIONREG@103.510:viz_fileresporg_ulica">
    <vt:lpwstr/>
  </property>
  <property fmtid="{D5CDD505-2E9C-101B-9397-08002B2CF9AE}" pid="408" name="FSC#SKEDITIONREG@103.510:viz_fileresporgknazov">
    <vt:lpwstr/>
  </property>
  <property fmtid="{D5CDD505-2E9C-101B-9397-08002B2CF9AE}" pid="409" name="FSC#SKEDITIONREG@103.510:viz_filesubj">
    <vt:lpwstr/>
  </property>
  <property fmtid="{D5CDD505-2E9C-101B-9397-08002B2CF9AE}" pid="410" name="FSC#SKEDITIONREG@103.510:viz_incattachments">
    <vt:lpwstr/>
  </property>
  <property fmtid="{D5CDD505-2E9C-101B-9397-08002B2CF9AE}" pid="411" name="FSC#SKEDITIONREG@103.510:viz_incnr">
    <vt:lpwstr/>
  </property>
  <property fmtid="{D5CDD505-2E9C-101B-9397-08002B2CF9AE}" pid="412" name="FSC#SKEDITIONREG@103.510:viz_intletterrecivers">
    <vt:lpwstr/>
  </property>
  <property fmtid="{D5CDD505-2E9C-101B-9397-08002B2CF9AE}" pid="413" name="FSC#SKEDITIONREG@103.510:viz_objcreatedstr">
    <vt:lpwstr/>
  </property>
  <property fmtid="{D5CDD505-2E9C-101B-9397-08002B2CF9AE}" pid="414" name="FSC#SKEDITIONREG@103.510:viz_ordernumber">
    <vt:lpwstr/>
  </property>
  <property fmtid="{D5CDD505-2E9C-101B-9397-08002B2CF9AE}" pid="415" name="FSC#SKEDITIONREG@103.510:viz_oursign">
    <vt:lpwstr/>
  </property>
  <property fmtid="{D5CDD505-2E9C-101B-9397-08002B2CF9AE}" pid="416" name="FSC#SKEDITIONREG@103.510:viz_responseto_createdby">
    <vt:lpwstr/>
  </property>
  <property fmtid="{D5CDD505-2E9C-101B-9397-08002B2CF9AE}" pid="417" name="FSC#SKEDITIONREG@103.510:viz_sendersign">
    <vt:lpwstr/>
  </property>
  <property fmtid="{D5CDD505-2E9C-101B-9397-08002B2CF9AE}" pid="418" name="FSC#SKEDITIONREG@103.510:viz_shortfileresporg">
    <vt:lpwstr/>
  </property>
  <property fmtid="{D5CDD505-2E9C-101B-9397-08002B2CF9AE}" pid="419" name="FSC#SKEDITIONREG@103.510:viz_tel_number">
    <vt:lpwstr/>
  </property>
  <property fmtid="{D5CDD505-2E9C-101B-9397-08002B2CF9AE}" pid="420" name="FSC#SKEDITIONREG@103.510:viz_testsalutation">
    <vt:lpwstr/>
  </property>
  <property fmtid="{D5CDD505-2E9C-101B-9397-08002B2CF9AE}" pid="421" name="FSC#SKEDITIONREG@103.510:viz_validfrom">
    <vt:lpwstr/>
  </property>
  <property fmtid="{D5CDD505-2E9C-101B-9397-08002B2CF9AE}" pid="422" name="FSC#SKEDITIONREG@103.510:zaznam_jeden_adresat">
    <vt:lpwstr/>
  </property>
  <property fmtid="{D5CDD505-2E9C-101B-9397-08002B2CF9AE}" pid="423" name="FSC#SKEDITIONREG@103.510:zaznam_vnut_adresati_1">
    <vt:lpwstr/>
  </property>
  <property fmtid="{D5CDD505-2E9C-101B-9397-08002B2CF9AE}" pid="424" name="FSC#SKEDITIONREG@103.510:zaznam_vnut_adresati_10">
    <vt:lpwstr/>
  </property>
  <property fmtid="{D5CDD505-2E9C-101B-9397-08002B2CF9AE}" pid="425" name="FSC#SKEDITIONREG@103.510:zaznam_vnut_adresati_11">
    <vt:lpwstr/>
  </property>
  <property fmtid="{D5CDD505-2E9C-101B-9397-08002B2CF9AE}" pid="426" name="FSC#SKEDITIONREG@103.510:zaznam_vnut_adresati_12">
    <vt:lpwstr/>
  </property>
  <property fmtid="{D5CDD505-2E9C-101B-9397-08002B2CF9AE}" pid="427" name="FSC#SKEDITIONREG@103.510:zaznam_vnut_adresati_13">
    <vt:lpwstr/>
  </property>
  <property fmtid="{D5CDD505-2E9C-101B-9397-08002B2CF9AE}" pid="428" name="FSC#SKEDITIONREG@103.510:zaznam_vnut_adresati_14">
    <vt:lpwstr/>
  </property>
  <property fmtid="{D5CDD505-2E9C-101B-9397-08002B2CF9AE}" pid="429" name="FSC#SKEDITIONREG@103.510:zaznam_vnut_adresati_15">
    <vt:lpwstr/>
  </property>
  <property fmtid="{D5CDD505-2E9C-101B-9397-08002B2CF9AE}" pid="430" name="FSC#SKEDITIONREG@103.510:zaznam_vnut_adresati_16">
    <vt:lpwstr/>
  </property>
  <property fmtid="{D5CDD505-2E9C-101B-9397-08002B2CF9AE}" pid="431" name="FSC#SKEDITIONREG@103.510:zaznam_vnut_adresati_17">
    <vt:lpwstr/>
  </property>
  <property fmtid="{D5CDD505-2E9C-101B-9397-08002B2CF9AE}" pid="432" name="FSC#SKEDITIONREG@103.510:zaznam_vnut_adresati_18">
    <vt:lpwstr/>
  </property>
  <property fmtid="{D5CDD505-2E9C-101B-9397-08002B2CF9AE}" pid="433" name="FSC#SKEDITIONREG@103.510:zaznam_vnut_adresati_19">
    <vt:lpwstr/>
  </property>
  <property fmtid="{D5CDD505-2E9C-101B-9397-08002B2CF9AE}" pid="434" name="FSC#SKEDITIONREG@103.510:zaznam_vnut_adresati_2">
    <vt:lpwstr/>
  </property>
  <property fmtid="{D5CDD505-2E9C-101B-9397-08002B2CF9AE}" pid="435" name="FSC#SKEDITIONREG@103.510:zaznam_vnut_adresati_20">
    <vt:lpwstr/>
  </property>
  <property fmtid="{D5CDD505-2E9C-101B-9397-08002B2CF9AE}" pid="436" name="FSC#SKEDITIONREG@103.510:zaznam_vnut_adresati_21">
    <vt:lpwstr/>
  </property>
  <property fmtid="{D5CDD505-2E9C-101B-9397-08002B2CF9AE}" pid="437" name="FSC#SKEDITIONREG@103.510:zaznam_vnut_adresati_22">
    <vt:lpwstr/>
  </property>
  <property fmtid="{D5CDD505-2E9C-101B-9397-08002B2CF9AE}" pid="438" name="FSC#SKEDITIONREG@103.510:zaznam_vnut_adresati_23">
    <vt:lpwstr/>
  </property>
  <property fmtid="{D5CDD505-2E9C-101B-9397-08002B2CF9AE}" pid="439" name="FSC#SKEDITIONREG@103.510:zaznam_vnut_adresati_24">
    <vt:lpwstr/>
  </property>
  <property fmtid="{D5CDD505-2E9C-101B-9397-08002B2CF9AE}" pid="440" name="FSC#SKEDITIONREG@103.510:zaznam_vnut_adresati_25">
    <vt:lpwstr/>
  </property>
  <property fmtid="{D5CDD505-2E9C-101B-9397-08002B2CF9AE}" pid="441" name="FSC#SKEDITIONREG@103.510:zaznam_vnut_adresati_26">
    <vt:lpwstr/>
  </property>
  <property fmtid="{D5CDD505-2E9C-101B-9397-08002B2CF9AE}" pid="442" name="FSC#SKEDITIONREG@103.510:zaznam_vnut_adresati_27">
    <vt:lpwstr/>
  </property>
  <property fmtid="{D5CDD505-2E9C-101B-9397-08002B2CF9AE}" pid="443" name="FSC#SKEDITIONREG@103.510:zaznam_vnut_adresati_28">
    <vt:lpwstr/>
  </property>
  <property fmtid="{D5CDD505-2E9C-101B-9397-08002B2CF9AE}" pid="444" name="FSC#SKEDITIONREG@103.510:zaznam_vnut_adresati_29">
    <vt:lpwstr/>
  </property>
  <property fmtid="{D5CDD505-2E9C-101B-9397-08002B2CF9AE}" pid="445" name="FSC#SKEDITIONREG@103.510:zaznam_vnut_adresati_3">
    <vt:lpwstr/>
  </property>
  <property fmtid="{D5CDD505-2E9C-101B-9397-08002B2CF9AE}" pid="446" name="FSC#SKEDITIONREG@103.510:zaznam_vnut_adresati_30">
    <vt:lpwstr/>
  </property>
  <property fmtid="{D5CDD505-2E9C-101B-9397-08002B2CF9AE}" pid="447" name="FSC#SKEDITIONREG@103.510:zaznam_vnut_adresati_31">
    <vt:lpwstr/>
  </property>
  <property fmtid="{D5CDD505-2E9C-101B-9397-08002B2CF9AE}" pid="448" name="FSC#SKEDITIONREG@103.510:zaznam_vnut_adresati_32">
    <vt:lpwstr/>
  </property>
  <property fmtid="{D5CDD505-2E9C-101B-9397-08002B2CF9AE}" pid="449" name="FSC#SKEDITIONREG@103.510:zaznam_vnut_adresati_33">
    <vt:lpwstr/>
  </property>
  <property fmtid="{D5CDD505-2E9C-101B-9397-08002B2CF9AE}" pid="450" name="FSC#SKEDITIONREG@103.510:zaznam_vnut_adresati_34">
    <vt:lpwstr/>
  </property>
  <property fmtid="{D5CDD505-2E9C-101B-9397-08002B2CF9AE}" pid="451" name="FSC#SKEDITIONREG@103.510:zaznam_vnut_adresati_35">
    <vt:lpwstr/>
  </property>
  <property fmtid="{D5CDD505-2E9C-101B-9397-08002B2CF9AE}" pid="452" name="FSC#SKEDITIONREG@103.510:zaznam_vnut_adresati_36">
    <vt:lpwstr/>
  </property>
  <property fmtid="{D5CDD505-2E9C-101B-9397-08002B2CF9AE}" pid="453" name="FSC#SKEDITIONREG@103.510:zaznam_vnut_adresati_37">
    <vt:lpwstr/>
  </property>
  <property fmtid="{D5CDD505-2E9C-101B-9397-08002B2CF9AE}" pid="454" name="FSC#SKEDITIONREG@103.510:zaznam_vnut_adresati_38">
    <vt:lpwstr/>
  </property>
  <property fmtid="{D5CDD505-2E9C-101B-9397-08002B2CF9AE}" pid="455" name="FSC#SKEDITIONREG@103.510:zaznam_vnut_adresati_39">
    <vt:lpwstr/>
  </property>
  <property fmtid="{D5CDD505-2E9C-101B-9397-08002B2CF9AE}" pid="456" name="FSC#SKEDITIONREG@103.510:zaznam_vnut_adresati_4">
    <vt:lpwstr/>
  </property>
  <property fmtid="{D5CDD505-2E9C-101B-9397-08002B2CF9AE}" pid="457" name="FSC#SKEDITIONREG@103.510:zaznam_vnut_adresati_40">
    <vt:lpwstr/>
  </property>
  <property fmtid="{D5CDD505-2E9C-101B-9397-08002B2CF9AE}" pid="458" name="FSC#SKEDITIONREG@103.510:zaznam_vnut_adresati_41">
    <vt:lpwstr/>
  </property>
  <property fmtid="{D5CDD505-2E9C-101B-9397-08002B2CF9AE}" pid="459" name="FSC#SKEDITIONREG@103.510:zaznam_vnut_adresati_42">
    <vt:lpwstr/>
  </property>
  <property fmtid="{D5CDD505-2E9C-101B-9397-08002B2CF9AE}" pid="460" name="FSC#SKEDITIONREG@103.510:zaznam_vnut_adresati_43">
    <vt:lpwstr/>
  </property>
  <property fmtid="{D5CDD505-2E9C-101B-9397-08002B2CF9AE}" pid="461" name="FSC#SKEDITIONREG@103.510:zaznam_vnut_adresati_44">
    <vt:lpwstr/>
  </property>
  <property fmtid="{D5CDD505-2E9C-101B-9397-08002B2CF9AE}" pid="462" name="FSC#SKEDITIONREG@103.510:zaznam_vnut_adresati_45">
    <vt:lpwstr/>
  </property>
  <property fmtid="{D5CDD505-2E9C-101B-9397-08002B2CF9AE}" pid="463" name="FSC#SKEDITIONREG@103.510:zaznam_vnut_adresati_46">
    <vt:lpwstr/>
  </property>
  <property fmtid="{D5CDD505-2E9C-101B-9397-08002B2CF9AE}" pid="464" name="FSC#SKEDITIONREG@103.510:zaznam_vnut_adresati_47">
    <vt:lpwstr/>
  </property>
  <property fmtid="{D5CDD505-2E9C-101B-9397-08002B2CF9AE}" pid="465" name="FSC#SKEDITIONREG@103.510:zaznam_vnut_adresati_48">
    <vt:lpwstr/>
  </property>
  <property fmtid="{D5CDD505-2E9C-101B-9397-08002B2CF9AE}" pid="466" name="FSC#SKEDITIONREG@103.510:zaznam_vnut_adresati_49">
    <vt:lpwstr/>
  </property>
  <property fmtid="{D5CDD505-2E9C-101B-9397-08002B2CF9AE}" pid="467" name="FSC#SKEDITIONREG@103.510:zaznam_vnut_adresati_5">
    <vt:lpwstr/>
  </property>
  <property fmtid="{D5CDD505-2E9C-101B-9397-08002B2CF9AE}" pid="468" name="FSC#SKEDITIONREG@103.510:zaznam_vnut_adresati_50">
    <vt:lpwstr/>
  </property>
  <property fmtid="{D5CDD505-2E9C-101B-9397-08002B2CF9AE}" pid="469" name="FSC#SKEDITIONREG@103.510:zaznam_vnut_adresati_51">
    <vt:lpwstr/>
  </property>
  <property fmtid="{D5CDD505-2E9C-101B-9397-08002B2CF9AE}" pid="470" name="FSC#SKEDITIONREG@103.510:zaznam_vnut_adresati_52">
    <vt:lpwstr/>
  </property>
  <property fmtid="{D5CDD505-2E9C-101B-9397-08002B2CF9AE}" pid="471" name="FSC#SKEDITIONREG@103.510:zaznam_vnut_adresati_53">
    <vt:lpwstr/>
  </property>
  <property fmtid="{D5CDD505-2E9C-101B-9397-08002B2CF9AE}" pid="472" name="FSC#SKEDITIONREG@103.510:zaznam_vnut_adresati_54">
    <vt:lpwstr/>
  </property>
  <property fmtid="{D5CDD505-2E9C-101B-9397-08002B2CF9AE}" pid="473" name="FSC#SKEDITIONREG@103.510:zaznam_vnut_adresati_55">
    <vt:lpwstr/>
  </property>
  <property fmtid="{D5CDD505-2E9C-101B-9397-08002B2CF9AE}" pid="474" name="FSC#SKEDITIONREG@103.510:zaznam_vnut_adresati_56">
    <vt:lpwstr/>
  </property>
  <property fmtid="{D5CDD505-2E9C-101B-9397-08002B2CF9AE}" pid="475" name="FSC#SKEDITIONREG@103.510:zaznam_vnut_adresati_57">
    <vt:lpwstr/>
  </property>
  <property fmtid="{D5CDD505-2E9C-101B-9397-08002B2CF9AE}" pid="476" name="FSC#SKEDITIONREG@103.510:zaznam_vnut_adresati_58">
    <vt:lpwstr/>
  </property>
  <property fmtid="{D5CDD505-2E9C-101B-9397-08002B2CF9AE}" pid="477" name="FSC#SKEDITIONREG@103.510:zaznam_vnut_adresati_59">
    <vt:lpwstr/>
  </property>
  <property fmtid="{D5CDD505-2E9C-101B-9397-08002B2CF9AE}" pid="478" name="FSC#SKEDITIONREG@103.510:zaznam_vnut_adresati_6">
    <vt:lpwstr/>
  </property>
  <property fmtid="{D5CDD505-2E9C-101B-9397-08002B2CF9AE}" pid="479" name="FSC#SKEDITIONREG@103.510:zaznam_vnut_adresati_60">
    <vt:lpwstr/>
  </property>
  <property fmtid="{D5CDD505-2E9C-101B-9397-08002B2CF9AE}" pid="480" name="FSC#SKEDITIONREG@103.510:zaznam_vnut_adresati_61">
    <vt:lpwstr/>
  </property>
  <property fmtid="{D5CDD505-2E9C-101B-9397-08002B2CF9AE}" pid="481" name="FSC#SKEDITIONREG@103.510:zaznam_vnut_adresati_62">
    <vt:lpwstr/>
  </property>
  <property fmtid="{D5CDD505-2E9C-101B-9397-08002B2CF9AE}" pid="482" name="FSC#SKEDITIONREG@103.510:zaznam_vnut_adresati_63">
    <vt:lpwstr/>
  </property>
  <property fmtid="{D5CDD505-2E9C-101B-9397-08002B2CF9AE}" pid="483" name="FSC#SKEDITIONREG@103.510:zaznam_vnut_adresati_64">
    <vt:lpwstr/>
  </property>
  <property fmtid="{D5CDD505-2E9C-101B-9397-08002B2CF9AE}" pid="484" name="FSC#SKEDITIONREG@103.510:zaznam_vnut_adresati_65">
    <vt:lpwstr/>
  </property>
  <property fmtid="{D5CDD505-2E9C-101B-9397-08002B2CF9AE}" pid="485" name="FSC#SKEDITIONREG@103.510:zaznam_vnut_adresati_66">
    <vt:lpwstr/>
  </property>
  <property fmtid="{D5CDD505-2E9C-101B-9397-08002B2CF9AE}" pid="486" name="FSC#SKEDITIONREG@103.510:zaznam_vnut_adresati_67">
    <vt:lpwstr/>
  </property>
  <property fmtid="{D5CDD505-2E9C-101B-9397-08002B2CF9AE}" pid="487" name="FSC#SKEDITIONREG@103.510:zaznam_vnut_adresati_68">
    <vt:lpwstr/>
  </property>
  <property fmtid="{D5CDD505-2E9C-101B-9397-08002B2CF9AE}" pid="488" name="FSC#SKEDITIONREG@103.510:zaznam_vnut_adresati_69">
    <vt:lpwstr/>
  </property>
  <property fmtid="{D5CDD505-2E9C-101B-9397-08002B2CF9AE}" pid="489" name="FSC#SKEDITIONREG@103.510:zaznam_vnut_adresati_7">
    <vt:lpwstr/>
  </property>
  <property fmtid="{D5CDD505-2E9C-101B-9397-08002B2CF9AE}" pid="490" name="FSC#SKEDITIONREG@103.510:zaznam_vnut_adresati_70">
    <vt:lpwstr/>
  </property>
  <property fmtid="{D5CDD505-2E9C-101B-9397-08002B2CF9AE}" pid="491" name="FSC#SKEDITIONREG@103.510:zaznam_vnut_adresati_8">
    <vt:lpwstr/>
  </property>
  <property fmtid="{D5CDD505-2E9C-101B-9397-08002B2CF9AE}" pid="492" name="FSC#SKEDITIONREG@103.510:zaznam_vnut_adresati_9">
    <vt:lpwstr/>
  </property>
  <property fmtid="{D5CDD505-2E9C-101B-9397-08002B2CF9AE}" pid="493" name="FSC#SKEDITIONREG@103.510:zaznam_vonk_adresati_1">
    <vt:lpwstr/>
  </property>
  <property fmtid="{D5CDD505-2E9C-101B-9397-08002B2CF9AE}" pid="494" name="FSC#SKEDITIONREG@103.510:zaznam_vonk_adresati_10">
    <vt:lpwstr/>
  </property>
  <property fmtid="{D5CDD505-2E9C-101B-9397-08002B2CF9AE}" pid="495" name="FSC#SKEDITIONREG@103.510:zaznam_vonk_adresati_11">
    <vt:lpwstr/>
  </property>
  <property fmtid="{D5CDD505-2E9C-101B-9397-08002B2CF9AE}" pid="496" name="FSC#SKEDITIONREG@103.510:zaznam_vonk_adresati_12">
    <vt:lpwstr/>
  </property>
  <property fmtid="{D5CDD505-2E9C-101B-9397-08002B2CF9AE}" pid="497" name="FSC#SKEDITIONREG@103.510:zaznam_vonk_adresati_13">
    <vt:lpwstr/>
  </property>
  <property fmtid="{D5CDD505-2E9C-101B-9397-08002B2CF9AE}" pid="498" name="FSC#SKEDITIONREG@103.510:zaznam_vonk_adresati_14">
    <vt:lpwstr/>
  </property>
  <property fmtid="{D5CDD505-2E9C-101B-9397-08002B2CF9AE}" pid="499" name="FSC#SKEDITIONREG@103.510:zaznam_vonk_adresati_15">
    <vt:lpwstr/>
  </property>
  <property fmtid="{D5CDD505-2E9C-101B-9397-08002B2CF9AE}" pid="500" name="FSC#SKEDITIONREG@103.510:zaznam_vonk_adresati_16">
    <vt:lpwstr/>
  </property>
  <property fmtid="{D5CDD505-2E9C-101B-9397-08002B2CF9AE}" pid="501" name="FSC#SKEDITIONREG@103.510:zaznam_vonk_adresati_17">
    <vt:lpwstr/>
  </property>
  <property fmtid="{D5CDD505-2E9C-101B-9397-08002B2CF9AE}" pid="502" name="FSC#SKEDITIONREG@103.510:zaznam_vonk_adresati_18">
    <vt:lpwstr/>
  </property>
  <property fmtid="{D5CDD505-2E9C-101B-9397-08002B2CF9AE}" pid="503" name="FSC#SKEDITIONREG@103.510:zaznam_vonk_adresati_19">
    <vt:lpwstr/>
  </property>
  <property fmtid="{D5CDD505-2E9C-101B-9397-08002B2CF9AE}" pid="504" name="FSC#SKEDITIONREG@103.510:zaznam_vonk_adresati_2">
    <vt:lpwstr/>
  </property>
  <property fmtid="{D5CDD505-2E9C-101B-9397-08002B2CF9AE}" pid="505" name="FSC#SKEDITIONREG@103.510:zaznam_vonk_adresati_20">
    <vt:lpwstr/>
  </property>
  <property fmtid="{D5CDD505-2E9C-101B-9397-08002B2CF9AE}" pid="506" name="FSC#SKEDITIONREG@103.510:zaznam_vonk_adresati_21">
    <vt:lpwstr/>
  </property>
  <property fmtid="{D5CDD505-2E9C-101B-9397-08002B2CF9AE}" pid="507" name="FSC#SKEDITIONREG@103.510:zaznam_vonk_adresati_22">
    <vt:lpwstr/>
  </property>
  <property fmtid="{D5CDD505-2E9C-101B-9397-08002B2CF9AE}" pid="508" name="FSC#SKEDITIONREG@103.510:zaznam_vonk_adresati_23">
    <vt:lpwstr/>
  </property>
  <property fmtid="{D5CDD505-2E9C-101B-9397-08002B2CF9AE}" pid="509" name="FSC#SKEDITIONREG@103.510:zaznam_vonk_adresati_24">
    <vt:lpwstr/>
  </property>
  <property fmtid="{D5CDD505-2E9C-101B-9397-08002B2CF9AE}" pid="510" name="FSC#SKEDITIONREG@103.510:zaznam_vonk_adresati_25">
    <vt:lpwstr/>
  </property>
  <property fmtid="{D5CDD505-2E9C-101B-9397-08002B2CF9AE}" pid="511" name="FSC#SKEDITIONREG@103.510:zaznam_vonk_adresati_26">
    <vt:lpwstr/>
  </property>
  <property fmtid="{D5CDD505-2E9C-101B-9397-08002B2CF9AE}" pid="512" name="FSC#SKEDITIONREG@103.510:zaznam_vonk_adresati_27">
    <vt:lpwstr/>
  </property>
  <property fmtid="{D5CDD505-2E9C-101B-9397-08002B2CF9AE}" pid="513" name="FSC#SKEDITIONREG@103.510:zaznam_vonk_adresati_28">
    <vt:lpwstr/>
  </property>
  <property fmtid="{D5CDD505-2E9C-101B-9397-08002B2CF9AE}" pid="514" name="FSC#SKEDITIONREG@103.510:zaznam_vonk_adresati_29">
    <vt:lpwstr/>
  </property>
  <property fmtid="{D5CDD505-2E9C-101B-9397-08002B2CF9AE}" pid="515" name="FSC#SKEDITIONREG@103.510:zaznam_vonk_adresati_3">
    <vt:lpwstr/>
  </property>
  <property fmtid="{D5CDD505-2E9C-101B-9397-08002B2CF9AE}" pid="516" name="FSC#SKEDITIONREG@103.510:zaznam_vonk_adresati_30">
    <vt:lpwstr/>
  </property>
  <property fmtid="{D5CDD505-2E9C-101B-9397-08002B2CF9AE}" pid="517" name="FSC#SKEDITIONREG@103.510:zaznam_vonk_adresati_31">
    <vt:lpwstr/>
  </property>
  <property fmtid="{D5CDD505-2E9C-101B-9397-08002B2CF9AE}" pid="518" name="FSC#SKEDITIONREG@103.510:zaznam_vonk_adresati_32">
    <vt:lpwstr/>
  </property>
  <property fmtid="{D5CDD505-2E9C-101B-9397-08002B2CF9AE}" pid="519" name="FSC#SKEDITIONREG@103.510:zaznam_vonk_adresati_33">
    <vt:lpwstr/>
  </property>
  <property fmtid="{D5CDD505-2E9C-101B-9397-08002B2CF9AE}" pid="520" name="FSC#SKEDITIONREG@103.510:zaznam_vonk_adresati_34">
    <vt:lpwstr/>
  </property>
  <property fmtid="{D5CDD505-2E9C-101B-9397-08002B2CF9AE}" pid="521" name="FSC#SKEDITIONREG@103.510:zaznam_vonk_adresati_35">
    <vt:lpwstr/>
  </property>
  <property fmtid="{D5CDD505-2E9C-101B-9397-08002B2CF9AE}" pid="522" name="FSC#SKEDITIONREG@103.510:zaznam_vonk_adresati_4">
    <vt:lpwstr/>
  </property>
  <property fmtid="{D5CDD505-2E9C-101B-9397-08002B2CF9AE}" pid="523" name="FSC#SKEDITIONREG@103.510:zaznam_vonk_adresati_5">
    <vt:lpwstr/>
  </property>
  <property fmtid="{D5CDD505-2E9C-101B-9397-08002B2CF9AE}" pid="524" name="FSC#SKEDITIONREG@103.510:zaznam_vonk_adresati_6">
    <vt:lpwstr/>
  </property>
  <property fmtid="{D5CDD505-2E9C-101B-9397-08002B2CF9AE}" pid="525" name="FSC#SKEDITIONREG@103.510:zaznam_vonk_adresati_7">
    <vt:lpwstr/>
  </property>
  <property fmtid="{D5CDD505-2E9C-101B-9397-08002B2CF9AE}" pid="526" name="FSC#SKEDITIONREG@103.510:zaznam_vonk_adresati_8">
    <vt:lpwstr/>
  </property>
  <property fmtid="{D5CDD505-2E9C-101B-9397-08002B2CF9AE}" pid="527" name="FSC#SKEDITIONREG@103.510:zaznam_vonk_adresati_9">
    <vt:lpwstr/>
  </property>
  <property fmtid="{D5CDD505-2E9C-101B-9397-08002B2CF9AE}" pid="528" name="FSC#SKEDITIONREG@103.510:Stazovatel">
    <vt:lpwstr/>
  </property>
  <property fmtid="{D5CDD505-2E9C-101B-9397-08002B2CF9AE}" pid="529" name="FSC#SKEDITIONREG@103.510:ProtiKomu">
    <vt:lpwstr/>
  </property>
  <property fmtid="{D5CDD505-2E9C-101B-9397-08002B2CF9AE}" pid="530" name="FSC#SKEDITIONREG@103.510:EvCisloStaz">
    <vt:lpwstr/>
  </property>
  <property fmtid="{D5CDD505-2E9C-101B-9397-08002B2CF9AE}" pid="531" name="FSC#SKEDITIONREG@103.510:jod_AttrDateSkutocnyDatumVydania">
    <vt:lpwstr/>
  </property>
  <property fmtid="{D5CDD505-2E9C-101B-9397-08002B2CF9AE}" pid="532" name="FSC#SKEDITIONREG@103.510:jod_AttrNumCisloZmeny">
    <vt:lpwstr/>
  </property>
  <property fmtid="{D5CDD505-2E9C-101B-9397-08002B2CF9AE}" pid="533" name="FSC#SKEDITIONREG@103.510:jod_AttrStrRegCisloZaznamu">
    <vt:lpwstr/>
  </property>
  <property fmtid="{D5CDD505-2E9C-101B-9397-08002B2CF9AE}" pid="534" name="FSC#SKEDITIONREG@103.510:jod_cislodoc">
    <vt:lpwstr/>
  </property>
  <property fmtid="{D5CDD505-2E9C-101B-9397-08002B2CF9AE}" pid="535" name="FSC#SKEDITIONREG@103.510:jod_druh">
    <vt:lpwstr/>
  </property>
  <property fmtid="{D5CDD505-2E9C-101B-9397-08002B2CF9AE}" pid="536" name="FSC#SKEDITIONREG@103.510:jod_lu">
    <vt:lpwstr/>
  </property>
  <property fmtid="{D5CDD505-2E9C-101B-9397-08002B2CF9AE}" pid="537" name="FSC#SKEDITIONREG@103.510:jod_nazov">
    <vt:lpwstr/>
  </property>
  <property fmtid="{D5CDD505-2E9C-101B-9397-08002B2CF9AE}" pid="538" name="FSC#SKEDITIONREG@103.510:jod_typ">
    <vt:lpwstr/>
  </property>
  <property fmtid="{D5CDD505-2E9C-101B-9397-08002B2CF9AE}" pid="539" name="FSC#SKEDITIONREG@103.510:jod_zh">
    <vt:lpwstr/>
  </property>
  <property fmtid="{D5CDD505-2E9C-101B-9397-08002B2CF9AE}" pid="540" name="FSC#SKEDITIONREG@103.510:jod_sAttrDatePlatnostDo">
    <vt:lpwstr/>
  </property>
  <property fmtid="{D5CDD505-2E9C-101B-9397-08002B2CF9AE}" pid="541" name="FSC#SKEDITIONREG@103.510:jod_sAttrDatePlatnostOd">
    <vt:lpwstr/>
  </property>
  <property fmtid="{D5CDD505-2E9C-101B-9397-08002B2CF9AE}" pid="542" name="FSC#SKEDITIONREG@103.510:jod_sAttrDateUcinnostDoc">
    <vt:lpwstr/>
  </property>
  <property fmtid="{D5CDD505-2E9C-101B-9397-08002B2CF9AE}" pid="543" name="FSC#SKEDITIONREG@103.510:a_telephone">
    <vt:lpwstr/>
  </property>
  <property fmtid="{D5CDD505-2E9C-101B-9397-08002B2CF9AE}" pid="544" name="FSC#SKEDITIONREG@103.510:a_email">
    <vt:lpwstr/>
  </property>
  <property fmtid="{D5CDD505-2E9C-101B-9397-08002B2CF9AE}" pid="545" name="FSC#SKEDITIONREG@103.510:a_nazovOU">
    <vt:lpwstr/>
  </property>
  <property fmtid="{D5CDD505-2E9C-101B-9397-08002B2CF9AE}" pid="546" name="FSC#SKEDITIONREG@103.510:a_veduciOU">
    <vt:lpwstr/>
  </property>
  <property fmtid="{D5CDD505-2E9C-101B-9397-08002B2CF9AE}" pid="547" name="FSC#SKEDITIONREG@103.510:a_nadradeneOU">
    <vt:lpwstr/>
  </property>
  <property fmtid="{D5CDD505-2E9C-101B-9397-08002B2CF9AE}" pid="548" name="FSC#SKEDITIONREG@103.510:a_veduciOd">
    <vt:lpwstr/>
  </property>
  <property fmtid="{D5CDD505-2E9C-101B-9397-08002B2CF9AE}" pid="549" name="FSC#SKEDITIONREG@103.510:a_komu">
    <vt:lpwstr/>
  </property>
  <property fmtid="{D5CDD505-2E9C-101B-9397-08002B2CF9AE}" pid="550" name="FSC#SKEDITIONREG@103.510:a_nasecislo">
    <vt:lpwstr/>
  </property>
  <property fmtid="{D5CDD505-2E9C-101B-9397-08002B2CF9AE}" pid="551" name="FSC#SKEDITIONREG@103.510:a_riaditelOdboru">
    <vt:lpwstr/>
  </property>
  <property fmtid="{D5CDD505-2E9C-101B-9397-08002B2CF9AE}" pid="552" name="FSC#COOELAK@1.1001:Subject">
    <vt:lpwstr>Sociálna poisťovňa, ústredie - Rozhodnutie - Protest prokurátora - MUDr. Marián Hatala</vt:lpwstr>
  </property>
  <property fmtid="{D5CDD505-2E9C-101B-9397-08002B2CF9AE}" pid="553" name="FSC#COOELAK@1.1001:FileReference">
    <vt:lpwstr>Empty</vt:lpwstr>
  </property>
  <property fmtid="{D5CDD505-2E9C-101B-9397-08002B2CF9AE}" pid="554" name="FSC#COOELAK@1.1001:FileRefYear">
    <vt:lpwstr>2018</vt:lpwstr>
  </property>
  <property fmtid="{D5CDD505-2E9C-101B-9397-08002B2CF9AE}" pid="555" name="FSC#COOELAK@1.1001:FileRefOrdinal">
    <vt:lpwstr>14214</vt:lpwstr>
  </property>
  <property fmtid="{D5CDD505-2E9C-101B-9397-08002B2CF9AE}" pid="556" name="FSC#COOELAK@1.1001:FileRefOU">
    <vt:lpwstr>M_OVP</vt:lpwstr>
  </property>
  <property fmtid="{D5CDD505-2E9C-101B-9397-08002B2CF9AE}" pid="557" name="FSC#COOELAK@1.1001:Organization">
    <vt:lpwstr/>
  </property>
  <property fmtid="{D5CDD505-2E9C-101B-9397-08002B2CF9AE}" pid="558" name="FSC#COOELAK@1.1001:Owner">
    <vt:lpwstr>Hamranová, Eva, Ing.</vt:lpwstr>
  </property>
  <property fmtid="{D5CDD505-2E9C-101B-9397-08002B2CF9AE}" pid="559" name="FSC#COOELAK@1.1001:OwnerExtension">
    <vt:lpwstr/>
  </property>
  <property fmtid="{D5CDD505-2E9C-101B-9397-08002B2CF9AE}" pid="560" name="FSC#COOELAK@1.1001:OwnerFaxExtension">
    <vt:lpwstr/>
  </property>
  <property fmtid="{D5CDD505-2E9C-101B-9397-08002B2CF9AE}" pid="561" name="FSC#COOELAK@1.1001:DispatchedBy">
    <vt:lpwstr>Hamranová, Eva, Ing.</vt:lpwstr>
  </property>
  <property fmtid="{D5CDD505-2E9C-101B-9397-08002B2CF9AE}" pid="562" name="FSC#COOELAK@1.1001:DispatchedAt">
    <vt:lpwstr>13.06.2018</vt:lpwstr>
  </property>
  <property fmtid="{D5CDD505-2E9C-101B-9397-08002B2CF9AE}" pid="563" name="FSC#COOELAK@1.1001:ApprovedBy">
    <vt:lpwstr/>
  </property>
  <property fmtid="{D5CDD505-2E9C-101B-9397-08002B2CF9AE}" pid="564" name="FSC#COOELAK@1.1001:ApprovedAt">
    <vt:lpwstr/>
  </property>
  <property fmtid="{D5CDD505-2E9C-101B-9397-08002B2CF9AE}" pid="565" name="FSC#COOELAK@1.1001:Department">
    <vt:lpwstr>M_OVP (Odbor výberu poistného)</vt:lpwstr>
  </property>
  <property fmtid="{D5CDD505-2E9C-101B-9397-08002B2CF9AE}" pid="566" name="FSC#COOELAK@1.1001:CreatedAt">
    <vt:lpwstr>13.06.2018</vt:lpwstr>
  </property>
  <property fmtid="{D5CDD505-2E9C-101B-9397-08002B2CF9AE}" pid="567" name="FSC#COOELAK@1.1001:OU">
    <vt:lpwstr>M_OVP (Odbor výberu poistného)</vt:lpwstr>
  </property>
  <property fmtid="{D5CDD505-2E9C-101B-9397-08002B2CF9AE}" pid="568" name="FSC#COOELAK@1.1001:Priority">
    <vt:lpwstr> ()</vt:lpwstr>
  </property>
  <property fmtid="{D5CDD505-2E9C-101B-9397-08002B2CF9AE}" pid="569" name="FSC#COOELAK@1.1001:ObjBarCode">
    <vt:lpwstr>*COO.2195.101.2.6416286*</vt:lpwstr>
  </property>
  <property fmtid="{D5CDD505-2E9C-101B-9397-08002B2CF9AE}" pid="570" name="FSC#COOELAK@1.1001:RefBarCode">
    <vt:lpwstr>*COO.2195.101.2.6416136*</vt:lpwstr>
  </property>
  <property fmtid="{D5CDD505-2E9C-101B-9397-08002B2CF9AE}" pid="571" name="FSC#COOELAK@1.1001:FileRefBarCode">
    <vt:lpwstr>*Empty*</vt:lpwstr>
  </property>
  <property fmtid="{D5CDD505-2E9C-101B-9397-08002B2CF9AE}" pid="572" name="FSC#COOELAK@1.1001:ExternalRef">
    <vt:lpwstr/>
  </property>
  <property fmtid="{D5CDD505-2E9C-101B-9397-08002B2CF9AE}" pid="573" name="FSC#COOELAK@1.1001:IncomingNumber">
    <vt:lpwstr/>
  </property>
  <property fmtid="{D5CDD505-2E9C-101B-9397-08002B2CF9AE}" pid="574" name="FSC#COOELAK@1.1001:IncomingSubject">
    <vt:lpwstr/>
  </property>
  <property fmtid="{D5CDD505-2E9C-101B-9397-08002B2CF9AE}" pid="575" name="FSC#COOELAK@1.1001:ProcessResponsible">
    <vt:lpwstr/>
  </property>
  <property fmtid="{D5CDD505-2E9C-101B-9397-08002B2CF9AE}" pid="576" name="FSC#COOELAK@1.1001:ProcessResponsiblePhone">
    <vt:lpwstr/>
  </property>
  <property fmtid="{D5CDD505-2E9C-101B-9397-08002B2CF9AE}" pid="577" name="FSC#COOELAK@1.1001:ProcessResponsibleMail">
    <vt:lpwstr/>
  </property>
  <property fmtid="{D5CDD505-2E9C-101B-9397-08002B2CF9AE}" pid="578" name="FSC#COOELAK@1.1001:ProcessResponsibleFax">
    <vt:lpwstr/>
  </property>
  <property fmtid="{D5CDD505-2E9C-101B-9397-08002B2CF9AE}" pid="579" name="FSC#COOELAK@1.1001:ApproverFirstName">
    <vt:lpwstr/>
  </property>
  <property fmtid="{D5CDD505-2E9C-101B-9397-08002B2CF9AE}" pid="580" name="FSC#COOELAK@1.1001:ApproverSurName">
    <vt:lpwstr/>
  </property>
  <property fmtid="{D5CDD505-2E9C-101B-9397-08002B2CF9AE}" pid="581" name="FSC#COOELAK@1.1001:ApproverTitle">
    <vt:lpwstr/>
  </property>
  <property fmtid="{D5CDD505-2E9C-101B-9397-08002B2CF9AE}" pid="582" name="FSC#COOELAK@1.1001:ExternalDate">
    <vt:lpwstr/>
  </property>
  <property fmtid="{D5CDD505-2E9C-101B-9397-08002B2CF9AE}" pid="583" name="FSC#COOELAK@1.1001:SettlementApprovedAt">
    <vt:lpwstr/>
  </property>
  <property fmtid="{D5CDD505-2E9C-101B-9397-08002B2CF9AE}" pid="584" name="FSC#COOELAK@1.1001:BaseNumber">
    <vt:lpwstr>AH1</vt:lpwstr>
  </property>
  <property fmtid="{D5CDD505-2E9C-101B-9397-08002B2CF9AE}" pid="585" name="FSC#COOELAK@1.1001:CurrentUserRolePos">
    <vt:lpwstr>referent 1</vt:lpwstr>
  </property>
  <property fmtid="{D5CDD505-2E9C-101B-9397-08002B2CF9AE}" pid="586" name="FSC#COOELAK@1.1001:CurrentUserEmail">
    <vt:lpwstr>Eva.Hamranova@employment.gov.sk</vt:lpwstr>
  </property>
  <property fmtid="{D5CDD505-2E9C-101B-9397-08002B2CF9AE}" pid="587" name="FSC#ELAKGOV@1.1001:PersonalSubjGender">
    <vt:lpwstr/>
  </property>
  <property fmtid="{D5CDD505-2E9C-101B-9397-08002B2CF9AE}" pid="588" name="FSC#ELAKGOV@1.1001:PersonalSubjFirstName">
    <vt:lpwstr/>
  </property>
  <property fmtid="{D5CDD505-2E9C-101B-9397-08002B2CF9AE}" pid="589" name="FSC#ELAKGOV@1.1001:PersonalSubjSurName">
    <vt:lpwstr/>
  </property>
  <property fmtid="{D5CDD505-2E9C-101B-9397-08002B2CF9AE}" pid="590" name="FSC#ELAKGOV@1.1001:PersonalSubjSalutation">
    <vt:lpwstr/>
  </property>
  <property fmtid="{D5CDD505-2E9C-101B-9397-08002B2CF9AE}" pid="591" name="FSC#ELAKGOV@1.1001:PersonalSubjAddress">
    <vt:lpwstr/>
  </property>
  <property fmtid="{D5CDD505-2E9C-101B-9397-08002B2CF9AE}" pid="592" name="FSC#ATSTATECFG@1.1001:Office">
    <vt:lpwstr/>
  </property>
  <property fmtid="{D5CDD505-2E9C-101B-9397-08002B2CF9AE}" pid="593" name="FSC#ATSTATECFG@1.1001:Agent">
    <vt:lpwstr>Ing. Eva Hamranová</vt:lpwstr>
  </property>
  <property fmtid="{D5CDD505-2E9C-101B-9397-08002B2CF9AE}" pid="594" name="FSC#ATSTATECFG@1.1001:AgentPhone">
    <vt:lpwstr/>
  </property>
  <property fmtid="{D5CDD505-2E9C-101B-9397-08002B2CF9AE}" pid="595" name="FSC#ATSTATECFG@1.1001:DepartmentFax">
    <vt:lpwstr/>
  </property>
  <property fmtid="{D5CDD505-2E9C-101B-9397-08002B2CF9AE}" pid="596" name="FSC#ATSTATECFG@1.1001:DepartmentEmail">
    <vt:lpwstr/>
  </property>
  <property fmtid="{D5CDD505-2E9C-101B-9397-08002B2CF9AE}" pid="597" name="FSC#ATSTATECFG@1.1001:SubfileDate">
    <vt:lpwstr>13.06.2018</vt:lpwstr>
  </property>
  <property fmtid="{D5CDD505-2E9C-101B-9397-08002B2CF9AE}" pid="598" name="FSC#ATSTATECFG@1.1001:SubfileSubject">
    <vt:lpwstr>Hatala Marián - predlženie lehoty na konanie  Bežná korešpondencia</vt:lpwstr>
  </property>
  <property fmtid="{D5CDD505-2E9C-101B-9397-08002B2CF9AE}" pid="599" name="FSC#ATSTATECFG@1.1001:DepartmentZipCode">
    <vt:lpwstr/>
  </property>
  <property fmtid="{D5CDD505-2E9C-101B-9397-08002B2CF9AE}" pid="600" name="FSC#ATSTATECFG@1.1001:DepartmentCountry">
    <vt:lpwstr/>
  </property>
  <property fmtid="{D5CDD505-2E9C-101B-9397-08002B2CF9AE}" pid="601" name="FSC#ATSTATECFG@1.1001:DepartmentCity">
    <vt:lpwstr/>
  </property>
  <property fmtid="{D5CDD505-2E9C-101B-9397-08002B2CF9AE}" pid="602" name="FSC#ATSTATECFG@1.1001:DepartmentStreet">
    <vt:lpwstr/>
  </property>
  <property fmtid="{D5CDD505-2E9C-101B-9397-08002B2CF9AE}" pid="603" name="FSC#ATSTATECFG@1.1001:DepartmentDVR">
    <vt:lpwstr/>
  </property>
  <property fmtid="{D5CDD505-2E9C-101B-9397-08002B2CF9AE}" pid="604" name="FSC#ATSTATECFG@1.1001:DepartmentUID">
    <vt:lpwstr/>
  </property>
  <property fmtid="{D5CDD505-2E9C-101B-9397-08002B2CF9AE}" pid="605" name="FSC#ATSTATECFG@1.1001:SubfileReference">
    <vt:lpwstr>Empty</vt:lpwstr>
  </property>
  <property fmtid="{D5CDD505-2E9C-101B-9397-08002B2CF9AE}" pid="606" name="FSC#ATSTATECFG@1.1001:Clause">
    <vt:lpwstr/>
  </property>
  <property fmtid="{D5CDD505-2E9C-101B-9397-08002B2CF9AE}" pid="607" name="FSC#ATSTATECFG@1.1001:ApprovedSignature">
    <vt:lpwstr/>
  </property>
  <property fmtid="{D5CDD505-2E9C-101B-9397-08002B2CF9AE}" pid="608" name="FSC#ATSTATECFG@1.1001:BankAccount">
    <vt:lpwstr/>
  </property>
  <property fmtid="{D5CDD505-2E9C-101B-9397-08002B2CF9AE}" pid="609" name="FSC#ATSTATECFG@1.1001:BankAccountOwner">
    <vt:lpwstr/>
  </property>
  <property fmtid="{D5CDD505-2E9C-101B-9397-08002B2CF9AE}" pid="610" name="FSC#ATSTATECFG@1.1001:BankInstitute">
    <vt:lpwstr/>
  </property>
  <property fmtid="{D5CDD505-2E9C-101B-9397-08002B2CF9AE}" pid="611" name="FSC#ATSTATECFG@1.1001:BankAccountID">
    <vt:lpwstr/>
  </property>
  <property fmtid="{D5CDD505-2E9C-101B-9397-08002B2CF9AE}" pid="612" name="FSC#ATSTATECFG@1.1001:BankAccountIBAN">
    <vt:lpwstr/>
  </property>
  <property fmtid="{D5CDD505-2E9C-101B-9397-08002B2CF9AE}" pid="613" name="FSC#ATSTATECFG@1.1001:BankAccountBIC">
    <vt:lpwstr/>
  </property>
  <property fmtid="{D5CDD505-2E9C-101B-9397-08002B2CF9AE}" pid="614" name="FSC#ATSTATECFG@1.1001:BankName">
    <vt:lpwstr/>
  </property>
  <property fmtid="{D5CDD505-2E9C-101B-9397-08002B2CF9AE}" pid="615" name="FSC#FSCFOLIO@1.1001:docpropproject">
    <vt:lpwstr/>
  </property>
</Properties>
</file>