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745627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284ACD" w:rsidRDefault="00223609" w:rsidP="008C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ACD">
              <w:rPr>
                <w:rFonts w:ascii="Times New Roman" w:hAnsi="Times New Roman"/>
                <w:color w:val="000000"/>
                <w:sz w:val="24"/>
                <w:szCs w:val="24"/>
              </w:rPr>
              <w:t>Číslo</w:t>
            </w:r>
            <w:r w:rsidR="00284ACD" w:rsidRPr="0030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A454A" w:rsidRPr="008C73B6">
              <w:rPr>
                <w:rFonts w:ascii="Times New Roman" w:hAnsi="Times New Roman"/>
                <w:color w:val="000000"/>
                <w:sz w:val="24"/>
                <w:szCs w:val="24"/>
              </w:rPr>
              <w:t>07930/2021</w:t>
            </w:r>
            <w:r w:rsidR="00DA454A" w:rsidRPr="0081601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DA454A" w:rsidRPr="008C73B6">
              <w:rPr>
                <w:rFonts w:ascii="Times New Roman" w:hAnsi="Times New Roman"/>
                <w:color w:val="000000"/>
                <w:sz w:val="24"/>
                <w:szCs w:val="24"/>
              </w:rPr>
              <w:t>SCLVD/</w:t>
            </w:r>
            <w:r w:rsidR="008C73B6" w:rsidRPr="008C73B6">
              <w:rPr>
                <w:rFonts w:ascii="Times New Roman" w:hAnsi="Times New Roman"/>
                <w:color w:val="000000"/>
                <w:sz w:val="24"/>
                <w:szCs w:val="24"/>
              </w:rPr>
              <w:t>45741</w:t>
            </w:r>
            <w:r w:rsidR="00DA454A" w:rsidRPr="008C73B6">
              <w:rPr>
                <w:rFonts w:ascii="Times New Roman" w:hAnsi="Times New Roman"/>
                <w:color w:val="000000"/>
                <w:sz w:val="24"/>
                <w:szCs w:val="24"/>
              </w:rPr>
              <w:t>-M</w:t>
            </w:r>
            <w:bookmarkStart w:id="0" w:name="_GoBack"/>
            <w:bookmarkEnd w:id="0"/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745627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284ACD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51478" w:rsidRPr="00351478" w:rsidRDefault="00351478" w:rsidP="00351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81601E">
              <w:rPr>
                <w:rFonts w:ascii="Times New Roman" w:hAnsi="Times New Roman"/>
                <w:color w:val="000000"/>
                <w:sz w:val="24"/>
                <w:szCs w:val="24"/>
              </w:rPr>
              <w:t>rokovanie</w:t>
            </w:r>
          </w:p>
          <w:p w:rsidR="00223609" w:rsidRDefault="0081601E" w:rsidP="00C63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Legislatívnej rady vlády S</w:t>
            </w:r>
            <w:r w:rsidR="00C63B92">
              <w:rPr>
                <w:rFonts w:ascii="Times New Roman" w:hAnsi="Times New Roman"/>
                <w:color w:val="000000"/>
                <w:sz w:val="24"/>
                <w:szCs w:val="24"/>
              </w:rPr>
              <w:t>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79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3A" w:rsidRPr="0059123A" w:rsidRDefault="0059123A" w:rsidP="005912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23A">
              <w:rPr>
                <w:rFonts w:ascii="Times New Roman" w:hAnsi="Times New Roman"/>
                <w:b/>
                <w:sz w:val="28"/>
                <w:szCs w:val="28"/>
              </w:rPr>
              <w:t>nariadenia vlády Slovenskej republiky, ktorým sa mení a dopĺňa nariadenie vlády Slovenskej republiky č. 582/2006 Z. z. o </w:t>
            </w:r>
            <w:r w:rsidRPr="005912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bezpečnostných požiadavkách na osobné lode v znení neskorších predpisov</w:t>
            </w:r>
          </w:p>
          <w:p w:rsidR="00614498" w:rsidRPr="00104728" w:rsidRDefault="00614498" w:rsidP="003F48E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7C4424" w:rsidRDefault="007C4424" w:rsidP="007C4424">
            <w:pPr>
              <w:pStyle w:val="Normlnywebov"/>
              <w:spacing w:before="0" w:beforeAutospacing="0" w:after="0" w:afterAutospacing="0"/>
            </w:pPr>
            <w:r>
              <w:t>Na základe úlohy B.</w:t>
            </w:r>
            <w:r w:rsidR="0009227E">
              <w:t>21</w:t>
            </w:r>
            <w:r>
              <w:t>.</w:t>
            </w:r>
          </w:p>
          <w:p w:rsidR="00171354" w:rsidRPr="00D44EC8" w:rsidRDefault="007C4424" w:rsidP="007C4424">
            <w:pPr>
              <w:pStyle w:val="Normlnywebov"/>
              <w:spacing w:before="0" w:beforeAutospacing="0" w:after="0" w:afterAutospacing="0"/>
            </w:pPr>
            <w:r>
              <w:t xml:space="preserve">z uznesenia vlády SR č. </w:t>
            </w:r>
            <w:r w:rsidR="0009227E">
              <w:t>49</w:t>
            </w:r>
            <w:r w:rsidR="00104728">
              <w:t>1</w:t>
            </w:r>
            <w:r>
              <w:t>/201</w:t>
            </w:r>
            <w:r w:rsidR="0009227E">
              <w:t>9</w:t>
            </w:r>
            <w:r>
              <w:t>.</w:t>
            </w:r>
            <w:r w:rsidR="00171354" w:rsidRPr="00D44EC8">
              <w:rPr>
                <w:color w:val="000000"/>
              </w:rPr>
              <w:t xml:space="preserve"> </w:t>
            </w:r>
          </w:p>
          <w:p w:rsidR="00223609" w:rsidRPr="00D44EC8" w:rsidRDefault="00223609" w:rsidP="00171354">
            <w:pPr>
              <w:pStyle w:val="Normlnywebov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98" w:rsidRPr="00D44EC8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Návrh uznesenia vlády SR</w:t>
            </w:r>
          </w:p>
          <w:p w:rsidR="00614498" w:rsidRPr="00A32650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614498" w:rsidRPr="00A32650" w:rsidRDefault="00614498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012BF7">
              <w:rPr>
                <w:rFonts w:ascii="Times New Roman" w:hAnsi="Times New Roman"/>
                <w:sz w:val="24"/>
                <w:szCs w:val="24"/>
              </w:rPr>
              <w:t>nariadenia vlády</w:t>
            </w:r>
          </w:p>
          <w:p w:rsidR="0059123A" w:rsidRPr="00A32650" w:rsidRDefault="00614498" w:rsidP="005912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Dôvodová správa</w:t>
            </w:r>
            <w:r w:rsidR="0059123A" w:rsidRPr="00A3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Doložka </w:t>
            </w:r>
            <w:r w:rsidR="00104728">
              <w:rPr>
                <w:rFonts w:ascii="Times New Roman" w:hAnsi="Times New Roman"/>
                <w:sz w:val="24"/>
                <w:szCs w:val="24"/>
              </w:rPr>
              <w:t xml:space="preserve">vybraných </w:t>
            </w:r>
            <w:r>
              <w:rPr>
                <w:rFonts w:ascii="Times New Roman" w:hAnsi="Times New Roman"/>
                <w:sz w:val="24"/>
                <w:szCs w:val="24"/>
              </w:rPr>
              <w:t>vplyvov</w:t>
            </w:r>
          </w:p>
          <w:p w:rsidR="00012BF7" w:rsidRDefault="00012BF7" w:rsidP="00012BF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A32650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F20800" w:rsidRDefault="00F20800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4B55E3" w:rsidRDefault="004B55E3" w:rsidP="0061449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Tabuľka zhody</w:t>
            </w:r>
          </w:p>
          <w:p w:rsidR="00C63B92" w:rsidRPr="00D44EC8" w:rsidRDefault="00C63B92" w:rsidP="00C63B9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adjustRightInd/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D44EC8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223609" w:rsidRDefault="00223609" w:rsidP="0018302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20" w:rsidRPr="00D44EC8" w:rsidRDefault="00183020" w:rsidP="0018302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E33B9">
        <w:trPr>
          <w:gridAfter w:val="1"/>
          <w:wAfter w:w="426" w:type="dxa"/>
          <w:trHeight w:val="9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14498" w:rsidRDefault="00812FA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Andrej Doležal</w:t>
            </w:r>
            <w:r w:rsidR="00D44EC8">
              <w:rPr>
                <w:rFonts w:ascii="Times New Roman" w:hAnsi="Times New Roman"/>
                <w:color w:val="000000"/>
                <w:sz w:val="24"/>
                <w:szCs w:val="24"/>
              </w:rPr>
              <w:t>, minister dopravy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Default="00D44EC8" w:rsidP="00D44EC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CC6636">
              <w:rPr>
                <w:rFonts w:ascii="Times New Roman" w:hAnsi="Times New Roman"/>
                <w:color w:val="000000"/>
                <w:sz w:val="24"/>
                <w:szCs w:val="24"/>
              </w:rPr>
              <w:t>výstavby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 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4728" w:rsidRDefault="00104728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4FF5" w:rsidRPr="0081601E" w:rsidRDefault="00104728" w:rsidP="00C63B92">
      <w:pPr>
        <w:tabs>
          <w:tab w:val="left" w:pos="5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B4FF5" w:rsidRPr="0081601E" w:rsidSect="00312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43" w:rsidRDefault="00C002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00243" w:rsidRDefault="00C002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>Bratislava</w:t>
    </w:r>
    <w:r w:rsidR="00D44EC8">
      <w:rPr>
        <w:rFonts w:ascii="Times New Roman" w:hAnsi="Times New Roman"/>
        <w:color w:val="000000"/>
        <w:sz w:val="24"/>
        <w:szCs w:val="24"/>
      </w:rPr>
      <w:t xml:space="preserve"> </w:t>
    </w:r>
    <w:r w:rsidR="0081601E">
      <w:rPr>
        <w:rFonts w:ascii="Times New Roman" w:hAnsi="Times New Roman"/>
        <w:color w:val="000000"/>
        <w:sz w:val="24"/>
        <w:szCs w:val="24"/>
      </w:rPr>
      <w:t>apríl</w:t>
    </w:r>
    <w:r w:rsidR="007C4424">
      <w:rPr>
        <w:rFonts w:ascii="Times New Roman" w:hAnsi="Times New Roman"/>
        <w:color w:val="000000"/>
        <w:sz w:val="24"/>
        <w:szCs w:val="24"/>
      </w:rPr>
      <w:t xml:space="preserve"> </w:t>
    </w:r>
    <w:r w:rsidR="00EA75FF" w:rsidRPr="00B02AAB">
      <w:rPr>
        <w:rFonts w:ascii="Times New Roman" w:hAnsi="Times New Roman"/>
        <w:color w:val="000000"/>
        <w:sz w:val="24"/>
        <w:szCs w:val="24"/>
      </w:rPr>
      <w:t>20</w:t>
    </w:r>
    <w:r w:rsidR="0009227E">
      <w:rPr>
        <w:rFonts w:ascii="Times New Roman" w:hAnsi="Times New Roman"/>
        <w:color w:val="000000"/>
        <w:sz w:val="24"/>
        <w:szCs w:val="24"/>
      </w:rPr>
      <w:t>2</w:t>
    </w:r>
    <w:r w:rsidR="0059123A">
      <w:rPr>
        <w:rFonts w:ascii="Times New Roman" w:hAnsi="Times New Roman"/>
        <w:color w:val="000000"/>
        <w:sz w:val="24"/>
        <w:szCs w:val="24"/>
      </w:rPr>
      <w:t>1</w:t>
    </w:r>
    <w:r>
      <w:rPr>
        <w:rFonts w:ascii="Times New Roman" w:hAnsi="Times New Roman"/>
        <w:color w:val="000000"/>
        <w:sz w:val="24"/>
        <w:szCs w:val="24"/>
      </w:rPr>
      <w:t> 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43" w:rsidRDefault="00C002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00243" w:rsidRDefault="00C00243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C"/>
    <w:rsid w:val="00012BF7"/>
    <w:rsid w:val="0009227E"/>
    <w:rsid w:val="000D01F5"/>
    <w:rsid w:val="000D300B"/>
    <w:rsid w:val="000D7BF1"/>
    <w:rsid w:val="00104728"/>
    <w:rsid w:val="00114129"/>
    <w:rsid w:val="00137B37"/>
    <w:rsid w:val="0014225B"/>
    <w:rsid w:val="00142D06"/>
    <w:rsid w:val="00171354"/>
    <w:rsid w:val="00183020"/>
    <w:rsid w:val="00195826"/>
    <w:rsid w:val="00223609"/>
    <w:rsid w:val="0026410C"/>
    <w:rsid w:val="00284ACD"/>
    <w:rsid w:val="002A1438"/>
    <w:rsid w:val="00303277"/>
    <w:rsid w:val="00304CBB"/>
    <w:rsid w:val="003077E5"/>
    <w:rsid w:val="00312FC5"/>
    <w:rsid w:val="003164DD"/>
    <w:rsid w:val="003277A1"/>
    <w:rsid w:val="00351478"/>
    <w:rsid w:val="00362CE9"/>
    <w:rsid w:val="003A5A33"/>
    <w:rsid w:val="003A77AD"/>
    <w:rsid w:val="003D48B4"/>
    <w:rsid w:val="003E33B9"/>
    <w:rsid w:val="003F48E7"/>
    <w:rsid w:val="00425E28"/>
    <w:rsid w:val="00427818"/>
    <w:rsid w:val="00484235"/>
    <w:rsid w:val="00486895"/>
    <w:rsid w:val="004871B0"/>
    <w:rsid w:val="004B55E3"/>
    <w:rsid w:val="004E6339"/>
    <w:rsid w:val="0050769C"/>
    <w:rsid w:val="00581956"/>
    <w:rsid w:val="0058428F"/>
    <w:rsid w:val="0059123A"/>
    <w:rsid w:val="00592DCB"/>
    <w:rsid w:val="005D7D40"/>
    <w:rsid w:val="005E28C9"/>
    <w:rsid w:val="005F4360"/>
    <w:rsid w:val="005F5C02"/>
    <w:rsid w:val="00614498"/>
    <w:rsid w:val="006A6D7C"/>
    <w:rsid w:val="006B21EF"/>
    <w:rsid w:val="006F5AAF"/>
    <w:rsid w:val="00734513"/>
    <w:rsid w:val="00745627"/>
    <w:rsid w:val="0078697E"/>
    <w:rsid w:val="0079528F"/>
    <w:rsid w:val="007C4424"/>
    <w:rsid w:val="007E1DDE"/>
    <w:rsid w:val="008100E0"/>
    <w:rsid w:val="00812FA6"/>
    <w:rsid w:val="0081601E"/>
    <w:rsid w:val="00835253"/>
    <w:rsid w:val="00870E64"/>
    <w:rsid w:val="00884864"/>
    <w:rsid w:val="0088764B"/>
    <w:rsid w:val="008C73B6"/>
    <w:rsid w:val="008D363E"/>
    <w:rsid w:val="008F272E"/>
    <w:rsid w:val="008F664E"/>
    <w:rsid w:val="009103E9"/>
    <w:rsid w:val="00927C50"/>
    <w:rsid w:val="00931738"/>
    <w:rsid w:val="0093666F"/>
    <w:rsid w:val="00943BA3"/>
    <w:rsid w:val="009609CE"/>
    <w:rsid w:val="009A1378"/>
    <w:rsid w:val="009E6F3F"/>
    <w:rsid w:val="00A32650"/>
    <w:rsid w:val="00A4034E"/>
    <w:rsid w:val="00A614D5"/>
    <w:rsid w:val="00AA39F9"/>
    <w:rsid w:val="00AF7C8B"/>
    <w:rsid w:val="00B02AAB"/>
    <w:rsid w:val="00B42FCC"/>
    <w:rsid w:val="00B52C2E"/>
    <w:rsid w:val="00BA7EA4"/>
    <w:rsid w:val="00BB4FF5"/>
    <w:rsid w:val="00C00243"/>
    <w:rsid w:val="00C01EC3"/>
    <w:rsid w:val="00C11FDD"/>
    <w:rsid w:val="00C26D54"/>
    <w:rsid w:val="00C52E2F"/>
    <w:rsid w:val="00C62901"/>
    <w:rsid w:val="00C63B92"/>
    <w:rsid w:val="00CA123F"/>
    <w:rsid w:val="00CA51C8"/>
    <w:rsid w:val="00CC6636"/>
    <w:rsid w:val="00D120F6"/>
    <w:rsid w:val="00D23399"/>
    <w:rsid w:val="00D44EC8"/>
    <w:rsid w:val="00DA454A"/>
    <w:rsid w:val="00DB2C9E"/>
    <w:rsid w:val="00E502C9"/>
    <w:rsid w:val="00E620F8"/>
    <w:rsid w:val="00E86C7A"/>
    <w:rsid w:val="00E91A1E"/>
    <w:rsid w:val="00EA75FF"/>
    <w:rsid w:val="00F20800"/>
    <w:rsid w:val="00F71100"/>
    <w:rsid w:val="00F73A49"/>
    <w:rsid w:val="00FA00D0"/>
    <w:rsid w:val="00FA2F31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9A3F1"/>
  <w14:defaultImageDpi w14:val="0"/>
  <w15:docId w15:val="{5F196D37-597A-40F8-9A3C-4E619FE5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Silvia Csobokova</dc:creator>
  <cp:keywords/>
  <dc:description/>
  <cp:lastModifiedBy>Cyprianová, Valeria</cp:lastModifiedBy>
  <cp:revision>4</cp:revision>
  <cp:lastPrinted>2016-06-13T10:03:00Z</cp:lastPrinted>
  <dcterms:created xsi:type="dcterms:W3CDTF">2021-04-20T09:24:00Z</dcterms:created>
  <dcterms:modified xsi:type="dcterms:W3CDTF">2021-04-21T08:03:00Z</dcterms:modified>
</cp:coreProperties>
</file>