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20" w:rsidRPr="00036E07" w:rsidRDefault="001A317D">
      <w:pPr>
        <w:jc w:val="center"/>
        <w:rPr>
          <w:rFonts w:ascii="Times New Roman" w:hAnsi="Times New Roman" w:cs="Arial"/>
          <w:sz w:val="24"/>
          <w:szCs w:val="24"/>
        </w:rPr>
      </w:pPr>
      <w:r w:rsidRPr="001A317D">
        <w:rPr>
          <w:rFonts w:cs="Arial"/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036E07">
        <w:rPr>
          <w:rFonts w:ascii="Times New Roman" w:hAnsi="Times New Roman" w:cs="Arial"/>
          <w:caps/>
          <w:sz w:val="28"/>
          <w:szCs w:val="24"/>
        </w:rPr>
        <w:t>Návrh</w:t>
      </w: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036E07"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 w:rsidR="00A17920" w:rsidRPr="00036E07" w:rsidRDefault="00A17920">
      <w:pPr>
        <w:jc w:val="center"/>
        <w:rPr>
          <w:rFonts w:ascii="Times New Roman" w:hAnsi="Times New Roman" w:cs="Arial"/>
          <w:b/>
          <w:sz w:val="32"/>
          <w:szCs w:val="24"/>
        </w:rPr>
      </w:pPr>
      <w:r w:rsidRPr="00036E07">
        <w:rPr>
          <w:rFonts w:ascii="Times New Roman" w:hAnsi="Times New Roman" w:cs="Arial"/>
          <w:b/>
          <w:sz w:val="32"/>
          <w:szCs w:val="24"/>
        </w:rPr>
        <w:t>č. ...</w:t>
      </w:r>
    </w:p>
    <w:p w:rsidR="00A17920" w:rsidRPr="00036E07" w:rsidRDefault="00A17920">
      <w:pPr>
        <w:jc w:val="center"/>
        <w:rPr>
          <w:rFonts w:ascii="Times New Roman" w:hAnsi="Times New Roman" w:cs="Arial"/>
          <w:sz w:val="28"/>
          <w:szCs w:val="24"/>
        </w:rPr>
      </w:pPr>
      <w:r w:rsidRPr="00036E07">
        <w:rPr>
          <w:rFonts w:ascii="Times New Roman" w:hAnsi="Times New Roman" w:cs="Arial"/>
          <w:sz w:val="28"/>
          <w:szCs w:val="24"/>
        </w:rPr>
        <w:t>z ...</w:t>
      </w:r>
    </w:p>
    <w:p w:rsidR="00A17920" w:rsidRPr="00036E07" w:rsidRDefault="00A17920">
      <w:pPr>
        <w:jc w:val="center"/>
        <w:rPr>
          <w:rFonts w:ascii="Times New Roman" w:hAnsi="Times New Roman" w:cs="Arial"/>
          <w:sz w:val="24"/>
          <w:szCs w:val="24"/>
        </w:rPr>
      </w:pPr>
    </w:p>
    <w:p w:rsidR="00A17920" w:rsidRPr="009F4078" w:rsidRDefault="00743859" w:rsidP="00292F67">
      <w:pPr>
        <w:jc w:val="center"/>
        <w:rPr>
          <w:rFonts w:ascii="Times New Roman" w:hAnsi="Times New Roman" w:cs="Arial"/>
          <w:b/>
          <w:sz w:val="28"/>
          <w:szCs w:val="24"/>
        </w:rPr>
      </w:pPr>
      <w:r>
        <w:rPr>
          <w:rFonts w:ascii="Times New Roman" w:hAnsi="Times New Roman" w:cs="Arial"/>
          <w:b/>
          <w:sz w:val="28"/>
          <w:szCs w:val="24"/>
        </w:rPr>
        <w:t xml:space="preserve">k návrhu </w:t>
      </w:r>
      <w:r w:rsidR="00565AF4">
        <w:rPr>
          <w:rFonts w:ascii="Times New Roman" w:hAnsi="Times New Roman" w:cs="Arial"/>
          <w:b/>
          <w:sz w:val="28"/>
          <w:szCs w:val="24"/>
        </w:rPr>
        <w:t>nariadenia vlády Slovenskej republiky</w:t>
      </w:r>
      <w:r w:rsidR="00924DFF" w:rsidRPr="00924DFF">
        <w:rPr>
          <w:rFonts w:ascii="Times New Roman" w:hAnsi="Times New Roman" w:cs="Arial"/>
          <w:b/>
          <w:sz w:val="28"/>
          <w:szCs w:val="24"/>
        </w:rPr>
        <w:t>, ktorým sa mení a dopĺňa nariadenie vlády Slovenskej republiky</w:t>
      </w:r>
      <w:r w:rsidR="00B842BB">
        <w:rPr>
          <w:rFonts w:ascii="Times New Roman" w:hAnsi="Times New Roman" w:cs="Arial"/>
          <w:b/>
          <w:sz w:val="28"/>
          <w:szCs w:val="24"/>
        </w:rPr>
        <w:t xml:space="preserve"> </w:t>
      </w:r>
      <w:r w:rsidR="00B842BB" w:rsidRPr="00B842BB">
        <w:rPr>
          <w:rFonts w:ascii="Times New Roman" w:hAnsi="Times New Roman" w:cs="Arial"/>
          <w:b/>
          <w:sz w:val="28"/>
          <w:szCs w:val="24"/>
        </w:rPr>
        <w:t xml:space="preserve">č. 582/2006 Z. z. </w:t>
      </w:r>
      <w:r w:rsidR="00924DFF" w:rsidRPr="00924DFF">
        <w:rPr>
          <w:rFonts w:ascii="Times New Roman" w:hAnsi="Times New Roman" w:cs="Arial"/>
          <w:b/>
          <w:sz w:val="28"/>
          <w:szCs w:val="24"/>
        </w:rPr>
        <w:t xml:space="preserve"> o bezpečnostných požiadavkách na osobné lode</w:t>
      </w:r>
      <w:r w:rsidR="00261B1F">
        <w:rPr>
          <w:rFonts w:ascii="Times New Roman" w:hAnsi="Times New Roman" w:cs="Arial"/>
          <w:b/>
          <w:sz w:val="28"/>
          <w:szCs w:val="24"/>
        </w:rPr>
        <w:t xml:space="preserve"> v znení neskorších predpisov</w:t>
      </w:r>
      <w:r w:rsidRPr="00585D89">
        <w:rPr>
          <w:rFonts w:ascii="Times New Roman" w:hAnsi="Times New Roman" w:cs="Arial"/>
          <w:b/>
          <w:sz w:val="28"/>
          <w:szCs w:val="24"/>
        </w:rPr>
        <w:t xml:space="preserve"> </w:t>
      </w:r>
    </w:p>
    <w:p w:rsidR="00292F67" w:rsidRPr="009F4078" w:rsidRDefault="00292F67" w:rsidP="00292F67">
      <w:pPr>
        <w:jc w:val="center"/>
        <w:rPr>
          <w:rFonts w:ascii="Times New Roman" w:hAnsi="Times New Roman" w:cs="Arial"/>
          <w:b/>
          <w:sz w:val="28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17920" w:rsidRPr="009F407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17920" w:rsidRPr="009F407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20" w:rsidRPr="009F4078" w:rsidRDefault="00A17920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E4" w:rsidRPr="009F4078" w:rsidRDefault="00A17920" w:rsidP="001C2EAE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minister dopravy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t xml:space="preserve"> a </w:t>
            </w:r>
            <w:r w:rsidRPr="009F4078">
              <w:rPr>
                <w:rFonts w:ascii="Times New Roman" w:hAnsi="Times New Roman" w:cs="Arial"/>
                <w:sz w:val="24"/>
                <w:szCs w:val="24"/>
              </w:rPr>
              <w:t>výstavby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9464E4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</w:p>
        </w:tc>
      </w:tr>
    </w:tbl>
    <w:p w:rsidR="00A17920" w:rsidRPr="009F4078" w:rsidRDefault="00A17920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  <w:r w:rsidRPr="009F4078">
        <w:rPr>
          <w:rFonts w:ascii="Times New Roman" w:hAnsi="Times New Roman" w:cs="Arial"/>
          <w:b/>
          <w:sz w:val="32"/>
          <w:szCs w:val="24"/>
        </w:rPr>
        <w:t>Vláda</w:t>
      </w:r>
    </w:p>
    <w:tbl>
      <w:tblPr>
        <w:tblW w:w="8827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"/>
        <w:gridCol w:w="1630"/>
        <w:gridCol w:w="7121"/>
        <w:gridCol w:w="38"/>
      </w:tblGrid>
      <w:tr w:rsidR="00A17920" w:rsidRPr="00036E07" w:rsidTr="00565AF4">
        <w:trPr>
          <w:gridBefore w:val="1"/>
          <w:wBefore w:w="3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9F4078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A. </w:t>
            </w:r>
            <w:r w:rsidRPr="009F4078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A17920" w:rsidRPr="009F4078" w:rsidRDefault="00A17920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</w:p>
          <w:p w:rsidR="00A17920" w:rsidRPr="00292F67" w:rsidRDefault="00A17920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A. 1. </w:t>
            </w:r>
            <w:r w:rsidRPr="009F4078">
              <w:rPr>
                <w:rFonts w:ascii="Times New Roman" w:hAnsi="Times New Roman" w:cs="Arial"/>
                <w:sz w:val="24"/>
                <w:szCs w:val="24"/>
              </w:rPr>
              <w:tab/>
            </w:r>
            <w:r w:rsidR="00327112">
              <w:rPr>
                <w:rFonts w:ascii="Times New Roman" w:hAnsi="Times New Roman"/>
                <w:sz w:val="24"/>
                <w:szCs w:val="24"/>
              </w:rPr>
              <w:t>n</w:t>
            </w:r>
            <w:r w:rsidR="00327112" w:rsidRPr="00327112">
              <w:rPr>
                <w:rFonts w:ascii="Times New Roman" w:hAnsi="Times New Roman"/>
                <w:sz w:val="24"/>
                <w:szCs w:val="24"/>
              </w:rPr>
              <w:t xml:space="preserve">ávrh </w:t>
            </w:r>
            <w:r w:rsidR="00565AF4">
              <w:rPr>
                <w:rFonts w:ascii="Times New Roman" w:hAnsi="Times New Roman"/>
                <w:sz w:val="24"/>
                <w:szCs w:val="24"/>
              </w:rPr>
              <w:t>nariadenia vlády Slovenskej republiky</w:t>
            </w:r>
            <w:r w:rsidR="00924DFF" w:rsidRPr="00924DFF">
              <w:rPr>
                <w:rFonts w:ascii="Times New Roman" w:hAnsi="Times New Roman"/>
                <w:sz w:val="24"/>
                <w:szCs w:val="24"/>
              </w:rPr>
              <w:t xml:space="preserve">, ktorým sa mení a dopĺňa nariadenie vlády Slovenskej republiky </w:t>
            </w:r>
            <w:r w:rsidR="00B842BB" w:rsidRPr="00B842BB">
              <w:rPr>
                <w:rFonts w:ascii="Times New Roman" w:hAnsi="Times New Roman"/>
                <w:sz w:val="24"/>
                <w:szCs w:val="24"/>
              </w:rPr>
              <w:t>č. 582/2006 Z. z.</w:t>
            </w:r>
            <w:r w:rsidR="00B842BB" w:rsidRPr="00B842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24DFF" w:rsidRPr="00924DFF">
              <w:rPr>
                <w:rFonts w:ascii="Times New Roman" w:hAnsi="Times New Roman"/>
                <w:sz w:val="24"/>
                <w:szCs w:val="24"/>
              </w:rPr>
              <w:t>o bezpečnostných požiadavkách na osobné lode</w:t>
            </w:r>
            <w:r w:rsidR="00261B1F">
              <w:rPr>
                <w:rFonts w:ascii="Times New Roman" w:hAnsi="Times New Roman"/>
                <w:sz w:val="24"/>
                <w:szCs w:val="24"/>
              </w:rPr>
              <w:t xml:space="preserve"> v znení neskorších predpisov</w:t>
            </w:r>
            <w:r w:rsidRPr="009F4078">
              <w:rPr>
                <w:rFonts w:ascii="Times New Roman" w:hAnsi="Times New Roman"/>
                <w:sz w:val="24"/>
                <w:szCs w:val="24"/>
              </w:rPr>
              <w:t>;</w:t>
            </w:r>
            <w:r w:rsidRPr="00292F6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17920" w:rsidRPr="00036E07" w:rsidRDefault="00A17920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i/>
                <w:sz w:val="24"/>
                <w:szCs w:val="24"/>
              </w:rPr>
              <w:t> </w:t>
            </w:r>
          </w:p>
        </w:tc>
      </w:tr>
      <w:tr w:rsidR="00A17920" w:rsidRPr="00036E07" w:rsidTr="00565AF4">
        <w:trPr>
          <w:gridBefore w:val="1"/>
          <w:wBefore w:w="3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B. </w:t>
            </w: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</w:r>
            <w:r w:rsidR="00565AF4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ukladá</w:t>
            </w:r>
          </w:p>
          <w:p w:rsidR="00A17920" w:rsidRPr="00036E07" w:rsidRDefault="00A17920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>predsed</w:t>
            </w:r>
            <w:r w:rsidR="00565AF4">
              <w:rPr>
                <w:rFonts w:ascii="Times New Roman" w:hAnsi="Times New Roman" w:cs="Arial"/>
                <w:b/>
                <w:sz w:val="24"/>
                <w:szCs w:val="24"/>
              </w:rPr>
              <w:t>ovi</w:t>
            </w: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r w:rsidRPr="001C2EAE">
              <w:rPr>
                <w:rFonts w:ascii="Times New Roman" w:hAnsi="Times New Roman" w:cs="Arial"/>
                <w:b/>
                <w:sz w:val="24"/>
                <w:szCs w:val="24"/>
              </w:rPr>
              <w:t xml:space="preserve">vlády </w:t>
            </w:r>
          </w:p>
          <w:p w:rsidR="00A17920" w:rsidRPr="00292F67" w:rsidRDefault="00A17920" w:rsidP="00565AF4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B. 1. 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ab/>
            </w:r>
            <w:r w:rsidR="00565AF4" w:rsidRPr="00565AF4">
              <w:rPr>
                <w:rFonts w:ascii="Times New Roman" w:hAnsi="Times New Roman" w:cs="Arial"/>
                <w:sz w:val="24"/>
                <w:szCs w:val="24"/>
              </w:rPr>
              <w:t>zabezpečiť uverejnenie nariadenia vlády Slovenskej republiky v Zbierke zákonov Slovenskej republiky</w:t>
            </w:r>
            <w:r w:rsidR="00565AF4">
              <w:rPr>
                <w:rFonts w:ascii="Times New Roman" w:hAnsi="Times New Roman" w:cs="Arial"/>
                <w:sz w:val="24"/>
                <w:szCs w:val="24"/>
              </w:rPr>
              <w:t>.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> </w:t>
            </w:r>
          </w:p>
        </w:tc>
      </w:tr>
      <w:tr w:rsidR="00565AF4" w:rsidRPr="00036E07" w:rsidTr="00565AF4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F4" w:rsidRPr="00036E07" w:rsidRDefault="00565AF4" w:rsidP="00565AF4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>Vykon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á</w:t>
            </w: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>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565AF4" w:rsidRPr="00036E07" w:rsidRDefault="00565AF4" w:rsidP="00194F79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pr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edseda vlády </w:t>
            </w:r>
          </w:p>
        </w:tc>
      </w:tr>
      <w:tr w:rsidR="00565AF4" w:rsidRPr="00036E07" w:rsidTr="00565AF4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F4" w:rsidRPr="00036E07" w:rsidRDefault="00565AF4" w:rsidP="00565AF4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565AF4" w:rsidRPr="00036E07" w:rsidRDefault="00565AF4" w:rsidP="00565AF4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924DFF" w:rsidRPr="00036E07" w:rsidRDefault="00924DFF" w:rsidP="00924DFF">
      <w:pPr>
        <w:rPr>
          <w:rFonts w:ascii="Times New Roman" w:hAnsi="Times New Roman" w:cs="Arial"/>
          <w:sz w:val="24"/>
          <w:szCs w:val="24"/>
        </w:rPr>
      </w:pPr>
    </w:p>
    <w:sectPr w:rsidR="00924DFF" w:rsidRPr="00036E07" w:rsidSect="000256E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91"/>
    <w:rsid w:val="000013B5"/>
    <w:rsid w:val="000256E5"/>
    <w:rsid w:val="00036E07"/>
    <w:rsid w:val="00094588"/>
    <w:rsid w:val="000A026C"/>
    <w:rsid w:val="000D6454"/>
    <w:rsid w:val="001632E8"/>
    <w:rsid w:val="00194F79"/>
    <w:rsid w:val="001A317D"/>
    <w:rsid w:val="001C2EAE"/>
    <w:rsid w:val="00261B1F"/>
    <w:rsid w:val="00292F67"/>
    <w:rsid w:val="00327112"/>
    <w:rsid w:val="00347D6A"/>
    <w:rsid w:val="00352D3E"/>
    <w:rsid w:val="003B07AF"/>
    <w:rsid w:val="004507DC"/>
    <w:rsid w:val="0047778F"/>
    <w:rsid w:val="005137B3"/>
    <w:rsid w:val="00517841"/>
    <w:rsid w:val="00565AF4"/>
    <w:rsid w:val="00584968"/>
    <w:rsid w:val="00585D89"/>
    <w:rsid w:val="00591C24"/>
    <w:rsid w:val="005C3E1C"/>
    <w:rsid w:val="00621AF2"/>
    <w:rsid w:val="006A1962"/>
    <w:rsid w:val="00700FBB"/>
    <w:rsid w:val="00743859"/>
    <w:rsid w:val="00764674"/>
    <w:rsid w:val="007E5898"/>
    <w:rsid w:val="0086264E"/>
    <w:rsid w:val="00870BAB"/>
    <w:rsid w:val="008D2F1E"/>
    <w:rsid w:val="00924DFF"/>
    <w:rsid w:val="00943BF2"/>
    <w:rsid w:val="009464E4"/>
    <w:rsid w:val="00947A53"/>
    <w:rsid w:val="009561DE"/>
    <w:rsid w:val="00972784"/>
    <w:rsid w:val="00973F7C"/>
    <w:rsid w:val="009F4078"/>
    <w:rsid w:val="00A17920"/>
    <w:rsid w:val="00A708AF"/>
    <w:rsid w:val="00AA3ACE"/>
    <w:rsid w:val="00AC2A31"/>
    <w:rsid w:val="00AE051B"/>
    <w:rsid w:val="00B70E91"/>
    <w:rsid w:val="00B842BB"/>
    <w:rsid w:val="00BC3F37"/>
    <w:rsid w:val="00BE607A"/>
    <w:rsid w:val="00C134CB"/>
    <w:rsid w:val="00C93DAD"/>
    <w:rsid w:val="00D02280"/>
    <w:rsid w:val="00D50100"/>
    <w:rsid w:val="00D91175"/>
    <w:rsid w:val="00D97B26"/>
    <w:rsid w:val="00E72CEB"/>
    <w:rsid w:val="00EA79ED"/>
    <w:rsid w:val="00F577AC"/>
    <w:rsid w:val="00FA4E9B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728A4"/>
  <w14:defaultImageDpi w14:val="0"/>
  <w15:docId w15:val="{B2FEEF16-76A1-4A51-9657-3A047519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6E5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0256E5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0256E5"/>
    <w:pPr>
      <w:outlineLvl w:val="1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256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256E5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B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Csobokova</dc:creator>
  <cp:keywords/>
  <dc:description/>
  <cp:lastModifiedBy>Cyprianová, Valeria</cp:lastModifiedBy>
  <cp:revision>4</cp:revision>
  <cp:lastPrinted>2016-06-13T10:03:00Z</cp:lastPrinted>
  <dcterms:created xsi:type="dcterms:W3CDTF">2020-12-02T14:18:00Z</dcterms:created>
  <dcterms:modified xsi:type="dcterms:W3CDTF">2021-01-15T12:42:00Z</dcterms:modified>
</cp:coreProperties>
</file>