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0B" w:rsidRPr="002C796E" w:rsidRDefault="00C47E1D" w:rsidP="00AD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:rsidR="004E3E0B" w:rsidRPr="00077F3E" w:rsidRDefault="004E3E0B" w:rsidP="00AD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AD78CA">
      <w:pPr>
        <w:pStyle w:val="Nadpis1"/>
        <w:spacing w:before="0" w:after="0"/>
      </w:pPr>
      <w:r w:rsidRPr="00077F3E">
        <w:t>ZÁKON</w:t>
      </w:r>
    </w:p>
    <w:p w:rsidR="004E3E0B" w:rsidRPr="00077F3E" w:rsidRDefault="004E3E0B" w:rsidP="00AD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EA1591" w:rsidP="00AD78CA">
      <w:pPr>
        <w:pStyle w:val="Nadpis2"/>
        <w:spacing w:before="0" w:after="0"/>
      </w:pPr>
      <w:r w:rsidRPr="002C796E">
        <w:t>z ..... 202</w:t>
      </w:r>
      <w:r w:rsidR="00224E9B" w:rsidRPr="002C796E">
        <w:t>1</w:t>
      </w:r>
      <w:r w:rsidR="004E3E0B" w:rsidRPr="00077F3E">
        <w:t>,</w:t>
      </w:r>
    </w:p>
    <w:p w:rsidR="004E3E0B" w:rsidRPr="00077F3E" w:rsidRDefault="004E3E0B" w:rsidP="00AD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AD78CA">
      <w:pPr>
        <w:pStyle w:val="Nadpis2"/>
        <w:spacing w:before="0" w:after="0"/>
      </w:pPr>
      <w:r w:rsidRPr="00077F3E">
        <w:t xml:space="preserve">ktorým sa mení a dopĺňa zákon č. 280/2017 Z. z. o poskytovaní podpory a dotácie </w:t>
      </w:r>
      <w:r w:rsidRPr="00077F3E">
        <w:br/>
        <w:t>v pôdohospodárstve a rozvoji vidieka a o zmene zákona č. 292/2014 Z. z. o príspevku poskytovanom z európskych štrukturálnych a investičných fondov a o zmene a doplnení niektorých zákonov v znení neskorších predpisov v znení neskorších predpisov</w:t>
      </w:r>
    </w:p>
    <w:p w:rsidR="004E3E0B" w:rsidRPr="00077F3E" w:rsidRDefault="004E3E0B" w:rsidP="00AD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E0B" w:rsidRDefault="00C47E1D" w:rsidP="00AD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E0B" w:rsidRPr="00077F3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AD78CA" w:rsidRPr="00077F3E" w:rsidRDefault="00AD78CA" w:rsidP="00AD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E0B" w:rsidRDefault="004E3E0B" w:rsidP="00AD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3E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0244CA" w:rsidRDefault="000244CA" w:rsidP="00AD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F98" w:rsidRDefault="00770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AB6">
        <w:rPr>
          <w:rFonts w:ascii="Times New Roman" w:hAnsi="Times New Roman" w:cs="Times New Roman"/>
          <w:sz w:val="24"/>
          <w:szCs w:val="24"/>
        </w:rPr>
        <w:t>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 znení zákona č. 113/2018 Z. z. a zákona č. 154/2019 Z. z. sa mení a dopĺňa takto:</w:t>
      </w:r>
    </w:p>
    <w:p w:rsidR="00AD78CA" w:rsidRDefault="00AD78CA" w:rsidP="00AD7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8CA" w:rsidRPr="00C47E1D" w:rsidRDefault="00AD78CA" w:rsidP="00C47E1D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E1D">
        <w:rPr>
          <w:rFonts w:ascii="Times New Roman" w:hAnsi="Times New Roman" w:cs="Times New Roman"/>
          <w:sz w:val="24"/>
          <w:szCs w:val="24"/>
        </w:rPr>
        <w:t>§ 3 sa dopĺňa písmenom j), ktoré znie:</w:t>
      </w:r>
    </w:p>
    <w:p w:rsidR="00AD78CA" w:rsidRDefault="00AD78CA" w:rsidP="00C47E1D">
      <w:pPr>
        <w:pStyle w:val="Default"/>
        <w:tabs>
          <w:tab w:val="left" w:pos="426"/>
        </w:tabs>
        <w:ind w:left="567" w:hanging="283"/>
        <w:jc w:val="both"/>
        <w:rPr>
          <w:shd w:val="clear" w:color="auto" w:fill="FFFFFF"/>
        </w:rPr>
      </w:pPr>
      <w:r w:rsidRPr="00077F3E">
        <w:t xml:space="preserve">„j) účastníkom trhu </w:t>
      </w:r>
      <w:r w:rsidRPr="00077F3E">
        <w:rPr>
          <w:shd w:val="clear" w:color="auto" w:fill="FFFFFF"/>
        </w:rPr>
        <w:t>osoba, ktorá vstupuje na trh s poľnohospodárskymi komoditami, poľnohospodárskymi výrobkami a</w:t>
      </w:r>
      <w:r>
        <w:rPr>
          <w:shd w:val="clear" w:color="auto" w:fill="FFFFFF"/>
        </w:rPr>
        <w:t>lebo</w:t>
      </w:r>
      <w:r w:rsidRPr="00077F3E">
        <w:rPr>
          <w:shd w:val="clear" w:color="auto" w:fill="FFFFFF"/>
        </w:rPr>
        <w:t xml:space="preserve"> potravinami vyrobenými z poľnohos</w:t>
      </w:r>
      <w:r>
        <w:rPr>
          <w:shd w:val="clear" w:color="auto" w:fill="FFFFFF"/>
        </w:rPr>
        <w:t xml:space="preserve">podárskych komodít </w:t>
      </w:r>
      <w:r w:rsidRPr="00077F3E">
        <w:rPr>
          <w:shd w:val="clear" w:color="auto" w:fill="FFFFFF"/>
        </w:rPr>
        <w:t>ako výrobca, spracovateľ alebo obchodník na ktorejkoľvek úrovni.“.</w:t>
      </w:r>
    </w:p>
    <w:p w:rsidR="009F53A5" w:rsidRDefault="009F53A5" w:rsidP="00C47E1D">
      <w:pPr>
        <w:pStyle w:val="Default"/>
        <w:tabs>
          <w:tab w:val="left" w:pos="426"/>
        </w:tabs>
        <w:ind w:left="567" w:hanging="283"/>
        <w:jc w:val="both"/>
        <w:rPr>
          <w:shd w:val="clear" w:color="auto" w:fill="FFFFFF"/>
        </w:rPr>
      </w:pPr>
    </w:p>
    <w:p w:rsidR="009F53A5" w:rsidRPr="00C47E1D" w:rsidRDefault="009F53A5" w:rsidP="00C47E1D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E1D">
        <w:rPr>
          <w:rFonts w:ascii="Times New Roman" w:hAnsi="Times New Roman" w:cs="Times New Roman"/>
          <w:sz w:val="24"/>
          <w:szCs w:val="24"/>
        </w:rPr>
        <w:t>V § 5 ods. 3 sa vypúšťa písmeno b).</w:t>
      </w:r>
    </w:p>
    <w:p w:rsidR="009F53A5" w:rsidRDefault="009F53A5" w:rsidP="00AD78CA">
      <w:pPr>
        <w:pStyle w:val="Default"/>
        <w:tabs>
          <w:tab w:val="left" w:pos="426"/>
        </w:tabs>
        <w:jc w:val="both"/>
        <w:rPr>
          <w:shd w:val="clear" w:color="auto" w:fill="FFFFFF"/>
        </w:rPr>
      </w:pPr>
    </w:p>
    <w:p w:rsidR="009F53A5" w:rsidRDefault="00C47E1D" w:rsidP="00AD78CA">
      <w:pPr>
        <w:pStyle w:val="Default"/>
        <w:tabs>
          <w:tab w:val="left" w:pos="426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9F53A5">
        <w:rPr>
          <w:shd w:val="clear" w:color="auto" w:fill="FFFFFF"/>
        </w:rPr>
        <w:t>Doterajšie písmená c) až i) sa označujú ako písmená b) až h).</w:t>
      </w:r>
    </w:p>
    <w:p w:rsidR="00AD78CA" w:rsidRDefault="00AD78CA" w:rsidP="00AD78CA">
      <w:pPr>
        <w:pStyle w:val="Default"/>
        <w:tabs>
          <w:tab w:val="left" w:pos="426"/>
        </w:tabs>
        <w:jc w:val="both"/>
        <w:rPr>
          <w:shd w:val="clear" w:color="auto" w:fill="FFFFFF"/>
        </w:rPr>
      </w:pPr>
    </w:p>
    <w:p w:rsidR="004E3E0B" w:rsidRPr="00C47E1D" w:rsidRDefault="004E3E0B" w:rsidP="00C47E1D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E1D">
        <w:rPr>
          <w:rFonts w:ascii="Times New Roman" w:hAnsi="Times New Roman" w:cs="Times New Roman"/>
          <w:sz w:val="24"/>
          <w:szCs w:val="24"/>
        </w:rPr>
        <w:t xml:space="preserve">V § 5 ods. 3 písm. </w:t>
      </w:r>
      <w:r w:rsidR="009F53A5" w:rsidRPr="00C47E1D">
        <w:rPr>
          <w:rFonts w:ascii="Times New Roman" w:hAnsi="Times New Roman" w:cs="Times New Roman"/>
          <w:sz w:val="24"/>
          <w:szCs w:val="24"/>
        </w:rPr>
        <w:t>c</w:t>
      </w:r>
      <w:r w:rsidRPr="00C47E1D">
        <w:rPr>
          <w:rFonts w:ascii="Times New Roman" w:hAnsi="Times New Roman" w:cs="Times New Roman"/>
          <w:sz w:val="24"/>
          <w:szCs w:val="24"/>
        </w:rPr>
        <w:t>) sa slová „orgánom Národnej rady“ nahrádzajú slovami „Národnej rade“.</w:t>
      </w:r>
    </w:p>
    <w:p w:rsidR="009F53A5" w:rsidRDefault="009F53A5" w:rsidP="00AD78CA">
      <w:pPr>
        <w:pStyle w:val="Default"/>
        <w:tabs>
          <w:tab w:val="left" w:pos="426"/>
        </w:tabs>
        <w:jc w:val="both"/>
        <w:rPr>
          <w:color w:val="auto"/>
        </w:rPr>
      </w:pPr>
    </w:p>
    <w:p w:rsidR="009F53A5" w:rsidRPr="00C47E1D" w:rsidRDefault="00C47E1D" w:rsidP="00C47E1D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F53A5" w:rsidRPr="00C47E1D">
        <w:rPr>
          <w:rFonts w:ascii="Times New Roman" w:hAnsi="Times New Roman" w:cs="Times New Roman"/>
          <w:sz w:val="24"/>
          <w:szCs w:val="24"/>
        </w:rPr>
        <w:t xml:space="preserve"> § 5 ods. 3 sa vypúšťa písmeno f).</w:t>
      </w:r>
    </w:p>
    <w:p w:rsidR="009F53A5" w:rsidRDefault="009F53A5" w:rsidP="00AD78CA">
      <w:pPr>
        <w:pStyle w:val="Default"/>
        <w:tabs>
          <w:tab w:val="left" w:pos="426"/>
        </w:tabs>
        <w:jc w:val="both"/>
        <w:rPr>
          <w:color w:val="auto"/>
        </w:rPr>
      </w:pPr>
    </w:p>
    <w:p w:rsidR="009F53A5" w:rsidRDefault="00C47E1D" w:rsidP="00AD78CA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 w:rsidR="009F53A5">
        <w:rPr>
          <w:color w:val="auto"/>
        </w:rPr>
        <w:t>Doterajšie písmená g) a h) sa označujú ako písmená f) a g).</w:t>
      </w:r>
    </w:p>
    <w:p w:rsidR="009F53A5" w:rsidRDefault="009F53A5" w:rsidP="00AD78CA">
      <w:pPr>
        <w:pStyle w:val="Default"/>
        <w:tabs>
          <w:tab w:val="left" w:pos="426"/>
        </w:tabs>
        <w:jc w:val="both"/>
        <w:rPr>
          <w:color w:val="auto"/>
        </w:rPr>
      </w:pPr>
    </w:p>
    <w:p w:rsidR="009F53A5" w:rsidRDefault="009F53A5" w:rsidP="004E70F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0FA">
        <w:rPr>
          <w:rFonts w:ascii="Times New Roman" w:hAnsi="Times New Roman" w:cs="Times New Roman"/>
          <w:sz w:val="24"/>
          <w:szCs w:val="24"/>
        </w:rPr>
        <w:t>V § 6 ods. 1, ods. 2 písm. a), ods. 3 písm. a) a § 7 ods. 1 sa slová „písm. i)“ nahrádzajú slovami  „písm. g)“.</w:t>
      </w:r>
    </w:p>
    <w:p w:rsidR="004E70FA" w:rsidRPr="004E70FA" w:rsidRDefault="004E70FA" w:rsidP="004E70FA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4E70F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V § 10 ods. 1 písmeno g</w:t>
      </w:r>
      <w:r w:rsidR="00AD78CA">
        <w:rPr>
          <w:rFonts w:ascii="Times New Roman" w:hAnsi="Times New Roman" w:cs="Times New Roman"/>
          <w:sz w:val="24"/>
          <w:szCs w:val="24"/>
        </w:rPr>
        <w:t>)</w:t>
      </w:r>
      <w:r w:rsidRPr="00077F3E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4E3E0B" w:rsidRPr="00077F3E" w:rsidRDefault="004E3E0B" w:rsidP="00C47E1D">
      <w:p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„g) získava od účastníka trhu</w:t>
      </w:r>
      <w:r>
        <w:rPr>
          <w:rFonts w:ascii="Times New Roman" w:hAnsi="Times New Roman" w:cs="Times New Roman"/>
          <w:sz w:val="24"/>
          <w:szCs w:val="24"/>
        </w:rPr>
        <w:t xml:space="preserve"> údaje, ktoré sa týkajú alebo súvisia</w:t>
      </w:r>
      <w:r w:rsidRPr="00077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7F3E">
        <w:rPr>
          <w:rFonts w:ascii="Times New Roman" w:hAnsi="Times New Roman" w:cs="Times New Roman"/>
          <w:sz w:val="24"/>
          <w:szCs w:val="24"/>
        </w:rPr>
        <w:t xml:space="preserve"> poľnohospodársky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077F3E">
        <w:rPr>
          <w:rFonts w:ascii="Times New Roman" w:hAnsi="Times New Roman" w:cs="Times New Roman"/>
          <w:sz w:val="24"/>
          <w:szCs w:val="24"/>
        </w:rPr>
        <w:t xml:space="preserve"> komodit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077F3E">
        <w:rPr>
          <w:rFonts w:ascii="Times New Roman" w:hAnsi="Times New Roman" w:cs="Times New Roman"/>
          <w:sz w:val="24"/>
          <w:szCs w:val="24"/>
        </w:rPr>
        <w:t>, poľnohospodársky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077F3E">
        <w:rPr>
          <w:rFonts w:ascii="Times New Roman" w:hAnsi="Times New Roman" w:cs="Times New Roman"/>
          <w:sz w:val="24"/>
          <w:szCs w:val="24"/>
        </w:rPr>
        <w:t xml:space="preserve"> výrobk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077F3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lebo</w:t>
      </w:r>
      <w:r w:rsidRPr="00077F3E">
        <w:rPr>
          <w:rFonts w:ascii="Times New Roman" w:hAnsi="Times New Roman" w:cs="Times New Roman"/>
          <w:sz w:val="24"/>
          <w:szCs w:val="24"/>
        </w:rPr>
        <w:t> potravin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077F3E">
        <w:rPr>
          <w:rFonts w:ascii="Times New Roman" w:hAnsi="Times New Roman" w:cs="Times New Roman"/>
          <w:sz w:val="24"/>
          <w:szCs w:val="24"/>
        </w:rPr>
        <w:t xml:space="preserve"> vyrobený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077F3E">
        <w:rPr>
          <w:rFonts w:ascii="Times New Roman" w:hAnsi="Times New Roman" w:cs="Times New Roman"/>
          <w:sz w:val="24"/>
          <w:szCs w:val="24"/>
        </w:rPr>
        <w:t xml:space="preserve"> z poľnohospodárskych komodít (ďalej len „monitorovanie trhu“), spracúva a uchováva poskytnuté údaje od účastníka trhu pri monitorovaní trhu; spracované údaje  </w:t>
      </w:r>
    </w:p>
    <w:p w:rsidR="004E3E0B" w:rsidRPr="00077F3E" w:rsidRDefault="004E3E0B" w:rsidP="00C47E1D">
      <w:pPr>
        <w:spacing w:after="0" w:line="240" w:lineRule="auto"/>
        <w:ind w:left="851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1. poskytuje ministerstvu pôdohospodárstva a v rozsahu a spôsobom podľa osobitných predpisov</w:t>
      </w:r>
      <w:r w:rsidRPr="00077F3E">
        <w:rPr>
          <w:rFonts w:ascii="Times New Roman" w:hAnsi="Times New Roman" w:cs="Times New Roman"/>
          <w:sz w:val="24"/>
          <w:szCs w:val="24"/>
          <w:vertAlign w:val="superscript"/>
        </w:rPr>
        <w:t>33a</w:t>
      </w:r>
      <w:r w:rsidRPr="00077F3E">
        <w:rPr>
          <w:rFonts w:ascii="Times New Roman" w:hAnsi="Times New Roman" w:cs="Times New Roman"/>
          <w:sz w:val="24"/>
          <w:szCs w:val="24"/>
        </w:rPr>
        <w:t>) Komisii,</w:t>
      </w:r>
    </w:p>
    <w:p w:rsidR="004E3E0B" w:rsidRPr="00077F3E" w:rsidRDefault="004E3E0B" w:rsidP="00C47E1D">
      <w:pPr>
        <w:spacing w:after="0" w:line="240" w:lineRule="auto"/>
        <w:ind w:left="851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2. zverejňuje na svojom webovom sídle formou cenových prehľadov a správ.“.</w:t>
      </w:r>
    </w:p>
    <w:p w:rsidR="004E3E0B" w:rsidRPr="00077F3E" w:rsidRDefault="004E3E0B" w:rsidP="00AD78CA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E1D" w:rsidRDefault="00C47E1D" w:rsidP="00AD78CA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E1D" w:rsidRDefault="00C4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E0B" w:rsidRPr="00077F3E" w:rsidRDefault="00C47E1D" w:rsidP="00AD78CA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3E0B" w:rsidRPr="00077F3E">
        <w:rPr>
          <w:rFonts w:ascii="Times New Roman" w:hAnsi="Times New Roman" w:cs="Times New Roman"/>
          <w:sz w:val="24"/>
          <w:szCs w:val="24"/>
        </w:rPr>
        <w:t>Poznámka pod čiarou k odkazu 33a znie:</w:t>
      </w:r>
    </w:p>
    <w:p w:rsidR="004E3E0B" w:rsidRPr="00077F3E" w:rsidRDefault="004E3E0B" w:rsidP="00C47E1D">
      <w:pPr>
        <w:pStyle w:val="Default"/>
        <w:tabs>
          <w:tab w:val="left" w:pos="426"/>
        </w:tabs>
        <w:ind w:left="851" w:hanging="567"/>
        <w:jc w:val="both"/>
        <w:rPr>
          <w:color w:val="auto"/>
          <w:highlight w:val="yellow"/>
        </w:rPr>
      </w:pPr>
      <w:r w:rsidRPr="00077F3E">
        <w:rPr>
          <w:color w:val="auto"/>
        </w:rPr>
        <w:t>„</w:t>
      </w:r>
      <w:r w:rsidRPr="00077F3E">
        <w:rPr>
          <w:color w:val="auto"/>
          <w:vertAlign w:val="superscript"/>
        </w:rPr>
        <w:t>33a</w:t>
      </w:r>
      <w:r w:rsidRPr="00077F3E">
        <w:rPr>
          <w:color w:val="auto"/>
        </w:rPr>
        <w:t xml:space="preserve">) Napríklad čl. 11 a 12 </w:t>
      </w:r>
      <w:r w:rsidRPr="00077F3E">
        <w:rPr>
          <w:iCs/>
          <w:color w:val="auto"/>
        </w:rPr>
        <w:t>vykonávacieho nariadeni</w:t>
      </w:r>
      <w:r w:rsidR="00E64712">
        <w:rPr>
          <w:iCs/>
          <w:color w:val="auto"/>
        </w:rPr>
        <w:t>a</w:t>
      </w:r>
      <w:r w:rsidRPr="00077F3E">
        <w:rPr>
          <w:iCs/>
          <w:color w:val="auto"/>
        </w:rPr>
        <w:t xml:space="preserve"> Komisie (EÚ) 2017/1185 z 20. apríla 2017, ktorým sa  stanovujú pravidlá uplatňovania nariadení Európskeho parlamentu a Rady (EÚ) č. 1307/2013 a (EÚ) č. 1308/2013, pokiaľ ide o poskytovanie informácií a predkladanie dokumentov Komisii, a ktorým sa menia a zrušujú viaceré nariadenia Komisie (Ú. v. EÚ L 171, 4.7.2017) v platnom znení.“.</w:t>
      </w:r>
    </w:p>
    <w:p w:rsidR="004E3E0B" w:rsidRPr="00077F3E" w:rsidRDefault="004E3E0B" w:rsidP="00C47E1D">
      <w:pPr>
        <w:spacing w:after="0" w:line="24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4E70F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V § 10 ods. 1 sa za písmeno g) vkladá nové písmeno h), ktoré znie:</w:t>
      </w:r>
    </w:p>
    <w:p w:rsidR="004E3E0B" w:rsidRPr="00077F3E" w:rsidRDefault="004E3E0B" w:rsidP="00C47E1D">
      <w:p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„h) vykonáva kontrolu úplnosti a správnosti poskytnutých údajov od účastníka trhu pri monitorovaní trhu podľa § 20 (ďalej len „kontrola poskytnutých údajov“),“.</w:t>
      </w:r>
    </w:p>
    <w:p w:rsidR="004E3E0B" w:rsidRPr="00077F3E" w:rsidRDefault="004E3E0B" w:rsidP="00AD78CA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Default="004E3E0B" w:rsidP="00C47E1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Doterajšie písmená h) až r) sa označujú ako písmená i) až s).</w:t>
      </w:r>
    </w:p>
    <w:p w:rsidR="00A657EC" w:rsidRDefault="00A657EC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7EC" w:rsidRDefault="00232946" w:rsidP="004E70F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sa odsek 1</w:t>
      </w:r>
      <w:r w:rsidR="00A657EC">
        <w:rPr>
          <w:rFonts w:ascii="Times New Roman" w:hAnsi="Times New Roman" w:cs="Times New Roman"/>
          <w:sz w:val="24"/>
          <w:szCs w:val="24"/>
        </w:rPr>
        <w:t xml:space="preserve"> dopĺňa písmenami t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57E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657E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57EC">
        <w:rPr>
          <w:rFonts w:ascii="Times New Roman" w:hAnsi="Times New Roman" w:cs="Times New Roman"/>
          <w:sz w:val="24"/>
          <w:szCs w:val="24"/>
        </w:rPr>
        <w:t>, ktoré znejú:</w:t>
      </w:r>
    </w:p>
    <w:p w:rsidR="00A657EC" w:rsidRDefault="00A657EC" w:rsidP="00C47E1D">
      <w:p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„t) prideľuje identifikačné číslo dielom pôdnych blokov a vedie ich evidenciu,</w:t>
      </w:r>
    </w:p>
    <w:p w:rsidR="00A657EC" w:rsidRDefault="00C47E1D" w:rsidP="00C47E1D">
      <w:p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57EC">
        <w:rPr>
          <w:rFonts w:ascii="Times New Roman" w:hAnsi="Times New Roman" w:cs="Times New Roman"/>
          <w:sz w:val="24"/>
          <w:szCs w:val="24"/>
        </w:rPr>
        <w:t>u) zabezpečuje cyklickú obnovu dielov pôdnych blokov a systém identifikácie poľnohospodárskych pozemkov vrátane aktualizácie ich registrov.“.</w:t>
      </w:r>
    </w:p>
    <w:p w:rsidR="00D93291" w:rsidRDefault="00D93291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291" w:rsidRPr="004E70FA" w:rsidRDefault="00D93291" w:rsidP="004E70F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0FA">
        <w:rPr>
          <w:rFonts w:ascii="Times New Roman" w:hAnsi="Times New Roman" w:cs="Times New Roman"/>
          <w:sz w:val="24"/>
          <w:szCs w:val="24"/>
        </w:rPr>
        <w:t>V § 13 ods. 4</w:t>
      </w:r>
      <w:r w:rsidR="00094975" w:rsidRPr="004E70FA">
        <w:rPr>
          <w:rFonts w:ascii="Times New Roman" w:hAnsi="Times New Roman" w:cs="Times New Roman"/>
          <w:sz w:val="24"/>
          <w:szCs w:val="24"/>
        </w:rPr>
        <w:t xml:space="preserve"> </w:t>
      </w:r>
      <w:r w:rsidRPr="004E70FA">
        <w:rPr>
          <w:rFonts w:ascii="Times New Roman" w:hAnsi="Times New Roman" w:cs="Times New Roman"/>
          <w:sz w:val="24"/>
          <w:szCs w:val="24"/>
        </w:rPr>
        <w:t>sa na konci</w:t>
      </w:r>
      <w:r w:rsidR="00C619C9" w:rsidRPr="004E70FA">
        <w:rPr>
          <w:rFonts w:ascii="Times New Roman" w:hAnsi="Times New Roman" w:cs="Times New Roman"/>
          <w:sz w:val="24"/>
          <w:szCs w:val="24"/>
        </w:rPr>
        <w:t xml:space="preserve"> vypúšťa </w:t>
      </w:r>
      <w:r w:rsidR="00CB45AD" w:rsidRPr="004E70FA">
        <w:rPr>
          <w:rFonts w:ascii="Times New Roman" w:hAnsi="Times New Roman" w:cs="Times New Roman"/>
          <w:sz w:val="24"/>
          <w:szCs w:val="24"/>
        </w:rPr>
        <w:t>bodka</w:t>
      </w:r>
      <w:r w:rsidR="00C619C9" w:rsidRPr="004E70FA">
        <w:rPr>
          <w:rFonts w:ascii="Times New Roman" w:hAnsi="Times New Roman" w:cs="Times New Roman"/>
          <w:sz w:val="24"/>
          <w:szCs w:val="24"/>
        </w:rPr>
        <w:t xml:space="preserve"> a </w:t>
      </w:r>
      <w:r w:rsidRPr="004E70FA">
        <w:rPr>
          <w:rFonts w:ascii="Times New Roman" w:hAnsi="Times New Roman" w:cs="Times New Roman"/>
          <w:sz w:val="24"/>
          <w:szCs w:val="24"/>
        </w:rPr>
        <w:t>pripájajú</w:t>
      </w:r>
      <w:r w:rsidR="00C619C9" w:rsidRPr="004E70FA">
        <w:rPr>
          <w:rFonts w:ascii="Times New Roman" w:hAnsi="Times New Roman" w:cs="Times New Roman"/>
          <w:sz w:val="24"/>
          <w:szCs w:val="24"/>
        </w:rPr>
        <w:t xml:space="preserve"> sa</w:t>
      </w:r>
      <w:r w:rsidRPr="004E70FA">
        <w:rPr>
          <w:rFonts w:ascii="Times New Roman" w:hAnsi="Times New Roman" w:cs="Times New Roman"/>
          <w:sz w:val="24"/>
          <w:szCs w:val="24"/>
        </w:rPr>
        <w:t xml:space="preserve"> tieto slová: „a v prípade nezrovnalosti podľa osobitn</w:t>
      </w:r>
      <w:r w:rsidR="00C335E1" w:rsidRPr="004E70FA">
        <w:rPr>
          <w:rFonts w:ascii="Times New Roman" w:hAnsi="Times New Roman" w:cs="Times New Roman"/>
          <w:sz w:val="24"/>
          <w:szCs w:val="24"/>
        </w:rPr>
        <w:t>ých</w:t>
      </w:r>
      <w:r w:rsidRPr="004E70FA">
        <w:rPr>
          <w:rFonts w:ascii="Times New Roman" w:hAnsi="Times New Roman" w:cs="Times New Roman"/>
          <w:sz w:val="24"/>
          <w:szCs w:val="24"/>
        </w:rPr>
        <w:t xml:space="preserve"> predpis</w:t>
      </w:r>
      <w:r w:rsidR="00C335E1" w:rsidRPr="004E70FA">
        <w:rPr>
          <w:rFonts w:ascii="Times New Roman" w:hAnsi="Times New Roman" w:cs="Times New Roman"/>
          <w:sz w:val="24"/>
          <w:szCs w:val="24"/>
        </w:rPr>
        <w:t>ov</w:t>
      </w:r>
      <w:r w:rsidR="00A06339" w:rsidRPr="004E70F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335E1" w:rsidRPr="004E70FA">
        <w:rPr>
          <w:rFonts w:ascii="Times New Roman" w:hAnsi="Times New Roman" w:cs="Times New Roman"/>
          <w:sz w:val="24"/>
          <w:szCs w:val="24"/>
          <w:vertAlign w:val="superscript"/>
        </w:rPr>
        <w:t>0a</w:t>
      </w:r>
      <w:r w:rsidRPr="004E70FA">
        <w:rPr>
          <w:rFonts w:ascii="Times New Roman" w:hAnsi="Times New Roman" w:cs="Times New Roman"/>
          <w:sz w:val="24"/>
          <w:szCs w:val="24"/>
        </w:rPr>
        <w:t xml:space="preserve">) aj orgánu, ktorý zabezpečuje </w:t>
      </w:r>
      <w:r w:rsidR="00094975" w:rsidRPr="004E70FA">
        <w:rPr>
          <w:rFonts w:ascii="Times New Roman" w:hAnsi="Times New Roman" w:cs="Times New Roman"/>
          <w:sz w:val="24"/>
          <w:szCs w:val="24"/>
        </w:rPr>
        <w:t>ochranu finančných záujmov Európskej únie</w:t>
      </w:r>
      <w:r w:rsidR="00C619C9" w:rsidRPr="004E70FA">
        <w:rPr>
          <w:rFonts w:ascii="Times New Roman" w:hAnsi="Times New Roman" w:cs="Times New Roman"/>
          <w:sz w:val="24"/>
          <w:szCs w:val="24"/>
        </w:rPr>
        <w:t>.</w:t>
      </w:r>
      <w:r w:rsidR="00A06339" w:rsidRPr="004E70F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335E1" w:rsidRPr="004E70FA">
        <w:rPr>
          <w:rFonts w:ascii="Times New Roman" w:hAnsi="Times New Roman" w:cs="Times New Roman"/>
          <w:sz w:val="24"/>
          <w:szCs w:val="24"/>
          <w:vertAlign w:val="superscript"/>
        </w:rPr>
        <w:t>0b</w:t>
      </w:r>
      <w:r w:rsidR="00094975" w:rsidRPr="004E70FA">
        <w:rPr>
          <w:rFonts w:ascii="Times New Roman" w:hAnsi="Times New Roman" w:cs="Times New Roman"/>
          <w:sz w:val="24"/>
          <w:szCs w:val="24"/>
        </w:rPr>
        <w:t>)</w:t>
      </w:r>
      <w:r w:rsidR="00232946" w:rsidRPr="004E70FA">
        <w:rPr>
          <w:rFonts w:ascii="Times New Roman" w:hAnsi="Times New Roman" w:cs="Times New Roman"/>
          <w:sz w:val="24"/>
          <w:szCs w:val="24"/>
        </w:rPr>
        <w:t>“.</w:t>
      </w:r>
    </w:p>
    <w:p w:rsidR="004F6370" w:rsidRDefault="004F6370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370" w:rsidRDefault="004F6370" w:rsidP="00C47E1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60a a 60b znejú:</w:t>
      </w:r>
    </w:p>
    <w:p w:rsidR="00C47E1D" w:rsidRDefault="004F6370" w:rsidP="00C47E1D">
      <w:pPr>
        <w:spacing w:line="240" w:lineRule="auto"/>
        <w:ind w:left="567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A06339" w:rsidRPr="00A06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60a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200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C0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Čl. 3 delegovaného nariadenia Komisie (EÚ) 2015/1971 z 8. júla 2015, ktorým sa do nariadenia Európskeho parlamentu a Rady (EÚ) č. 1306/2013 dopĺňajú osobitné ustanovenia k oznamovaniu nezrovnalostí týkajúcich sa Európskeho poľnohospodárskeho záručného fondu a Európskeho poľnohospodárskeho fondu pre rozvoj vidieka a ktorým sa zrušuje nariadenie Komisie (ES) č. 1848/2006 (Ú. v. EÚ L 293, 10.11.2015).</w:t>
      </w:r>
    </w:p>
    <w:p w:rsidR="00A06339" w:rsidRDefault="004F6370" w:rsidP="00C47E1D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0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Čl. 2 vykonávacieho nariadenia Komisie (EÚ) 2015/1975 z 8. júla 2015, ktorým sa podľa nariadenia Európskeho parlamentu a Rady (EÚ) č. 1306/2013 stanovuje frekvencia a formát správ o nezrovnalostiach, pokiaľ ide o Európsky poľnohospodársky záručný fond a Európsky poľnohospodársky fond pre rozvoj vidieka (Ú. v. EÚ L 293, 10.11.2015).</w:t>
      </w:r>
    </w:p>
    <w:p w:rsidR="00A06339" w:rsidRDefault="00A06339" w:rsidP="00C47E1D">
      <w:pPr>
        <w:spacing w:line="240" w:lineRule="auto"/>
        <w:ind w:left="567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60b</w:t>
      </w:r>
      <w:r w:rsidR="006B0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§ 5 ods. 1 zákona č. 292/2014 Z. z.</w:t>
      </w:r>
      <w:r w:rsidR="004F63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“.</w:t>
      </w:r>
    </w:p>
    <w:p w:rsidR="00C335E1" w:rsidRDefault="00C335E1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5E1" w:rsidRPr="004E70FA" w:rsidRDefault="00C335E1" w:rsidP="004E70F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0FA">
        <w:rPr>
          <w:rFonts w:ascii="Times New Roman" w:hAnsi="Times New Roman" w:cs="Times New Roman"/>
          <w:sz w:val="24"/>
          <w:szCs w:val="24"/>
        </w:rPr>
        <w:t>V § 13 ods. 5 sa na konci pripájajú tieto slová: „a v prípade nezrovnalosti podľa osobitných predpisov</w:t>
      </w:r>
      <w:r w:rsidRPr="004E70FA">
        <w:rPr>
          <w:rFonts w:ascii="Times New Roman" w:hAnsi="Times New Roman" w:cs="Times New Roman"/>
          <w:sz w:val="24"/>
          <w:szCs w:val="24"/>
          <w:vertAlign w:val="superscript"/>
        </w:rPr>
        <w:t>60a</w:t>
      </w:r>
      <w:r w:rsidRPr="004E70FA">
        <w:rPr>
          <w:rFonts w:ascii="Times New Roman" w:hAnsi="Times New Roman" w:cs="Times New Roman"/>
          <w:sz w:val="24"/>
          <w:szCs w:val="24"/>
        </w:rPr>
        <w:t>) aj orgánu, ktorý zabezpečuje ochranu finančných záujmov Európskej únie</w:t>
      </w:r>
      <w:r w:rsidR="00232946" w:rsidRPr="004E70FA">
        <w:rPr>
          <w:rFonts w:ascii="Times New Roman" w:hAnsi="Times New Roman" w:cs="Times New Roman"/>
          <w:sz w:val="24"/>
          <w:szCs w:val="24"/>
        </w:rPr>
        <w:t>“.</w:t>
      </w:r>
    </w:p>
    <w:p w:rsidR="00A404EB" w:rsidRDefault="00A404EB" w:rsidP="004E70FA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4EB" w:rsidRPr="004E70FA" w:rsidRDefault="00A404EB" w:rsidP="004E70F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0FA">
        <w:rPr>
          <w:rFonts w:ascii="Times New Roman" w:hAnsi="Times New Roman" w:cs="Times New Roman"/>
          <w:sz w:val="24"/>
          <w:szCs w:val="24"/>
        </w:rPr>
        <w:t>V § 13 odsek 9 znie:</w:t>
      </w:r>
    </w:p>
    <w:p w:rsidR="00A404EB" w:rsidRDefault="00A404EB" w:rsidP="00C47E1D">
      <w:p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4EB">
        <w:rPr>
          <w:rFonts w:ascii="Times New Roman" w:hAnsi="Times New Roman" w:cs="Times New Roman"/>
          <w:sz w:val="24"/>
          <w:szCs w:val="24"/>
        </w:rPr>
        <w:t xml:space="preserve">„(9) </w:t>
      </w:r>
      <w:r w:rsidR="00A06339" w:rsidRPr="00A06339">
        <w:rPr>
          <w:rFonts w:ascii="Times New Roman" w:hAnsi="Times New Roman" w:cs="Times New Roman"/>
          <w:sz w:val="24"/>
          <w:szCs w:val="24"/>
        </w:rPr>
        <w:t xml:space="preserve">V prípadoch hodných osobitného zreteľa sa správa o zistenej nezrovnalosti nepredkladá prijímateľovi podľa odsekov 4 a 5, ak je zo spáchania trestného činu, priestupku alebo iného správneho deliktu podozrivý </w:t>
      </w:r>
    </w:p>
    <w:p w:rsidR="00A404EB" w:rsidRDefault="00A06339" w:rsidP="00C47E1D">
      <w:p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339">
        <w:rPr>
          <w:rFonts w:ascii="Times New Roman" w:hAnsi="Times New Roman" w:cs="Times New Roman"/>
          <w:sz w:val="24"/>
          <w:szCs w:val="24"/>
        </w:rPr>
        <w:t xml:space="preserve">a) prijímateľ, partner, štatutárny orgán, zamestnanec alebo osoba konajúca v mene a na účet prijímateľa alebo partnera, alebo </w:t>
      </w:r>
    </w:p>
    <w:p w:rsidR="00A404EB" w:rsidRDefault="00A06339" w:rsidP="00C47E1D">
      <w:p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339">
        <w:rPr>
          <w:rFonts w:ascii="Times New Roman" w:hAnsi="Times New Roman" w:cs="Times New Roman"/>
          <w:sz w:val="24"/>
          <w:szCs w:val="24"/>
        </w:rPr>
        <w:t>b) štatutárny orgán, zamestnanec alebo osoba konajúca v mene a na účet</w:t>
      </w:r>
      <w:r w:rsidR="00CB45AD">
        <w:rPr>
          <w:rFonts w:ascii="Times New Roman" w:hAnsi="Times New Roman" w:cs="Times New Roman"/>
          <w:sz w:val="24"/>
          <w:szCs w:val="24"/>
        </w:rPr>
        <w:t xml:space="preserve"> platobnej</w:t>
      </w:r>
      <w:r w:rsidRPr="00A06339">
        <w:rPr>
          <w:rFonts w:ascii="Times New Roman" w:hAnsi="Times New Roman" w:cs="Times New Roman"/>
          <w:sz w:val="24"/>
          <w:szCs w:val="24"/>
        </w:rPr>
        <w:t xml:space="preserve"> agentúry alebo ministerstva pôdohospodárstva.</w:t>
      </w:r>
      <w:r w:rsidR="00232946">
        <w:rPr>
          <w:rFonts w:ascii="Times New Roman" w:hAnsi="Times New Roman" w:cs="Times New Roman"/>
          <w:sz w:val="24"/>
          <w:szCs w:val="24"/>
        </w:rPr>
        <w:t>“.</w:t>
      </w:r>
    </w:p>
    <w:p w:rsidR="00384C5C" w:rsidRDefault="00384C5C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C5C" w:rsidRDefault="00C47E1D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C5C">
        <w:rPr>
          <w:rFonts w:ascii="Times New Roman" w:hAnsi="Times New Roman" w:cs="Times New Roman"/>
          <w:sz w:val="24"/>
          <w:szCs w:val="24"/>
        </w:rPr>
        <w:t>Poznámky pod čiarou k odkazom 61 a 62 sa vypúšťajú.</w:t>
      </w:r>
    </w:p>
    <w:p w:rsidR="009638D6" w:rsidRPr="00A404EB" w:rsidRDefault="009638D6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993" w:rsidRDefault="00FD5993" w:rsidP="004E70F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citácii poznámky pod čiarou k odkazu 63 sa slová „čl. 6“ nahrádzajú slovami „čl. 5“.</w:t>
      </w:r>
    </w:p>
    <w:p w:rsidR="00FD5993" w:rsidRDefault="00FD5993" w:rsidP="004E70FA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7C36" w:rsidRDefault="00A27C36" w:rsidP="004E70F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13 ods. 10 sa na konci pripájajú tieto slová: „maximálne do</w:t>
      </w:r>
      <w:r w:rsidR="00150EC0">
        <w:rPr>
          <w:rFonts w:ascii="Times New Roman" w:hAnsi="Times New Roman" w:cs="Times New Roman"/>
          <w:sz w:val="24"/>
          <w:szCs w:val="24"/>
        </w:rPr>
        <w:t xml:space="preserve"> dvojnásobku</w:t>
      </w:r>
      <w:r>
        <w:rPr>
          <w:rFonts w:ascii="Times New Roman" w:hAnsi="Times New Roman" w:cs="Times New Roman"/>
          <w:sz w:val="24"/>
          <w:szCs w:val="24"/>
        </w:rPr>
        <w:t xml:space="preserve"> sumy </w:t>
      </w:r>
      <w:r w:rsidR="00E82C41">
        <w:rPr>
          <w:rFonts w:ascii="Times New Roman" w:hAnsi="Times New Roman" w:cs="Times New Roman"/>
          <w:sz w:val="24"/>
          <w:szCs w:val="24"/>
        </w:rPr>
        <w:t xml:space="preserve">zistenej </w:t>
      </w:r>
      <w:r w:rsidR="00842C4F">
        <w:rPr>
          <w:rFonts w:ascii="Times New Roman" w:hAnsi="Times New Roman" w:cs="Times New Roman"/>
          <w:sz w:val="24"/>
          <w:szCs w:val="24"/>
        </w:rPr>
        <w:t>nezrovnalosti uveden</w:t>
      </w:r>
      <w:r w:rsidR="00E82C41">
        <w:rPr>
          <w:rFonts w:ascii="Times New Roman" w:hAnsi="Times New Roman" w:cs="Times New Roman"/>
          <w:sz w:val="24"/>
          <w:szCs w:val="24"/>
        </w:rPr>
        <w:t>ej</w:t>
      </w:r>
      <w:r w:rsidR="00842C4F">
        <w:rPr>
          <w:rFonts w:ascii="Times New Roman" w:hAnsi="Times New Roman" w:cs="Times New Roman"/>
          <w:sz w:val="24"/>
          <w:szCs w:val="24"/>
        </w:rPr>
        <w:t xml:space="preserve"> v správe o zistenej nezrovnalosti</w:t>
      </w:r>
      <w:r>
        <w:rPr>
          <w:rFonts w:ascii="Times New Roman" w:hAnsi="Times New Roman" w:cs="Times New Roman"/>
          <w:sz w:val="24"/>
          <w:szCs w:val="24"/>
        </w:rPr>
        <w:t xml:space="preserve"> podľa odseku 7</w:t>
      </w:r>
      <w:r w:rsidR="00842C4F">
        <w:rPr>
          <w:rFonts w:ascii="Times New Roman" w:hAnsi="Times New Roman" w:cs="Times New Roman"/>
          <w:sz w:val="24"/>
          <w:szCs w:val="24"/>
        </w:rPr>
        <w:t xml:space="preserve"> písm. g)</w:t>
      </w:r>
      <w:r w:rsidR="00150EC0">
        <w:rPr>
          <w:rFonts w:ascii="Times New Roman" w:hAnsi="Times New Roman" w:cs="Times New Roman"/>
          <w:sz w:val="24"/>
          <w:szCs w:val="24"/>
        </w:rPr>
        <w:t>.</w:t>
      </w:r>
      <w:r w:rsidR="00212288">
        <w:rPr>
          <w:rFonts w:ascii="Times New Roman" w:hAnsi="Times New Roman" w:cs="Times New Roman"/>
          <w:sz w:val="24"/>
          <w:szCs w:val="24"/>
        </w:rPr>
        <w:t>“.</w:t>
      </w:r>
      <w:r w:rsidR="00842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36" w:rsidRDefault="00A27C36" w:rsidP="004E70FA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2031" w:rsidRDefault="006E2031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13 ods. 14 úvodnej vete sa vypúšťa odkaz 68 nad slovom „únie“.</w:t>
      </w:r>
    </w:p>
    <w:p w:rsidR="006E2031" w:rsidRDefault="006E2031" w:rsidP="00AD7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031" w:rsidRDefault="00C47E1D" w:rsidP="00AD7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031">
        <w:rPr>
          <w:rFonts w:ascii="Times New Roman" w:hAnsi="Times New Roman" w:cs="Times New Roman"/>
          <w:sz w:val="24"/>
          <w:szCs w:val="24"/>
        </w:rPr>
        <w:t>Poznámka pod čiarou k odkazu 68 sa vypúšťa.</w:t>
      </w:r>
    </w:p>
    <w:p w:rsidR="006E2031" w:rsidRDefault="006E2031" w:rsidP="00AD7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031" w:rsidRPr="00581385" w:rsidRDefault="006E2031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1385">
        <w:rPr>
          <w:rFonts w:ascii="Times New Roman" w:hAnsi="Times New Roman" w:cs="Times New Roman"/>
          <w:sz w:val="24"/>
          <w:szCs w:val="24"/>
        </w:rPr>
        <w:t xml:space="preserve">V § 13 ods. 14 písm. </w:t>
      </w:r>
      <w:r w:rsidR="008C6BB6" w:rsidRPr="00581385">
        <w:rPr>
          <w:rFonts w:ascii="Times New Roman" w:hAnsi="Times New Roman" w:cs="Times New Roman"/>
          <w:sz w:val="24"/>
          <w:szCs w:val="24"/>
        </w:rPr>
        <w:t>a) sa slová „osobitného predpisu,</w:t>
      </w:r>
      <w:r w:rsidR="00A06339" w:rsidRPr="00581385">
        <w:rPr>
          <w:rFonts w:ascii="Times New Roman" w:hAnsi="Times New Roman" w:cs="Times New Roman"/>
          <w:sz w:val="24"/>
          <w:szCs w:val="24"/>
          <w:vertAlign w:val="superscript"/>
        </w:rPr>
        <w:t>69</w:t>
      </w:r>
      <w:r w:rsidR="008C6BB6" w:rsidRPr="00581385">
        <w:rPr>
          <w:rFonts w:ascii="Times New Roman" w:hAnsi="Times New Roman" w:cs="Times New Roman"/>
          <w:sz w:val="24"/>
          <w:szCs w:val="24"/>
        </w:rPr>
        <w:t>)“ nahrádzajú slovami „osobitných predpisov,</w:t>
      </w:r>
      <w:r w:rsidR="00A06339" w:rsidRPr="00581385">
        <w:rPr>
          <w:rFonts w:ascii="Times New Roman" w:hAnsi="Times New Roman" w:cs="Times New Roman"/>
          <w:sz w:val="24"/>
          <w:szCs w:val="24"/>
          <w:vertAlign w:val="superscript"/>
        </w:rPr>
        <w:t>60a</w:t>
      </w:r>
      <w:r w:rsidR="008C6BB6" w:rsidRPr="00581385">
        <w:rPr>
          <w:rFonts w:ascii="Times New Roman" w:hAnsi="Times New Roman" w:cs="Times New Roman"/>
          <w:sz w:val="24"/>
          <w:szCs w:val="24"/>
        </w:rPr>
        <w:t>)“.</w:t>
      </w:r>
    </w:p>
    <w:p w:rsidR="00A64494" w:rsidRDefault="00A64494" w:rsidP="00AD7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BB6" w:rsidRDefault="00581385" w:rsidP="00AD7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BB6">
        <w:rPr>
          <w:rFonts w:ascii="Times New Roman" w:hAnsi="Times New Roman" w:cs="Times New Roman"/>
          <w:sz w:val="24"/>
          <w:szCs w:val="24"/>
        </w:rPr>
        <w:t>Poznámka pod čiarou k odkazu 69 sa vypúšťa.</w:t>
      </w:r>
    </w:p>
    <w:p w:rsidR="006E2031" w:rsidRDefault="006E2031" w:rsidP="00AD7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§ 20</w:t>
      </w:r>
      <w:r w:rsidR="00F708F0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Pr="00077F3E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4E3E0B" w:rsidRPr="00077F3E" w:rsidRDefault="004E3E0B" w:rsidP="00AD78CA">
      <w:pPr>
        <w:spacing w:after="0" w:line="240" w:lineRule="auto"/>
        <w:ind w:firstLine="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92">
        <w:rPr>
          <w:rFonts w:ascii="Times New Roman" w:hAnsi="Times New Roman" w:cs="Times New Roman"/>
          <w:sz w:val="24"/>
          <w:szCs w:val="24"/>
        </w:rPr>
        <w:t>„</w:t>
      </w:r>
      <w:r w:rsidRPr="00077F3E">
        <w:rPr>
          <w:rFonts w:ascii="Times New Roman" w:hAnsi="Times New Roman" w:cs="Times New Roman"/>
          <w:b/>
          <w:sz w:val="24"/>
          <w:szCs w:val="24"/>
        </w:rPr>
        <w:t>§ 20</w:t>
      </w:r>
    </w:p>
    <w:p w:rsidR="004E3E0B" w:rsidRPr="00077F3E" w:rsidRDefault="004E3E0B" w:rsidP="00AD78CA">
      <w:pPr>
        <w:spacing w:after="0" w:line="240" w:lineRule="auto"/>
        <w:ind w:firstLine="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3E">
        <w:rPr>
          <w:rFonts w:ascii="Times New Roman" w:hAnsi="Times New Roman" w:cs="Times New Roman"/>
          <w:b/>
          <w:sz w:val="24"/>
          <w:szCs w:val="24"/>
        </w:rPr>
        <w:t>Monitorovanie trhu</w:t>
      </w:r>
    </w:p>
    <w:p w:rsidR="004E3E0B" w:rsidRPr="00077F3E" w:rsidRDefault="004E3E0B" w:rsidP="00AD78CA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C47E1D">
      <w:p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 xml:space="preserve">(1) </w:t>
      </w:r>
      <w:r w:rsidR="00C47EAB" w:rsidRPr="00F510B5">
        <w:rPr>
          <w:rFonts w:ascii="Times New Roman" w:hAnsi="Times New Roman" w:cs="Times New Roman"/>
          <w:sz w:val="24"/>
          <w:szCs w:val="24"/>
        </w:rPr>
        <w:t>Účastník trhu je povinný bezodplatne poskytnúť platobnej agentúre údaje, ktoré pri monitorovaní trhu platobná agentúra požaduje od účastníka trhu</w:t>
      </w:r>
      <w:r w:rsidRPr="00077F3E">
        <w:rPr>
          <w:rFonts w:ascii="Times New Roman" w:hAnsi="Times New Roman" w:cs="Times New Roman"/>
          <w:sz w:val="24"/>
          <w:szCs w:val="24"/>
        </w:rPr>
        <w:t>.</w:t>
      </w:r>
    </w:p>
    <w:p w:rsidR="004E3E0B" w:rsidRPr="00077F3E" w:rsidRDefault="004E3E0B" w:rsidP="00C47E1D">
      <w:p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C47E1D">
      <w:p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(2)  Údajmi podľa odseku 1 sú najmä údaje o cenách, výrobe a použití, množstvách, zásobách, predaji, vývoze a dovoze poľnohospodárskej komodity, poľnohospodárskeho výrobku a</w:t>
      </w:r>
      <w:r>
        <w:rPr>
          <w:rFonts w:ascii="Times New Roman" w:hAnsi="Times New Roman" w:cs="Times New Roman"/>
          <w:sz w:val="24"/>
          <w:szCs w:val="24"/>
        </w:rPr>
        <w:t>lebo</w:t>
      </w:r>
      <w:r w:rsidRPr="00077F3E">
        <w:rPr>
          <w:rFonts w:ascii="Times New Roman" w:hAnsi="Times New Roman" w:cs="Times New Roman"/>
          <w:sz w:val="24"/>
          <w:szCs w:val="24"/>
        </w:rPr>
        <w:t> potraviny vyrobenej z poľnohospodárskej komodity</w:t>
      </w:r>
      <w:r>
        <w:rPr>
          <w:rFonts w:ascii="Times New Roman" w:hAnsi="Times New Roman" w:cs="Times New Roman"/>
          <w:sz w:val="24"/>
          <w:szCs w:val="24"/>
        </w:rPr>
        <w:t xml:space="preserve">, a zmluvných vzťahoch, ktorých predmetom je </w:t>
      </w:r>
      <w:r w:rsidRPr="00077F3E">
        <w:rPr>
          <w:rFonts w:ascii="Times New Roman" w:hAnsi="Times New Roman" w:cs="Times New Roman"/>
          <w:sz w:val="24"/>
          <w:szCs w:val="24"/>
        </w:rPr>
        <w:t>poľnohospodársk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7F3E">
        <w:rPr>
          <w:rFonts w:ascii="Times New Roman" w:hAnsi="Times New Roman" w:cs="Times New Roman"/>
          <w:sz w:val="24"/>
          <w:szCs w:val="24"/>
        </w:rPr>
        <w:t xml:space="preserve"> komodit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7F3E">
        <w:rPr>
          <w:rFonts w:ascii="Times New Roman" w:hAnsi="Times New Roman" w:cs="Times New Roman"/>
          <w:sz w:val="24"/>
          <w:szCs w:val="24"/>
        </w:rPr>
        <w:t>, poľnohospodársk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77F3E">
        <w:rPr>
          <w:rFonts w:ascii="Times New Roman" w:hAnsi="Times New Roman" w:cs="Times New Roman"/>
          <w:sz w:val="24"/>
          <w:szCs w:val="24"/>
        </w:rPr>
        <w:t xml:space="preserve"> výrob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077F3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lebo</w:t>
      </w:r>
      <w:r w:rsidRPr="00077F3E">
        <w:rPr>
          <w:rFonts w:ascii="Times New Roman" w:hAnsi="Times New Roman" w:cs="Times New Roman"/>
          <w:sz w:val="24"/>
          <w:szCs w:val="24"/>
        </w:rPr>
        <w:t> potravin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7F3E">
        <w:rPr>
          <w:rFonts w:ascii="Times New Roman" w:hAnsi="Times New Roman" w:cs="Times New Roman"/>
          <w:sz w:val="24"/>
          <w:szCs w:val="24"/>
        </w:rPr>
        <w:t xml:space="preserve"> vyroben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77F3E">
        <w:rPr>
          <w:rFonts w:ascii="Times New Roman" w:hAnsi="Times New Roman" w:cs="Times New Roman"/>
          <w:sz w:val="24"/>
          <w:szCs w:val="24"/>
        </w:rPr>
        <w:t xml:space="preserve"> z poľnohospodárskej komodity;   monitorovanie trhu sa uskutočňuje vždy najmenej v rozsahu potrebnom na riadne splnenie informačnej povinnosti členského štátu voči Komisii podľa osobitných predpisov.</w:t>
      </w:r>
      <w:r w:rsidRPr="00077F3E">
        <w:rPr>
          <w:rFonts w:ascii="Times New Roman" w:hAnsi="Times New Roman" w:cs="Times New Roman"/>
          <w:sz w:val="24"/>
          <w:szCs w:val="24"/>
          <w:vertAlign w:val="superscript"/>
        </w:rPr>
        <w:t>33a</w:t>
      </w:r>
      <w:r w:rsidRPr="00077F3E">
        <w:rPr>
          <w:rFonts w:ascii="Times New Roman" w:hAnsi="Times New Roman" w:cs="Times New Roman"/>
          <w:sz w:val="24"/>
          <w:szCs w:val="24"/>
        </w:rPr>
        <w:t>)</w:t>
      </w:r>
    </w:p>
    <w:p w:rsidR="004E3E0B" w:rsidRPr="00077F3E" w:rsidRDefault="004E3E0B" w:rsidP="00C47E1D">
      <w:p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C47E1D">
      <w:p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(3) Platobná agentúra zabezpečuje ochranu a integritu údajov, ktoré jej pri monitorovaní trhu poskytujú účastníci trhu.</w:t>
      </w:r>
    </w:p>
    <w:p w:rsidR="004E3E0B" w:rsidRPr="00077F3E" w:rsidRDefault="004E3E0B" w:rsidP="00C47E1D">
      <w:p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C47E1D">
      <w:p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(4) Platobná agentúra spracúva a uchováva údaje, ktoré jej pri monitorovaní trhu poskytujú účastníci trhu</w:t>
      </w:r>
      <w:r w:rsidR="00E64712">
        <w:rPr>
          <w:rFonts w:ascii="Times New Roman" w:hAnsi="Times New Roman" w:cs="Times New Roman"/>
          <w:sz w:val="24"/>
          <w:szCs w:val="24"/>
        </w:rPr>
        <w:t>,</w:t>
      </w:r>
      <w:r w:rsidRPr="00077F3E">
        <w:rPr>
          <w:rFonts w:ascii="Times New Roman" w:hAnsi="Times New Roman" w:cs="Times New Roman"/>
          <w:sz w:val="24"/>
          <w:szCs w:val="24"/>
        </w:rPr>
        <w:t xml:space="preserve"> prostredníctvom informačného systému podľa osobitného predpisu.</w:t>
      </w:r>
      <w:r w:rsidRPr="00077F3E">
        <w:rPr>
          <w:rFonts w:ascii="Times New Roman" w:hAnsi="Times New Roman" w:cs="Times New Roman"/>
          <w:sz w:val="24"/>
          <w:szCs w:val="24"/>
          <w:vertAlign w:val="superscript"/>
        </w:rPr>
        <w:t>88a</w:t>
      </w:r>
      <w:r w:rsidRPr="00077F3E">
        <w:rPr>
          <w:rFonts w:ascii="Times New Roman" w:hAnsi="Times New Roman" w:cs="Times New Roman"/>
          <w:sz w:val="24"/>
          <w:szCs w:val="24"/>
        </w:rPr>
        <w:t>)“.</w:t>
      </w:r>
    </w:p>
    <w:p w:rsidR="004E3E0B" w:rsidRPr="00077F3E" w:rsidRDefault="004E3E0B" w:rsidP="00AD78CA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C47E1D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E0B" w:rsidRPr="00077F3E">
        <w:rPr>
          <w:rFonts w:ascii="Times New Roman" w:hAnsi="Times New Roman" w:cs="Times New Roman"/>
          <w:sz w:val="24"/>
          <w:szCs w:val="24"/>
        </w:rPr>
        <w:t>Poznámka pod čiarou k odkazu</w:t>
      </w:r>
      <w:r w:rsidR="004E3E0B" w:rsidRPr="00077F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E3E0B" w:rsidRPr="00077F3E">
        <w:rPr>
          <w:rFonts w:ascii="Times New Roman" w:hAnsi="Times New Roman" w:cs="Times New Roman"/>
          <w:sz w:val="24"/>
          <w:szCs w:val="24"/>
        </w:rPr>
        <w:t>88a znie:</w:t>
      </w:r>
    </w:p>
    <w:p w:rsidR="004E3E0B" w:rsidRPr="00077F3E" w:rsidRDefault="004E3E0B" w:rsidP="00C47E1D">
      <w:p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„</w:t>
      </w:r>
      <w:r w:rsidRPr="00077F3E">
        <w:rPr>
          <w:rFonts w:ascii="Times New Roman" w:hAnsi="Times New Roman" w:cs="Times New Roman"/>
          <w:sz w:val="24"/>
          <w:szCs w:val="24"/>
          <w:vertAlign w:val="superscript"/>
        </w:rPr>
        <w:t>88a</w:t>
      </w:r>
      <w:r w:rsidRPr="00077F3E">
        <w:rPr>
          <w:rFonts w:ascii="Times New Roman" w:hAnsi="Times New Roman" w:cs="Times New Roman"/>
          <w:sz w:val="24"/>
          <w:szCs w:val="24"/>
        </w:rPr>
        <w:t xml:space="preserve">) </w:t>
      </w:r>
      <w:r w:rsidR="009B7A50">
        <w:rPr>
          <w:rFonts w:ascii="Times New Roman" w:hAnsi="Times New Roman" w:cs="Times New Roman"/>
          <w:sz w:val="24"/>
          <w:szCs w:val="24"/>
        </w:rPr>
        <w:t>§ 2 ods. 4 z</w:t>
      </w:r>
      <w:r w:rsidRPr="00077F3E">
        <w:rPr>
          <w:rFonts w:ascii="Times New Roman" w:hAnsi="Times New Roman" w:cs="Times New Roman"/>
          <w:sz w:val="24"/>
          <w:szCs w:val="24"/>
        </w:rPr>
        <w:t>ákon</w:t>
      </w:r>
      <w:r w:rsidR="003C111F">
        <w:rPr>
          <w:rFonts w:ascii="Times New Roman" w:hAnsi="Times New Roman" w:cs="Times New Roman"/>
          <w:sz w:val="24"/>
          <w:szCs w:val="24"/>
        </w:rPr>
        <w:t>a</w:t>
      </w:r>
      <w:r w:rsidRPr="00077F3E">
        <w:rPr>
          <w:rFonts w:ascii="Times New Roman" w:hAnsi="Times New Roman" w:cs="Times New Roman"/>
          <w:sz w:val="24"/>
          <w:szCs w:val="24"/>
        </w:rPr>
        <w:t xml:space="preserve"> č. 95/2019 Z. z. o informačných technológiách vo verejnej správe a o zmene a doplnení niektorých zákonov</w:t>
      </w:r>
      <w:r w:rsidR="00CA04FC">
        <w:rPr>
          <w:rFonts w:ascii="Times New Roman" w:hAnsi="Times New Roman" w:cs="Times New Roman"/>
          <w:sz w:val="24"/>
          <w:szCs w:val="24"/>
        </w:rPr>
        <w:t>.</w:t>
      </w:r>
      <w:r w:rsidRPr="00077F3E">
        <w:rPr>
          <w:rFonts w:ascii="Times New Roman" w:hAnsi="Times New Roman" w:cs="Times New Roman"/>
          <w:sz w:val="24"/>
          <w:szCs w:val="24"/>
        </w:rPr>
        <w:t>“.</w:t>
      </w:r>
    </w:p>
    <w:p w:rsidR="004E3E0B" w:rsidRPr="00077F3E" w:rsidRDefault="004E3E0B" w:rsidP="00AD78CA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Za § 20 sa vkladá § 20a, ktorý vrátane nadpisu znie:</w:t>
      </w:r>
    </w:p>
    <w:p w:rsidR="004E3E0B" w:rsidRPr="00077F3E" w:rsidRDefault="004E3E0B" w:rsidP="00AD78CA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AD78CA">
      <w:pPr>
        <w:spacing w:after="0" w:line="240" w:lineRule="auto"/>
        <w:ind w:firstLine="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3E">
        <w:rPr>
          <w:rFonts w:ascii="Times New Roman" w:hAnsi="Times New Roman" w:cs="Times New Roman"/>
          <w:b/>
          <w:sz w:val="24"/>
          <w:szCs w:val="24"/>
        </w:rPr>
        <w:t>„§ 20a</w:t>
      </w:r>
    </w:p>
    <w:p w:rsidR="004E3E0B" w:rsidRPr="00077F3E" w:rsidRDefault="004E3E0B" w:rsidP="00AD78CA">
      <w:pPr>
        <w:spacing w:after="0" w:line="240" w:lineRule="auto"/>
        <w:ind w:firstLine="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3E">
        <w:rPr>
          <w:rFonts w:ascii="Times New Roman" w:hAnsi="Times New Roman" w:cs="Times New Roman"/>
          <w:b/>
          <w:sz w:val="24"/>
          <w:szCs w:val="24"/>
        </w:rPr>
        <w:t>Kontrola poskytnutých údajov</w:t>
      </w:r>
    </w:p>
    <w:p w:rsidR="004E3E0B" w:rsidRPr="00077F3E" w:rsidRDefault="004E3E0B" w:rsidP="00AD78CA">
      <w:pPr>
        <w:spacing w:after="0" w:line="240" w:lineRule="auto"/>
        <w:ind w:firstLine="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0B" w:rsidRPr="00077F3E" w:rsidRDefault="004E3E0B" w:rsidP="00C47E1D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(1) Kontrola poskytnutých údajov sa vykonáva u účastníka trhu porovnaním údajov poskytnutých účastníkom trhu platobnej agentúre pri monitorovaní trhu s údajmi v účtovnej dokumentácii tohto účastníka trhu.</w:t>
      </w:r>
    </w:p>
    <w:p w:rsidR="004E3E0B" w:rsidRPr="00077F3E" w:rsidRDefault="004E3E0B" w:rsidP="00C47E1D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C47E1D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lastRenderedPageBreak/>
        <w:t>(2) Na výkon kontroly poskytnutých údajov sa vzťahuj</w:t>
      </w:r>
      <w:r>
        <w:rPr>
          <w:rFonts w:ascii="Times New Roman" w:hAnsi="Times New Roman" w:cs="Times New Roman"/>
          <w:sz w:val="24"/>
          <w:szCs w:val="24"/>
        </w:rPr>
        <w:t>e pri</w:t>
      </w:r>
      <w:r w:rsidRPr="00077F3E">
        <w:rPr>
          <w:rFonts w:ascii="Times New Roman" w:hAnsi="Times New Roman" w:cs="Times New Roman"/>
          <w:sz w:val="24"/>
          <w:szCs w:val="24"/>
        </w:rPr>
        <w:t>merane osobitný predpis o kontrole v štátnej správe.</w:t>
      </w:r>
      <w:r w:rsidRPr="00940E29">
        <w:rPr>
          <w:rFonts w:ascii="Times New Roman" w:hAnsi="Times New Roman" w:cs="Times New Roman"/>
          <w:sz w:val="24"/>
          <w:szCs w:val="24"/>
          <w:vertAlign w:val="superscript"/>
        </w:rPr>
        <w:t>88</w:t>
      </w:r>
      <w:r w:rsidR="00D8110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3E0B" w:rsidRPr="00077F3E" w:rsidRDefault="004E3E0B" w:rsidP="00C47E1D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Default="004E3E0B" w:rsidP="00C47E1D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(3) Náklady, ktoré účastníkovi trhu vznikli v súvislosti s výkonom kontroly poskytnutých údajov, znáša účastník trhu.“.</w:t>
      </w:r>
    </w:p>
    <w:p w:rsidR="004E3E0B" w:rsidRDefault="004E3E0B" w:rsidP="00AD78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Default="00C47E1D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E0B">
        <w:rPr>
          <w:rFonts w:ascii="Times New Roman" w:hAnsi="Times New Roman" w:cs="Times New Roman"/>
          <w:sz w:val="24"/>
          <w:szCs w:val="24"/>
        </w:rPr>
        <w:t>Poznámka pod čiarou k odkazu 88</w:t>
      </w:r>
      <w:r w:rsidR="00D540E0">
        <w:rPr>
          <w:rFonts w:ascii="Times New Roman" w:hAnsi="Times New Roman" w:cs="Times New Roman"/>
          <w:sz w:val="24"/>
          <w:szCs w:val="24"/>
        </w:rPr>
        <w:t>b</w:t>
      </w:r>
      <w:r w:rsidR="004E3E0B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4E3E0B" w:rsidRDefault="004E3E0B" w:rsidP="00C47E1D">
      <w:pPr>
        <w:spacing w:after="0" w:line="240" w:lineRule="auto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540E0">
        <w:rPr>
          <w:rFonts w:ascii="Times New Roman" w:hAnsi="Times New Roman" w:cs="Times New Roman"/>
          <w:sz w:val="24"/>
          <w:szCs w:val="24"/>
          <w:vertAlign w:val="superscript"/>
        </w:rPr>
        <w:t>88</w:t>
      </w:r>
      <w:r w:rsidR="00D8110B" w:rsidRPr="00D540E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) § 8  až 15 zákona Národnej rady Slovenskej republiky č. 10/1996 Z. z. o kontrole v štátnej správe v znení neskorších predpisov.</w:t>
      </w:r>
      <w:r w:rsidR="006569D5">
        <w:rPr>
          <w:rFonts w:ascii="Times New Roman" w:hAnsi="Times New Roman" w:cs="Times New Roman"/>
          <w:sz w:val="24"/>
          <w:szCs w:val="24"/>
        </w:rPr>
        <w:t>“.</w:t>
      </w:r>
    </w:p>
    <w:p w:rsidR="00D8110B" w:rsidRDefault="00D8110B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385" w:rsidRDefault="00D8110B" w:rsidP="00EC17BB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1385">
        <w:rPr>
          <w:rFonts w:ascii="Times New Roman" w:hAnsi="Times New Roman" w:cs="Times New Roman"/>
          <w:sz w:val="24"/>
          <w:szCs w:val="24"/>
        </w:rPr>
        <w:t>V § 26 ods. 11 sa slová „§ 34 ods. 7“ nahrádzajú slovami „§ 34 ods. 8“.</w:t>
      </w:r>
    </w:p>
    <w:p w:rsidR="00581385" w:rsidRDefault="00581385" w:rsidP="0058138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581385" w:rsidRDefault="004E3E0B" w:rsidP="00EC17BB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1385">
        <w:rPr>
          <w:rFonts w:ascii="Times New Roman" w:hAnsi="Times New Roman" w:cs="Times New Roman"/>
          <w:sz w:val="24"/>
          <w:szCs w:val="24"/>
        </w:rPr>
        <w:t>V § 28 ods. 1 sa vypúšťajú slová „plnenie ustanovených podmienok</w:t>
      </w:r>
      <w:r w:rsidRPr="00581385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 w:rsidRPr="00581385">
        <w:rPr>
          <w:rFonts w:ascii="Times New Roman" w:hAnsi="Times New Roman" w:cs="Times New Roman"/>
          <w:sz w:val="24"/>
          <w:szCs w:val="24"/>
        </w:rPr>
        <w:t>)</w:t>
      </w:r>
      <w:r w:rsidRPr="005813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81385">
        <w:rPr>
          <w:rFonts w:ascii="Times New Roman" w:hAnsi="Times New Roman" w:cs="Times New Roman"/>
          <w:sz w:val="24"/>
          <w:szCs w:val="24"/>
        </w:rPr>
        <w:t xml:space="preserve">a“. </w:t>
      </w:r>
    </w:p>
    <w:p w:rsidR="004E3E0B" w:rsidRPr="00077F3E" w:rsidRDefault="004E3E0B" w:rsidP="00AD78CA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Default="00C47E1D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E0B" w:rsidRPr="00077F3E">
        <w:rPr>
          <w:rFonts w:ascii="Times New Roman" w:hAnsi="Times New Roman" w:cs="Times New Roman"/>
          <w:sz w:val="24"/>
          <w:szCs w:val="24"/>
        </w:rPr>
        <w:t>Poznámka pod čiarou k odkazu 111 sa vypúšťa.</w:t>
      </w:r>
    </w:p>
    <w:p w:rsidR="00D8110B" w:rsidRDefault="00D8110B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10B" w:rsidRDefault="00E4165A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34 ods. 1 sa slová </w:t>
      </w:r>
      <w:r w:rsidR="00CF0CB0">
        <w:rPr>
          <w:rFonts w:ascii="Times New Roman" w:hAnsi="Times New Roman" w:cs="Times New Roman"/>
          <w:sz w:val="24"/>
          <w:szCs w:val="24"/>
        </w:rPr>
        <w:t>„odsek 7“ nahrádzajú slovami „odsek 8“.</w:t>
      </w:r>
    </w:p>
    <w:p w:rsidR="004E3E0B" w:rsidRPr="00077F3E" w:rsidRDefault="004E3E0B" w:rsidP="00AD7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581385" w:rsidRDefault="004E3E0B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772">
        <w:rPr>
          <w:rFonts w:ascii="Times New Roman" w:hAnsi="Times New Roman" w:cs="Times New Roman"/>
          <w:sz w:val="24"/>
          <w:szCs w:val="24"/>
        </w:rPr>
        <w:t>V § 34</w:t>
      </w:r>
      <w:r w:rsidR="00673C6C">
        <w:rPr>
          <w:rFonts w:ascii="Times New Roman" w:hAnsi="Times New Roman" w:cs="Times New Roman"/>
          <w:sz w:val="24"/>
          <w:szCs w:val="24"/>
        </w:rPr>
        <w:t xml:space="preserve"> sa za odsek 2 vkladá nový</w:t>
      </w:r>
      <w:r w:rsidRPr="00C36772">
        <w:rPr>
          <w:rFonts w:ascii="Times New Roman" w:hAnsi="Times New Roman" w:cs="Times New Roman"/>
          <w:sz w:val="24"/>
          <w:szCs w:val="24"/>
        </w:rPr>
        <w:t xml:space="preserve"> odsek 3</w:t>
      </w:r>
      <w:r w:rsidR="00673C6C">
        <w:rPr>
          <w:rFonts w:ascii="Times New Roman" w:hAnsi="Times New Roman" w:cs="Times New Roman"/>
          <w:sz w:val="24"/>
          <w:szCs w:val="24"/>
        </w:rPr>
        <w:t xml:space="preserve">, ktorý </w:t>
      </w:r>
      <w:r w:rsidRPr="00C36772">
        <w:rPr>
          <w:rFonts w:ascii="Times New Roman" w:hAnsi="Times New Roman" w:cs="Times New Roman"/>
          <w:sz w:val="24"/>
          <w:szCs w:val="24"/>
        </w:rPr>
        <w:t>znie:</w:t>
      </w:r>
    </w:p>
    <w:p w:rsidR="004E3E0B" w:rsidRPr="00C36772" w:rsidRDefault="004E3E0B" w:rsidP="00C47E1D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6772">
        <w:rPr>
          <w:rFonts w:ascii="Times New Roman" w:hAnsi="Times New Roman" w:cs="Times New Roman"/>
          <w:sz w:val="24"/>
          <w:szCs w:val="24"/>
        </w:rPr>
        <w:t>„</w:t>
      </w:r>
      <w:r w:rsidR="00673C6C">
        <w:rPr>
          <w:rFonts w:ascii="Times New Roman" w:hAnsi="Times New Roman" w:cs="Times New Roman"/>
          <w:sz w:val="24"/>
          <w:szCs w:val="24"/>
        </w:rPr>
        <w:t xml:space="preserve">(3) </w:t>
      </w:r>
      <w:r w:rsidR="00E455D3" w:rsidRPr="00C36772">
        <w:rPr>
          <w:rFonts w:ascii="Times New Roman" w:hAnsi="Times New Roman" w:cs="Times New Roman"/>
          <w:sz w:val="24"/>
          <w:szCs w:val="24"/>
          <w:shd w:val="clear" w:color="auto" w:fill="FFFFFF"/>
        </w:rPr>
        <w:t>Ak sa žiadateľovi rozhodnutím vo veci samej nevyhovuje v plnom rozsahu, rozhodne konajúci orgán o vylúčení odkladného účinku</w:t>
      </w:r>
      <w:r w:rsidR="00101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odvolania</w:t>
      </w:r>
      <w:r w:rsidR="00E455D3" w:rsidRPr="00C36772">
        <w:rPr>
          <w:rFonts w:ascii="Times New Roman" w:hAnsi="Times New Roman" w:cs="Times New Roman"/>
          <w:sz w:val="24"/>
          <w:szCs w:val="24"/>
          <w:shd w:val="clear" w:color="auto" w:fill="FFFFFF"/>
        </w:rPr>
        <w:t>. Konajúci orgán pri rozhodovaní o vylúčení odkladného účinku</w:t>
      </w:r>
      <w:r w:rsidR="00101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odvolania</w:t>
      </w:r>
      <w:r w:rsidR="00E455D3" w:rsidRPr="00C36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75ED" w:rsidRPr="00C36772">
        <w:rPr>
          <w:rFonts w:ascii="Times New Roman" w:hAnsi="Times New Roman" w:cs="Times New Roman"/>
          <w:sz w:val="24"/>
          <w:szCs w:val="24"/>
          <w:shd w:val="clear" w:color="auto" w:fill="FFFFFF"/>
        </w:rPr>
        <w:t>zabezpečí</w:t>
      </w:r>
      <w:r w:rsidR="00E455D3" w:rsidRPr="00C36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59BD" w:rsidRPr="00C36772">
        <w:rPr>
          <w:rFonts w:ascii="Times New Roman" w:hAnsi="Times New Roman" w:cs="Times New Roman"/>
          <w:sz w:val="24"/>
          <w:szCs w:val="24"/>
          <w:shd w:val="clear" w:color="auto" w:fill="FFFFFF"/>
        </w:rPr>
        <w:t>ochranu finančných záujmov</w:t>
      </w:r>
      <w:r w:rsidR="00E455D3" w:rsidRPr="00C36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Európskej únie</w:t>
      </w:r>
      <w:r w:rsidR="00DE75ED" w:rsidRPr="00C36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§ 13</w:t>
      </w:r>
      <w:r w:rsidR="00C0176F" w:rsidRPr="00C367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36772">
        <w:rPr>
          <w:rFonts w:ascii="Times New Roman" w:hAnsi="Times New Roman" w:cs="Times New Roman"/>
          <w:sz w:val="24"/>
          <w:szCs w:val="24"/>
        </w:rPr>
        <w:t>“.</w:t>
      </w:r>
    </w:p>
    <w:p w:rsidR="004E3E0B" w:rsidRPr="00C36772" w:rsidRDefault="004E3E0B" w:rsidP="00AD78CA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C36772" w:rsidRDefault="00C47E1D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E0B" w:rsidRPr="00C36772">
        <w:rPr>
          <w:rFonts w:ascii="Times New Roman" w:hAnsi="Times New Roman" w:cs="Times New Roman"/>
          <w:sz w:val="24"/>
          <w:szCs w:val="24"/>
        </w:rPr>
        <w:t>Doterajšie odseky 3 až 8 sa označujú ako odseky 4 až 9.</w:t>
      </w:r>
    </w:p>
    <w:p w:rsidR="0062679C" w:rsidRPr="00C36772" w:rsidRDefault="0062679C" w:rsidP="00AD7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C36772" w:rsidRDefault="004E3E0B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772">
        <w:rPr>
          <w:rFonts w:ascii="Times New Roman" w:hAnsi="Times New Roman" w:cs="Times New Roman"/>
          <w:sz w:val="24"/>
          <w:szCs w:val="24"/>
        </w:rPr>
        <w:t xml:space="preserve">V § 34 ods. </w:t>
      </w:r>
      <w:r w:rsidR="00007710">
        <w:rPr>
          <w:rFonts w:ascii="Times New Roman" w:hAnsi="Times New Roman" w:cs="Times New Roman"/>
          <w:sz w:val="24"/>
          <w:szCs w:val="24"/>
        </w:rPr>
        <w:t>8 sa za písmeno b) vkladá nové</w:t>
      </w:r>
      <w:r w:rsidRPr="00C36772">
        <w:rPr>
          <w:rFonts w:ascii="Times New Roman" w:hAnsi="Times New Roman" w:cs="Times New Roman"/>
          <w:sz w:val="24"/>
          <w:szCs w:val="24"/>
        </w:rPr>
        <w:t xml:space="preserve"> písm</w:t>
      </w:r>
      <w:r w:rsidR="00007710">
        <w:rPr>
          <w:rFonts w:ascii="Times New Roman" w:hAnsi="Times New Roman" w:cs="Times New Roman"/>
          <w:sz w:val="24"/>
          <w:szCs w:val="24"/>
        </w:rPr>
        <w:t>eno</w:t>
      </w:r>
      <w:r w:rsidRPr="00C36772">
        <w:rPr>
          <w:rFonts w:ascii="Times New Roman" w:hAnsi="Times New Roman" w:cs="Times New Roman"/>
          <w:sz w:val="24"/>
          <w:szCs w:val="24"/>
        </w:rPr>
        <w:t xml:space="preserve"> c)</w:t>
      </w:r>
      <w:r w:rsidR="00007710">
        <w:rPr>
          <w:rFonts w:ascii="Times New Roman" w:hAnsi="Times New Roman" w:cs="Times New Roman"/>
          <w:sz w:val="24"/>
          <w:szCs w:val="24"/>
        </w:rPr>
        <w:t>, ktoré</w:t>
      </w:r>
      <w:r w:rsidRPr="00C36772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4E3E0B" w:rsidRPr="00C36772" w:rsidRDefault="004E3E0B" w:rsidP="00C47E1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772">
        <w:rPr>
          <w:rFonts w:ascii="Times New Roman" w:hAnsi="Times New Roman" w:cs="Times New Roman"/>
          <w:sz w:val="24"/>
          <w:szCs w:val="24"/>
        </w:rPr>
        <w:t>„c) rozhodnutiu o vylúčení odkladného účinku,“</w:t>
      </w:r>
      <w:r w:rsidR="00E430C8">
        <w:rPr>
          <w:rFonts w:ascii="Times New Roman" w:hAnsi="Times New Roman" w:cs="Times New Roman"/>
          <w:sz w:val="24"/>
          <w:szCs w:val="24"/>
        </w:rPr>
        <w:t>.</w:t>
      </w:r>
    </w:p>
    <w:p w:rsidR="004E3E0B" w:rsidRPr="00C36772" w:rsidRDefault="004E3E0B" w:rsidP="00AD7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Default="00C47E1D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E0B" w:rsidRPr="00C36772">
        <w:rPr>
          <w:rFonts w:ascii="Times New Roman" w:hAnsi="Times New Roman" w:cs="Times New Roman"/>
          <w:sz w:val="24"/>
          <w:szCs w:val="24"/>
        </w:rPr>
        <w:t>Doterajšie písm</w:t>
      </w:r>
      <w:r w:rsidR="00007710">
        <w:rPr>
          <w:rFonts w:ascii="Times New Roman" w:hAnsi="Times New Roman" w:cs="Times New Roman"/>
          <w:sz w:val="24"/>
          <w:szCs w:val="24"/>
        </w:rPr>
        <w:t>eno</w:t>
      </w:r>
      <w:r w:rsidR="004E3E0B" w:rsidRPr="00C36772">
        <w:rPr>
          <w:rFonts w:ascii="Times New Roman" w:hAnsi="Times New Roman" w:cs="Times New Roman"/>
          <w:sz w:val="24"/>
          <w:szCs w:val="24"/>
        </w:rPr>
        <w:t xml:space="preserve"> c) sa označuje ako písm</w:t>
      </w:r>
      <w:r w:rsidR="00007710">
        <w:rPr>
          <w:rFonts w:ascii="Times New Roman" w:hAnsi="Times New Roman" w:cs="Times New Roman"/>
          <w:sz w:val="24"/>
          <w:szCs w:val="24"/>
        </w:rPr>
        <w:t>eno</w:t>
      </w:r>
      <w:r w:rsidR="004E3E0B" w:rsidRPr="00C36772">
        <w:rPr>
          <w:rFonts w:ascii="Times New Roman" w:hAnsi="Times New Roman" w:cs="Times New Roman"/>
          <w:sz w:val="24"/>
          <w:szCs w:val="24"/>
        </w:rPr>
        <w:t xml:space="preserve"> d).</w:t>
      </w:r>
    </w:p>
    <w:p w:rsidR="00CF0CB0" w:rsidRDefault="00CF0CB0" w:rsidP="003D3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CB0" w:rsidRDefault="00CF0CB0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34 ods. 9 písm. c) sa slová „odsek 4“ nahrádzajú slovami „odsek 5“.</w:t>
      </w:r>
    </w:p>
    <w:p w:rsidR="00CF0CB0" w:rsidRDefault="00CF0CB0" w:rsidP="0058138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0CB0" w:rsidRPr="00C36772" w:rsidRDefault="00CF0CB0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34 ods. 9 písm. f) sa slová „odseku 5“ nahrádzajú slovami „odseku 6“.</w:t>
      </w:r>
    </w:p>
    <w:p w:rsidR="004E3E0B" w:rsidRDefault="004E3E0B" w:rsidP="0058138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679C" w:rsidRDefault="0062679C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34 ods. </w:t>
      </w:r>
      <w:r w:rsidR="000077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007710">
        <w:rPr>
          <w:rFonts w:ascii="Times New Roman" w:hAnsi="Times New Roman" w:cs="Times New Roman"/>
          <w:sz w:val="24"/>
          <w:szCs w:val="24"/>
        </w:rPr>
        <w:t xml:space="preserve"> vypúšťa</w:t>
      </w:r>
      <w:r>
        <w:rPr>
          <w:rFonts w:ascii="Times New Roman" w:hAnsi="Times New Roman" w:cs="Times New Roman"/>
          <w:sz w:val="24"/>
          <w:szCs w:val="24"/>
        </w:rPr>
        <w:t xml:space="preserve"> písm</w:t>
      </w:r>
      <w:r w:rsidR="00007710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g).</w:t>
      </w:r>
    </w:p>
    <w:p w:rsidR="00804A9E" w:rsidRDefault="00804A9E" w:rsidP="00AD78CA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A9E" w:rsidRDefault="00C47E1D" w:rsidP="00AD78CA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4A9E">
        <w:rPr>
          <w:rFonts w:ascii="Times New Roman" w:hAnsi="Times New Roman" w:cs="Times New Roman"/>
          <w:sz w:val="24"/>
          <w:szCs w:val="24"/>
        </w:rPr>
        <w:t>Doterajšie písm</w:t>
      </w:r>
      <w:r w:rsidR="00007710">
        <w:rPr>
          <w:rFonts w:ascii="Times New Roman" w:hAnsi="Times New Roman" w:cs="Times New Roman"/>
          <w:sz w:val="24"/>
          <w:szCs w:val="24"/>
        </w:rPr>
        <w:t>eno</w:t>
      </w:r>
      <w:r w:rsidR="00804A9E">
        <w:rPr>
          <w:rFonts w:ascii="Times New Roman" w:hAnsi="Times New Roman" w:cs="Times New Roman"/>
          <w:sz w:val="24"/>
          <w:szCs w:val="24"/>
        </w:rPr>
        <w:t xml:space="preserve"> h) sa označuje ako písm</w:t>
      </w:r>
      <w:r w:rsidR="00007710">
        <w:rPr>
          <w:rFonts w:ascii="Times New Roman" w:hAnsi="Times New Roman" w:cs="Times New Roman"/>
          <w:sz w:val="24"/>
          <w:szCs w:val="24"/>
        </w:rPr>
        <w:t>eno</w:t>
      </w:r>
      <w:r w:rsidR="00804A9E">
        <w:rPr>
          <w:rFonts w:ascii="Times New Roman" w:hAnsi="Times New Roman" w:cs="Times New Roman"/>
          <w:sz w:val="24"/>
          <w:szCs w:val="24"/>
        </w:rPr>
        <w:t xml:space="preserve"> g</w:t>
      </w:r>
      <w:r w:rsidR="00804A9E" w:rsidRPr="00804A9E">
        <w:rPr>
          <w:rFonts w:ascii="Times New Roman" w:hAnsi="Times New Roman" w:cs="Times New Roman"/>
          <w:sz w:val="24"/>
          <w:szCs w:val="24"/>
        </w:rPr>
        <w:t>).</w:t>
      </w:r>
    </w:p>
    <w:p w:rsidR="0062679C" w:rsidRDefault="0062679C" w:rsidP="00AD78CA">
      <w:pPr>
        <w:spacing w:after="0" w:line="240" w:lineRule="auto"/>
        <w:ind w:firstLine="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Default="004E3E0B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V § 37 ods. 1 písm. a) sa slov</w:t>
      </w:r>
      <w:r w:rsidR="00C47EAB">
        <w:rPr>
          <w:rFonts w:ascii="Times New Roman" w:hAnsi="Times New Roman" w:cs="Times New Roman"/>
          <w:sz w:val="24"/>
          <w:szCs w:val="24"/>
        </w:rPr>
        <w:t>á</w:t>
      </w:r>
      <w:r w:rsidRPr="00077F3E">
        <w:rPr>
          <w:rFonts w:ascii="Times New Roman" w:hAnsi="Times New Roman" w:cs="Times New Roman"/>
          <w:sz w:val="24"/>
          <w:szCs w:val="24"/>
        </w:rPr>
        <w:t xml:space="preserve"> </w:t>
      </w:r>
      <w:r w:rsidR="001415A3">
        <w:rPr>
          <w:rFonts w:ascii="Times New Roman" w:hAnsi="Times New Roman" w:cs="Times New Roman"/>
          <w:sz w:val="24"/>
          <w:szCs w:val="24"/>
        </w:rPr>
        <w:t>„informácie</w:t>
      </w:r>
      <w:r w:rsidR="00C47EAB">
        <w:rPr>
          <w:rFonts w:ascii="Times New Roman" w:hAnsi="Times New Roman" w:cs="Times New Roman"/>
          <w:sz w:val="24"/>
          <w:szCs w:val="24"/>
        </w:rPr>
        <w:t xml:space="preserve"> podľa § 20 ods. 2</w:t>
      </w:r>
      <w:r w:rsidR="001415A3">
        <w:rPr>
          <w:rFonts w:ascii="Times New Roman" w:hAnsi="Times New Roman" w:cs="Times New Roman"/>
          <w:sz w:val="24"/>
          <w:szCs w:val="24"/>
        </w:rPr>
        <w:t>“ nahrádza</w:t>
      </w:r>
      <w:r w:rsidR="00C47EAB">
        <w:rPr>
          <w:rFonts w:ascii="Times New Roman" w:hAnsi="Times New Roman" w:cs="Times New Roman"/>
          <w:sz w:val="24"/>
          <w:szCs w:val="24"/>
        </w:rPr>
        <w:t>jú</w:t>
      </w:r>
      <w:r w:rsidR="001415A3">
        <w:rPr>
          <w:rFonts w:ascii="Times New Roman" w:hAnsi="Times New Roman" w:cs="Times New Roman"/>
          <w:sz w:val="24"/>
          <w:szCs w:val="24"/>
        </w:rPr>
        <w:t xml:space="preserve"> slovami „</w:t>
      </w:r>
      <w:r w:rsidRPr="00077F3E">
        <w:rPr>
          <w:rFonts w:ascii="Times New Roman" w:hAnsi="Times New Roman" w:cs="Times New Roman"/>
          <w:sz w:val="24"/>
          <w:szCs w:val="24"/>
        </w:rPr>
        <w:t>platobnej agentúre údaje</w:t>
      </w:r>
      <w:r w:rsidR="00C47EAB">
        <w:rPr>
          <w:rFonts w:ascii="Times New Roman" w:hAnsi="Times New Roman" w:cs="Times New Roman"/>
          <w:sz w:val="24"/>
          <w:szCs w:val="24"/>
        </w:rPr>
        <w:t xml:space="preserve"> podľa § 20 ods. 1</w:t>
      </w:r>
      <w:r w:rsidRPr="00077F3E">
        <w:rPr>
          <w:rFonts w:ascii="Times New Roman" w:hAnsi="Times New Roman" w:cs="Times New Roman"/>
          <w:sz w:val="24"/>
          <w:szCs w:val="24"/>
        </w:rPr>
        <w:t>“.</w:t>
      </w:r>
    </w:p>
    <w:p w:rsidR="004E3E0B" w:rsidRPr="00077F3E" w:rsidRDefault="004E3E0B" w:rsidP="00AD7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V § 37 ods. 1 písmeno b) znie:</w:t>
      </w:r>
    </w:p>
    <w:p w:rsidR="004E3E0B" w:rsidRPr="00077F3E" w:rsidRDefault="004E3E0B" w:rsidP="00C47E1D">
      <w:p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 xml:space="preserve">„b) poskytne platobnej agentúre nesprávne údaje alebo neúplné údaje podľa </w:t>
      </w:r>
      <w:r w:rsidRPr="00077F3E">
        <w:rPr>
          <w:rFonts w:ascii="Times New Roman" w:hAnsi="Times New Roman" w:cs="Times New Roman"/>
          <w:sz w:val="24"/>
          <w:szCs w:val="24"/>
        </w:rPr>
        <w:br/>
        <w:t xml:space="preserve">§ 20 ods. </w:t>
      </w:r>
      <w:r w:rsidR="00C47EAB">
        <w:rPr>
          <w:rFonts w:ascii="Times New Roman" w:hAnsi="Times New Roman" w:cs="Times New Roman"/>
          <w:sz w:val="24"/>
          <w:szCs w:val="24"/>
        </w:rPr>
        <w:t>1</w:t>
      </w:r>
      <w:r w:rsidRPr="00077F3E">
        <w:rPr>
          <w:rFonts w:ascii="Times New Roman" w:hAnsi="Times New Roman" w:cs="Times New Roman"/>
          <w:sz w:val="24"/>
          <w:szCs w:val="24"/>
        </w:rPr>
        <w:t>,“.</w:t>
      </w:r>
    </w:p>
    <w:p w:rsidR="004E3E0B" w:rsidRPr="00077F3E" w:rsidRDefault="004E3E0B" w:rsidP="00AD78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V § 37 ods. 1 písm. c) sa na konci pripájajú tieto slová: „alebo podľa § 20a“.</w:t>
      </w:r>
    </w:p>
    <w:p w:rsidR="004E3E0B" w:rsidRPr="00077F3E" w:rsidRDefault="004E3E0B" w:rsidP="0058138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581385" w:rsidRDefault="004E3E0B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1385">
        <w:rPr>
          <w:rFonts w:ascii="Times New Roman" w:hAnsi="Times New Roman" w:cs="Times New Roman"/>
          <w:sz w:val="24"/>
          <w:szCs w:val="24"/>
        </w:rPr>
        <w:t>V § 39 ods. 2 sa slová „od termínu určeného“ nahrádzajú slovom „určené“.</w:t>
      </w:r>
    </w:p>
    <w:p w:rsidR="004E3E0B" w:rsidRPr="00581385" w:rsidRDefault="004E3E0B" w:rsidP="0058138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581385" w:rsidRDefault="004E3E0B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1385">
        <w:rPr>
          <w:rFonts w:ascii="Times New Roman" w:hAnsi="Times New Roman" w:cs="Times New Roman"/>
          <w:sz w:val="24"/>
          <w:szCs w:val="24"/>
        </w:rPr>
        <w:t>V § 40 ods. 1 sa slová „odsek 2“ nahrádzajú slovami „odseky 2 a 3,“.</w:t>
      </w:r>
    </w:p>
    <w:p w:rsidR="00D02851" w:rsidRDefault="00D02851" w:rsidP="00AD78CA">
      <w:pPr>
        <w:pStyle w:val="Default"/>
        <w:tabs>
          <w:tab w:val="left" w:pos="426"/>
        </w:tabs>
        <w:jc w:val="both"/>
        <w:rPr>
          <w:color w:val="auto"/>
        </w:rPr>
      </w:pPr>
    </w:p>
    <w:p w:rsidR="00D02851" w:rsidRPr="00581385" w:rsidRDefault="00D02851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1385">
        <w:rPr>
          <w:rFonts w:ascii="Times New Roman" w:hAnsi="Times New Roman" w:cs="Times New Roman"/>
          <w:sz w:val="24"/>
          <w:szCs w:val="24"/>
        </w:rPr>
        <w:t>V § 40 ods. 2 písm. a) sa slová „§ 5 ods. 3 písm. g)“ nahrádzajú slovami „§ 10 ods. 1 písm. u)“.</w:t>
      </w:r>
    </w:p>
    <w:p w:rsidR="004E3E0B" w:rsidRPr="00581385" w:rsidRDefault="004E3E0B" w:rsidP="0058138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581385" w:rsidRDefault="004E3E0B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1385">
        <w:rPr>
          <w:rFonts w:ascii="Times New Roman" w:hAnsi="Times New Roman" w:cs="Times New Roman"/>
          <w:sz w:val="24"/>
          <w:szCs w:val="24"/>
        </w:rPr>
        <w:t>V § 40 sa za odsek 2 vkladá nový odsek 3, ktorý znie:</w:t>
      </w:r>
    </w:p>
    <w:p w:rsidR="004E3E0B" w:rsidRPr="00077F3E" w:rsidRDefault="004E3E0B" w:rsidP="00C47E1D">
      <w:pPr>
        <w:pStyle w:val="Default"/>
        <w:ind w:left="284" w:firstLine="283"/>
        <w:jc w:val="both"/>
        <w:rPr>
          <w:color w:val="auto"/>
        </w:rPr>
      </w:pPr>
      <w:r w:rsidRPr="00077F3E">
        <w:rPr>
          <w:color w:val="auto"/>
        </w:rPr>
        <w:t>„(3) Ak osobitné predpisy</w:t>
      </w:r>
      <w:r w:rsidRPr="00077F3E">
        <w:rPr>
          <w:color w:val="auto"/>
          <w:vertAlign w:val="superscript"/>
        </w:rPr>
        <w:t>127a</w:t>
      </w:r>
      <w:r w:rsidRPr="00077F3E">
        <w:rPr>
          <w:color w:val="auto"/>
        </w:rPr>
        <w:t>) ustanovujú lehotu na poskytnutie podpory v rámci spoločnej organizácie poľnohospodárskych trhov alebo jej preddavku, na rozhodnutie vo veci poskytovania tejto podpory alebo preddavku sa nevzťahuje lehota ustanovená všeobecným prepisom o správnom konaní.“.</w:t>
      </w:r>
    </w:p>
    <w:p w:rsidR="004E3E0B" w:rsidRPr="00077F3E" w:rsidRDefault="004E3E0B" w:rsidP="00AD78CA">
      <w:pPr>
        <w:pStyle w:val="Default"/>
        <w:tabs>
          <w:tab w:val="left" w:pos="426"/>
        </w:tabs>
        <w:jc w:val="both"/>
        <w:rPr>
          <w:color w:val="auto"/>
        </w:rPr>
      </w:pPr>
    </w:p>
    <w:p w:rsidR="004E3E0B" w:rsidRPr="00077F3E" w:rsidRDefault="00C47E1D" w:rsidP="00AD78CA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 w:rsidR="004E3E0B" w:rsidRPr="00077F3E">
        <w:rPr>
          <w:color w:val="auto"/>
        </w:rPr>
        <w:t>Poznámka pod čiarou k odkazu 127a znie:</w:t>
      </w:r>
    </w:p>
    <w:p w:rsidR="004E3E0B" w:rsidRPr="00077F3E" w:rsidRDefault="004E3E0B" w:rsidP="00C47E1D">
      <w:pPr>
        <w:tabs>
          <w:tab w:val="left" w:pos="1276"/>
        </w:tabs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„</w:t>
      </w:r>
      <w:r w:rsidRPr="00077F3E">
        <w:rPr>
          <w:rFonts w:ascii="Times New Roman" w:hAnsi="Times New Roman" w:cs="Times New Roman"/>
          <w:sz w:val="24"/>
          <w:szCs w:val="24"/>
          <w:vertAlign w:val="superscript"/>
        </w:rPr>
        <w:t>127a</w:t>
      </w:r>
      <w:r w:rsidRPr="00077F3E">
        <w:rPr>
          <w:rFonts w:ascii="Times New Roman" w:hAnsi="Times New Roman" w:cs="Times New Roman"/>
          <w:sz w:val="24"/>
          <w:szCs w:val="24"/>
        </w:rPr>
        <w:t>) Napríklad čl. 25 vykonávacieho nariadenia (EÚ) 2016/1150 v platnom znení, čl. 5 ods. 3 vykonávacieho nariadenia (EÚ)</w:t>
      </w:r>
      <w:r w:rsidRPr="00077F3E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Pr="00077F3E">
        <w:rPr>
          <w:rFonts w:ascii="Times New Roman" w:hAnsi="Times New Roman" w:cs="Times New Roman"/>
          <w:sz w:val="24"/>
          <w:szCs w:val="24"/>
        </w:rPr>
        <w:t>2017/39 v platnom znení, čl. 10 vykonávacieho nariadenia Komisie (EÚ) 2017/892 z 13. marca 2017, ktorým sa stanovujú pravidlá uplatňovania nariadenia Európskeho parlamentu a Rady (EÚ) č. 1308/2013, pokiaľ ide o sektory ovocia a zeleniny a spracovaného ovocia a zeleniny (Ú. v. EÚ L 138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F3E">
        <w:rPr>
          <w:rFonts w:ascii="Times New Roman" w:hAnsi="Times New Roman" w:cs="Times New Roman"/>
          <w:sz w:val="24"/>
          <w:szCs w:val="24"/>
        </w:rPr>
        <w:t xml:space="preserve"> 25.5.2017) v platnom znení.“.</w:t>
      </w:r>
    </w:p>
    <w:p w:rsidR="004E3E0B" w:rsidRPr="00077F3E" w:rsidRDefault="004E3E0B" w:rsidP="00AD78CA">
      <w:pPr>
        <w:pStyle w:val="Default"/>
        <w:tabs>
          <w:tab w:val="left" w:pos="426"/>
        </w:tabs>
        <w:jc w:val="both"/>
        <w:rPr>
          <w:color w:val="auto"/>
        </w:rPr>
      </w:pPr>
    </w:p>
    <w:p w:rsidR="004E3E0B" w:rsidRDefault="00C47E1D" w:rsidP="00AD78CA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 w:rsidR="004E3E0B" w:rsidRPr="00077F3E">
        <w:rPr>
          <w:color w:val="auto"/>
        </w:rPr>
        <w:t>Doterajší odsek 3 sa označuje ako odsek 4.</w:t>
      </w:r>
    </w:p>
    <w:p w:rsidR="00D02851" w:rsidRDefault="00D02851" w:rsidP="00AD78CA">
      <w:pPr>
        <w:pStyle w:val="Default"/>
        <w:tabs>
          <w:tab w:val="left" w:pos="426"/>
        </w:tabs>
        <w:jc w:val="both"/>
        <w:rPr>
          <w:color w:val="auto"/>
        </w:rPr>
      </w:pPr>
    </w:p>
    <w:p w:rsidR="00D02851" w:rsidRPr="00581385" w:rsidRDefault="00D02851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1385">
        <w:rPr>
          <w:rFonts w:ascii="Times New Roman" w:hAnsi="Times New Roman" w:cs="Times New Roman"/>
          <w:sz w:val="24"/>
          <w:szCs w:val="24"/>
        </w:rPr>
        <w:t>V § 40 ods. 4 sa slová „§ 5 ods. 3 písm. b)“ nahrádzajú slovami „§ 10 ods. 1 písm. t)“.</w:t>
      </w:r>
    </w:p>
    <w:p w:rsidR="004E3E0B" w:rsidRPr="00581385" w:rsidRDefault="004E3E0B" w:rsidP="0058138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58138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7F3E">
        <w:rPr>
          <w:rFonts w:ascii="Times New Roman" w:hAnsi="Times New Roman" w:cs="Times New Roman"/>
          <w:sz w:val="24"/>
          <w:szCs w:val="24"/>
        </w:rPr>
        <w:t>Za § 41 sa vkladá § 41a, ktorý vrátane nadpisu znie:</w:t>
      </w:r>
    </w:p>
    <w:p w:rsidR="004E3E0B" w:rsidRPr="00077F3E" w:rsidRDefault="004E3E0B" w:rsidP="00AD78CA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AD78CA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„</w:t>
      </w:r>
      <w:r w:rsidR="008E67D4" w:rsidRPr="008E67D4">
        <w:rPr>
          <w:rFonts w:ascii="Times New Roman" w:hAnsi="Times New Roman" w:cs="Times New Roman"/>
          <w:b/>
          <w:sz w:val="24"/>
          <w:szCs w:val="24"/>
        </w:rPr>
        <w:t>§</w:t>
      </w:r>
      <w:r w:rsidR="008E67D4">
        <w:rPr>
          <w:rFonts w:ascii="Times New Roman" w:hAnsi="Times New Roman" w:cs="Times New Roman"/>
          <w:sz w:val="24"/>
          <w:szCs w:val="24"/>
        </w:rPr>
        <w:t xml:space="preserve"> </w:t>
      </w:r>
      <w:r w:rsidRPr="00077F3E">
        <w:rPr>
          <w:rFonts w:ascii="Times New Roman" w:hAnsi="Times New Roman" w:cs="Times New Roman"/>
          <w:b/>
          <w:sz w:val="24"/>
          <w:szCs w:val="24"/>
        </w:rPr>
        <w:t>41a</w:t>
      </w:r>
    </w:p>
    <w:p w:rsidR="004E3E0B" w:rsidRPr="00077F3E" w:rsidRDefault="005D2A04" w:rsidP="00AD78CA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Prechodné ustanovenia</w:t>
      </w:r>
      <w:r w:rsidR="004E3E0B" w:rsidRPr="00077F3E">
        <w:rPr>
          <w:rFonts w:ascii="Times New Roman" w:hAnsi="Times New Roman" w:cs="Times New Roman"/>
          <w:b/>
          <w:sz w:val="24"/>
          <w:szCs w:val="24"/>
        </w:rPr>
        <w:t xml:space="preserve"> k úpravám účinným od 1. </w:t>
      </w:r>
      <w:r w:rsidR="00E0738D">
        <w:rPr>
          <w:rFonts w:ascii="Times New Roman" w:hAnsi="Times New Roman" w:cs="Times New Roman"/>
          <w:b/>
          <w:sz w:val="24"/>
          <w:szCs w:val="24"/>
        </w:rPr>
        <w:t>októbra</w:t>
      </w:r>
      <w:r w:rsidR="004E3E0B" w:rsidRPr="00077F3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4E3E0B" w:rsidRPr="00077F3E">
        <w:rPr>
          <w:rFonts w:ascii="Times New Roman" w:hAnsi="Times New Roman" w:cs="Times New Roman"/>
          <w:b/>
          <w:sz w:val="24"/>
          <w:szCs w:val="24"/>
        </w:rPr>
        <w:br/>
      </w:r>
    </w:p>
    <w:p w:rsidR="00855911" w:rsidRDefault="00E0738D" w:rsidP="00C47E1D">
      <w:pPr>
        <w:pStyle w:val="Odsekzoznamu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E3E0B" w:rsidRPr="00077F3E">
        <w:rPr>
          <w:rFonts w:ascii="Times New Roman" w:hAnsi="Times New Roman" w:cs="Times New Roman"/>
          <w:sz w:val="24"/>
          <w:szCs w:val="24"/>
        </w:rPr>
        <w:t>Konanie o priamych podporách, ktoré sa začalo a právoplatne neskončilo do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4E3E0B" w:rsidRPr="00077F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="004E3E0B">
        <w:rPr>
          <w:rFonts w:ascii="Times New Roman" w:hAnsi="Times New Roman" w:cs="Times New Roman"/>
          <w:sz w:val="24"/>
          <w:szCs w:val="24"/>
        </w:rPr>
        <w:t xml:space="preserve"> 2021</w:t>
      </w:r>
      <w:r w:rsidR="004E3E0B" w:rsidRPr="00077F3E">
        <w:rPr>
          <w:rFonts w:ascii="Times New Roman" w:hAnsi="Times New Roman" w:cs="Times New Roman"/>
          <w:sz w:val="24"/>
          <w:szCs w:val="24"/>
        </w:rPr>
        <w:t>, sa dokončí podľa tohto zákona v znení účinnom do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4E3E0B" w:rsidRPr="00077F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="004E3E0B">
        <w:rPr>
          <w:rFonts w:ascii="Times New Roman" w:hAnsi="Times New Roman" w:cs="Times New Roman"/>
          <w:sz w:val="24"/>
          <w:szCs w:val="24"/>
        </w:rPr>
        <w:t xml:space="preserve"> 2021</w:t>
      </w:r>
      <w:r w:rsidR="004E3E0B" w:rsidRPr="00077F3E">
        <w:rPr>
          <w:rFonts w:ascii="Times New Roman" w:hAnsi="Times New Roman" w:cs="Times New Roman"/>
          <w:sz w:val="24"/>
          <w:szCs w:val="24"/>
        </w:rPr>
        <w:t>.</w:t>
      </w:r>
    </w:p>
    <w:p w:rsidR="00855911" w:rsidRDefault="00855911" w:rsidP="00C47E1D">
      <w:pPr>
        <w:pStyle w:val="Odsekzoznamu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4E3E0B" w:rsidRPr="00190F24" w:rsidRDefault="00855911" w:rsidP="00C47E1D">
      <w:pPr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904DF7">
        <w:rPr>
          <w:rFonts w:ascii="Times New Roman" w:hAnsi="Times New Roman" w:cs="Times New Roman"/>
          <w:sz w:val="24"/>
          <w:szCs w:val="24"/>
        </w:rPr>
        <w:t xml:space="preserve"> Podľa § 13 ods. 10 v znení účinnom od 1. októbra 2021 postupuje platobná agentúra aj v prípade, ak je vyplácanie podpory alebo príspevku poskytnutého podľa osobitného predpisu</w:t>
      </w:r>
      <w:r w:rsidR="00F8188B" w:rsidRPr="00F8188B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="00F8188B">
        <w:rPr>
          <w:rFonts w:ascii="Times New Roman" w:hAnsi="Times New Roman" w:cs="Times New Roman"/>
          <w:sz w:val="24"/>
          <w:szCs w:val="24"/>
        </w:rPr>
        <w:t>)</w:t>
      </w:r>
      <w:r w:rsidR="00904DF7">
        <w:rPr>
          <w:rFonts w:ascii="Times New Roman" w:hAnsi="Times New Roman" w:cs="Times New Roman"/>
          <w:sz w:val="24"/>
          <w:szCs w:val="24"/>
        </w:rPr>
        <w:t xml:space="preserve"> pozastavené podľa § 13 ods. 10 v znení účinnom do 30. septembra 2021</w:t>
      </w:r>
      <w:r w:rsidR="00174A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69D5" w:rsidRPr="00190F24">
        <w:rPr>
          <w:rFonts w:ascii="Times New Roman" w:hAnsi="Times New Roman" w:cs="Times New Roman"/>
          <w:sz w:val="24"/>
          <w:szCs w:val="24"/>
        </w:rPr>
        <w:t>“.</w:t>
      </w:r>
    </w:p>
    <w:p w:rsidR="00D540E0" w:rsidRDefault="00D540E0" w:rsidP="00AD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4E3E0B" w:rsidRPr="00390DEE" w:rsidRDefault="004E3E0B" w:rsidP="00AD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90DEE">
        <w:rPr>
          <w:rFonts w:ascii="Times New Roman" w:hAnsi="Times New Roman" w:cs="Times New Roman"/>
          <w:b/>
          <w:sz w:val="24"/>
          <w:szCs w:val="24"/>
          <w:lang w:eastAsia="cs-CZ"/>
        </w:rPr>
        <w:t>Čl. II</w:t>
      </w:r>
    </w:p>
    <w:p w:rsidR="004E3E0B" w:rsidRPr="00390DEE" w:rsidRDefault="004E3E0B" w:rsidP="00AD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4E3E0B" w:rsidRPr="00390DEE" w:rsidRDefault="004E3E0B" w:rsidP="00AD7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DEE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855911">
        <w:rPr>
          <w:rFonts w:ascii="Times New Roman" w:hAnsi="Times New Roman" w:cs="Times New Roman"/>
          <w:sz w:val="24"/>
          <w:szCs w:val="24"/>
        </w:rPr>
        <w:t>októbra</w:t>
      </w:r>
      <w:r w:rsidRPr="00390DEE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4E3E0B" w:rsidRPr="00077F3E" w:rsidRDefault="004E3E0B" w:rsidP="00AD7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E0B" w:rsidRPr="00077F3E" w:rsidRDefault="004E3E0B" w:rsidP="00AD7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9B0" w:rsidRDefault="002D09B0" w:rsidP="00AD78CA">
      <w:pPr>
        <w:spacing w:after="0" w:line="240" w:lineRule="auto"/>
      </w:pPr>
    </w:p>
    <w:sectPr w:rsidR="002D09B0" w:rsidSect="00A27C3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6C" w:rsidRDefault="0052656C" w:rsidP="00525DD2">
      <w:pPr>
        <w:spacing w:after="0" w:line="240" w:lineRule="auto"/>
      </w:pPr>
      <w:r>
        <w:separator/>
      </w:r>
    </w:p>
  </w:endnote>
  <w:endnote w:type="continuationSeparator" w:id="0">
    <w:p w:rsidR="0052656C" w:rsidRDefault="0052656C" w:rsidP="0052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288555"/>
      <w:docPartObj>
        <w:docPartGallery w:val="Page Numbers (Bottom of Page)"/>
        <w:docPartUnique/>
      </w:docPartObj>
    </w:sdtPr>
    <w:sdtEndPr/>
    <w:sdtContent>
      <w:p w:rsidR="00A27C36" w:rsidRDefault="00330E64">
        <w:pPr>
          <w:pStyle w:val="Pta"/>
          <w:jc w:val="center"/>
        </w:pPr>
        <w:r>
          <w:fldChar w:fldCharType="begin"/>
        </w:r>
        <w:r w:rsidR="00CB45AD">
          <w:instrText>PAGE   \* MERGEFORMAT</w:instrText>
        </w:r>
        <w:r>
          <w:fldChar w:fldCharType="separate"/>
        </w:r>
        <w:r w:rsidR="005813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7C36" w:rsidRDefault="00A27C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6C" w:rsidRDefault="0052656C" w:rsidP="00525DD2">
      <w:pPr>
        <w:spacing w:after="0" w:line="240" w:lineRule="auto"/>
      </w:pPr>
      <w:r>
        <w:separator/>
      </w:r>
    </w:p>
  </w:footnote>
  <w:footnote w:type="continuationSeparator" w:id="0">
    <w:p w:rsidR="0052656C" w:rsidRDefault="0052656C" w:rsidP="0052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7A4"/>
    <w:multiLevelType w:val="hybridMultilevel"/>
    <w:tmpl w:val="6D5CE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058"/>
    <w:multiLevelType w:val="hybridMultilevel"/>
    <w:tmpl w:val="60727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72992"/>
    <w:multiLevelType w:val="hybridMultilevel"/>
    <w:tmpl w:val="19F8C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CB"/>
    <w:rsid w:val="00007710"/>
    <w:rsid w:val="00012DC4"/>
    <w:rsid w:val="00023465"/>
    <w:rsid w:val="000244CA"/>
    <w:rsid w:val="00094975"/>
    <w:rsid w:val="000C1431"/>
    <w:rsid w:val="000C453A"/>
    <w:rsid w:val="00101C44"/>
    <w:rsid w:val="00126899"/>
    <w:rsid w:val="001415A3"/>
    <w:rsid w:val="00150EC0"/>
    <w:rsid w:val="00174AB0"/>
    <w:rsid w:val="00190F24"/>
    <w:rsid w:val="00200C66"/>
    <w:rsid w:val="00212288"/>
    <w:rsid w:val="0021457D"/>
    <w:rsid w:val="00224E9B"/>
    <w:rsid w:val="00225249"/>
    <w:rsid w:val="00232946"/>
    <w:rsid w:val="002C796E"/>
    <w:rsid w:val="002D09B0"/>
    <w:rsid w:val="002F5616"/>
    <w:rsid w:val="00302289"/>
    <w:rsid w:val="00320745"/>
    <w:rsid w:val="00330E64"/>
    <w:rsid w:val="003503E1"/>
    <w:rsid w:val="0036343F"/>
    <w:rsid w:val="00373DC8"/>
    <w:rsid w:val="00384C5C"/>
    <w:rsid w:val="003C111F"/>
    <w:rsid w:val="003D33A0"/>
    <w:rsid w:val="003E0246"/>
    <w:rsid w:val="004038D7"/>
    <w:rsid w:val="00430027"/>
    <w:rsid w:val="004914E6"/>
    <w:rsid w:val="00496A98"/>
    <w:rsid w:val="004C5891"/>
    <w:rsid w:val="004C7F98"/>
    <w:rsid w:val="004E3E0B"/>
    <w:rsid w:val="004E70FA"/>
    <w:rsid w:val="004F6370"/>
    <w:rsid w:val="00511136"/>
    <w:rsid w:val="00525DD2"/>
    <w:rsid w:val="0052656C"/>
    <w:rsid w:val="005720D9"/>
    <w:rsid w:val="00581385"/>
    <w:rsid w:val="00582F36"/>
    <w:rsid w:val="005D2A04"/>
    <w:rsid w:val="00601013"/>
    <w:rsid w:val="0062679C"/>
    <w:rsid w:val="006569D5"/>
    <w:rsid w:val="00673C6C"/>
    <w:rsid w:val="00676A23"/>
    <w:rsid w:val="006B086A"/>
    <w:rsid w:val="006E2031"/>
    <w:rsid w:val="0071070B"/>
    <w:rsid w:val="00770AB6"/>
    <w:rsid w:val="00780601"/>
    <w:rsid w:val="00804A9E"/>
    <w:rsid w:val="00817D6E"/>
    <w:rsid w:val="0083052F"/>
    <w:rsid w:val="00842C4F"/>
    <w:rsid w:val="00855911"/>
    <w:rsid w:val="008609C6"/>
    <w:rsid w:val="00874FA1"/>
    <w:rsid w:val="008C3AE6"/>
    <w:rsid w:val="008C6BB6"/>
    <w:rsid w:val="008D554B"/>
    <w:rsid w:val="008E67D4"/>
    <w:rsid w:val="008E6D8F"/>
    <w:rsid w:val="00900C2B"/>
    <w:rsid w:val="00904DF7"/>
    <w:rsid w:val="00927213"/>
    <w:rsid w:val="009638D6"/>
    <w:rsid w:val="009B7A50"/>
    <w:rsid w:val="009C6EF4"/>
    <w:rsid w:val="009C777D"/>
    <w:rsid w:val="009D588C"/>
    <w:rsid w:val="009E7111"/>
    <w:rsid w:val="009F53A5"/>
    <w:rsid w:val="00A06339"/>
    <w:rsid w:val="00A15798"/>
    <w:rsid w:val="00A27C36"/>
    <w:rsid w:val="00A404EB"/>
    <w:rsid w:val="00A44699"/>
    <w:rsid w:val="00A64494"/>
    <w:rsid w:val="00A657EC"/>
    <w:rsid w:val="00A97CD2"/>
    <w:rsid w:val="00AA1751"/>
    <w:rsid w:val="00AA38C3"/>
    <w:rsid w:val="00AB65CB"/>
    <w:rsid w:val="00AD78CA"/>
    <w:rsid w:val="00AE433C"/>
    <w:rsid w:val="00AE4C9B"/>
    <w:rsid w:val="00B522C0"/>
    <w:rsid w:val="00B651F9"/>
    <w:rsid w:val="00B81263"/>
    <w:rsid w:val="00BA577E"/>
    <w:rsid w:val="00BE2778"/>
    <w:rsid w:val="00BE5FA0"/>
    <w:rsid w:val="00C0176F"/>
    <w:rsid w:val="00C24A24"/>
    <w:rsid w:val="00C27A4F"/>
    <w:rsid w:val="00C335E1"/>
    <w:rsid w:val="00C36772"/>
    <w:rsid w:val="00C47E1D"/>
    <w:rsid w:val="00C47EAB"/>
    <w:rsid w:val="00C54E92"/>
    <w:rsid w:val="00C619C9"/>
    <w:rsid w:val="00C83F06"/>
    <w:rsid w:val="00CA04FC"/>
    <w:rsid w:val="00CB45AD"/>
    <w:rsid w:val="00CC2555"/>
    <w:rsid w:val="00CE477E"/>
    <w:rsid w:val="00CE75C2"/>
    <w:rsid w:val="00CF0CB0"/>
    <w:rsid w:val="00D02851"/>
    <w:rsid w:val="00D067A3"/>
    <w:rsid w:val="00D13488"/>
    <w:rsid w:val="00D159BD"/>
    <w:rsid w:val="00D540E0"/>
    <w:rsid w:val="00D8110B"/>
    <w:rsid w:val="00D93291"/>
    <w:rsid w:val="00DB6772"/>
    <w:rsid w:val="00DC33D3"/>
    <w:rsid w:val="00DD03A4"/>
    <w:rsid w:val="00DE2636"/>
    <w:rsid w:val="00DE75ED"/>
    <w:rsid w:val="00E01670"/>
    <w:rsid w:val="00E0738D"/>
    <w:rsid w:val="00E23D49"/>
    <w:rsid w:val="00E4165A"/>
    <w:rsid w:val="00E430C8"/>
    <w:rsid w:val="00E455D3"/>
    <w:rsid w:val="00E64712"/>
    <w:rsid w:val="00E74BFD"/>
    <w:rsid w:val="00E82C41"/>
    <w:rsid w:val="00E87192"/>
    <w:rsid w:val="00EA1591"/>
    <w:rsid w:val="00EF5E58"/>
    <w:rsid w:val="00F10F4B"/>
    <w:rsid w:val="00F11D7B"/>
    <w:rsid w:val="00F537C3"/>
    <w:rsid w:val="00F708F0"/>
    <w:rsid w:val="00F8188B"/>
    <w:rsid w:val="00FA6BEF"/>
    <w:rsid w:val="00FD1E89"/>
    <w:rsid w:val="00FD4634"/>
    <w:rsid w:val="00FD5993"/>
    <w:rsid w:val="00FE01A1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9850"/>
  <w15:docId w15:val="{8A215EA0-E27F-4C35-A523-1EF9795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E0B"/>
  </w:style>
  <w:style w:type="paragraph" w:styleId="Nadpis1">
    <w:name w:val="heading 1"/>
    <w:basedOn w:val="Normlny"/>
    <w:next w:val="Normlny"/>
    <w:link w:val="Nadpis1Char"/>
    <w:uiPriority w:val="99"/>
    <w:qFormat/>
    <w:rsid w:val="004E3E0B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3E0B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3E0B"/>
    <w:pPr>
      <w:ind w:left="720"/>
      <w:contextualSpacing/>
    </w:pPr>
  </w:style>
  <w:style w:type="paragraph" w:customStyle="1" w:styleId="Default">
    <w:name w:val="Default"/>
    <w:rsid w:val="004E3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5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5DD2"/>
  </w:style>
  <w:style w:type="paragraph" w:styleId="Pta">
    <w:name w:val="footer"/>
    <w:basedOn w:val="Normlny"/>
    <w:link w:val="Pt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5DD2"/>
  </w:style>
  <w:style w:type="character" w:styleId="Odkaznakomentr">
    <w:name w:val="annotation reference"/>
    <w:basedOn w:val="Predvolenpsmoodseku"/>
    <w:uiPriority w:val="99"/>
    <w:semiHidden/>
    <w:unhideWhenUsed/>
    <w:rsid w:val="009C6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6E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6E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6E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6E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66</cp:revision>
  <cp:lastPrinted>2020-12-14T07:59:00Z</cp:lastPrinted>
  <dcterms:created xsi:type="dcterms:W3CDTF">2020-12-14T08:53:00Z</dcterms:created>
  <dcterms:modified xsi:type="dcterms:W3CDTF">2021-05-06T06:11:00Z</dcterms:modified>
</cp:coreProperties>
</file>