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0E9" w:rsidRPr="00D521B5" w:rsidRDefault="001960E9" w:rsidP="00356A5F">
      <w:pPr>
        <w:spacing w:after="0" w:line="240" w:lineRule="auto"/>
        <w:jc w:val="center"/>
        <w:rPr>
          <w:rFonts w:ascii="Times New Roman" w:hAnsi="Times New Roman"/>
          <w:b/>
          <w:caps/>
          <w:spacing w:val="30"/>
          <w:sz w:val="25"/>
          <w:szCs w:val="25"/>
          <w:lang w:eastAsia="sk-SK"/>
        </w:rPr>
      </w:pPr>
      <w:r w:rsidRPr="00D521B5">
        <w:rPr>
          <w:rFonts w:ascii="Times New Roman" w:hAnsi="Times New Roman"/>
          <w:b/>
          <w:caps/>
          <w:spacing w:val="30"/>
          <w:sz w:val="25"/>
          <w:szCs w:val="25"/>
          <w:lang w:eastAsia="sk-SK"/>
        </w:rPr>
        <w:t>Dôvodová správa</w:t>
      </w:r>
    </w:p>
    <w:p w:rsidR="001960E9" w:rsidRPr="00D521B5" w:rsidRDefault="001960E9" w:rsidP="00524963">
      <w:pPr>
        <w:spacing w:after="0" w:line="240" w:lineRule="auto"/>
        <w:jc w:val="both"/>
        <w:rPr>
          <w:rFonts w:ascii="Times New Roman" w:hAnsi="Times New Roman" w:cs="Calibri"/>
          <w:b/>
          <w:caps/>
          <w:sz w:val="20"/>
          <w:szCs w:val="20"/>
        </w:rPr>
      </w:pPr>
    </w:p>
    <w:p w:rsidR="001960E9" w:rsidRPr="00D521B5" w:rsidRDefault="001960E9" w:rsidP="00524963">
      <w:pPr>
        <w:spacing w:after="0" w:line="240" w:lineRule="auto"/>
        <w:jc w:val="both"/>
        <w:rPr>
          <w:rFonts w:ascii="Times New Roman" w:hAnsi="Times New Roman" w:cs="Calibri"/>
          <w:iCs/>
          <w:sz w:val="20"/>
          <w:szCs w:val="20"/>
        </w:rPr>
      </w:pPr>
    </w:p>
    <w:p w:rsidR="001960E9" w:rsidRPr="00D521B5" w:rsidRDefault="001960E9" w:rsidP="00524963">
      <w:pPr>
        <w:spacing w:after="0" w:line="240" w:lineRule="auto"/>
        <w:jc w:val="both"/>
        <w:rPr>
          <w:rFonts w:ascii="Times New Roman" w:hAnsi="Times New Roman"/>
          <w:iCs/>
          <w:sz w:val="20"/>
          <w:szCs w:val="20"/>
        </w:rPr>
      </w:pPr>
      <w:r w:rsidRPr="00D521B5">
        <w:rPr>
          <w:rFonts w:ascii="Times New Roman" w:hAnsi="Times New Roman"/>
          <w:b/>
          <w:sz w:val="25"/>
          <w:szCs w:val="25"/>
          <w:lang w:eastAsia="sk-SK"/>
        </w:rPr>
        <w:t>B. Osobitná časť</w:t>
      </w:r>
    </w:p>
    <w:p w:rsidR="00F0017A" w:rsidRPr="00D521B5" w:rsidRDefault="00F0017A" w:rsidP="00524963">
      <w:pPr>
        <w:spacing w:after="0"/>
        <w:jc w:val="both"/>
        <w:rPr>
          <w:rFonts w:ascii="Times New Roman" w:eastAsia="Times New Roman" w:hAnsi="Times New Roman" w:cs="Times New Roman"/>
          <w:b/>
          <w:sz w:val="24"/>
          <w:szCs w:val="24"/>
          <w:lang w:eastAsia="sk-SK"/>
        </w:rPr>
      </w:pPr>
    </w:p>
    <w:p w:rsidR="00110184" w:rsidRDefault="00356A5F" w:rsidP="00524963">
      <w:pPr>
        <w:pStyle w:val="Odsekzoznamu"/>
        <w:numPr>
          <w:ilvl w:val="0"/>
          <w:numId w:val="3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w:t>
      </w:r>
    </w:p>
    <w:p w:rsidR="00DA61AB" w:rsidRDefault="00DA61AB" w:rsidP="00DA61AB">
      <w:pPr>
        <w:spacing w:after="0" w:line="240" w:lineRule="auto"/>
        <w:jc w:val="both"/>
        <w:rPr>
          <w:rFonts w:ascii="Times New Roman" w:hAnsi="Times New Roman" w:cs="Times New Roman"/>
          <w:sz w:val="24"/>
          <w:szCs w:val="24"/>
        </w:rPr>
      </w:pPr>
    </w:p>
    <w:p w:rsidR="00DA61AB" w:rsidRPr="00DA61AB" w:rsidRDefault="00DA61AB" w:rsidP="00DA61AB">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Uvádza sa nové znenie poznámky pod čiarou z dôvodu, že </w:t>
      </w:r>
      <w:r w:rsidR="00D0362E">
        <w:rPr>
          <w:rFonts w:ascii="Times New Roman" w:hAnsi="Times New Roman" w:cs="Times New Roman"/>
          <w:sz w:val="24"/>
          <w:szCs w:val="24"/>
        </w:rPr>
        <w:t>pôvodná</w:t>
      </w:r>
      <w:r>
        <w:rPr>
          <w:rFonts w:ascii="Times New Roman" w:hAnsi="Times New Roman" w:cs="Times New Roman"/>
          <w:sz w:val="24"/>
          <w:szCs w:val="24"/>
        </w:rPr>
        <w:t xml:space="preserve"> slovenská</w:t>
      </w:r>
      <w:r w:rsidRPr="00DA61AB">
        <w:rPr>
          <w:rFonts w:ascii="Times New Roman" w:hAnsi="Times New Roman" w:cs="Times New Roman"/>
          <w:sz w:val="24"/>
          <w:szCs w:val="24"/>
        </w:rPr>
        <w:t xml:space="preserve"> te</w:t>
      </w:r>
      <w:r>
        <w:rPr>
          <w:rFonts w:ascii="Times New Roman" w:hAnsi="Times New Roman" w:cs="Times New Roman"/>
          <w:sz w:val="24"/>
          <w:szCs w:val="24"/>
        </w:rPr>
        <w:t>chnická norma bola zrušená.</w:t>
      </w:r>
    </w:p>
    <w:p w:rsidR="00DA54D5" w:rsidRDefault="00DA54D5" w:rsidP="00DA54D5">
      <w:pPr>
        <w:pStyle w:val="Odsekzoznamu"/>
        <w:spacing w:after="0" w:line="240" w:lineRule="auto"/>
        <w:ind w:left="0"/>
        <w:jc w:val="both"/>
        <w:rPr>
          <w:rFonts w:ascii="Times New Roman" w:hAnsi="Times New Roman" w:cs="Times New Roman"/>
          <w:sz w:val="24"/>
          <w:szCs w:val="24"/>
        </w:rPr>
      </w:pPr>
    </w:p>
    <w:p w:rsidR="00DA54D5" w:rsidRPr="00D521B5" w:rsidRDefault="006873E2" w:rsidP="00524963">
      <w:pPr>
        <w:pStyle w:val="Odsekzoznamu"/>
        <w:numPr>
          <w:ilvl w:val="0"/>
          <w:numId w:val="3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sz w:val="24"/>
          <w:szCs w:val="24"/>
        </w:rPr>
        <w:t>a 3</w:t>
      </w:r>
    </w:p>
    <w:p w:rsidR="00DA61AB" w:rsidRPr="00DA61AB" w:rsidRDefault="00122967" w:rsidP="00DA61AB">
      <w:pPr>
        <w:ind w:left="142" w:firstLine="566"/>
        <w:jc w:val="both"/>
        <w:rPr>
          <w:rFonts w:ascii="Times New Roman" w:hAnsi="Times New Roman"/>
          <w:sz w:val="24"/>
        </w:rPr>
      </w:pPr>
      <w:r>
        <w:rPr>
          <w:rFonts w:ascii="Times New Roman" w:hAnsi="Times New Roman"/>
          <w:sz w:val="24"/>
        </w:rPr>
        <w:t>Do</w:t>
      </w:r>
      <w:r w:rsidR="00DA61AB" w:rsidRPr="00DA61AB">
        <w:rPr>
          <w:rFonts w:ascii="Times New Roman" w:hAnsi="Times New Roman"/>
          <w:sz w:val="24"/>
        </w:rPr>
        <w:t xml:space="preserve"> nariadenia vlády SR č. 43/2005 Z. z., ktorým sa ustanovujú podrobnosti o strategických hlukových mapách a akčných plánoch ochrany pred hlukom v znení neskorších predpisov (ďalej len „nariadenie vlády SR č. 43/2005 Z. z.“) sa </w:t>
      </w:r>
      <w:r w:rsidR="00DA61AB">
        <w:rPr>
          <w:rFonts w:ascii="Times New Roman" w:hAnsi="Times New Roman"/>
          <w:sz w:val="24"/>
        </w:rPr>
        <w:t>vkladá príloha č. 1aa.</w:t>
      </w:r>
    </w:p>
    <w:p w:rsidR="00356A5F" w:rsidRDefault="00356A5F" w:rsidP="00356A5F">
      <w:pPr>
        <w:spacing w:after="0"/>
        <w:ind w:firstLine="708"/>
        <w:jc w:val="both"/>
        <w:rPr>
          <w:rFonts w:ascii="Times New Roman" w:eastAsia="Times New Roman" w:hAnsi="Times New Roman" w:cs="Times New Roman"/>
          <w:sz w:val="24"/>
          <w:szCs w:val="24"/>
          <w:lang w:eastAsia="sk-SK"/>
        </w:rPr>
      </w:pPr>
      <w:r w:rsidRPr="00356A5F">
        <w:rPr>
          <w:rFonts w:ascii="Times New Roman" w:eastAsia="Times New Roman" w:hAnsi="Times New Roman" w:cs="Times New Roman"/>
          <w:sz w:val="24"/>
          <w:szCs w:val="24"/>
          <w:lang w:eastAsia="sk-SK"/>
        </w:rPr>
        <w:t xml:space="preserve">Vloženou prílohou č. 1aa sa do právneho poriadku Slovenskej republiky preberá text prílohy </w:t>
      </w:r>
      <w:r w:rsidR="00D0362E" w:rsidRPr="00D0362E">
        <w:rPr>
          <w:rFonts w:ascii="Times New Roman" w:eastAsia="Times New Roman" w:hAnsi="Times New Roman" w:cs="Times New Roman"/>
          <w:sz w:val="24"/>
          <w:szCs w:val="24"/>
          <w:lang w:eastAsia="sk-SK"/>
        </w:rPr>
        <w:t xml:space="preserve">III smernice </w:t>
      </w:r>
      <w:r w:rsidR="001C3A49" w:rsidRPr="00D0362E">
        <w:rPr>
          <w:rFonts w:ascii="Times New Roman" w:eastAsia="Times New Roman" w:hAnsi="Times New Roman" w:cs="Times New Roman"/>
          <w:sz w:val="24"/>
          <w:szCs w:val="24"/>
          <w:lang w:eastAsia="sk-SK"/>
        </w:rPr>
        <w:t xml:space="preserve">Európskeho parlamentu a Rady </w:t>
      </w:r>
      <w:r w:rsidR="00D0362E" w:rsidRPr="00D0362E">
        <w:rPr>
          <w:rFonts w:ascii="Times New Roman" w:eastAsia="Times New Roman" w:hAnsi="Times New Roman" w:cs="Times New Roman"/>
          <w:sz w:val="24"/>
          <w:szCs w:val="24"/>
          <w:lang w:eastAsia="sk-SK"/>
        </w:rPr>
        <w:t>2002/49/ES z 25. júna 2002, ktorá sa týka posudzovania a riadenia environmentálneho hluku (Mimoriadne vydanie Ú. v. EÚ, kap. 15/zv. 7</w:t>
      </w:r>
      <w:r w:rsidR="001C3A49">
        <w:rPr>
          <w:rFonts w:ascii="Times New Roman" w:eastAsia="Times New Roman" w:hAnsi="Times New Roman" w:cs="Times New Roman"/>
          <w:sz w:val="24"/>
          <w:szCs w:val="24"/>
          <w:lang w:eastAsia="sk-SK"/>
        </w:rPr>
        <w:t>;</w:t>
      </w:r>
      <w:r w:rsidR="00D0362E" w:rsidRPr="00D0362E">
        <w:rPr>
          <w:rFonts w:ascii="Times New Roman" w:eastAsia="Times New Roman" w:hAnsi="Times New Roman" w:cs="Times New Roman"/>
          <w:sz w:val="24"/>
          <w:szCs w:val="24"/>
          <w:lang w:eastAsia="sk-SK"/>
        </w:rPr>
        <w:t xml:space="preserve"> Ú. v. ES L 189, 18. 7. 2002) (ďalej len „príloha III smernice“), ktorej znenie sa mení v</w:t>
      </w:r>
      <w:r w:rsidR="00D0362E">
        <w:rPr>
          <w:rFonts w:ascii="Times New Roman" w:eastAsia="Times New Roman" w:hAnsi="Times New Roman" w:cs="Times New Roman"/>
          <w:sz w:val="24"/>
          <w:szCs w:val="24"/>
          <w:lang w:eastAsia="sk-SK"/>
        </w:rPr>
        <w:t> </w:t>
      </w:r>
      <w:r w:rsidR="00D0362E" w:rsidRPr="00D0362E">
        <w:rPr>
          <w:rFonts w:ascii="Times New Roman" w:eastAsia="Times New Roman" w:hAnsi="Times New Roman" w:cs="Times New Roman"/>
          <w:sz w:val="24"/>
          <w:szCs w:val="24"/>
          <w:lang w:eastAsia="sk-SK"/>
        </w:rPr>
        <w:t>smernici</w:t>
      </w:r>
      <w:r w:rsidR="00D0362E">
        <w:rPr>
          <w:rFonts w:ascii="Times New Roman" w:eastAsia="Times New Roman" w:hAnsi="Times New Roman" w:cs="Times New Roman"/>
          <w:sz w:val="24"/>
          <w:szCs w:val="24"/>
          <w:lang w:eastAsia="sk-SK"/>
        </w:rPr>
        <w:t xml:space="preserve"> </w:t>
      </w:r>
      <w:r w:rsidR="00D0362E" w:rsidRPr="00D0362E">
        <w:rPr>
          <w:rFonts w:ascii="Times New Roman" w:eastAsia="Times New Roman" w:hAnsi="Times New Roman" w:cs="Times New Roman"/>
          <w:sz w:val="24"/>
          <w:szCs w:val="24"/>
          <w:lang w:eastAsia="sk-SK"/>
        </w:rPr>
        <w:t>Komisie (EÚ) 2020/367 zo 4. marca 2020, ktorou sa mení príloha III k smernici Európskeho parlamentu a Rady 2002/49/ES, pokiaľ ide o stanovenie metód posudzovania škodlivých účinkov environmentálneho hluku (Ú. v. EÚ L 67, 5.3.2020)</w:t>
      </w:r>
      <w:r w:rsidRPr="00356A5F">
        <w:rPr>
          <w:rFonts w:ascii="Times New Roman" w:eastAsia="Times New Roman" w:hAnsi="Times New Roman" w:cs="Times New Roman"/>
          <w:sz w:val="24"/>
          <w:szCs w:val="24"/>
          <w:lang w:eastAsia="sk-SK"/>
        </w:rPr>
        <w:t xml:space="preserve">. Novelizovaná príloha III smernice predpokladá aplikáciu nových spoločných metód vo všetkých členských štátoch Európskej únie v rozsahu, v akom sú uvedené v prílohe smernice. </w:t>
      </w:r>
    </w:p>
    <w:p w:rsidR="00356A5F" w:rsidRPr="00356A5F" w:rsidRDefault="00356A5F" w:rsidP="00356A5F">
      <w:pPr>
        <w:spacing w:after="0"/>
        <w:ind w:firstLine="708"/>
        <w:jc w:val="both"/>
        <w:rPr>
          <w:rFonts w:ascii="Times New Roman" w:eastAsia="Times New Roman" w:hAnsi="Times New Roman" w:cs="Times New Roman"/>
          <w:sz w:val="24"/>
          <w:szCs w:val="24"/>
          <w:lang w:eastAsia="sk-SK"/>
        </w:rPr>
      </w:pPr>
    </w:p>
    <w:p w:rsidR="00356A5F" w:rsidRDefault="00356A5F" w:rsidP="00356A5F">
      <w:pPr>
        <w:spacing w:after="0"/>
        <w:ind w:firstLine="708"/>
        <w:jc w:val="both"/>
        <w:rPr>
          <w:rFonts w:ascii="Times New Roman" w:eastAsia="Times New Roman" w:hAnsi="Times New Roman" w:cs="Times New Roman"/>
          <w:sz w:val="24"/>
          <w:szCs w:val="24"/>
          <w:lang w:eastAsia="sk-SK"/>
        </w:rPr>
      </w:pPr>
      <w:r w:rsidRPr="00356A5F">
        <w:rPr>
          <w:rFonts w:ascii="Times New Roman" w:eastAsia="Times New Roman" w:hAnsi="Times New Roman" w:cs="Times New Roman"/>
          <w:sz w:val="24"/>
          <w:szCs w:val="24"/>
          <w:lang w:eastAsia="sk-SK"/>
        </w:rPr>
        <w:t>Podľa § 5 ods. 1 zákona č. 2/2005 Z. z. o posudzovaní a kontrole hluku vo vonkajšom prostredí v znení neskorších predpisov je vypracovanie strategických hlukových máp a akčných plánov ochrany pred hlukom povinnosťou správcu pozemnej komunikácie pre väčšie pozemné komunikácie mimo aglomerácie, prevádzkovateľa železničnej dráhy pre väčšie železničné dráhy mimo aglomerácie, prevádzkovateľa letiska pre väčšie letiská mimo aglomerácie a obec s najväčším počtom obyvateľov v aglomerácii pre územie aglomerácie (ďalej len „povinné subjekty“).</w:t>
      </w:r>
    </w:p>
    <w:p w:rsidR="00356A5F" w:rsidRPr="00356A5F" w:rsidRDefault="00356A5F" w:rsidP="00356A5F">
      <w:pPr>
        <w:spacing w:after="0"/>
        <w:ind w:firstLine="708"/>
        <w:jc w:val="both"/>
        <w:rPr>
          <w:rFonts w:ascii="Times New Roman" w:eastAsia="Times New Roman" w:hAnsi="Times New Roman" w:cs="Times New Roman"/>
          <w:sz w:val="24"/>
          <w:szCs w:val="24"/>
          <w:lang w:eastAsia="sk-SK"/>
        </w:rPr>
      </w:pPr>
    </w:p>
    <w:p w:rsidR="00356A5F" w:rsidRPr="00356A5F" w:rsidRDefault="00356A5F" w:rsidP="00356A5F">
      <w:pPr>
        <w:spacing w:after="0"/>
        <w:ind w:firstLine="708"/>
        <w:jc w:val="both"/>
        <w:rPr>
          <w:rFonts w:ascii="Times New Roman" w:eastAsia="Times New Roman" w:hAnsi="Times New Roman" w:cs="Times New Roman"/>
          <w:sz w:val="24"/>
          <w:szCs w:val="24"/>
          <w:lang w:eastAsia="sk-SK"/>
        </w:rPr>
      </w:pPr>
      <w:r w:rsidRPr="00356A5F">
        <w:rPr>
          <w:rFonts w:ascii="Times New Roman" w:eastAsia="Times New Roman" w:hAnsi="Times New Roman" w:cs="Times New Roman"/>
          <w:sz w:val="24"/>
          <w:szCs w:val="24"/>
          <w:lang w:eastAsia="sk-SK"/>
        </w:rPr>
        <w:t>Pri vypracovaní strategických hlukových máp a akčných plánov ochrany pred hlukom sa stanovuje vzťah dávka – účinok, medzi hodnotou hlukového indikátora a škodlivým účinkom podľa prílohy č. 1 bodu 2 nariadenia vlády Slovenskej republiky č. 43/2005 Z. z. Na tento účel sa vykonáva  posudzovanie škodlivých účinkov hluku na obyvateľov, to znamená využívanie metód posudzovania škodlivých účinkov pomocou výpočtov. Výsledky posudzovania škodlivých účinkov hluku na obyvateľov sú podkladom pre povinné subjekty pri zhotovovaní strategických hlukových máp a akčných plánov ochrany pred hlukom.</w:t>
      </w:r>
    </w:p>
    <w:p w:rsidR="00356A5F" w:rsidRPr="00356A5F" w:rsidRDefault="00356A5F" w:rsidP="00356A5F">
      <w:pPr>
        <w:spacing w:after="0"/>
        <w:ind w:firstLine="708"/>
        <w:jc w:val="both"/>
        <w:rPr>
          <w:rFonts w:ascii="Times New Roman" w:eastAsia="Times New Roman" w:hAnsi="Times New Roman" w:cs="Times New Roman"/>
          <w:sz w:val="24"/>
          <w:szCs w:val="24"/>
          <w:lang w:eastAsia="sk-SK"/>
        </w:rPr>
      </w:pPr>
    </w:p>
    <w:p w:rsidR="00D564DC" w:rsidRDefault="00356A5F" w:rsidP="006873E2">
      <w:pPr>
        <w:spacing w:after="0"/>
        <w:ind w:firstLine="708"/>
        <w:jc w:val="both"/>
        <w:rPr>
          <w:rFonts w:ascii="Times New Roman" w:hAnsi="Times New Roman" w:cs="Times New Roman"/>
          <w:sz w:val="24"/>
          <w:szCs w:val="24"/>
        </w:rPr>
      </w:pPr>
      <w:r w:rsidRPr="00356A5F">
        <w:rPr>
          <w:rFonts w:ascii="Times New Roman" w:eastAsia="Times New Roman" w:hAnsi="Times New Roman" w:cs="Times New Roman"/>
          <w:sz w:val="24"/>
          <w:szCs w:val="24"/>
          <w:lang w:eastAsia="sk-SK"/>
        </w:rPr>
        <w:t xml:space="preserve">Zavedenie </w:t>
      </w:r>
      <w:r w:rsidRPr="006873E2">
        <w:rPr>
          <w:rFonts w:ascii="Times New Roman" w:eastAsia="Times New Roman" w:hAnsi="Times New Roman" w:cs="Times New Roman"/>
          <w:sz w:val="24"/>
          <w:szCs w:val="24"/>
          <w:lang w:eastAsia="sk-SK"/>
        </w:rPr>
        <w:t>prílohy III smernice</w:t>
      </w:r>
      <w:r w:rsidRPr="00356A5F">
        <w:rPr>
          <w:rFonts w:ascii="Times New Roman" w:eastAsia="Times New Roman" w:hAnsi="Times New Roman" w:cs="Times New Roman"/>
          <w:sz w:val="24"/>
          <w:szCs w:val="24"/>
          <w:lang w:eastAsia="sk-SK"/>
        </w:rPr>
        <w:t xml:space="preserve"> a nových metód posudzovania škodlivých účinkov environmentálneho hluku na zdravie pomôže presnejšie a objektívnejšie vyhodnotiť mieru škodlivých účinkov hluku na obyvateľov. </w:t>
      </w:r>
      <w:r w:rsidR="00872325">
        <w:rPr>
          <w:rFonts w:ascii="Times New Roman" w:hAnsi="Times New Roman" w:cs="Times New Roman"/>
          <w:sz w:val="24"/>
          <w:szCs w:val="24"/>
        </w:rPr>
        <w:t xml:space="preserve"> </w:t>
      </w:r>
    </w:p>
    <w:p w:rsidR="00D564DC" w:rsidRDefault="00C0013E" w:rsidP="00D564DC">
      <w:pPr>
        <w:pStyle w:val="Odsekzoznamu"/>
        <w:spacing w:after="0" w:line="240" w:lineRule="auto"/>
        <w:ind w:left="0"/>
        <w:jc w:val="both"/>
        <w:rPr>
          <w:rFonts w:ascii="Times New Roman" w:hAnsi="Times New Roman" w:cs="Times New Roman"/>
          <w:sz w:val="24"/>
          <w:szCs w:val="24"/>
        </w:rPr>
      </w:pPr>
      <w:r w:rsidRPr="00D521B5">
        <w:rPr>
          <w:rFonts w:ascii="Times New Roman" w:hAnsi="Times New Roman" w:cs="Times New Roman"/>
          <w:sz w:val="24"/>
          <w:szCs w:val="24"/>
        </w:rPr>
        <w:t> </w:t>
      </w:r>
    </w:p>
    <w:p w:rsidR="006873E2" w:rsidRDefault="006873E2">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rsidR="00C0013E" w:rsidRDefault="00C0013E" w:rsidP="006873E2">
      <w:pPr>
        <w:pStyle w:val="Odsekzoznamu"/>
        <w:numPr>
          <w:ilvl w:val="0"/>
          <w:numId w:val="53"/>
        </w:numPr>
        <w:spacing w:after="0" w:line="240" w:lineRule="auto"/>
        <w:ind w:left="0" w:firstLine="0"/>
        <w:jc w:val="both"/>
        <w:rPr>
          <w:rFonts w:ascii="Times New Roman" w:hAnsi="Times New Roman" w:cs="Times New Roman"/>
          <w:sz w:val="24"/>
          <w:szCs w:val="24"/>
        </w:rPr>
      </w:pPr>
    </w:p>
    <w:p w:rsidR="00356A5F" w:rsidRPr="00356A5F" w:rsidRDefault="00356A5F" w:rsidP="00356A5F">
      <w:pPr>
        <w:ind w:firstLine="708"/>
        <w:jc w:val="both"/>
        <w:rPr>
          <w:rFonts w:ascii="Times New Roman" w:hAnsi="Times New Roman"/>
          <w:strike/>
          <w:sz w:val="24"/>
        </w:rPr>
      </w:pPr>
      <w:r w:rsidRPr="00356A5F">
        <w:rPr>
          <w:rFonts w:ascii="Times New Roman" w:hAnsi="Times New Roman"/>
          <w:sz w:val="24"/>
        </w:rPr>
        <w:t xml:space="preserve">Do prílohy č. 2, ktorú tvorí zoznam právne záväzných aktov EÚ prebratých do nariadenia vlády SR č. 43/2005 Z. z., sa dopĺňa smernica Komisie  (EÚ) 2020/367 zo 4. marca 2020, ktorou sa mení príloha III k smernici Európskeho parlamentu a Rady 2002/49/ES, pokiaľ ide o stanovenie metód posudzovania škodlivých účinkov environmentálneho hluku (Ú. v. EÚ L 67, 5.3.2020). </w:t>
      </w:r>
    </w:p>
    <w:p w:rsidR="00885BB4" w:rsidRDefault="00885BB4" w:rsidP="0018089D">
      <w:pPr>
        <w:spacing w:after="0" w:line="259" w:lineRule="auto"/>
        <w:ind w:firstLine="708"/>
        <w:jc w:val="both"/>
        <w:rPr>
          <w:rFonts w:ascii="Times New Roman" w:hAnsi="Times New Roman" w:cs="Times New Roman"/>
          <w:sz w:val="24"/>
          <w:szCs w:val="24"/>
        </w:rPr>
      </w:pPr>
    </w:p>
    <w:p w:rsidR="004B7415" w:rsidRPr="00D16131" w:rsidRDefault="004B7415" w:rsidP="004B7415">
      <w:pPr>
        <w:spacing w:after="0" w:line="240" w:lineRule="auto"/>
        <w:jc w:val="both"/>
        <w:rPr>
          <w:rFonts w:ascii="Times New Roman" w:hAnsi="Times New Roman" w:cs="Times New Roman"/>
          <w:sz w:val="24"/>
          <w:szCs w:val="24"/>
        </w:rPr>
      </w:pPr>
      <w:r w:rsidRPr="00D16131">
        <w:rPr>
          <w:rFonts w:ascii="Times New Roman" w:hAnsi="Times New Roman" w:cs="Times New Roman"/>
          <w:b/>
          <w:sz w:val="24"/>
          <w:szCs w:val="24"/>
        </w:rPr>
        <w:t>K čl. II</w:t>
      </w:r>
      <w:r w:rsidR="00356A5F">
        <w:rPr>
          <w:rFonts w:ascii="Times New Roman" w:hAnsi="Times New Roman" w:cs="Times New Roman"/>
          <w:sz w:val="24"/>
          <w:szCs w:val="24"/>
        </w:rPr>
        <w:t xml:space="preserve"> </w:t>
      </w:r>
    </w:p>
    <w:p w:rsidR="00356A5F" w:rsidRPr="00112679" w:rsidRDefault="00DA61AB" w:rsidP="00356A5F">
      <w:pPr>
        <w:ind w:left="709"/>
        <w:rPr>
          <w:rFonts w:ascii="Times New Roman" w:hAnsi="Times New Roman"/>
        </w:rPr>
      </w:pPr>
      <w:r>
        <w:rPr>
          <w:rFonts w:ascii="Times New Roman" w:hAnsi="Times New Roman"/>
        </w:rPr>
        <w:t>Navrhuje sa, aby nariadenie vlády nadobudlo</w:t>
      </w:r>
      <w:r w:rsidR="00356A5F" w:rsidRPr="00112679">
        <w:rPr>
          <w:rFonts w:ascii="Times New Roman" w:hAnsi="Times New Roman"/>
        </w:rPr>
        <w:t xml:space="preserve"> účinnosť 15. decembra 2021.</w:t>
      </w:r>
    </w:p>
    <w:p w:rsidR="004B7415" w:rsidRDefault="004B7415" w:rsidP="00E13E2C">
      <w:pPr>
        <w:spacing w:after="0" w:line="240" w:lineRule="auto"/>
        <w:jc w:val="both"/>
        <w:rPr>
          <w:rFonts w:ascii="Times New Roman" w:hAnsi="Times New Roman" w:cs="Times New Roman"/>
          <w:sz w:val="24"/>
          <w:szCs w:val="24"/>
        </w:rPr>
      </w:pPr>
    </w:p>
    <w:p w:rsidR="008B4BEC" w:rsidRDefault="008B4BEC" w:rsidP="00E13E2C">
      <w:pPr>
        <w:spacing w:after="0" w:line="240" w:lineRule="auto"/>
        <w:jc w:val="both"/>
        <w:rPr>
          <w:rFonts w:ascii="Times New Roman" w:hAnsi="Times New Roman" w:cs="Times New Roman"/>
          <w:sz w:val="24"/>
          <w:szCs w:val="24"/>
        </w:rPr>
      </w:pPr>
    </w:p>
    <w:p w:rsidR="008B4BEC" w:rsidRDefault="008B4BEC" w:rsidP="00E13E2C">
      <w:pPr>
        <w:spacing w:after="0" w:line="240" w:lineRule="auto"/>
        <w:jc w:val="both"/>
        <w:rPr>
          <w:rFonts w:ascii="Times New Roman" w:hAnsi="Times New Roman" w:cs="Times New Roman"/>
          <w:sz w:val="24"/>
          <w:szCs w:val="24"/>
        </w:rPr>
      </w:pPr>
    </w:p>
    <w:p w:rsidR="008B4BEC" w:rsidRDefault="008B4BEC" w:rsidP="00E13E2C">
      <w:pPr>
        <w:spacing w:after="0" w:line="240" w:lineRule="auto"/>
        <w:jc w:val="both"/>
        <w:rPr>
          <w:rFonts w:ascii="Times New Roman" w:hAnsi="Times New Roman" w:cs="Times New Roman"/>
          <w:sz w:val="24"/>
          <w:szCs w:val="24"/>
        </w:rPr>
      </w:pPr>
    </w:p>
    <w:p w:rsidR="008B4BEC" w:rsidRDefault="008B4BEC" w:rsidP="00E13E2C">
      <w:pPr>
        <w:spacing w:after="0" w:line="240" w:lineRule="auto"/>
        <w:jc w:val="both"/>
        <w:rPr>
          <w:rFonts w:ascii="Times New Roman" w:hAnsi="Times New Roman" w:cs="Times New Roman"/>
          <w:sz w:val="24"/>
          <w:szCs w:val="24"/>
        </w:rPr>
      </w:pPr>
    </w:p>
    <w:p w:rsidR="008B4BEC" w:rsidRPr="008B4BEC" w:rsidRDefault="008B4BEC" w:rsidP="008B4BEC">
      <w:pPr>
        <w:spacing w:after="0" w:line="240" w:lineRule="auto"/>
        <w:jc w:val="center"/>
        <w:rPr>
          <w:rFonts w:ascii="Times New Roman" w:hAnsi="Times New Roman" w:cs="Times New Roman"/>
          <w:sz w:val="24"/>
          <w:szCs w:val="24"/>
        </w:rPr>
      </w:pPr>
    </w:p>
    <w:sectPr w:rsidR="008B4BEC" w:rsidRPr="008B4BEC" w:rsidSect="006375FD">
      <w:foot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DD3" w:rsidRDefault="00A21DD3" w:rsidP="003F3620">
      <w:pPr>
        <w:spacing w:after="0" w:line="240" w:lineRule="auto"/>
      </w:pPr>
      <w:r>
        <w:separator/>
      </w:r>
    </w:p>
  </w:endnote>
  <w:endnote w:type="continuationSeparator" w:id="0">
    <w:p w:rsidR="00A21DD3" w:rsidRDefault="00A21DD3" w:rsidP="003F3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Times New Roman"/>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847208"/>
      <w:docPartObj>
        <w:docPartGallery w:val="Page Numbers (Bottom of Page)"/>
        <w:docPartUnique/>
      </w:docPartObj>
    </w:sdtPr>
    <w:sdtEndPr>
      <w:rPr>
        <w:rFonts w:ascii="Times New Roman" w:hAnsi="Times New Roman" w:cs="Times New Roman"/>
      </w:rPr>
    </w:sdtEndPr>
    <w:sdtContent>
      <w:p w:rsidR="001173E4" w:rsidRPr="00B3787F" w:rsidRDefault="00870FD0">
        <w:pPr>
          <w:pStyle w:val="Pta"/>
          <w:jc w:val="center"/>
          <w:rPr>
            <w:rFonts w:ascii="Times New Roman" w:hAnsi="Times New Roman" w:cs="Times New Roman"/>
          </w:rPr>
        </w:pPr>
        <w:r w:rsidRPr="00B3787F">
          <w:rPr>
            <w:rFonts w:ascii="Times New Roman" w:hAnsi="Times New Roman" w:cs="Times New Roman"/>
          </w:rPr>
          <w:fldChar w:fldCharType="begin"/>
        </w:r>
        <w:r w:rsidR="001173E4" w:rsidRPr="00B3787F">
          <w:rPr>
            <w:rFonts w:ascii="Times New Roman" w:hAnsi="Times New Roman" w:cs="Times New Roman"/>
          </w:rPr>
          <w:instrText>PAGE   \* MERGEFORMAT</w:instrText>
        </w:r>
        <w:r w:rsidRPr="00B3787F">
          <w:rPr>
            <w:rFonts w:ascii="Times New Roman" w:hAnsi="Times New Roman" w:cs="Times New Roman"/>
          </w:rPr>
          <w:fldChar w:fldCharType="separate"/>
        </w:r>
        <w:r w:rsidR="00122967">
          <w:rPr>
            <w:rFonts w:ascii="Times New Roman" w:hAnsi="Times New Roman" w:cs="Times New Roman"/>
            <w:noProof/>
          </w:rPr>
          <w:t>1</w:t>
        </w:r>
        <w:r w:rsidRPr="00B3787F">
          <w:rPr>
            <w:rFonts w:ascii="Times New Roman" w:hAnsi="Times New Roman" w:cs="Times New Roman"/>
          </w:rPr>
          <w:fldChar w:fldCharType="end"/>
        </w:r>
      </w:p>
    </w:sdtContent>
  </w:sdt>
  <w:p w:rsidR="001173E4" w:rsidRDefault="001173E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DD3" w:rsidRDefault="00A21DD3" w:rsidP="003F3620">
      <w:pPr>
        <w:spacing w:after="0" w:line="240" w:lineRule="auto"/>
      </w:pPr>
      <w:r>
        <w:separator/>
      </w:r>
    </w:p>
  </w:footnote>
  <w:footnote w:type="continuationSeparator" w:id="0">
    <w:p w:rsidR="00A21DD3" w:rsidRDefault="00A21DD3" w:rsidP="003F36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B77"/>
    <w:multiLevelType w:val="hybridMultilevel"/>
    <w:tmpl w:val="7D5A8D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ED6C54"/>
    <w:multiLevelType w:val="hybridMultilevel"/>
    <w:tmpl w:val="295E4E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D03A02"/>
    <w:multiLevelType w:val="hybridMultilevel"/>
    <w:tmpl w:val="72A6BC2E"/>
    <w:lvl w:ilvl="0" w:tplc="977E464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8D215BB"/>
    <w:multiLevelType w:val="hybridMultilevel"/>
    <w:tmpl w:val="DF08E320"/>
    <w:lvl w:ilvl="0" w:tplc="200A7D56">
      <w:start w:val="1"/>
      <w:numFmt w:val="decimal"/>
      <w:lvlText w:val="K čl. I bodu %1"/>
      <w:lvlJc w:val="left"/>
      <w:pPr>
        <w:ind w:left="644"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9C02C04"/>
    <w:multiLevelType w:val="hybridMultilevel"/>
    <w:tmpl w:val="BF3268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AA57F3D"/>
    <w:multiLevelType w:val="hybridMultilevel"/>
    <w:tmpl w:val="4AF642F6"/>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CBC31C3"/>
    <w:multiLevelType w:val="hybridMultilevel"/>
    <w:tmpl w:val="4D22A7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E300511"/>
    <w:multiLevelType w:val="hybridMultilevel"/>
    <w:tmpl w:val="83AE1A98"/>
    <w:lvl w:ilvl="0" w:tplc="200A7D56">
      <w:start w:val="1"/>
      <w:numFmt w:val="decimal"/>
      <w:lvlText w:val="K čl. I bodu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0D03519"/>
    <w:multiLevelType w:val="hybridMultilevel"/>
    <w:tmpl w:val="77600C08"/>
    <w:lvl w:ilvl="0" w:tplc="6E728E72">
      <w:start w:val="132"/>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4386901"/>
    <w:multiLevelType w:val="hybridMultilevel"/>
    <w:tmpl w:val="D7DE0B4E"/>
    <w:lvl w:ilvl="0" w:tplc="DE749C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8FD473D"/>
    <w:multiLevelType w:val="hybridMultilevel"/>
    <w:tmpl w:val="4BB0FD60"/>
    <w:lvl w:ilvl="0" w:tplc="20722BF2">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B4132C1"/>
    <w:multiLevelType w:val="hybridMultilevel"/>
    <w:tmpl w:val="A2762430"/>
    <w:lvl w:ilvl="0" w:tplc="30C8ED74">
      <w:start w:val="110"/>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D631D0F"/>
    <w:multiLevelType w:val="hybridMultilevel"/>
    <w:tmpl w:val="B8B0B174"/>
    <w:lvl w:ilvl="0" w:tplc="97506E0C">
      <w:start w:val="1"/>
      <w:numFmt w:val="decimal"/>
      <w:lvlText w:val="K čl. I bodu %1"/>
      <w:lvlJc w:val="left"/>
      <w:pPr>
        <w:ind w:left="502" w:hanging="360"/>
      </w:pPr>
      <w:rPr>
        <w:rFonts w:hint="default"/>
        <w:b/>
        <w:color w:val="auto"/>
        <w:sz w:val="24"/>
        <w:szCs w:val="24"/>
      </w:r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3">
    <w:nsid w:val="211F5764"/>
    <w:multiLevelType w:val="hybridMultilevel"/>
    <w:tmpl w:val="58EE0FCA"/>
    <w:lvl w:ilvl="0" w:tplc="D9EE070A">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nsid w:val="223E577E"/>
    <w:multiLevelType w:val="hybridMultilevel"/>
    <w:tmpl w:val="679AD850"/>
    <w:lvl w:ilvl="0" w:tplc="8960B214">
      <w:start w:val="113"/>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49F2B49"/>
    <w:multiLevelType w:val="hybridMultilevel"/>
    <w:tmpl w:val="B4FCDD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nsid w:val="26EC6D2D"/>
    <w:multiLevelType w:val="hybridMultilevel"/>
    <w:tmpl w:val="AD925B2E"/>
    <w:lvl w:ilvl="0" w:tplc="7C86C1E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8836FE2"/>
    <w:multiLevelType w:val="hybridMultilevel"/>
    <w:tmpl w:val="25FA65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FCF551E"/>
    <w:multiLevelType w:val="hybridMultilevel"/>
    <w:tmpl w:val="FBB872F8"/>
    <w:lvl w:ilvl="0" w:tplc="2FFC5F1E">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306A07EB"/>
    <w:multiLevelType w:val="hybridMultilevel"/>
    <w:tmpl w:val="FD9031C8"/>
    <w:lvl w:ilvl="0" w:tplc="64E4FC5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5484966"/>
    <w:multiLevelType w:val="hybridMultilevel"/>
    <w:tmpl w:val="27D6B1BC"/>
    <w:lvl w:ilvl="0" w:tplc="40AA2C42">
      <w:start w:val="112"/>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85A141C"/>
    <w:multiLevelType w:val="hybridMultilevel"/>
    <w:tmpl w:val="AED8FF6A"/>
    <w:lvl w:ilvl="0" w:tplc="041B0017">
      <w:start w:val="1"/>
      <w:numFmt w:val="lowerLetter"/>
      <w:lvlText w:val="%1)"/>
      <w:lvlJc w:val="left"/>
      <w:pPr>
        <w:ind w:left="3276" w:hanging="360"/>
      </w:pPr>
    </w:lvl>
    <w:lvl w:ilvl="1" w:tplc="041B0019">
      <w:start w:val="1"/>
      <w:numFmt w:val="lowerLetter"/>
      <w:lvlText w:val="%2."/>
      <w:lvlJc w:val="left"/>
      <w:pPr>
        <w:ind w:left="3996" w:hanging="360"/>
      </w:pPr>
    </w:lvl>
    <w:lvl w:ilvl="2" w:tplc="041B001B">
      <w:start w:val="1"/>
      <w:numFmt w:val="lowerRoman"/>
      <w:lvlText w:val="%3."/>
      <w:lvlJc w:val="right"/>
      <w:pPr>
        <w:ind w:left="4716" w:hanging="180"/>
      </w:pPr>
    </w:lvl>
    <w:lvl w:ilvl="3" w:tplc="041B000F">
      <w:start w:val="1"/>
      <w:numFmt w:val="decimal"/>
      <w:lvlText w:val="%4."/>
      <w:lvlJc w:val="left"/>
      <w:pPr>
        <w:ind w:left="5436" w:hanging="360"/>
      </w:pPr>
    </w:lvl>
    <w:lvl w:ilvl="4" w:tplc="041B0019">
      <w:start w:val="1"/>
      <w:numFmt w:val="lowerLetter"/>
      <w:lvlText w:val="%5."/>
      <w:lvlJc w:val="left"/>
      <w:pPr>
        <w:ind w:left="6156" w:hanging="360"/>
      </w:pPr>
    </w:lvl>
    <w:lvl w:ilvl="5" w:tplc="041B001B">
      <w:start w:val="1"/>
      <w:numFmt w:val="lowerRoman"/>
      <w:lvlText w:val="%6."/>
      <w:lvlJc w:val="right"/>
      <w:pPr>
        <w:ind w:left="6876" w:hanging="180"/>
      </w:pPr>
    </w:lvl>
    <w:lvl w:ilvl="6" w:tplc="041B000F">
      <w:start w:val="1"/>
      <w:numFmt w:val="decimal"/>
      <w:lvlText w:val="%7."/>
      <w:lvlJc w:val="left"/>
      <w:pPr>
        <w:ind w:left="7596" w:hanging="360"/>
      </w:pPr>
    </w:lvl>
    <w:lvl w:ilvl="7" w:tplc="041B0019">
      <w:start w:val="1"/>
      <w:numFmt w:val="lowerLetter"/>
      <w:lvlText w:val="%8."/>
      <w:lvlJc w:val="left"/>
      <w:pPr>
        <w:ind w:left="8316" w:hanging="360"/>
      </w:pPr>
    </w:lvl>
    <w:lvl w:ilvl="8" w:tplc="041B001B">
      <w:start w:val="1"/>
      <w:numFmt w:val="lowerRoman"/>
      <w:lvlText w:val="%9."/>
      <w:lvlJc w:val="right"/>
      <w:pPr>
        <w:ind w:left="9036" w:hanging="180"/>
      </w:pPr>
    </w:lvl>
  </w:abstractNum>
  <w:abstractNum w:abstractNumId="22">
    <w:nsid w:val="3C30503A"/>
    <w:multiLevelType w:val="hybridMultilevel"/>
    <w:tmpl w:val="15DE4DF6"/>
    <w:lvl w:ilvl="0" w:tplc="F14A449C">
      <w:start w:val="148"/>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1940C67"/>
    <w:multiLevelType w:val="hybridMultilevel"/>
    <w:tmpl w:val="92368E9A"/>
    <w:lvl w:ilvl="0" w:tplc="2FFC5F1E">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27E2033"/>
    <w:multiLevelType w:val="hybridMultilevel"/>
    <w:tmpl w:val="8EEA1892"/>
    <w:lvl w:ilvl="0" w:tplc="6418490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nsid w:val="42BA0B31"/>
    <w:multiLevelType w:val="hybridMultilevel"/>
    <w:tmpl w:val="315AAB26"/>
    <w:lvl w:ilvl="0" w:tplc="D9EE070A">
      <w:numFmt w:val="bullet"/>
      <w:lvlText w:val="-"/>
      <w:lvlJc w:val="left"/>
      <w:pPr>
        <w:ind w:left="1410" w:hanging="69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nsid w:val="436A6D35"/>
    <w:multiLevelType w:val="hybridMultilevel"/>
    <w:tmpl w:val="A00A51F8"/>
    <w:lvl w:ilvl="0" w:tplc="B66CFB68">
      <w:start w:val="43"/>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3B237EF"/>
    <w:multiLevelType w:val="hybridMultilevel"/>
    <w:tmpl w:val="FB1E6F5A"/>
    <w:lvl w:ilvl="0" w:tplc="D3DC57AA">
      <w:start w:val="42"/>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4390CAA"/>
    <w:multiLevelType w:val="hybridMultilevel"/>
    <w:tmpl w:val="57585CC8"/>
    <w:lvl w:ilvl="0" w:tplc="8C3E9CC2">
      <w:numFmt w:val="bullet"/>
      <w:lvlText w:val="•"/>
      <w:lvlJc w:val="left"/>
      <w:pPr>
        <w:ind w:left="1410" w:hanging="69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nsid w:val="4A880D95"/>
    <w:multiLevelType w:val="hybridMultilevel"/>
    <w:tmpl w:val="5DB2DE0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0">
    <w:nsid w:val="4CD41515"/>
    <w:multiLevelType w:val="hybridMultilevel"/>
    <w:tmpl w:val="143E10C6"/>
    <w:lvl w:ilvl="0" w:tplc="3536CDFE">
      <w:start w:val="1"/>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nsid w:val="4ED45A4C"/>
    <w:multiLevelType w:val="hybridMultilevel"/>
    <w:tmpl w:val="3318703E"/>
    <w:lvl w:ilvl="0" w:tplc="585409EE">
      <w:start w:val="1"/>
      <w:numFmt w:val="decimal"/>
      <w:lvlText w:val="%1."/>
      <w:lvlJc w:val="left"/>
      <w:pPr>
        <w:ind w:left="644"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0D01031"/>
    <w:multiLevelType w:val="hybridMultilevel"/>
    <w:tmpl w:val="ADAE5D70"/>
    <w:lvl w:ilvl="0" w:tplc="9112DF5E">
      <w:start w:val="1"/>
      <w:numFmt w:val="decimal"/>
      <w:lvlText w:val="%1."/>
      <w:lvlJc w:val="left"/>
      <w:pPr>
        <w:ind w:left="1125" w:hanging="360"/>
      </w:pPr>
      <w:rPr>
        <w:rFonts w:hint="default"/>
      </w:rPr>
    </w:lvl>
    <w:lvl w:ilvl="1" w:tplc="041B0019" w:tentative="1">
      <w:start w:val="1"/>
      <w:numFmt w:val="lowerLetter"/>
      <w:lvlText w:val="%2."/>
      <w:lvlJc w:val="left"/>
      <w:pPr>
        <w:ind w:left="1845" w:hanging="360"/>
      </w:pPr>
    </w:lvl>
    <w:lvl w:ilvl="2" w:tplc="041B001B" w:tentative="1">
      <w:start w:val="1"/>
      <w:numFmt w:val="lowerRoman"/>
      <w:lvlText w:val="%3."/>
      <w:lvlJc w:val="right"/>
      <w:pPr>
        <w:ind w:left="2565" w:hanging="180"/>
      </w:pPr>
    </w:lvl>
    <w:lvl w:ilvl="3" w:tplc="041B000F" w:tentative="1">
      <w:start w:val="1"/>
      <w:numFmt w:val="decimal"/>
      <w:lvlText w:val="%4."/>
      <w:lvlJc w:val="left"/>
      <w:pPr>
        <w:ind w:left="3285" w:hanging="360"/>
      </w:pPr>
    </w:lvl>
    <w:lvl w:ilvl="4" w:tplc="041B0019" w:tentative="1">
      <w:start w:val="1"/>
      <w:numFmt w:val="lowerLetter"/>
      <w:lvlText w:val="%5."/>
      <w:lvlJc w:val="left"/>
      <w:pPr>
        <w:ind w:left="4005" w:hanging="360"/>
      </w:pPr>
    </w:lvl>
    <w:lvl w:ilvl="5" w:tplc="041B001B" w:tentative="1">
      <w:start w:val="1"/>
      <w:numFmt w:val="lowerRoman"/>
      <w:lvlText w:val="%6."/>
      <w:lvlJc w:val="right"/>
      <w:pPr>
        <w:ind w:left="4725" w:hanging="180"/>
      </w:pPr>
    </w:lvl>
    <w:lvl w:ilvl="6" w:tplc="041B000F" w:tentative="1">
      <w:start w:val="1"/>
      <w:numFmt w:val="decimal"/>
      <w:lvlText w:val="%7."/>
      <w:lvlJc w:val="left"/>
      <w:pPr>
        <w:ind w:left="5445" w:hanging="360"/>
      </w:pPr>
    </w:lvl>
    <w:lvl w:ilvl="7" w:tplc="041B0019" w:tentative="1">
      <w:start w:val="1"/>
      <w:numFmt w:val="lowerLetter"/>
      <w:lvlText w:val="%8."/>
      <w:lvlJc w:val="left"/>
      <w:pPr>
        <w:ind w:left="6165" w:hanging="360"/>
      </w:pPr>
    </w:lvl>
    <w:lvl w:ilvl="8" w:tplc="041B001B" w:tentative="1">
      <w:start w:val="1"/>
      <w:numFmt w:val="lowerRoman"/>
      <w:lvlText w:val="%9."/>
      <w:lvlJc w:val="right"/>
      <w:pPr>
        <w:ind w:left="6885" w:hanging="180"/>
      </w:pPr>
    </w:lvl>
  </w:abstractNum>
  <w:abstractNum w:abstractNumId="33">
    <w:nsid w:val="5199287E"/>
    <w:multiLevelType w:val="hybridMultilevel"/>
    <w:tmpl w:val="5C4430F6"/>
    <w:lvl w:ilvl="0" w:tplc="F0A2217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24B5D3B"/>
    <w:multiLevelType w:val="hybridMultilevel"/>
    <w:tmpl w:val="7D4A099C"/>
    <w:lvl w:ilvl="0" w:tplc="C1B0094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5">
    <w:nsid w:val="57036517"/>
    <w:multiLevelType w:val="hybridMultilevel"/>
    <w:tmpl w:val="0BB0D476"/>
    <w:lvl w:ilvl="0" w:tplc="B170871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583E1E08"/>
    <w:multiLevelType w:val="hybridMultilevel"/>
    <w:tmpl w:val="E696AC40"/>
    <w:lvl w:ilvl="0" w:tplc="972E3F3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9A26E96"/>
    <w:multiLevelType w:val="hybridMultilevel"/>
    <w:tmpl w:val="5D2E4B34"/>
    <w:lvl w:ilvl="0" w:tplc="BCBE448A">
      <w:start w:val="135"/>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EEE2AD9"/>
    <w:multiLevelType w:val="hybridMultilevel"/>
    <w:tmpl w:val="14766CD2"/>
    <w:lvl w:ilvl="0" w:tplc="32601938">
      <w:start w:val="4"/>
      <w:numFmt w:val="decimal"/>
      <w:lvlText w:val="K čl. I bodu %1"/>
      <w:lvlJc w:val="left"/>
      <w:pPr>
        <w:ind w:left="502" w:hanging="360"/>
      </w:pPr>
      <w:rPr>
        <w:rFonts w:hint="default"/>
        <w:b/>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02122BB"/>
    <w:multiLevelType w:val="hybridMultilevel"/>
    <w:tmpl w:val="FB06CF70"/>
    <w:lvl w:ilvl="0" w:tplc="A55AD9A6">
      <w:start w:val="1"/>
      <w:numFmt w:val="decimal"/>
      <w:lvlText w:val="K čl. I bodu %1"/>
      <w:lvlJc w:val="left"/>
      <w:pPr>
        <w:ind w:left="2062" w:hanging="360"/>
      </w:pPr>
      <w:rPr>
        <w:rFonts w:hint="default"/>
        <w:b/>
      </w:rPr>
    </w:lvl>
    <w:lvl w:ilvl="1" w:tplc="041B0019" w:tentative="1">
      <w:start w:val="1"/>
      <w:numFmt w:val="lowerLetter"/>
      <w:lvlText w:val="%2."/>
      <w:lvlJc w:val="left"/>
      <w:pPr>
        <w:ind w:left="2782" w:hanging="360"/>
      </w:pPr>
    </w:lvl>
    <w:lvl w:ilvl="2" w:tplc="041B001B" w:tentative="1">
      <w:start w:val="1"/>
      <w:numFmt w:val="lowerRoman"/>
      <w:lvlText w:val="%3."/>
      <w:lvlJc w:val="right"/>
      <w:pPr>
        <w:ind w:left="3502" w:hanging="180"/>
      </w:pPr>
    </w:lvl>
    <w:lvl w:ilvl="3" w:tplc="041B000F" w:tentative="1">
      <w:start w:val="1"/>
      <w:numFmt w:val="decimal"/>
      <w:lvlText w:val="%4."/>
      <w:lvlJc w:val="left"/>
      <w:pPr>
        <w:ind w:left="4222" w:hanging="360"/>
      </w:pPr>
    </w:lvl>
    <w:lvl w:ilvl="4" w:tplc="041B0019" w:tentative="1">
      <w:start w:val="1"/>
      <w:numFmt w:val="lowerLetter"/>
      <w:lvlText w:val="%5."/>
      <w:lvlJc w:val="left"/>
      <w:pPr>
        <w:ind w:left="4942" w:hanging="360"/>
      </w:pPr>
    </w:lvl>
    <w:lvl w:ilvl="5" w:tplc="041B001B" w:tentative="1">
      <w:start w:val="1"/>
      <w:numFmt w:val="lowerRoman"/>
      <w:lvlText w:val="%6."/>
      <w:lvlJc w:val="right"/>
      <w:pPr>
        <w:ind w:left="5662" w:hanging="180"/>
      </w:pPr>
    </w:lvl>
    <w:lvl w:ilvl="6" w:tplc="041B000F" w:tentative="1">
      <w:start w:val="1"/>
      <w:numFmt w:val="decimal"/>
      <w:lvlText w:val="%7."/>
      <w:lvlJc w:val="left"/>
      <w:pPr>
        <w:ind w:left="6382" w:hanging="360"/>
      </w:pPr>
    </w:lvl>
    <w:lvl w:ilvl="7" w:tplc="041B0019" w:tentative="1">
      <w:start w:val="1"/>
      <w:numFmt w:val="lowerLetter"/>
      <w:lvlText w:val="%8."/>
      <w:lvlJc w:val="left"/>
      <w:pPr>
        <w:ind w:left="7102" w:hanging="360"/>
      </w:pPr>
    </w:lvl>
    <w:lvl w:ilvl="8" w:tplc="041B001B" w:tentative="1">
      <w:start w:val="1"/>
      <w:numFmt w:val="lowerRoman"/>
      <w:lvlText w:val="%9."/>
      <w:lvlJc w:val="right"/>
      <w:pPr>
        <w:ind w:left="7822" w:hanging="180"/>
      </w:pPr>
    </w:lvl>
  </w:abstractNum>
  <w:abstractNum w:abstractNumId="40">
    <w:nsid w:val="60405284"/>
    <w:multiLevelType w:val="hybridMultilevel"/>
    <w:tmpl w:val="1EA27000"/>
    <w:lvl w:ilvl="0" w:tplc="5CCC9132">
      <w:start w:val="151"/>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60F14393"/>
    <w:multiLevelType w:val="hybridMultilevel"/>
    <w:tmpl w:val="2E38859A"/>
    <w:lvl w:ilvl="0" w:tplc="CC9E785E">
      <w:start w:val="1"/>
      <w:numFmt w:val="decimal"/>
      <w:lvlText w:val="K čl. I bodu %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61EE2AAC"/>
    <w:multiLevelType w:val="hybridMultilevel"/>
    <w:tmpl w:val="73ECC4EA"/>
    <w:lvl w:ilvl="0" w:tplc="67EC26E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nsid w:val="631E3910"/>
    <w:multiLevelType w:val="hybridMultilevel"/>
    <w:tmpl w:val="A31C120A"/>
    <w:lvl w:ilvl="0" w:tplc="F14A449C">
      <w:start w:val="148"/>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04F58FF"/>
    <w:multiLevelType w:val="hybridMultilevel"/>
    <w:tmpl w:val="3154D934"/>
    <w:lvl w:ilvl="0" w:tplc="5DC856A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
    <w:nsid w:val="70831E02"/>
    <w:multiLevelType w:val="hybridMultilevel"/>
    <w:tmpl w:val="C8F6198C"/>
    <w:lvl w:ilvl="0" w:tplc="EA8E0C54">
      <w:start w:val="1"/>
      <w:numFmt w:val="decimal"/>
      <w:lvlText w:val="K čl. I bodu %1"/>
      <w:lvlJc w:val="left"/>
      <w:pPr>
        <w:ind w:left="644" w:hanging="360"/>
      </w:pPr>
      <w:rPr>
        <w:rFonts w:hint="default"/>
        <w:b/>
        <w:color w:val="auto"/>
      </w:rPr>
    </w:lvl>
    <w:lvl w:ilvl="1" w:tplc="041B0019">
      <w:start w:val="1"/>
      <w:numFmt w:val="lowerLetter"/>
      <w:lvlText w:val="%2."/>
      <w:lvlJc w:val="left"/>
      <w:pPr>
        <w:ind w:left="448" w:hanging="360"/>
      </w:pPr>
    </w:lvl>
    <w:lvl w:ilvl="2" w:tplc="041B001B" w:tentative="1">
      <w:start w:val="1"/>
      <w:numFmt w:val="lowerRoman"/>
      <w:lvlText w:val="%3."/>
      <w:lvlJc w:val="right"/>
      <w:pPr>
        <w:ind w:left="1168" w:hanging="180"/>
      </w:pPr>
    </w:lvl>
    <w:lvl w:ilvl="3" w:tplc="041B000F" w:tentative="1">
      <w:start w:val="1"/>
      <w:numFmt w:val="decimal"/>
      <w:lvlText w:val="%4."/>
      <w:lvlJc w:val="left"/>
      <w:pPr>
        <w:ind w:left="1888" w:hanging="360"/>
      </w:pPr>
    </w:lvl>
    <w:lvl w:ilvl="4" w:tplc="041B0019" w:tentative="1">
      <w:start w:val="1"/>
      <w:numFmt w:val="lowerLetter"/>
      <w:lvlText w:val="%5."/>
      <w:lvlJc w:val="left"/>
      <w:pPr>
        <w:ind w:left="2608" w:hanging="360"/>
      </w:pPr>
    </w:lvl>
    <w:lvl w:ilvl="5" w:tplc="041B001B" w:tentative="1">
      <w:start w:val="1"/>
      <w:numFmt w:val="lowerRoman"/>
      <w:lvlText w:val="%6."/>
      <w:lvlJc w:val="right"/>
      <w:pPr>
        <w:ind w:left="3328" w:hanging="180"/>
      </w:pPr>
    </w:lvl>
    <w:lvl w:ilvl="6" w:tplc="041B000F" w:tentative="1">
      <w:start w:val="1"/>
      <w:numFmt w:val="decimal"/>
      <w:lvlText w:val="%7."/>
      <w:lvlJc w:val="left"/>
      <w:pPr>
        <w:ind w:left="4048" w:hanging="360"/>
      </w:pPr>
    </w:lvl>
    <w:lvl w:ilvl="7" w:tplc="041B0019" w:tentative="1">
      <w:start w:val="1"/>
      <w:numFmt w:val="lowerLetter"/>
      <w:lvlText w:val="%8."/>
      <w:lvlJc w:val="left"/>
      <w:pPr>
        <w:ind w:left="4768" w:hanging="360"/>
      </w:pPr>
    </w:lvl>
    <w:lvl w:ilvl="8" w:tplc="041B001B" w:tentative="1">
      <w:start w:val="1"/>
      <w:numFmt w:val="lowerRoman"/>
      <w:lvlText w:val="%9."/>
      <w:lvlJc w:val="right"/>
      <w:pPr>
        <w:ind w:left="5488" w:hanging="180"/>
      </w:pPr>
    </w:lvl>
  </w:abstractNum>
  <w:abstractNum w:abstractNumId="46">
    <w:nsid w:val="75B329B6"/>
    <w:multiLevelType w:val="hybridMultilevel"/>
    <w:tmpl w:val="30801C18"/>
    <w:lvl w:ilvl="0" w:tplc="B66CFB68">
      <w:start w:val="43"/>
      <w:numFmt w:val="decimal"/>
      <w:lvlText w:val="K čl. I bodu %1"/>
      <w:lvlJc w:val="left"/>
      <w:pPr>
        <w:ind w:left="644"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9340AEF"/>
    <w:multiLevelType w:val="hybridMultilevel"/>
    <w:tmpl w:val="6EBECEBC"/>
    <w:lvl w:ilvl="0" w:tplc="D1BCA882">
      <w:start w:val="134"/>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7D7B2438"/>
    <w:multiLevelType w:val="hybridMultilevel"/>
    <w:tmpl w:val="BF522A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7E7C34D4"/>
    <w:multiLevelType w:val="hybridMultilevel"/>
    <w:tmpl w:val="CC963E74"/>
    <w:lvl w:ilvl="0" w:tplc="28EA01CA">
      <w:start w:val="150"/>
      <w:numFmt w:val="decimal"/>
      <w:lvlText w:val="K čl. I bodu %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3"/>
  </w:num>
  <w:num w:numId="5">
    <w:abstractNumId w:val="15"/>
  </w:num>
  <w:num w:numId="6">
    <w:abstractNumId w:val="21"/>
  </w:num>
  <w:num w:numId="7">
    <w:abstractNumId w:val="3"/>
  </w:num>
  <w:num w:numId="8">
    <w:abstractNumId w:val="24"/>
  </w:num>
  <w:num w:numId="9">
    <w:abstractNumId w:val="44"/>
  </w:num>
  <w:num w:numId="10">
    <w:abstractNumId w:val="1"/>
  </w:num>
  <w:num w:numId="11">
    <w:abstractNumId w:val="5"/>
  </w:num>
  <w:num w:numId="12">
    <w:abstractNumId w:val="2"/>
  </w:num>
  <w:num w:numId="13">
    <w:abstractNumId w:val="33"/>
  </w:num>
  <w:num w:numId="14">
    <w:abstractNumId w:val="6"/>
  </w:num>
  <w:num w:numId="15">
    <w:abstractNumId w:val="3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46"/>
  </w:num>
  <w:num w:numId="19">
    <w:abstractNumId w:val="0"/>
  </w:num>
  <w:num w:numId="20">
    <w:abstractNumId w:val="16"/>
  </w:num>
  <w:num w:numId="21">
    <w:abstractNumId w:val="36"/>
  </w:num>
  <w:num w:numId="22">
    <w:abstractNumId w:val="19"/>
  </w:num>
  <w:num w:numId="23">
    <w:abstractNumId w:val="48"/>
  </w:num>
  <w:num w:numId="24">
    <w:abstractNumId w:val="30"/>
  </w:num>
  <w:num w:numId="25">
    <w:abstractNumId w:val="9"/>
  </w:num>
  <w:num w:numId="26">
    <w:abstractNumId w:val="17"/>
  </w:num>
  <w:num w:numId="27">
    <w:abstractNumId w:val="23"/>
  </w:num>
  <w:num w:numId="28">
    <w:abstractNumId w:val="10"/>
  </w:num>
  <w:num w:numId="29">
    <w:abstractNumId w:val="39"/>
  </w:num>
  <w:num w:numId="30">
    <w:abstractNumId w:val="41"/>
  </w:num>
  <w:num w:numId="31">
    <w:abstractNumId w:val="12"/>
  </w:num>
  <w:num w:numId="32">
    <w:abstractNumId w:val="26"/>
  </w:num>
  <w:num w:numId="33">
    <w:abstractNumId w:val="11"/>
  </w:num>
  <w:num w:numId="34">
    <w:abstractNumId w:val="8"/>
  </w:num>
  <w:num w:numId="35">
    <w:abstractNumId w:val="22"/>
  </w:num>
  <w:num w:numId="36">
    <w:abstractNumId w:val="43"/>
  </w:num>
  <w:num w:numId="37">
    <w:abstractNumId w:val="7"/>
  </w:num>
  <w:num w:numId="38">
    <w:abstractNumId w:val="14"/>
  </w:num>
  <w:num w:numId="39">
    <w:abstractNumId w:val="37"/>
  </w:num>
  <w:num w:numId="40">
    <w:abstractNumId w:val="40"/>
  </w:num>
  <w:num w:numId="41">
    <w:abstractNumId w:val="20"/>
  </w:num>
  <w:num w:numId="42">
    <w:abstractNumId w:val="47"/>
  </w:num>
  <w:num w:numId="43">
    <w:abstractNumId w:val="49"/>
  </w:num>
  <w:num w:numId="44">
    <w:abstractNumId w:val="35"/>
  </w:num>
  <w:num w:numId="45">
    <w:abstractNumId w:val="27"/>
  </w:num>
  <w:num w:numId="46">
    <w:abstractNumId w:val="29"/>
  </w:num>
  <w:num w:numId="47">
    <w:abstractNumId w:val="28"/>
  </w:num>
  <w:num w:numId="48">
    <w:abstractNumId w:val="25"/>
  </w:num>
  <w:num w:numId="49">
    <w:abstractNumId w:val="4"/>
  </w:num>
  <w:num w:numId="50">
    <w:abstractNumId w:val="45"/>
  </w:num>
  <w:num w:numId="51">
    <w:abstractNumId w:val="32"/>
  </w:num>
  <w:num w:numId="52">
    <w:abstractNumId w:val="42"/>
  </w:num>
  <w:num w:numId="53">
    <w:abstractNumId w:val="3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16239"/>
    <w:rsid w:val="00000782"/>
    <w:rsid w:val="00000CF2"/>
    <w:rsid w:val="00001065"/>
    <w:rsid w:val="00003B17"/>
    <w:rsid w:val="00004539"/>
    <w:rsid w:val="00004D19"/>
    <w:rsid w:val="00006870"/>
    <w:rsid w:val="00011137"/>
    <w:rsid w:val="00011354"/>
    <w:rsid w:val="00012AB7"/>
    <w:rsid w:val="00013EE8"/>
    <w:rsid w:val="0001400D"/>
    <w:rsid w:val="000154BE"/>
    <w:rsid w:val="00017FBB"/>
    <w:rsid w:val="00017FF9"/>
    <w:rsid w:val="00022044"/>
    <w:rsid w:val="000235C3"/>
    <w:rsid w:val="000238CD"/>
    <w:rsid w:val="00025DFE"/>
    <w:rsid w:val="0002740A"/>
    <w:rsid w:val="00030333"/>
    <w:rsid w:val="0003118E"/>
    <w:rsid w:val="00031AC7"/>
    <w:rsid w:val="00031CB1"/>
    <w:rsid w:val="00034C24"/>
    <w:rsid w:val="0003546A"/>
    <w:rsid w:val="00037596"/>
    <w:rsid w:val="00037EE7"/>
    <w:rsid w:val="0004012A"/>
    <w:rsid w:val="0004033E"/>
    <w:rsid w:val="0004168F"/>
    <w:rsid w:val="000429CD"/>
    <w:rsid w:val="00044EE7"/>
    <w:rsid w:val="000456FB"/>
    <w:rsid w:val="00045DE6"/>
    <w:rsid w:val="00046192"/>
    <w:rsid w:val="00047FE6"/>
    <w:rsid w:val="00050996"/>
    <w:rsid w:val="00053E5A"/>
    <w:rsid w:val="0005443D"/>
    <w:rsid w:val="000606FC"/>
    <w:rsid w:val="00063DCE"/>
    <w:rsid w:val="000657B9"/>
    <w:rsid w:val="00067135"/>
    <w:rsid w:val="000675A9"/>
    <w:rsid w:val="00067D46"/>
    <w:rsid w:val="00067E2D"/>
    <w:rsid w:val="00072CF1"/>
    <w:rsid w:val="000730AE"/>
    <w:rsid w:val="00074ADC"/>
    <w:rsid w:val="000759E1"/>
    <w:rsid w:val="00075B81"/>
    <w:rsid w:val="0007635C"/>
    <w:rsid w:val="000765A4"/>
    <w:rsid w:val="00080951"/>
    <w:rsid w:val="00081BDE"/>
    <w:rsid w:val="00081C48"/>
    <w:rsid w:val="0008259D"/>
    <w:rsid w:val="00083FCC"/>
    <w:rsid w:val="000840C6"/>
    <w:rsid w:val="000862B2"/>
    <w:rsid w:val="00086890"/>
    <w:rsid w:val="00086975"/>
    <w:rsid w:val="00086F56"/>
    <w:rsid w:val="00087284"/>
    <w:rsid w:val="000876D4"/>
    <w:rsid w:val="0009046F"/>
    <w:rsid w:val="00091E68"/>
    <w:rsid w:val="00093412"/>
    <w:rsid w:val="000939A7"/>
    <w:rsid w:val="000939E1"/>
    <w:rsid w:val="00093CAF"/>
    <w:rsid w:val="00095BA1"/>
    <w:rsid w:val="00096B69"/>
    <w:rsid w:val="000A03EF"/>
    <w:rsid w:val="000A19C0"/>
    <w:rsid w:val="000A210C"/>
    <w:rsid w:val="000A4031"/>
    <w:rsid w:val="000A5CEC"/>
    <w:rsid w:val="000A6298"/>
    <w:rsid w:val="000A6546"/>
    <w:rsid w:val="000B06AB"/>
    <w:rsid w:val="000B0F9A"/>
    <w:rsid w:val="000B1554"/>
    <w:rsid w:val="000B27FF"/>
    <w:rsid w:val="000B6181"/>
    <w:rsid w:val="000B6394"/>
    <w:rsid w:val="000B76DC"/>
    <w:rsid w:val="000C16E4"/>
    <w:rsid w:val="000C5D39"/>
    <w:rsid w:val="000C6099"/>
    <w:rsid w:val="000C76FB"/>
    <w:rsid w:val="000D2E15"/>
    <w:rsid w:val="000D3CD1"/>
    <w:rsid w:val="000D7DB4"/>
    <w:rsid w:val="000E361F"/>
    <w:rsid w:val="000E531D"/>
    <w:rsid w:val="000E7E41"/>
    <w:rsid w:val="000F091F"/>
    <w:rsid w:val="000F160C"/>
    <w:rsid w:val="000F2F80"/>
    <w:rsid w:val="000F340B"/>
    <w:rsid w:val="000F407D"/>
    <w:rsid w:val="000F48DD"/>
    <w:rsid w:val="000F72B2"/>
    <w:rsid w:val="00102280"/>
    <w:rsid w:val="00102395"/>
    <w:rsid w:val="00105163"/>
    <w:rsid w:val="001065F3"/>
    <w:rsid w:val="00106A29"/>
    <w:rsid w:val="00106A91"/>
    <w:rsid w:val="00110184"/>
    <w:rsid w:val="00112D4F"/>
    <w:rsid w:val="00114D1B"/>
    <w:rsid w:val="001173E4"/>
    <w:rsid w:val="001200F1"/>
    <w:rsid w:val="001205BC"/>
    <w:rsid w:val="00120FB5"/>
    <w:rsid w:val="00122532"/>
    <w:rsid w:val="00122967"/>
    <w:rsid w:val="00122B63"/>
    <w:rsid w:val="00124859"/>
    <w:rsid w:val="00125A8A"/>
    <w:rsid w:val="00125DE6"/>
    <w:rsid w:val="001275AA"/>
    <w:rsid w:val="00131290"/>
    <w:rsid w:val="0013535F"/>
    <w:rsid w:val="001354B0"/>
    <w:rsid w:val="00135CF7"/>
    <w:rsid w:val="00136F7C"/>
    <w:rsid w:val="001429C2"/>
    <w:rsid w:val="00143214"/>
    <w:rsid w:val="00143ACA"/>
    <w:rsid w:val="0015060E"/>
    <w:rsid w:val="0015061A"/>
    <w:rsid w:val="00152C0C"/>
    <w:rsid w:val="00153804"/>
    <w:rsid w:val="00154502"/>
    <w:rsid w:val="0015505E"/>
    <w:rsid w:val="00155318"/>
    <w:rsid w:val="00157967"/>
    <w:rsid w:val="001601D4"/>
    <w:rsid w:val="00160472"/>
    <w:rsid w:val="00161764"/>
    <w:rsid w:val="001654BA"/>
    <w:rsid w:val="00165E18"/>
    <w:rsid w:val="0017038D"/>
    <w:rsid w:val="0017157D"/>
    <w:rsid w:val="001730A8"/>
    <w:rsid w:val="00173ACD"/>
    <w:rsid w:val="001778C6"/>
    <w:rsid w:val="0018089D"/>
    <w:rsid w:val="00181500"/>
    <w:rsid w:val="00181C33"/>
    <w:rsid w:val="00183012"/>
    <w:rsid w:val="00183A76"/>
    <w:rsid w:val="00187186"/>
    <w:rsid w:val="00195813"/>
    <w:rsid w:val="00195B60"/>
    <w:rsid w:val="001960E9"/>
    <w:rsid w:val="00196A46"/>
    <w:rsid w:val="00196D9D"/>
    <w:rsid w:val="001A34FA"/>
    <w:rsid w:val="001A6DC0"/>
    <w:rsid w:val="001B1C0B"/>
    <w:rsid w:val="001B2D87"/>
    <w:rsid w:val="001B3154"/>
    <w:rsid w:val="001B31D7"/>
    <w:rsid w:val="001B49EA"/>
    <w:rsid w:val="001B6CC8"/>
    <w:rsid w:val="001C1257"/>
    <w:rsid w:val="001C2184"/>
    <w:rsid w:val="001C22A3"/>
    <w:rsid w:val="001C2C33"/>
    <w:rsid w:val="001C30C6"/>
    <w:rsid w:val="001C37AA"/>
    <w:rsid w:val="001C3A49"/>
    <w:rsid w:val="001C593F"/>
    <w:rsid w:val="001C5CEE"/>
    <w:rsid w:val="001C61A5"/>
    <w:rsid w:val="001D0E3F"/>
    <w:rsid w:val="001D2426"/>
    <w:rsid w:val="001D2C5D"/>
    <w:rsid w:val="001D413E"/>
    <w:rsid w:val="001D67CE"/>
    <w:rsid w:val="001D6845"/>
    <w:rsid w:val="001D769E"/>
    <w:rsid w:val="001E3AE2"/>
    <w:rsid w:val="001E7307"/>
    <w:rsid w:val="001F2D72"/>
    <w:rsid w:val="001F393D"/>
    <w:rsid w:val="001F682A"/>
    <w:rsid w:val="00206D76"/>
    <w:rsid w:val="00207904"/>
    <w:rsid w:val="002119F4"/>
    <w:rsid w:val="00212BC5"/>
    <w:rsid w:val="00215F8C"/>
    <w:rsid w:val="00217C8B"/>
    <w:rsid w:val="00220449"/>
    <w:rsid w:val="00221525"/>
    <w:rsid w:val="00221627"/>
    <w:rsid w:val="00223688"/>
    <w:rsid w:val="00230540"/>
    <w:rsid w:val="00233040"/>
    <w:rsid w:val="00234340"/>
    <w:rsid w:val="00235371"/>
    <w:rsid w:val="002371C9"/>
    <w:rsid w:val="002406D5"/>
    <w:rsid w:val="0024085D"/>
    <w:rsid w:val="00241692"/>
    <w:rsid w:val="00241AC1"/>
    <w:rsid w:val="00243949"/>
    <w:rsid w:val="002538F5"/>
    <w:rsid w:val="0026101D"/>
    <w:rsid w:val="002610C4"/>
    <w:rsid w:val="002620E8"/>
    <w:rsid w:val="0026363C"/>
    <w:rsid w:val="00264C55"/>
    <w:rsid w:val="00265A38"/>
    <w:rsid w:val="00274187"/>
    <w:rsid w:val="00276340"/>
    <w:rsid w:val="002770DD"/>
    <w:rsid w:val="00277AF7"/>
    <w:rsid w:val="002846F7"/>
    <w:rsid w:val="002857DE"/>
    <w:rsid w:val="002868B5"/>
    <w:rsid w:val="00291D81"/>
    <w:rsid w:val="00292575"/>
    <w:rsid w:val="00293337"/>
    <w:rsid w:val="00293695"/>
    <w:rsid w:val="002937D8"/>
    <w:rsid w:val="0029475A"/>
    <w:rsid w:val="0029534B"/>
    <w:rsid w:val="002969EB"/>
    <w:rsid w:val="002A12BD"/>
    <w:rsid w:val="002A284D"/>
    <w:rsid w:val="002A4677"/>
    <w:rsid w:val="002A46F5"/>
    <w:rsid w:val="002A6827"/>
    <w:rsid w:val="002A7B4C"/>
    <w:rsid w:val="002B0B93"/>
    <w:rsid w:val="002B17DB"/>
    <w:rsid w:val="002B3038"/>
    <w:rsid w:val="002B44DE"/>
    <w:rsid w:val="002B541F"/>
    <w:rsid w:val="002B5A6D"/>
    <w:rsid w:val="002B5D70"/>
    <w:rsid w:val="002C1BF2"/>
    <w:rsid w:val="002C54C6"/>
    <w:rsid w:val="002D2532"/>
    <w:rsid w:val="002D3314"/>
    <w:rsid w:val="002D5A7E"/>
    <w:rsid w:val="002E065F"/>
    <w:rsid w:val="002E16D8"/>
    <w:rsid w:val="002E549F"/>
    <w:rsid w:val="002E5F44"/>
    <w:rsid w:val="002E65AC"/>
    <w:rsid w:val="002E6848"/>
    <w:rsid w:val="002E699B"/>
    <w:rsid w:val="002E6D7B"/>
    <w:rsid w:val="002E7529"/>
    <w:rsid w:val="002F0E60"/>
    <w:rsid w:val="002F499D"/>
    <w:rsid w:val="002F4FBB"/>
    <w:rsid w:val="002F575C"/>
    <w:rsid w:val="0030046A"/>
    <w:rsid w:val="00302882"/>
    <w:rsid w:val="003042D4"/>
    <w:rsid w:val="00306279"/>
    <w:rsid w:val="00312DBE"/>
    <w:rsid w:val="00313E18"/>
    <w:rsid w:val="003147A6"/>
    <w:rsid w:val="00314BE2"/>
    <w:rsid w:val="00315908"/>
    <w:rsid w:val="00315AF7"/>
    <w:rsid w:val="00317734"/>
    <w:rsid w:val="00317ABA"/>
    <w:rsid w:val="003201DF"/>
    <w:rsid w:val="003204C3"/>
    <w:rsid w:val="003205A4"/>
    <w:rsid w:val="00320CAA"/>
    <w:rsid w:val="003227F8"/>
    <w:rsid w:val="0032375E"/>
    <w:rsid w:val="003249C8"/>
    <w:rsid w:val="00324B5C"/>
    <w:rsid w:val="00326EE4"/>
    <w:rsid w:val="00327741"/>
    <w:rsid w:val="00330295"/>
    <w:rsid w:val="0033155B"/>
    <w:rsid w:val="0033539A"/>
    <w:rsid w:val="00336E8C"/>
    <w:rsid w:val="00341E8B"/>
    <w:rsid w:val="00342071"/>
    <w:rsid w:val="003464AE"/>
    <w:rsid w:val="0034716A"/>
    <w:rsid w:val="00347627"/>
    <w:rsid w:val="003527B6"/>
    <w:rsid w:val="00352B06"/>
    <w:rsid w:val="00353443"/>
    <w:rsid w:val="00356688"/>
    <w:rsid w:val="00356A5F"/>
    <w:rsid w:val="00357958"/>
    <w:rsid w:val="003606F8"/>
    <w:rsid w:val="00363871"/>
    <w:rsid w:val="003705CC"/>
    <w:rsid w:val="00370F3A"/>
    <w:rsid w:val="003718F5"/>
    <w:rsid w:val="003727D8"/>
    <w:rsid w:val="003749FD"/>
    <w:rsid w:val="00376E73"/>
    <w:rsid w:val="003770FE"/>
    <w:rsid w:val="0038234D"/>
    <w:rsid w:val="00383782"/>
    <w:rsid w:val="00384605"/>
    <w:rsid w:val="00384AAC"/>
    <w:rsid w:val="00386C77"/>
    <w:rsid w:val="00387BF6"/>
    <w:rsid w:val="00392815"/>
    <w:rsid w:val="00392D73"/>
    <w:rsid w:val="003930E2"/>
    <w:rsid w:val="00394CB8"/>
    <w:rsid w:val="0039666D"/>
    <w:rsid w:val="00397824"/>
    <w:rsid w:val="003A1CFD"/>
    <w:rsid w:val="003A431A"/>
    <w:rsid w:val="003A6436"/>
    <w:rsid w:val="003A70A9"/>
    <w:rsid w:val="003A748D"/>
    <w:rsid w:val="003B0F03"/>
    <w:rsid w:val="003B1B88"/>
    <w:rsid w:val="003B24B6"/>
    <w:rsid w:val="003B278A"/>
    <w:rsid w:val="003B3A85"/>
    <w:rsid w:val="003C0BAF"/>
    <w:rsid w:val="003C3A9C"/>
    <w:rsid w:val="003C4C2D"/>
    <w:rsid w:val="003C6E5A"/>
    <w:rsid w:val="003D4F4A"/>
    <w:rsid w:val="003D717E"/>
    <w:rsid w:val="003D760B"/>
    <w:rsid w:val="003E0975"/>
    <w:rsid w:val="003E3D0D"/>
    <w:rsid w:val="003E3E3A"/>
    <w:rsid w:val="003F00C8"/>
    <w:rsid w:val="003F3620"/>
    <w:rsid w:val="003F4665"/>
    <w:rsid w:val="003F47B1"/>
    <w:rsid w:val="003F492F"/>
    <w:rsid w:val="003F4E7B"/>
    <w:rsid w:val="003F7915"/>
    <w:rsid w:val="004006C6"/>
    <w:rsid w:val="004028BB"/>
    <w:rsid w:val="00404F0F"/>
    <w:rsid w:val="004057CB"/>
    <w:rsid w:val="004077D3"/>
    <w:rsid w:val="00407CC9"/>
    <w:rsid w:val="00410A87"/>
    <w:rsid w:val="00415DC4"/>
    <w:rsid w:val="0041649C"/>
    <w:rsid w:val="004169C6"/>
    <w:rsid w:val="00417C88"/>
    <w:rsid w:val="00420C34"/>
    <w:rsid w:val="00424BF4"/>
    <w:rsid w:val="004260A8"/>
    <w:rsid w:val="00426C15"/>
    <w:rsid w:val="00427744"/>
    <w:rsid w:val="00430F93"/>
    <w:rsid w:val="0043174A"/>
    <w:rsid w:val="00435892"/>
    <w:rsid w:val="004377AF"/>
    <w:rsid w:val="00443A4D"/>
    <w:rsid w:val="00443EFB"/>
    <w:rsid w:val="00444285"/>
    <w:rsid w:val="0044432D"/>
    <w:rsid w:val="0044570C"/>
    <w:rsid w:val="0044680E"/>
    <w:rsid w:val="0044789E"/>
    <w:rsid w:val="0045019A"/>
    <w:rsid w:val="00450EB9"/>
    <w:rsid w:val="00452BA8"/>
    <w:rsid w:val="0045368B"/>
    <w:rsid w:val="004566D6"/>
    <w:rsid w:val="004600ED"/>
    <w:rsid w:val="00461B20"/>
    <w:rsid w:val="00465690"/>
    <w:rsid w:val="00466322"/>
    <w:rsid w:val="004678E8"/>
    <w:rsid w:val="004733D1"/>
    <w:rsid w:val="00473BEE"/>
    <w:rsid w:val="00474B8E"/>
    <w:rsid w:val="004762B8"/>
    <w:rsid w:val="004764F5"/>
    <w:rsid w:val="0048378A"/>
    <w:rsid w:val="00487697"/>
    <w:rsid w:val="00487980"/>
    <w:rsid w:val="004924C3"/>
    <w:rsid w:val="00495E84"/>
    <w:rsid w:val="0049644F"/>
    <w:rsid w:val="00497EAF"/>
    <w:rsid w:val="004A15A0"/>
    <w:rsid w:val="004A2DCC"/>
    <w:rsid w:val="004A5EDA"/>
    <w:rsid w:val="004A7F78"/>
    <w:rsid w:val="004B18CC"/>
    <w:rsid w:val="004B340B"/>
    <w:rsid w:val="004B4533"/>
    <w:rsid w:val="004B4689"/>
    <w:rsid w:val="004B64D1"/>
    <w:rsid w:val="004B7415"/>
    <w:rsid w:val="004D1380"/>
    <w:rsid w:val="004D175D"/>
    <w:rsid w:val="004D33ED"/>
    <w:rsid w:val="004D517D"/>
    <w:rsid w:val="004D705F"/>
    <w:rsid w:val="004E088E"/>
    <w:rsid w:val="004E202B"/>
    <w:rsid w:val="004E5BB8"/>
    <w:rsid w:val="004E6D1B"/>
    <w:rsid w:val="004E711D"/>
    <w:rsid w:val="004E78F0"/>
    <w:rsid w:val="004F0392"/>
    <w:rsid w:val="004F22D8"/>
    <w:rsid w:val="00500178"/>
    <w:rsid w:val="0050259C"/>
    <w:rsid w:val="005027B8"/>
    <w:rsid w:val="00503397"/>
    <w:rsid w:val="00503494"/>
    <w:rsid w:val="00506572"/>
    <w:rsid w:val="0050720C"/>
    <w:rsid w:val="00511171"/>
    <w:rsid w:val="00514798"/>
    <w:rsid w:val="00514B77"/>
    <w:rsid w:val="00515994"/>
    <w:rsid w:val="005159E3"/>
    <w:rsid w:val="00515EF8"/>
    <w:rsid w:val="00516504"/>
    <w:rsid w:val="00516A09"/>
    <w:rsid w:val="00516D09"/>
    <w:rsid w:val="0051782F"/>
    <w:rsid w:val="00517F08"/>
    <w:rsid w:val="0052042E"/>
    <w:rsid w:val="00521A42"/>
    <w:rsid w:val="00521A8D"/>
    <w:rsid w:val="00522716"/>
    <w:rsid w:val="00524963"/>
    <w:rsid w:val="00524C85"/>
    <w:rsid w:val="00525DC9"/>
    <w:rsid w:val="00525DFD"/>
    <w:rsid w:val="00532C3C"/>
    <w:rsid w:val="005344EC"/>
    <w:rsid w:val="00535DA9"/>
    <w:rsid w:val="0053641C"/>
    <w:rsid w:val="005372F2"/>
    <w:rsid w:val="00537784"/>
    <w:rsid w:val="005415BE"/>
    <w:rsid w:val="00541907"/>
    <w:rsid w:val="00552A6F"/>
    <w:rsid w:val="00553472"/>
    <w:rsid w:val="00554A7E"/>
    <w:rsid w:val="00560AE5"/>
    <w:rsid w:val="0056146E"/>
    <w:rsid w:val="005631AF"/>
    <w:rsid w:val="005639A0"/>
    <w:rsid w:val="00566D28"/>
    <w:rsid w:val="00571406"/>
    <w:rsid w:val="00572012"/>
    <w:rsid w:val="005762A5"/>
    <w:rsid w:val="005768F9"/>
    <w:rsid w:val="005779BA"/>
    <w:rsid w:val="00577BB6"/>
    <w:rsid w:val="0058013A"/>
    <w:rsid w:val="0058245A"/>
    <w:rsid w:val="005833B9"/>
    <w:rsid w:val="0058379F"/>
    <w:rsid w:val="00587563"/>
    <w:rsid w:val="00587688"/>
    <w:rsid w:val="005877A5"/>
    <w:rsid w:val="0059060C"/>
    <w:rsid w:val="00594F31"/>
    <w:rsid w:val="00597B9A"/>
    <w:rsid w:val="005A0DC1"/>
    <w:rsid w:val="005A1F93"/>
    <w:rsid w:val="005A58F9"/>
    <w:rsid w:val="005A65D7"/>
    <w:rsid w:val="005B3552"/>
    <w:rsid w:val="005B3BEA"/>
    <w:rsid w:val="005B544C"/>
    <w:rsid w:val="005C0BCE"/>
    <w:rsid w:val="005C293B"/>
    <w:rsid w:val="005C2EF0"/>
    <w:rsid w:val="005C77BA"/>
    <w:rsid w:val="005C7FBA"/>
    <w:rsid w:val="005D0EC7"/>
    <w:rsid w:val="005D3A3C"/>
    <w:rsid w:val="005E213A"/>
    <w:rsid w:val="005E60EE"/>
    <w:rsid w:val="005E759A"/>
    <w:rsid w:val="005F6CCE"/>
    <w:rsid w:val="00600983"/>
    <w:rsid w:val="00601FF5"/>
    <w:rsid w:val="00605BC6"/>
    <w:rsid w:val="00607467"/>
    <w:rsid w:val="00610245"/>
    <w:rsid w:val="00612A37"/>
    <w:rsid w:val="00613071"/>
    <w:rsid w:val="00614556"/>
    <w:rsid w:val="006167CA"/>
    <w:rsid w:val="00620289"/>
    <w:rsid w:val="00624686"/>
    <w:rsid w:val="00624DF0"/>
    <w:rsid w:val="00626032"/>
    <w:rsid w:val="00626C4D"/>
    <w:rsid w:val="00627F42"/>
    <w:rsid w:val="00633C4E"/>
    <w:rsid w:val="00634D77"/>
    <w:rsid w:val="006375FD"/>
    <w:rsid w:val="00637984"/>
    <w:rsid w:val="00637B90"/>
    <w:rsid w:val="00640908"/>
    <w:rsid w:val="006412EC"/>
    <w:rsid w:val="00642637"/>
    <w:rsid w:val="006433EF"/>
    <w:rsid w:val="0064484F"/>
    <w:rsid w:val="00644DA1"/>
    <w:rsid w:val="006454EE"/>
    <w:rsid w:val="00645E12"/>
    <w:rsid w:val="00645FC8"/>
    <w:rsid w:val="00646500"/>
    <w:rsid w:val="00650DEA"/>
    <w:rsid w:val="0065160C"/>
    <w:rsid w:val="00654FA8"/>
    <w:rsid w:val="006564E8"/>
    <w:rsid w:val="006579A6"/>
    <w:rsid w:val="00657C1B"/>
    <w:rsid w:val="006613E6"/>
    <w:rsid w:val="0066576F"/>
    <w:rsid w:val="00666518"/>
    <w:rsid w:val="006711CA"/>
    <w:rsid w:val="00671A16"/>
    <w:rsid w:val="00676EE0"/>
    <w:rsid w:val="00681B10"/>
    <w:rsid w:val="0068704B"/>
    <w:rsid w:val="00687130"/>
    <w:rsid w:val="00687369"/>
    <w:rsid w:val="006873E2"/>
    <w:rsid w:val="0069134E"/>
    <w:rsid w:val="00697DD3"/>
    <w:rsid w:val="006A053A"/>
    <w:rsid w:val="006A1BB8"/>
    <w:rsid w:val="006A2E2D"/>
    <w:rsid w:val="006A410F"/>
    <w:rsid w:val="006A757A"/>
    <w:rsid w:val="006B0BF3"/>
    <w:rsid w:val="006B33EB"/>
    <w:rsid w:val="006B5C02"/>
    <w:rsid w:val="006B6BE5"/>
    <w:rsid w:val="006B7217"/>
    <w:rsid w:val="006B7817"/>
    <w:rsid w:val="006B7C63"/>
    <w:rsid w:val="006C1459"/>
    <w:rsid w:val="006D0FD9"/>
    <w:rsid w:val="006D1471"/>
    <w:rsid w:val="006D16F3"/>
    <w:rsid w:val="006D1D08"/>
    <w:rsid w:val="006D46D8"/>
    <w:rsid w:val="006D4E6B"/>
    <w:rsid w:val="006E0548"/>
    <w:rsid w:val="006E0E5C"/>
    <w:rsid w:val="006E19FA"/>
    <w:rsid w:val="006E2135"/>
    <w:rsid w:val="006E3682"/>
    <w:rsid w:val="006F146C"/>
    <w:rsid w:val="006F20F2"/>
    <w:rsid w:val="006F26C0"/>
    <w:rsid w:val="006F2AA0"/>
    <w:rsid w:val="006F2DAC"/>
    <w:rsid w:val="006F71A1"/>
    <w:rsid w:val="006F7479"/>
    <w:rsid w:val="0070126E"/>
    <w:rsid w:val="00703EB2"/>
    <w:rsid w:val="00710296"/>
    <w:rsid w:val="00716101"/>
    <w:rsid w:val="007167DD"/>
    <w:rsid w:val="00717C8A"/>
    <w:rsid w:val="00720805"/>
    <w:rsid w:val="0072191C"/>
    <w:rsid w:val="00724159"/>
    <w:rsid w:val="007249C6"/>
    <w:rsid w:val="00724ED5"/>
    <w:rsid w:val="0072560E"/>
    <w:rsid w:val="007274B1"/>
    <w:rsid w:val="007304C8"/>
    <w:rsid w:val="00730EF3"/>
    <w:rsid w:val="00730FC5"/>
    <w:rsid w:val="00732740"/>
    <w:rsid w:val="0074076D"/>
    <w:rsid w:val="00742B9A"/>
    <w:rsid w:val="00745424"/>
    <w:rsid w:val="0074663F"/>
    <w:rsid w:val="00746FF2"/>
    <w:rsid w:val="007471AD"/>
    <w:rsid w:val="0075092E"/>
    <w:rsid w:val="007566B3"/>
    <w:rsid w:val="00756BF2"/>
    <w:rsid w:val="00760469"/>
    <w:rsid w:val="00760798"/>
    <w:rsid w:val="00762FB5"/>
    <w:rsid w:val="007636BD"/>
    <w:rsid w:val="00767531"/>
    <w:rsid w:val="007716BA"/>
    <w:rsid w:val="00773E43"/>
    <w:rsid w:val="00775D1A"/>
    <w:rsid w:val="00775ED9"/>
    <w:rsid w:val="00782773"/>
    <w:rsid w:val="00782B2A"/>
    <w:rsid w:val="00783E6D"/>
    <w:rsid w:val="0078604F"/>
    <w:rsid w:val="007864B9"/>
    <w:rsid w:val="00787210"/>
    <w:rsid w:val="00787F0E"/>
    <w:rsid w:val="007945A0"/>
    <w:rsid w:val="00796671"/>
    <w:rsid w:val="007972F0"/>
    <w:rsid w:val="007A003F"/>
    <w:rsid w:val="007A1FE9"/>
    <w:rsid w:val="007A43CA"/>
    <w:rsid w:val="007A47B1"/>
    <w:rsid w:val="007A7AB6"/>
    <w:rsid w:val="007A7BBB"/>
    <w:rsid w:val="007B0E7D"/>
    <w:rsid w:val="007B1970"/>
    <w:rsid w:val="007B6963"/>
    <w:rsid w:val="007B7570"/>
    <w:rsid w:val="007C0BE3"/>
    <w:rsid w:val="007C1AE0"/>
    <w:rsid w:val="007C4B76"/>
    <w:rsid w:val="007C624F"/>
    <w:rsid w:val="007C7E37"/>
    <w:rsid w:val="007D1FFC"/>
    <w:rsid w:val="007D5B75"/>
    <w:rsid w:val="007D65EB"/>
    <w:rsid w:val="007D7A03"/>
    <w:rsid w:val="007E0748"/>
    <w:rsid w:val="007E27EA"/>
    <w:rsid w:val="007E3E8D"/>
    <w:rsid w:val="007E4DE8"/>
    <w:rsid w:val="007E5D8C"/>
    <w:rsid w:val="007E6473"/>
    <w:rsid w:val="007F266C"/>
    <w:rsid w:val="007F32CC"/>
    <w:rsid w:val="007F7021"/>
    <w:rsid w:val="00800357"/>
    <w:rsid w:val="00801F5C"/>
    <w:rsid w:val="008026F5"/>
    <w:rsid w:val="00802B1D"/>
    <w:rsid w:val="008034BE"/>
    <w:rsid w:val="00803610"/>
    <w:rsid w:val="00806445"/>
    <w:rsid w:val="008071FE"/>
    <w:rsid w:val="008113D0"/>
    <w:rsid w:val="00811F10"/>
    <w:rsid w:val="008127C7"/>
    <w:rsid w:val="00812F79"/>
    <w:rsid w:val="008152CE"/>
    <w:rsid w:val="00815A26"/>
    <w:rsid w:val="00815E95"/>
    <w:rsid w:val="008231F8"/>
    <w:rsid w:val="00826FCD"/>
    <w:rsid w:val="0082722A"/>
    <w:rsid w:val="00827300"/>
    <w:rsid w:val="00827C7A"/>
    <w:rsid w:val="0083461A"/>
    <w:rsid w:val="00835114"/>
    <w:rsid w:val="0083537D"/>
    <w:rsid w:val="00836827"/>
    <w:rsid w:val="00837A6B"/>
    <w:rsid w:val="008431C5"/>
    <w:rsid w:val="0084332D"/>
    <w:rsid w:val="008458B2"/>
    <w:rsid w:val="00845928"/>
    <w:rsid w:val="0084657F"/>
    <w:rsid w:val="008473AC"/>
    <w:rsid w:val="00847A5C"/>
    <w:rsid w:val="008507FD"/>
    <w:rsid w:val="00851381"/>
    <w:rsid w:val="00852280"/>
    <w:rsid w:val="008537E5"/>
    <w:rsid w:val="00853F2A"/>
    <w:rsid w:val="00855050"/>
    <w:rsid w:val="00856D60"/>
    <w:rsid w:val="00857256"/>
    <w:rsid w:val="00857532"/>
    <w:rsid w:val="008615EA"/>
    <w:rsid w:val="00862433"/>
    <w:rsid w:val="00865570"/>
    <w:rsid w:val="008661A1"/>
    <w:rsid w:val="00866E3A"/>
    <w:rsid w:val="008671F2"/>
    <w:rsid w:val="00870FD0"/>
    <w:rsid w:val="00872325"/>
    <w:rsid w:val="008729BA"/>
    <w:rsid w:val="00873531"/>
    <w:rsid w:val="00874D1C"/>
    <w:rsid w:val="008773BD"/>
    <w:rsid w:val="008803CB"/>
    <w:rsid w:val="00883978"/>
    <w:rsid w:val="00883EB6"/>
    <w:rsid w:val="00884AC7"/>
    <w:rsid w:val="00885BB4"/>
    <w:rsid w:val="008864FE"/>
    <w:rsid w:val="00896B52"/>
    <w:rsid w:val="00897443"/>
    <w:rsid w:val="008A10D9"/>
    <w:rsid w:val="008A1BFF"/>
    <w:rsid w:val="008A4671"/>
    <w:rsid w:val="008B0B7D"/>
    <w:rsid w:val="008B1D2D"/>
    <w:rsid w:val="008B38BB"/>
    <w:rsid w:val="008B4BEC"/>
    <w:rsid w:val="008B5929"/>
    <w:rsid w:val="008B6DC0"/>
    <w:rsid w:val="008B7BFF"/>
    <w:rsid w:val="008C2193"/>
    <w:rsid w:val="008C3DD1"/>
    <w:rsid w:val="008C6172"/>
    <w:rsid w:val="008C7555"/>
    <w:rsid w:val="008D0386"/>
    <w:rsid w:val="008D260B"/>
    <w:rsid w:val="008D2B62"/>
    <w:rsid w:val="008D69E7"/>
    <w:rsid w:val="008E0E0A"/>
    <w:rsid w:val="008E3CCD"/>
    <w:rsid w:val="008E50D4"/>
    <w:rsid w:val="008E6357"/>
    <w:rsid w:val="008E64AD"/>
    <w:rsid w:val="008F0874"/>
    <w:rsid w:val="008F40EB"/>
    <w:rsid w:val="008F77FC"/>
    <w:rsid w:val="00900616"/>
    <w:rsid w:val="00901CCC"/>
    <w:rsid w:val="00902C4A"/>
    <w:rsid w:val="0091130B"/>
    <w:rsid w:val="009124B5"/>
    <w:rsid w:val="00914C10"/>
    <w:rsid w:val="009161F7"/>
    <w:rsid w:val="00916239"/>
    <w:rsid w:val="0091700B"/>
    <w:rsid w:val="00921D34"/>
    <w:rsid w:val="00925F7E"/>
    <w:rsid w:val="009273B3"/>
    <w:rsid w:val="00927521"/>
    <w:rsid w:val="00935DDB"/>
    <w:rsid w:val="00936F84"/>
    <w:rsid w:val="00937A61"/>
    <w:rsid w:val="0094133A"/>
    <w:rsid w:val="00941A7C"/>
    <w:rsid w:val="009427CD"/>
    <w:rsid w:val="00945427"/>
    <w:rsid w:val="00950692"/>
    <w:rsid w:val="00950FF2"/>
    <w:rsid w:val="00954770"/>
    <w:rsid w:val="009555CD"/>
    <w:rsid w:val="009562B0"/>
    <w:rsid w:val="00957144"/>
    <w:rsid w:val="009577A4"/>
    <w:rsid w:val="009637E0"/>
    <w:rsid w:val="009641B6"/>
    <w:rsid w:val="00965919"/>
    <w:rsid w:val="00966822"/>
    <w:rsid w:val="00966A81"/>
    <w:rsid w:val="00970C0A"/>
    <w:rsid w:val="009736BB"/>
    <w:rsid w:val="009746FA"/>
    <w:rsid w:val="00976384"/>
    <w:rsid w:val="00981B18"/>
    <w:rsid w:val="00982C75"/>
    <w:rsid w:val="00983423"/>
    <w:rsid w:val="0098355B"/>
    <w:rsid w:val="00985FA6"/>
    <w:rsid w:val="00990000"/>
    <w:rsid w:val="009901F3"/>
    <w:rsid w:val="00992D27"/>
    <w:rsid w:val="00993CAA"/>
    <w:rsid w:val="00996523"/>
    <w:rsid w:val="009968A9"/>
    <w:rsid w:val="009A09B9"/>
    <w:rsid w:val="009A4783"/>
    <w:rsid w:val="009A734D"/>
    <w:rsid w:val="009B1267"/>
    <w:rsid w:val="009B32C4"/>
    <w:rsid w:val="009C273B"/>
    <w:rsid w:val="009C37CE"/>
    <w:rsid w:val="009C4713"/>
    <w:rsid w:val="009C4DC9"/>
    <w:rsid w:val="009C654F"/>
    <w:rsid w:val="009C6A73"/>
    <w:rsid w:val="009C6AD8"/>
    <w:rsid w:val="009C7D23"/>
    <w:rsid w:val="009D5263"/>
    <w:rsid w:val="009D57B8"/>
    <w:rsid w:val="009D6311"/>
    <w:rsid w:val="009E0A34"/>
    <w:rsid w:val="009E19DC"/>
    <w:rsid w:val="009E29D0"/>
    <w:rsid w:val="009E3832"/>
    <w:rsid w:val="009E3906"/>
    <w:rsid w:val="009F1ACD"/>
    <w:rsid w:val="009F4B1D"/>
    <w:rsid w:val="009F50C5"/>
    <w:rsid w:val="009F5A66"/>
    <w:rsid w:val="00A071D6"/>
    <w:rsid w:val="00A10EE9"/>
    <w:rsid w:val="00A11216"/>
    <w:rsid w:val="00A1213C"/>
    <w:rsid w:val="00A1237A"/>
    <w:rsid w:val="00A139BA"/>
    <w:rsid w:val="00A21DD3"/>
    <w:rsid w:val="00A22F8E"/>
    <w:rsid w:val="00A24533"/>
    <w:rsid w:val="00A3195E"/>
    <w:rsid w:val="00A31FD8"/>
    <w:rsid w:val="00A32512"/>
    <w:rsid w:val="00A34DD6"/>
    <w:rsid w:val="00A401FD"/>
    <w:rsid w:val="00A414E8"/>
    <w:rsid w:val="00A41863"/>
    <w:rsid w:val="00A42CDD"/>
    <w:rsid w:val="00A44D24"/>
    <w:rsid w:val="00A47146"/>
    <w:rsid w:val="00A51B06"/>
    <w:rsid w:val="00A523FB"/>
    <w:rsid w:val="00A5244F"/>
    <w:rsid w:val="00A5303A"/>
    <w:rsid w:val="00A54772"/>
    <w:rsid w:val="00A6129E"/>
    <w:rsid w:val="00A62E43"/>
    <w:rsid w:val="00A63519"/>
    <w:rsid w:val="00A677E8"/>
    <w:rsid w:val="00A700A2"/>
    <w:rsid w:val="00A74A82"/>
    <w:rsid w:val="00A74B4B"/>
    <w:rsid w:val="00A77FEB"/>
    <w:rsid w:val="00A80ECA"/>
    <w:rsid w:val="00A81864"/>
    <w:rsid w:val="00A83B6B"/>
    <w:rsid w:val="00A84C91"/>
    <w:rsid w:val="00A86EDF"/>
    <w:rsid w:val="00A86FB8"/>
    <w:rsid w:val="00A92FD6"/>
    <w:rsid w:val="00A93901"/>
    <w:rsid w:val="00A95751"/>
    <w:rsid w:val="00A966E2"/>
    <w:rsid w:val="00A96DA6"/>
    <w:rsid w:val="00A97694"/>
    <w:rsid w:val="00AA1516"/>
    <w:rsid w:val="00AA3665"/>
    <w:rsid w:val="00AA641B"/>
    <w:rsid w:val="00AA64D3"/>
    <w:rsid w:val="00AA6BA8"/>
    <w:rsid w:val="00AB239E"/>
    <w:rsid w:val="00AC0A48"/>
    <w:rsid w:val="00AC0FAB"/>
    <w:rsid w:val="00AC1127"/>
    <w:rsid w:val="00AC28A1"/>
    <w:rsid w:val="00AC4912"/>
    <w:rsid w:val="00AD0D6C"/>
    <w:rsid w:val="00AD13CD"/>
    <w:rsid w:val="00AD58E6"/>
    <w:rsid w:val="00AE27F8"/>
    <w:rsid w:val="00AE474E"/>
    <w:rsid w:val="00AE6585"/>
    <w:rsid w:val="00AE7846"/>
    <w:rsid w:val="00AF06CD"/>
    <w:rsid w:val="00AF57AE"/>
    <w:rsid w:val="00B00C18"/>
    <w:rsid w:val="00B02524"/>
    <w:rsid w:val="00B03F2B"/>
    <w:rsid w:val="00B06BE8"/>
    <w:rsid w:val="00B103DF"/>
    <w:rsid w:val="00B129C4"/>
    <w:rsid w:val="00B12C1A"/>
    <w:rsid w:val="00B13157"/>
    <w:rsid w:val="00B2078F"/>
    <w:rsid w:val="00B21795"/>
    <w:rsid w:val="00B2479C"/>
    <w:rsid w:val="00B31F4F"/>
    <w:rsid w:val="00B32848"/>
    <w:rsid w:val="00B33356"/>
    <w:rsid w:val="00B3520D"/>
    <w:rsid w:val="00B352FF"/>
    <w:rsid w:val="00B359A6"/>
    <w:rsid w:val="00B3787F"/>
    <w:rsid w:val="00B43A36"/>
    <w:rsid w:val="00B45056"/>
    <w:rsid w:val="00B45FBD"/>
    <w:rsid w:val="00B463C2"/>
    <w:rsid w:val="00B50910"/>
    <w:rsid w:val="00B50C91"/>
    <w:rsid w:val="00B51151"/>
    <w:rsid w:val="00B54FF4"/>
    <w:rsid w:val="00B55B11"/>
    <w:rsid w:val="00B56905"/>
    <w:rsid w:val="00B610FE"/>
    <w:rsid w:val="00B63F0A"/>
    <w:rsid w:val="00B659BF"/>
    <w:rsid w:val="00B66BCC"/>
    <w:rsid w:val="00B70DD7"/>
    <w:rsid w:val="00B70E71"/>
    <w:rsid w:val="00B70F08"/>
    <w:rsid w:val="00B74B85"/>
    <w:rsid w:val="00B765BF"/>
    <w:rsid w:val="00B76D21"/>
    <w:rsid w:val="00B77554"/>
    <w:rsid w:val="00B80A34"/>
    <w:rsid w:val="00B85C85"/>
    <w:rsid w:val="00B86494"/>
    <w:rsid w:val="00B9026E"/>
    <w:rsid w:val="00B90A66"/>
    <w:rsid w:val="00B9595E"/>
    <w:rsid w:val="00BA034D"/>
    <w:rsid w:val="00BA041A"/>
    <w:rsid w:val="00BA394A"/>
    <w:rsid w:val="00BA3FFF"/>
    <w:rsid w:val="00BA59FB"/>
    <w:rsid w:val="00BA6FC2"/>
    <w:rsid w:val="00BB44A7"/>
    <w:rsid w:val="00BB4753"/>
    <w:rsid w:val="00BB7E56"/>
    <w:rsid w:val="00BC03FB"/>
    <w:rsid w:val="00BC05A7"/>
    <w:rsid w:val="00BC232D"/>
    <w:rsid w:val="00BC55A9"/>
    <w:rsid w:val="00BC5760"/>
    <w:rsid w:val="00BC5C22"/>
    <w:rsid w:val="00BC7207"/>
    <w:rsid w:val="00BD05CC"/>
    <w:rsid w:val="00BD0AEE"/>
    <w:rsid w:val="00BD16ED"/>
    <w:rsid w:val="00BD205A"/>
    <w:rsid w:val="00BD5D99"/>
    <w:rsid w:val="00BE3166"/>
    <w:rsid w:val="00BE4044"/>
    <w:rsid w:val="00BE4D15"/>
    <w:rsid w:val="00BE5964"/>
    <w:rsid w:val="00BE7403"/>
    <w:rsid w:val="00BF0599"/>
    <w:rsid w:val="00BF1902"/>
    <w:rsid w:val="00BF28A7"/>
    <w:rsid w:val="00BF2F26"/>
    <w:rsid w:val="00BF3468"/>
    <w:rsid w:val="00BF361E"/>
    <w:rsid w:val="00C0013E"/>
    <w:rsid w:val="00C002C5"/>
    <w:rsid w:val="00C00807"/>
    <w:rsid w:val="00C00CA0"/>
    <w:rsid w:val="00C0194F"/>
    <w:rsid w:val="00C03BD4"/>
    <w:rsid w:val="00C06586"/>
    <w:rsid w:val="00C11A4F"/>
    <w:rsid w:val="00C14FF3"/>
    <w:rsid w:val="00C15D7E"/>
    <w:rsid w:val="00C17261"/>
    <w:rsid w:val="00C174DA"/>
    <w:rsid w:val="00C17F49"/>
    <w:rsid w:val="00C20DFF"/>
    <w:rsid w:val="00C21E03"/>
    <w:rsid w:val="00C23E9F"/>
    <w:rsid w:val="00C3666F"/>
    <w:rsid w:val="00C36B63"/>
    <w:rsid w:val="00C3783E"/>
    <w:rsid w:val="00C40C7C"/>
    <w:rsid w:val="00C41CD5"/>
    <w:rsid w:val="00C42E43"/>
    <w:rsid w:val="00C50302"/>
    <w:rsid w:val="00C51055"/>
    <w:rsid w:val="00C545D9"/>
    <w:rsid w:val="00C56269"/>
    <w:rsid w:val="00C57A65"/>
    <w:rsid w:val="00C60144"/>
    <w:rsid w:val="00C61FDE"/>
    <w:rsid w:val="00C632F9"/>
    <w:rsid w:val="00C67459"/>
    <w:rsid w:val="00C674BD"/>
    <w:rsid w:val="00C70BDF"/>
    <w:rsid w:val="00C80009"/>
    <w:rsid w:val="00C80972"/>
    <w:rsid w:val="00C827D3"/>
    <w:rsid w:val="00C82E3D"/>
    <w:rsid w:val="00C852B3"/>
    <w:rsid w:val="00C857A4"/>
    <w:rsid w:val="00C87369"/>
    <w:rsid w:val="00C9005F"/>
    <w:rsid w:val="00C9126E"/>
    <w:rsid w:val="00C93556"/>
    <w:rsid w:val="00C93D24"/>
    <w:rsid w:val="00C95341"/>
    <w:rsid w:val="00C9619C"/>
    <w:rsid w:val="00C97A97"/>
    <w:rsid w:val="00CA21CE"/>
    <w:rsid w:val="00CA27FD"/>
    <w:rsid w:val="00CA2BF2"/>
    <w:rsid w:val="00CA5774"/>
    <w:rsid w:val="00CA719D"/>
    <w:rsid w:val="00CB0440"/>
    <w:rsid w:val="00CB123A"/>
    <w:rsid w:val="00CB12CC"/>
    <w:rsid w:val="00CB460F"/>
    <w:rsid w:val="00CB4C20"/>
    <w:rsid w:val="00CC0332"/>
    <w:rsid w:val="00CC12B5"/>
    <w:rsid w:val="00CC142A"/>
    <w:rsid w:val="00CC3AFD"/>
    <w:rsid w:val="00CC6438"/>
    <w:rsid w:val="00CD0F50"/>
    <w:rsid w:val="00CD3246"/>
    <w:rsid w:val="00CD4924"/>
    <w:rsid w:val="00CD62E8"/>
    <w:rsid w:val="00CD64F5"/>
    <w:rsid w:val="00CD6DC8"/>
    <w:rsid w:val="00CE031A"/>
    <w:rsid w:val="00CE260E"/>
    <w:rsid w:val="00CE29C3"/>
    <w:rsid w:val="00CE3078"/>
    <w:rsid w:val="00CE3758"/>
    <w:rsid w:val="00CE421A"/>
    <w:rsid w:val="00CE469B"/>
    <w:rsid w:val="00CF0A25"/>
    <w:rsid w:val="00CF104A"/>
    <w:rsid w:val="00CF34EF"/>
    <w:rsid w:val="00CF3C55"/>
    <w:rsid w:val="00CF5554"/>
    <w:rsid w:val="00CF79B8"/>
    <w:rsid w:val="00D000D0"/>
    <w:rsid w:val="00D008DA"/>
    <w:rsid w:val="00D010B1"/>
    <w:rsid w:val="00D0337E"/>
    <w:rsid w:val="00D0362E"/>
    <w:rsid w:val="00D0447D"/>
    <w:rsid w:val="00D05989"/>
    <w:rsid w:val="00D10338"/>
    <w:rsid w:val="00D12B16"/>
    <w:rsid w:val="00D145AF"/>
    <w:rsid w:val="00D16131"/>
    <w:rsid w:val="00D16767"/>
    <w:rsid w:val="00D16F26"/>
    <w:rsid w:val="00D24B07"/>
    <w:rsid w:val="00D25560"/>
    <w:rsid w:val="00D2725A"/>
    <w:rsid w:val="00D27707"/>
    <w:rsid w:val="00D32FF5"/>
    <w:rsid w:val="00D33D99"/>
    <w:rsid w:val="00D34D27"/>
    <w:rsid w:val="00D353F1"/>
    <w:rsid w:val="00D3554B"/>
    <w:rsid w:val="00D36E4D"/>
    <w:rsid w:val="00D4046C"/>
    <w:rsid w:val="00D41F41"/>
    <w:rsid w:val="00D431A9"/>
    <w:rsid w:val="00D4343F"/>
    <w:rsid w:val="00D4372E"/>
    <w:rsid w:val="00D43F20"/>
    <w:rsid w:val="00D51034"/>
    <w:rsid w:val="00D51115"/>
    <w:rsid w:val="00D521B5"/>
    <w:rsid w:val="00D55149"/>
    <w:rsid w:val="00D552F7"/>
    <w:rsid w:val="00D55337"/>
    <w:rsid w:val="00D564DC"/>
    <w:rsid w:val="00D60DE3"/>
    <w:rsid w:val="00D63F79"/>
    <w:rsid w:val="00D64D76"/>
    <w:rsid w:val="00D64F2B"/>
    <w:rsid w:val="00D72CA1"/>
    <w:rsid w:val="00D73524"/>
    <w:rsid w:val="00D73B32"/>
    <w:rsid w:val="00D81B24"/>
    <w:rsid w:val="00D8707E"/>
    <w:rsid w:val="00D879D9"/>
    <w:rsid w:val="00D90695"/>
    <w:rsid w:val="00D93023"/>
    <w:rsid w:val="00D97101"/>
    <w:rsid w:val="00DA079B"/>
    <w:rsid w:val="00DA084E"/>
    <w:rsid w:val="00DA0E90"/>
    <w:rsid w:val="00DA140E"/>
    <w:rsid w:val="00DA181B"/>
    <w:rsid w:val="00DA3058"/>
    <w:rsid w:val="00DA39DC"/>
    <w:rsid w:val="00DA51F5"/>
    <w:rsid w:val="00DA5376"/>
    <w:rsid w:val="00DA54D5"/>
    <w:rsid w:val="00DA5606"/>
    <w:rsid w:val="00DA61AB"/>
    <w:rsid w:val="00DB214D"/>
    <w:rsid w:val="00DB3A97"/>
    <w:rsid w:val="00DB3B78"/>
    <w:rsid w:val="00DB446E"/>
    <w:rsid w:val="00DB4AB6"/>
    <w:rsid w:val="00DB6277"/>
    <w:rsid w:val="00DC10F9"/>
    <w:rsid w:val="00DC16EA"/>
    <w:rsid w:val="00DC7590"/>
    <w:rsid w:val="00DD0018"/>
    <w:rsid w:val="00DD5F3F"/>
    <w:rsid w:val="00DE03CD"/>
    <w:rsid w:val="00DE28D5"/>
    <w:rsid w:val="00DE2991"/>
    <w:rsid w:val="00DE4BD3"/>
    <w:rsid w:val="00DE7EC9"/>
    <w:rsid w:val="00DF05F9"/>
    <w:rsid w:val="00DF26A3"/>
    <w:rsid w:val="00DF28D1"/>
    <w:rsid w:val="00DF3265"/>
    <w:rsid w:val="00DF58C7"/>
    <w:rsid w:val="00E019B8"/>
    <w:rsid w:val="00E04264"/>
    <w:rsid w:val="00E05384"/>
    <w:rsid w:val="00E05EE6"/>
    <w:rsid w:val="00E07691"/>
    <w:rsid w:val="00E11476"/>
    <w:rsid w:val="00E114E1"/>
    <w:rsid w:val="00E125C1"/>
    <w:rsid w:val="00E13BF6"/>
    <w:rsid w:val="00E13E2C"/>
    <w:rsid w:val="00E15A77"/>
    <w:rsid w:val="00E20059"/>
    <w:rsid w:val="00E2051C"/>
    <w:rsid w:val="00E22727"/>
    <w:rsid w:val="00E23D41"/>
    <w:rsid w:val="00E2660A"/>
    <w:rsid w:val="00E2706A"/>
    <w:rsid w:val="00E314E6"/>
    <w:rsid w:val="00E322F8"/>
    <w:rsid w:val="00E33D71"/>
    <w:rsid w:val="00E34F4A"/>
    <w:rsid w:val="00E3601B"/>
    <w:rsid w:val="00E37D74"/>
    <w:rsid w:val="00E43D9E"/>
    <w:rsid w:val="00E45C07"/>
    <w:rsid w:val="00E50500"/>
    <w:rsid w:val="00E51F4B"/>
    <w:rsid w:val="00E52F2D"/>
    <w:rsid w:val="00E53AAF"/>
    <w:rsid w:val="00E624C0"/>
    <w:rsid w:val="00E63C5A"/>
    <w:rsid w:val="00E6540F"/>
    <w:rsid w:val="00E67514"/>
    <w:rsid w:val="00E708D5"/>
    <w:rsid w:val="00E70905"/>
    <w:rsid w:val="00E75CA4"/>
    <w:rsid w:val="00E779CA"/>
    <w:rsid w:val="00E83F99"/>
    <w:rsid w:val="00E849B8"/>
    <w:rsid w:val="00E84AE4"/>
    <w:rsid w:val="00E853A1"/>
    <w:rsid w:val="00E87968"/>
    <w:rsid w:val="00E91105"/>
    <w:rsid w:val="00E930AE"/>
    <w:rsid w:val="00E93F52"/>
    <w:rsid w:val="00EA1BBC"/>
    <w:rsid w:val="00EA1D17"/>
    <w:rsid w:val="00EA5136"/>
    <w:rsid w:val="00EA5486"/>
    <w:rsid w:val="00EA66FA"/>
    <w:rsid w:val="00EA7303"/>
    <w:rsid w:val="00EA7C33"/>
    <w:rsid w:val="00EB2139"/>
    <w:rsid w:val="00EB2A56"/>
    <w:rsid w:val="00EB3412"/>
    <w:rsid w:val="00EB56B0"/>
    <w:rsid w:val="00EC05B0"/>
    <w:rsid w:val="00EC5708"/>
    <w:rsid w:val="00EC6CE0"/>
    <w:rsid w:val="00ED0398"/>
    <w:rsid w:val="00ED0E4D"/>
    <w:rsid w:val="00ED216F"/>
    <w:rsid w:val="00ED5413"/>
    <w:rsid w:val="00ED556E"/>
    <w:rsid w:val="00ED5A17"/>
    <w:rsid w:val="00ED6105"/>
    <w:rsid w:val="00ED7243"/>
    <w:rsid w:val="00EE068E"/>
    <w:rsid w:val="00EE0903"/>
    <w:rsid w:val="00EE143A"/>
    <w:rsid w:val="00EE1D69"/>
    <w:rsid w:val="00EE38BF"/>
    <w:rsid w:val="00EE4AF9"/>
    <w:rsid w:val="00EE686A"/>
    <w:rsid w:val="00EF1183"/>
    <w:rsid w:val="00EF2863"/>
    <w:rsid w:val="00EF2E23"/>
    <w:rsid w:val="00F0017A"/>
    <w:rsid w:val="00F01E26"/>
    <w:rsid w:val="00F06DF3"/>
    <w:rsid w:val="00F07C55"/>
    <w:rsid w:val="00F07D35"/>
    <w:rsid w:val="00F12521"/>
    <w:rsid w:val="00F1641B"/>
    <w:rsid w:val="00F17B27"/>
    <w:rsid w:val="00F22B22"/>
    <w:rsid w:val="00F237FE"/>
    <w:rsid w:val="00F23B26"/>
    <w:rsid w:val="00F23F43"/>
    <w:rsid w:val="00F2457A"/>
    <w:rsid w:val="00F27609"/>
    <w:rsid w:val="00F2763E"/>
    <w:rsid w:val="00F30355"/>
    <w:rsid w:val="00F30D0D"/>
    <w:rsid w:val="00F315B5"/>
    <w:rsid w:val="00F32102"/>
    <w:rsid w:val="00F36D4A"/>
    <w:rsid w:val="00F37CAB"/>
    <w:rsid w:val="00F37DF3"/>
    <w:rsid w:val="00F41C68"/>
    <w:rsid w:val="00F435D1"/>
    <w:rsid w:val="00F44C17"/>
    <w:rsid w:val="00F45199"/>
    <w:rsid w:val="00F4559D"/>
    <w:rsid w:val="00F52AFE"/>
    <w:rsid w:val="00F53DBA"/>
    <w:rsid w:val="00F553FD"/>
    <w:rsid w:val="00F56A15"/>
    <w:rsid w:val="00F56B73"/>
    <w:rsid w:val="00F56F29"/>
    <w:rsid w:val="00F56F99"/>
    <w:rsid w:val="00F57441"/>
    <w:rsid w:val="00F57600"/>
    <w:rsid w:val="00F63B14"/>
    <w:rsid w:val="00F66BAA"/>
    <w:rsid w:val="00F758E1"/>
    <w:rsid w:val="00F76177"/>
    <w:rsid w:val="00F770F6"/>
    <w:rsid w:val="00F77512"/>
    <w:rsid w:val="00F8073E"/>
    <w:rsid w:val="00F80981"/>
    <w:rsid w:val="00F81C69"/>
    <w:rsid w:val="00F82443"/>
    <w:rsid w:val="00F82D07"/>
    <w:rsid w:val="00F83B90"/>
    <w:rsid w:val="00F86EC1"/>
    <w:rsid w:val="00F87E9C"/>
    <w:rsid w:val="00F92BCC"/>
    <w:rsid w:val="00F93DE5"/>
    <w:rsid w:val="00F951DD"/>
    <w:rsid w:val="00F96591"/>
    <w:rsid w:val="00FA4C69"/>
    <w:rsid w:val="00FB161B"/>
    <w:rsid w:val="00FB66EC"/>
    <w:rsid w:val="00FB6C4E"/>
    <w:rsid w:val="00FC04B6"/>
    <w:rsid w:val="00FC2204"/>
    <w:rsid w:val="00FC756B"/>
    <w:rsid w:val="00FC7E5A"/>
    <w:rsid w:val="00FD10FE"/>
    <w:rsid w:val="00FD2373"/>
    <w:rsid w:val="00FD4CB0"/>
    <w:rsid w:val="00FD5A66"/>
    <w:rsid w:val="00FD5E17"/>
    <w:rsid w:val="00FD737F"/>
    <w:rsid w:val="00FE0D83"/>
    <w:rsid w:val="00FE564A"/>
    <w:rsid w:val="00FE5E0A"/>
    <w:rsid w:val="00FE6010"/>
    <w:rsid w:val="00FE7153"/>
    <w:rsid w:val="00FF120D"/>
    <w:rsid w:val="00FF1C9E"/>
    <w:rsid w:val="00FF1F9E"/>
    <w:rsid w:val="00FF2766"/>
    <w:rsid w:val="00FF2C76"/>
    <w:rsid w:val="00FF559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11F10"/>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zoznamu1,Odsek"/>
    <w:basedOn w:val="Normlny"/>
    <w:link w:val="OdsekzoznamuChar"/>
    <w:uiPriority w:val="34"/>
    <w:qFormat/>
    <w:rsid w:val="00916239"/>
    <w:pPr>
      <w:ind w:left="720"/>
      <w:contextualSpacing/>
    </w:pPr>
  </w:style>
  <w:style w:type="paragraph" w:styleId="Textbubliny">
    <w:name w:val="Balloon Text"/>
    <w:basedOn w:val="Normlny"/>
    <w:link w:val="TextbublinyChar"/>
    <w:uiPriority w:val="99"/>
    <w:semiHidden/>
    <w:unhideWhenUsed/>
    <w:rsid w:val="003F46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F4665"/>
    <w:rPr>
      <w:rFonts w:ascii="Tahoma" w:hAnsi="Tahoma" w:cs="Tahoma"/>
      <w:sz w:val="16"/>
      <w:szCs w:val="16"/>
    </w:rPr>
  </w:style>
  <w:style w:type="paragraph" w:styleId="Hlavika">
    <w:name w:val="header"/>
    <w:basedOn w:val="Normlny"/>
    <w:link w:val="HlavikaChar"/>
    <w:uiPriority w:val="99"/>
    <w:unhideWhenUsed/>
    <w:rsid w:val="003F362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F3620"/>
  </w:style>
  <w:style w:type="paragraph" w:styleId="Pta">
    <w:name w:val="footer"/>
    <w:basedOn w:val="Normlny"/>
    <w:link w:val="PtaChar"/>
    <w:uiPriority w:val="99"/>
    <w:unhideWhenUsed/>
    <w:rsid w:val="003F3620"/>
    <w:pPr>
      <w:tabs>
        <w:tab w:val="center" w:pos="4536"/>
        <w:tab w:val="right" w:pos="9072"/>
      </w:tabs>
      <w:spacing w:after="0" w:line="240" w:lineRule="auto"/>
    </w:pPr>
  </w:style>
  <w:style w:type="character" w:customStyle="1" w:styleId="PtaChar">
    <w:name w:val="Päta Char"/>
    <w:basedOn w:val="Predvolenpsmoodseku"/>
    <w:link w:val="Pta"/>
    <w:uiPriority w:val="99"/>
    <w:rsid w:val="003F3620"/>
  </w:style>
  <w:style w:type="paragraph" w:styleId="Zkladntext">
    <w:name w:val="Body Text"/>
    <w:basedOn w:val="Normlny"/>
    <w:link w:val="ZkladntextChar"/>
    <w:uiPriority w:val="99"/>
    <w:qFormat/>
    <w:rsid w:val="00FD4CB0"/>
    <w:pPr>
      <w:widowControl w:val="0"/>
      <w:spacing w:after="0" w:line="240" w:lineRule="auto"/>
      <w:ind w:left="116" w:firstLine="198"/>
    </w:pPr>
    <w:rPr>
      <w:rFonts w:ascii="Bookman Old Style" w:eastAsia="Bookman Old Style" w:hAnsi="Bookman Old Style"/>
      <w:sz w:val="19"/>
      <w:szCs w:val="19"/>
      <w:lang w:val="en-US"/>
    </w:rPr>
  </w:style>
  <w:style w:type="character" w:customStyle="1" w:styleId="ZkladntextChar">
    <w:name w:val="Základný text Char"/>
    <w:basedOn w:val="Predvolenpsmoodseku"/>
    <w:link w:val="Zkladntext"/>
    <w:uiPriority w:val="99"/>
    <w:rsid w:val="00FD4CB0"/>
    <w:rPr>
      <w:rFonts w:ascii="Bookman Old Style" w:eastAsia="Bookman Old Style" w:hAnsi="Bookman Old Style"/>
      <w:sz w:val="19"/>
      <w:szCs w:val="19"/>
      <w:lang w:val="en-US"/>
    </w:rPr>
  </w:style>
  <w:style w:type="character" w:styleId="Hypertextovprepojenie">
    <w:name w:val="Hyperlink"/>
    <w:basedOn w:val="Predvolenpsmoodseku"/>
    <w:uiPriority w:val="99"/>
    <w:semiHidden/>
    <w:unhideWhenUsed/>
    <w:rsid w:val="00FD4CB0"/>
    <w:rPr>
      <w:color w:val="0000FF"/>
      <w:u w:val="single"/>
    </w:rPr>
  </w:style>
  <w:style w:type="table" w:styleId="Mriekatabuky">
    <w:name w:val="Table Grid"/>
    <w:basedOn w:val="Normlnatabuka"/>
    <w:uiPriority w:val="39"/>
    <w:rsid w:val="00075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yajntext">
    <w:name w:val="Plain Text"/>
    <w:basedOn w:val="Normlny"/>
    <w:link w:val="ObyajntextChar"/>
    <w:uiPriority w:val="99"/>
    <w:semiHidden/>
    <w:unhideWhenUsed/>
    <w:rsid w:val="00756BF2"/>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756BF2"/>
    <w:rPr>
      <w:rFonts w:ascii="Calibri" w:hAnsi="Calibri"/>
      <w:szCs w:val="21"/>
    </w:rPr>
  </w:style>
  <w:style w:type="paragraph" w:customStyle="1" w:styleId="Default">
    <w:name w:val="Default"/>
    <w:rsid w:val="00BE3166"/>
    <w:pPr>
      <w:autoSpaceDE w:val="0"/>
      <w:autoSpaceDN w:val="0"/>
      <w:adjustRightInd w:val="0"/>
      <w:spacing w:after="0" w:line="240" w:lineRule="auto"/>
    </w:pPr>
    <w:rPr>
      <w:rFonts w:ascii="EUAlbertina" w:hAnsi="EUAlbertina" w:cs="EUAlbertina"/>
      <w:color w:val="000000"/>
      <w:sz w:val="24"/>
      <w:szCs w:val="24"/>
    </w:rPr>
  </w:style>
  <w:style w:type="paragraph" w:styleId="Textkomentra">
    <w:name w:val="annotation text"/>
    <w:basedOn w:val="Normlny"/>
    <w:link w:val="TextkomentraChar"/>
    <w:uiPriority w:val="99"/>
    <w:unhideWhenUsed/>
    <w:rsid w:val="00BE3166"/>
    <w:pPr>
      <w:spacing w:line="240" w:lineRule="auto"/>
    </w:pPr>
    <w:rPr>
      <w:sz w:val="20"/>
      <w:szCs w:val="20"/>
    </w:rPr>
  </w:style>
  <w:style w:type="character" w:customStyle="1" w:styleId="TextkomentraChar">
    <w:name w:val="Text komentára Char"/>
    <w:basedOn w:val="Predvolenpsmoodseku"/>
    <w:link w:val="Textkomentra"/>
    <w:uiPriority w:val="99"/>
    <w:rsid w:val="00BE3166"/>
    <w:rPr>
      <w:sz w:val="20"/>
      <w:szCs w:val="20"/>
    </w:rPr>
  </w:style>
  <w:style w:type="character" w:styleId="Textzstupnhosymbolu">
    <w:name w:val="Placeholder Text"/>
    <w:basedOn w:val="Predvolenpsmoodseku"/>
    <w:uiPriority w:val="99"/>
    <w:semiHidden/>
    <w:rsid w:val="00217C8B"/>
    <w:rPr>
      <w:rFonts w:ascii="Times New Roman" w:hAnsi="Times New Roman" w:cs="Times New Roman"/>
      <w:color w:val="808080"/>
    </w:rPr>
  </w:style>
  <w:style w:type="paragraph" w:styleId="Normlnywebov">
    <w:name w:val="Normal (Web)"/>
    <w:basedOn w:val="Normlny"/>
    <w:uiPriority w:val="99"/>
    <w:unhideWhenUsed/>
    <w:rsid w:val="00C80009"/>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character" w:customStyle="1" w:styleId="h1a2">
    <w:name w:val="h1a2"/>
    <w:basedOn w:val="Predvolenpsmoodseku"/>
    <w:rsid w:val="00315AF7"/>
  </w:style>
  <w:style w:type="paragraph" w:styleId="Bezriadkovania">
    <w:name w:val="No Spacing"/>
    <w:uiPriority w:val="1"/>
    <w:qFormat/>
    <w:rsid w:val="003D4F4A"/>
    <w:pPr>
      <w:spacing w:after="0" w:line="240" w:lineRule="auto"/>
    </w:pPr>
    <w:rPr>
      <w:rFonts w:eastAsia="Times New Roman" w:cs="Times New Roman"/>
    </w:rPr>
  </w:style>
  <w:style w:type="character" w:customStyle="1" w:styleId="OdsekzoznamuChar">
    <w:name w:val="Odsek zoznamu Char"/>
    <w:aliases w:val="body Char,Odsek zoznamu2 Char,Odsek zoznamu1 Char,Odsek Char"/>
    <w:link w:val="Odsekzoznamu"/>
    <w:uiPriority w:val="34"/>
    <w:locked/>
    <w:rsid w:val="00FC04B6"/>
  </w:style>
</w:styles>
</file>

<file path=word/webSettings.xml><?xml version="1.0" encoding="utf-8"?>
<w:webSettings xmlns:r="http://schemas.openxmlformats.org/officeDocument/2006/relationships" xmlns:w="http://schemas.openxmlformats.org/wordprocessingml/2006/main">
  <w:divs>
    <w:div w:id="24209676">
      <w:bodyDiv w:val="1"/>
      <w:marLeft w:val="0"/>
      <w:marRight w:val="0"/>
      <w:marTop w:val="0"/>
      <w:marBottom w:val="0"/>
      <w:divBdr>
        <w:top w:val="none" w:sz="0" w:space="0" w:color="auto"/>
        <w:left w:val="none" w:sz="0" w:space="0" w:color="auto"/>
        <w:bottom w:val="none" w:sz="0" w:space="0" w:color="auto"/>
        <w:right w:val="none" w:sz="0" w:space="0" w:color="auto"/>
      </w:divBdr>
    </w:div>
    <w:div w:id="180778334">
      <w:bodyDiv w:val="1"/>
      <w:marLeft w:val="0"/>
      <w:marRight w:val="0"/>
      <w:marTop w:val="0"/>
      <w:marBottom w:val="0"/>
      <w:divBdr>
        <w:top w:val="none" w:sz="0" w:space="0" w:color="auto"/>
        <w:left w:val="none" w:sz="0" w:space="0" w:color="auto"/>
        <w:bottom w:val="none" w:sz="0" w:space="0" w:color="auto"/>
        <w:right w:val="none" w:sz="0" w:space="0" w:color="auto"/>
      </w:divBdr>
    </w:div>
    <w:div w:id="232202847">
      <w:bodyDiv w:val="1"/>
      <w:marLeft w:val="0"/>
      <w:marRight w:val="0"/>
      <w:marTop w:val="0"/>
      <w:marBottom w:val="0"/>
      <w:divBdr>
        <w:top w:val="none" w:sz="0" w:space="0" w:color="auto"/>
        <w:left w:val="none" w:sz="0" w:space="0" w:color="auto"/>
        <w:bottom w:val="none" w:sz="0" w:space="0" w:color="auto"/>
        <w:right w:val="none" w:sz="0" w:space="0" w:color="auto"/>
      </w:divBdr>
    </w:div>
    <w:div w:id="259266019">
      <w:bodyDiv w:val="1"/>
      <w:marLeft w:val="0"/>
      <w:marRight w:val="0"/>
      <w:marTop w:val="0"/>
      <w:marBottom w:val="0"/>
      <w:divBdr>
        <w:top w:val="none" w:sz="0" w:space="0" w:color="auto"/>
        <w:left w:val="none" w:sz="0" w:space="0" w:color="auto"/>
        <w:bottom w:val="none" w:sz="0" w:space="0" w:color="auto"/>
        <w:right w:val="none" w:sz="0" w:space="0" w:color="auto"/>
      </w:divBdr>
    </w:div>
    <w:div w:id="260066812">
      <w:bodyDiv w:val="1"/>
      <w:marLeft w:val="0"/>
      <w:marRight w:val="0"/>
      <w:marTop w:val="0"/>
      <w:marBottom w:val="0"/>
      <w:divBdr>
        <w:top w:val="none" w:sz="0" w:space="0" w:color="auto"/>
        <w:left w:val="none" w:sz="0" w:space="0" w:color="auto"/>
        <w:bottom w:val="none" w:sz="0" w:space="0" w:color="auto"/>
        <w:right w:val="none" w:sz="0" w:space="0" w:color="auto"/>
      </w:divBdr>
    </w:div>
    <w:div w:id="284777441">
      <w:bodyDiv w:val="1"/>
      <w:marLeft w:val="0"/>
      <w:marRight w:val="0"/>
      <w:marTop w:val="0"/>
      <w:marBottom w:val="0"/>
      <w:divBdr>
        <w:top w:val="none" w:sz="0" w:space="0" w:color="auto"/>
        <w:left w:val="none" w:sz="0" w:space="0" w:color="auto"/>
        <w:bottom w:val="none" w:sz="0" w:space="0" w:color="auto"/>
        <w:right w:val="none" w:sz="0" w:space="0" w:color="auto"/>
      </w:divBdr>
    </w:div>
    <w:div w:id="304092447">
      <w:bodyDiv w:val="1"/>
      <w:marLeft w:val="0"/>
      <w:marRight w:val="0"/>
      <w:marTop w:val="0"/>
      <w:marBottom w:val="0"/>
      <w:divBdr>
        <w:top w:val="none" w:sz="0" w:space="0" w:color="auto"/>
        <w:left w:val="none" w:sz="0" w:space="0" w:color="auto"/>
        <w:bottom w:val="none" w:sz="0" w:space="0" w:color="auto"/>
        <w:right w:val="none" w:sz="0" w:space="0" w:color="auto"/>
      </w:divBdr>
    </w:div>
    <w:div w:id="307130541">
      <w:bodyDiv w:val="1"/>
      <w:marLeft w:val="0"/>
      <w:marRight w:val="0"/>
      <w:marTop w:val="0"/>
      <w:marBottom w:val="0"/>
      <w:divBdr>
        <w:top w:val="none" w:sz="0" w:space="0" w:color="auto"/>
        <w:left w:val="none" w:sz="0" w:space="0" w:color="auto"/>
        <w:bottom w:val="none" w:sz="0" w:space="0" w:color="auto"/>
        <w:right w:val="none" w:sz="0" w:space="0" w:color="auto"/>
      </w:divBdr>
    </w:div>
    <w:div w:id="320819138">
      <w:bodyDiv w:val="1"/>
      <w:marLeft w:val="0"/>
      <w:marRight w:val="0"/>
      <w:marTop w:val="0"/>
      <w:marBottom w:val="0"/>
      <w:divBdr>
        <w:top w:val="none" w:sz="0" w:space="0" w:color="auto"/>
        <w:left w:val="none" w:sz="0" w:space="0" w:color="auto"/>
        <w:bottom w:val="none" w:sz="0" w:space="0" w:color="auto"/>
        <w:right w:val="none" w:sz="0" w:space="0" w:color="auto"/>
      </w:divBdr>
    </w:div>
    <w:div w:id="628783313">
      <w:bodyDiv w:val="1"/>
      <w:marLeft w:val="0"/>
      <w:marRight w:val="0"/>
      <w:marTop w:val="0"/>
      <w:marBottom w:val="0"/>
      <w:divBdr>
        <w:top w:val="none" w:sz="0" w:space="0" w:color="auto"/>
        <w:left w:val="none" w:sz="0" w:space="0" w:color="auto"/>
        <w:bottom w:val="none" w:sz="0" w:space="0" w:color="auto"/>
        <w:right w:val="none" w:sz="0" w:space="0" w:color="auto"/>
      </w:divBdr>
    </w:div>
    <w:div w:id="723211558">
      <w:bodyDiv w:val="1"/>
      <w:marLeft w:val="0"/>
      <w:marRight w:val="0"/>
      <w:marTop w:val="0"/>
      <w:marBottom w:val="0"/>
      <w:divBdr>
        <w:top w:val="none" w:sz="0" w:space="0" w:color="auto"/>
        <w:left w:val="none" w:sz="0" w:space="0" w:color="auto"/>
        <w:bottom w:val="none" w:sz="0" w:space="0" w:color="auto"/>
        <w:right w:val="none" w:sz="0" w:space="0" w:color="auto"/>
      </w:divBdr>
    </w:div>
    <w:div w:id="731276263">
      <w:bodyDiv w:val="1"/>
      <w:marLeft w:val="0"/>
      <w:marRight w:val="0"/>
      <w:marTop w:val="0"/>
      <w:marBottom w:val="0"/>
      <w:divBdr>
        <w:top w:val="none" w:sz="0" w:space="0" w:color="auto"/>
        <w:left w:val="none" w:sz="0" w:space="0" w:color="auto"/>
        <w:bottom w:val="none" w:sz="0" w:space="0" w:color="auto"/>
        <w:right w:val="none" w:sz="0" w:space="0" w:color="auto"/>
      </w:divBdr>
    </w:div>
    <w:div w:id="776825637">
      <w:bodyDiv w:val="1"/>
      <w:marLeft w:val="0"/>
      <w:marRight w:val="0"/>
      <w:marTop w:val="0"/>
      <w:marBottom w:val="0"/>
      <w:divBdr>
        <w:top w:val="none" w:sz="0" w:space="0" w:color="auto"/>
        <w:left w:val="none" w:sz="0" w:space="0" w:color="auto"/>
        <w:bottom w:val="none" w:sz="0" w:space="0" w:color="auto"/>
        <w:right w:val="none" w:sz="0" w:space="0" w:color="auto"/>
      </w:divBdr>
    </w:div>
    <w:div w:id="823282133">
      <w:bodyDiv w:val="1"/>
      <w:marLeft w:val="0"/>
      <w:marRight w:val="0"/>
      <w:marTop w:val="0"/>
      <w:marBottom w:val="0"/>
      <w:divBdr>
        <w:top w:val="none" w:sz="0" w:space="0" w:color="auto"/>
        <w:left w:val="none" w:sz="0" w:space="0" w:color="auto"/>
        <w:bottom w:val="none" w:sz="0" w:space="0" w:color="auto"/>
        <w:right w:val="none" w:sz="0" w:space="0" w:color="auto"/>
      </w:divBdr>
    </w:div>
    <w:div w:id="892808314">
      <w:bodyDiv w:val="1"/>
      <w:marLeft w:val="0"/>
      <w:marRight w:val="0"/>
      <w:marTop w:val="0"/>
      <w:marBottom w:val="0"/>
      <w:divBdr>
        <w:top w:val="none" w:sz="0" w:space="0" w:color="auto"/>
        <w:left w:val="none" w:sz="0" w:space="0" w:color="auto"/>
        <w:bottom w:val="none" w:sz="0" w:space="0" w:color="auto"/>
        <w:right w:val="none" w:sz="0" w:space="0" w:color="auto"/>
      </w:divBdr>
    </w:div>
    <w:div w:id="977612576">
      <w:bodyDiv w:val="1"/>
      <w:marLeft w:val="0"/>
      <w:marRight w:val="0"/>
      <w:marTop w:val="0"/>
      <w:marBottom w:val="0"/>
      <w:divBdr>
        <w:top w:val="none" w:sz="0" w:space="0" w:color="auto"/>
        <w:left w:val="none" w:sz="0" w:space="0" w:color="auto"/>
        <w:bottom w:val="none" w:sz="0" w:space="0" w:color="auto"/>
        <w:right w:val="none" w:sz="0" w:space="0" w:color="auto"/>
      </w:divBdr>
    </w:div>
    <w:div w:id="987586506">
      <w:bodyDiv w:val="1"/>
      <w:marLeft w:val="0"/>
      <w:marRight w:val="0"/>
      <w:marTop w:val="0"/>
      <w:marBottom w:val="0"/>
      <w:divBdr>
        <w:top w:val="none" w:sz="0" w:space="0" w:color="auto"/>
        <w:left w:val="none" w:sz="0" w:space="0" w:color="auto"/>
        <w:bottom w:val="none" w:sz="0" w:space="0" w:color="auto"/>
        <w:right w:val="none" w:sz="0" w:space="0" w:color="auto"/>
      </w:divBdr>
    </w:div>
    <w:div w:id="1016272247">
      <w:bodyDiv w:val="1"/>
      <w:marLeft w:val="0"/>
      <w:marRight w:val="0"/>
      <w:marTop w:val="0"/>
      <w:marBottom w:val="0"/>
      <w:divBdr>
        <w:top w:val="none" w:sz="0" w:space="0" w:color="auto"/>
        <w:left w:val="none" w:sz="0" w:space="0" w:color="auto"/>
        <w:bottom w:val="none" w:sz="0" w:space="0" w:color="auto"/>
        <w:right w:val="none" w:sz="0" w:space="0" w:color="auto"/>
      </w:divBdr>
    </w:div>
    <w:div w:id="1059130668">
      <w:bodyDiv w:val="1"/>
      <w:marLeft w:val="0"/>
      <w:marRight w:val="0"/>
      <w:marTop w:val="0"/>
      <w:marBottom w:val="0"/>
      <w:divBdr>
        <w:top w:val="none" w:sz="0" w:space="0" w:color="auto"/>
        <w:left w:val="none" w:sz="0" w:space="0" w:color="auto"/>
        <w:bottom w:val="none" w:sz="0" w:space="0" w:color="auto"/>
        <w:right w:val="none" w:sz="0" w:space="0" w:color="auto"/>
      </w:divBdr>
    </w:div>
    <w:div w:id="1122109642">
      <w:bodyDiv w:val="1"/>
      <w:marLeft w:val="0"/>
      <w:marRight w:val="0"/>
      <w:marTop w:val="0"/>
      <w:marBottom w:val="0"/>
      <w:divBdr>
        <w:top w:val="none" w:sz="0" w:space="0" w:color="auto"/>
        <w:left w:val="none" w:sz="0" w:space="0" w:color="auto"/>
        <w:bottom w:val="none" w:sz="0" w:space="0" w:color="auto"/>
        <w:right w:val="none" w:sz="0" w:space="0" w:color="auto"/>
      </w:divBdr>
    </w:div>
    <w:div w:id="1147161861">
      <w:bodyDiv w:val="1"/>
      <w:marLeft w:val="0"/>
      <w:marRight w:val="0"/>
      <w:marTop w:val="0"/>
      <w:marBottom w:val="0"/>
      <w:divBdr>
        <w:top w:val="none" w:sz="0" w:space="0" w:color="auto"/>
        <w:left w:val="none" w:sz="0" w:space="0" w:color="auto"/>
        <w:bottom w:val="none" w:sz="0" w:space="0" w:color="auto"/>
        <w:right w:val="none" w:sz="0" w:space="0" w:color="auto"/>
      </w:divBdr>
      <w:divsChild>
        <w:div w:id="1236892501">
          <w:marLeft w:val="0"/>
          <w:marRight w:val="0"/>
          <w:marTop w:val="0"/>
          <w:marBottom w:val="0"/>
          <w:divBdr>
            <w:top w:val="none" w:sz="0" w:space="0" w:color="auto"/>
            <w:left w:val="none" w:sz="0" w:space="0" w:color="auto"/>
            <w:bottom w:val="none" w:sz="0" w:space="0" w:color="auto"/>
            <w:right w:val="none" w:sz="0" w:space="0" w:color="auto"/>
          </w:divBdr>
        </w:div>
        <w:div w:id="131290767">
          <w:marLeft w:val="0"/>
          <w:marRight w:val="0"/>
          <w:marTop w:val="0"/>
          <w:marBottom w:val="0"/>
          <w:divBdr>
            <w:top w:val="none" w:sz="0" w:space="0" w:color="auto"/>
            <w:left w:val="none" w:sz="0" w:space="0" w:color="auto"/>
            <w:bottom w:val="none" w:sz="0" w:space="0" w:color="auto"/>
            <w:right w:val="none" w:sz="0" w:space="0" w:color="auto"/>
          </w:divBdr>
        </w:div>
      </w:divsChild>
    </w:div>
    <w:div w:id="1272934586">
      <w:bodyDiv w:val="1"/>
      <w:marLeft w:val="0"/>
      <w:marRight w:val="0"/>
      <w:marTop w:val="0"/>
      <w:marBottom w:val="0"/>
      <w:divBdr>
        <w:top w:val="none" w:sz="0" w:space="0" w:color="auto"/>
        <w:left w:val="none" w:sz="0" w:space="0" w:color="auto"/>
        <w:bottom w:val="none" w:sz="0" w:space="0" w:color="auto"/>
        <w:right w:val="none" w:sz="0" w:space="0" w:color="auto"/>
      </w:divBdr>
    </w:div>
    <w:div w:id="1357539051">
      <w:bodyDiv w:val="1"/>
      <w:marLeft w:val="0"/>
      <w:marRight w:val="0"/>
      <w:marTop w:val="0"/>
      <w:marBottom w:val="0"/>
      <w:divBdr>
        <w:top w:val="none" w:sz="0" w:space="0" w:color="auto"/>
        <w:left w:val="none" w:sz="0" w:space="0" w:color="auto"/>
        <w:bottom w:val="none" w:sz="0" w:space="0" w:color="auto"/>
        <w:right w:val="none" w:sz="0" w:space="0" w:color="auto"/>
      </w:divBdr>
    </w:div>
    <w:div w:id="1441073449">
      <w:bodyDiv w:val="1"/>
      <w:marLeft w:val="0"/>
      <w:marRight w:val="0"/>
      <w:marTop w:val="0"/>
      <w:marBottom w:val="0"/>
      <w:divBdr>
        <w:top w:val="none" w:sz="0" w:space="0" w:color="auto"/>
        <w:left w:val="none" w:sz="0" w:space="0" w:color="auto"/>
        <w:bottom w:val="none" w:sz="0" w:space="0" w:color="auto"/>
        <w:right w:val="none" w:sz="0" w:space="0" w:color="auto"/>
      </w:divBdr>
    </w:div>
    <w:div w:id="1458452540">
      <w:bodyDiv w:val="1"/>
      <w:marLeft w:val="0"/>
      <w:marRight w:val="0"/>
      <w:marTop w:val="0"/>
      <w:marBottom w:val="0"/>
      <w:divBdr>
        <w:top w:val="none" w:sz="0" w:space="0" w:color="auto"/>
        <w:left w:val="none" w:sz="0" w:space="0" w:color="auto"/>
        <w:bottom w:val="none" w:sz="0" w:space="0" w:color="auto"/>
        <w:right w:val="none" w:sz="0" w:space="0" w:color="auto"/>
      </w:divBdr>
    </w:div>
    <w:div w:id="1475220144">
      <w:bodyDiv w:val="1"/>
      <w:marLeft w:val="0"/>
      <w:marRight w:val="0"/>
      <w:marTop w:val="0"/>
      <w:marBottom w:val="0"/>
      <w:divBdr>
        <w:top w:val="none" w:sz="0" w:space="0" w:color="auto"/>
        <w:left w:val="none" w:sz="0" w:space="0" w:color="auto"/>
        <w:bottom w:val="none" w:sz="0" w:space="0" w:color="auto"/>
        <w:right w:val="none" w:sz="0" w:space="0" w:color="auto"/>
      </w:divBdr>
    </w:div>
    <w:div w:id="1527330358">
      <w:bodyDiv w:val="1"/>
      <w:marLeft w:val="0"/>
      <w:marRight w:val="0"/>
      <w:marTop w:val="0"/>
      <w:marBottom w:val="0"/>
      <w:divBdr>
        <w:top w:val="none" w:sz="0" w:space="0" w:color="auto"/>
        <w:left w:val="none" w:sz="0" w:space="0" w:color="auto"/>
        <w:bottom w:val="none" w:sz="0" w:space="0" w:color="auto"/>
        <w:right w:val="none" w:sz="0" w:space="0" w:color="auto"/>
      </w:divBdr>
    </w:div>
    <w:div w:id="1591355434">
      <w:bodyDiv w:val="1"/>
      <w:marLeft w:val="0"/>
      <w:marRight w:val="0"/>
      <w:marTop w:val="0"/>
      <w:marBottom w:val="0"/>
      <w:divBdr>
        <w:top w:val="none" w:sz="0" w:space="0" w:color="auto"/>
        <w:left w:val="none" w:sz="0" w:space="0" w:color="auto"/>
        <w:bottom w:val="none" w:sz="0" w:space="0" w:color="auto"/>
        <w:right w:val="none" w:sz="0" w:space="0" w:color="auto"/>
      </w:divBdr>
    </w:div>
    <w:div w:id="1597980736">
      <w:bodyDiv w:val="1"/>
      <w:marLeft w:val="0"/>
      <w:marRight w:val="0"/>
      <w:marTop w:val="0"/>
      <w:marBottom w:val="0"/>
      <w:divBdr>
        <w:top w:val="none" w:sz="0" w:space="0" w:color="auto"/>
        <w:left w:val="none" w:sz="0" w:space="0" w:color="auto"/>
        <w:bottom w:val="none" w:sz="0" w:space="0" w:color="auto"/>
        <w:right w:val="none" w:sz="0" w:space="0" w:color="auto"/>
      </w:divBdr>
    </w:div>
    <w:div w:id="1633485497">
      <w:bodyDiv w:val="1"/>
      <w:marLeft w:val="0"/>
      <w:marRight w:val="0"/>
      <w:marTop w:val="0"/>
      <w:marBottom w:val="0"/>
      <w:divBdr>
        <w:top w:val="none" w:sz="0" w:space="0" w:color="auto"/>
        <w:left w:val="none" w:sz="0" w:space="0" w:color="auto"/>
        <w:bottom w:val="none" w:sz="0" w:space="0" w:color="auto"/>
        <w:right w:val="none" w:sz="0" w:space="0" w:color="auto"/>
      </w:divBdr>
    </w:div>
    <w:div w:id="1759251054">
      <w:bodyDiv w:val="1"/>
      <w:marLeft w:val="0"/>
      <w:marRight w:val="0"/>
      <w:marTop w:val="0"/>
      <w:marBottom w:val="0"/>
      <w:divBdr>
        <w:top w:val="none" w:sz="0" w:space="0" w:color="auto"/>
        <w:left w:val="none" w:sz="0" w:space="0" w:color="auto"/>
        <w:bottom w:val="none" w:sz="0" w:space="0" w:color="auto"/>
        <w:right w:val="none" w:sz="0" w:space="0" w:color="auto"/>
      </w:divBdr>
    </w:div>
    <w:div w:id="1826435039">
      <w:bodyDiv w:val="1"/>
      <w:marLeft w:val="0"/>
      <w:marRight w:val="0"/>
      <w:marTop w:val="0"/>
      <w:marBottom w:val="0"/>
      <w:divBdr>
        <w:top w:val="none" w:sz="0" w:space="0" w:color="auto"/>
        <w:left w:val="none" w:sz="0" w:space="0" w:color="auto"/>
        <w:bottom w:val="none" w:sz="0" w:space="0" w:color="auto"/>
        <w:right w:val="none" w:sz="0" w:space="0" w:color="auto"/>
      </w:divBdr>
    </w:div>
    <w:div w:id="1936741603">
      <w:bodyDiv w:val="1"/>
      <w:marLeft w:val="0"/>
      <w:marRight w:val="0"/>
      <w:marTop w:val="0"/>
      <w:marBottom w:val="0"/>
      <w:divBdr>
        <w:top w:val="none" w:sz="0" w:space="0" w:color="auto"/>
        <w:left w:val="none" w:sz="0" w:space="0" w:color="auto"/>
        <w:bottom w:val="none" w:sz="0" w:space="0" w:color="auto"/>
        <w:right w:val="none" w:sz="0" w:space="0" w:color="auto"/>
      </w:divBdr>
    </w:div>
    <w:div w:id="1975984574">
      <w:bodyDiv w:val="1"/>
      <w:marLeft w:val="0"/>
      <w:marRight w:val="0"/>
      <w:marTop w:val="0"/>
      <w:marBottom w:val="0"/>
      <w:divBdr>
        <w:top w:val="none" w:sz="0" w:space="0" w:color="auto"/>
        <w:left w:val="none" w:sz="0" w:space="0" w:color="auto"/>
        <w:bottom w:val="none" w:sz="0" w:space="0" w:color="auto"/>
        <w:right w:val="none" w:sz="0" w:space="0" w:color="auto"/>
      </w:divBdr>
    </w:div>
    <w:div w:id="1977949562">
      <w:bodyDiv w:val="1"/>
      <w:marLeft w:val="0"/>
      <w:marRight w:val="0"/>
      <w:marTop w:val="0"/>
      <w:marBottom w:val="0"/>
      <w:divBdr>
        <w:top w:val="none" w:sz="0" w:space="0" w:color="auto"/>
        <w:left w:val="none" w:sz="0" w:space="0" w:color="auto"/>
        <w:bottom w:val="none" w:sz="0" w:space="0" w:color="auto"/>
        <w:right w:val="none" w:sz="0" w:space="0" w:color="auto"/>
      </w:divBdr>
    </w:div>
    <w:div w:id="205858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4_Dovodova-sprava_osobitna-cast"/>
    <f:field ref="objsubject" par="" edit="true" text=""/>
    <f:field ref="objcreatedby" par="" text="Smažáková, Janette"/>
    <f:field ref="objcreatedat" par="" text="30.3.2021 16:31:57"/>
    <f:field ref="objchangedby" par="" text="Administrator, System"/>
    <f:field ref="objmodifiedat" par="" text="30.3.2021 16:31:5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F48D6F7-F478-404C-AED0-9DE6F677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443</Words>
  <Characters>2528</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Václavková Veronika</dc:creator>
  <cp:lastModifiedBy>Depešová</cp:lastModifiedBy>
  <cp:revision>6</cp:revision>
  <cp:lastPrinted>2021-05-25T07:37:00Z</cp:lastPrinted>
  <dcterms:created xsi:type="dcterms:W3CDTF">2021-05-19T09:10:00Z</dcterms:created>
  <dcterms:modified xsi:type="dcterms:W3CDTF">2021-05-25T07:50:00Z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align="center"&gt;&lt;strong&gt;Správa o účasti verejnosti na tvorbe právneho predpisu &lt;/strong&gt;&lt;/p&gt;&lt;p&gt;&amp;nbsp;&lt;/p&gt;&lt;table align="left" border="1" cellpadding="0" cellspacing="0" style="width:99.0%;" width="99%"&gt;	&lt;tbody&gt;		&lt;tr&gt;			&lt;td colspan="5" style="width:100.0%</vt:lpwstr>
  </property>
  <property fmtid="{D5CDD505-2E9C-101B-9397-08002B2CF9AE}" pid="3" name="FSC#SKEDITIONSLOVLEX@103.510:typpredpis">
    <vt:lpwstr>Nariadenie vlády Slovenskej republiky</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Životné prostredie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Janette Smažáková</vt:lpwstr>
  </property>
  <property fmtid="{D5CDD505-2E9C-101B-9397-08002B2CF9AE}" pid="12" name="FSC#SKEDITIONSLOVLEX@103.510:zodppredkladatel">
    <vt:lpwstr>Ján Budaj</vt:lpwstr>
  </property>
  <property fmtid="{D5CDD505-2E9C-101B-9397-08002B2CF9AE}" pid="13" name="FSC#SKEDITIONSLOVLEX@103.510:dalsipredkladatel">
    <vt:lpwstr/>
  </property>
  <property fmtid="{D5CDD505-2E9C-101B-9397-08002B2CF9AE}" pid="14" name="FSC#SKEDITIONSLOVLEX@103.510:nazovpredpis">
    <vt:lpwstr>, ktorým sa mení a dopĺňa nariadenie vlády Slovenskej republiky č. 330/2018 Z. z., ktorým sa ustanovuje výška sadzieb poplatkov za uloženie odpadov a podrobnosti súvisiace s prerozdeľovaním príjmov z poplatkov za uloženie odpadov v znení nariadenia vlády</vt:lpwstr>
  </property>
  <property fmtid="{D5CDD505-2E9C-101B-9397-08002B2CF9AE}" pid="15" name="FSC#SKEDITIONSLOVLEX@103.510:nazovpredpis1">
    <vt:lpwstr> č. 33/2020 Z. z.</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Nariadenie vlády  Slovenskej republiky, ktorým sa mení a dopĺňa nariadenie vlády Slovenskej republiky č. 330/2018 Z. z., ktorým sa ustanovuje výška sadzieb poplatkov za uloženie odpadov a podrobnosti súvisiace s prerozdeľovaním príjmov z poplatkov za ulo</vt:lpwstr>
  </property>
  <property fmtid="{D5CDD505-2E9C-101B-9397-08002B2CF9AE}" pid="24" name="FSC#SKEDITIONSLOVLEX@103.510:plnynazovpredpis1">
    <vt:lpwstr>ženie odpadov v znení nariadenia vlády č. 33/2020 Z. z.</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6855/2021-1.7</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LP/2021/128</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25. 2. 2021</vt:lpwstr>
  </property>
  <property fmtid="{D5CDD505-2E9C-101B-9397-08002B2CF9AE}" pid="59" name="FSC#SKEDITIONSLOVLEX@103.510:AttrDateDocPropUkonceniePKK">
    <vt:lpwstr>3. 3. 2021</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justify;"&gt;&amp;nbsp;&amp;nbsp;&amp;nbsp;&amp;nbsp;&amp;nbsp;&amp;nbsp; Podrobnosti týkajúce sa vybraných vplyvov boli popísané v&amp;nbsp;rámci schvaľovacieho procesu k&amp;nbsp;návrhu novely zákona o&amp;nbsp;poplatkoch. Uvedené vplyvy boli zároveň predmetom povinných</vt:lpwstr>
  </property>
  <property fmtid="{D5CDD505-2E9C-101B-9397-08002B2CF9AE}" pid="66" name="FSC#SKEDITIONSLOVLEX@103.510:AttrStrListDocPropAltRiesenia">
    <vt:lpwstr>Alternatívne riešenie 0 – pôvodný stav (financovanie triedeného zberu biologicky rozložiteľného kuchynského odpadu z domácností bude zabezpečované z miestneho poplatku za komunálne odpady a drobné stavebné odpady). Alternatívne riešenie 1 – prijatie návrh</vt:lpwstr>
  </property>
  <property fmtid="{D5CDD505-2E9C-101B-9397-08002B2CF9AE}" pid="67" name="FSC#SKEDITIONSLOVLEX@103.510:AttrStrListDocPropStanoviskoGest">
    <vt:lpwstr>&lt;p&gt;&lt;strong&gt;I. Úvod:&lt;/strong&gt; Ministerstvo životného prostredia SR predložilo dňa 25. februára 2021 Stálej pracovnej komisii na posudzovanie vybraných vplyvov (ďalej len „Komisia“) na predbežné pripomienkové konanie materiál: „Nariadenia vlády Slovenskej r</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Ján Budaj</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justify;"&gt;&amp;nbsp;&amp;nbsp;&amp;nbsp;&amp;nbsp;&amp;nbsp; Ministerstvo životného prostredia Slovenskej republiky predkladá do legislatívneho procesu návrh nariadenia vlády Slovenskej republiky, ktorým sa mení a dopĺňa nariadenie vlády Slovenskej repu</vt:lpwstr>
  </property>
  <property fmtid="{D5CDD505-2E9C-101B-9397-08002B2CF9AE}" pid="150" name="FSC#SKEDITIONSLOVLEX@103.510:vytvorenedna">
    <vt:lpwstr>30. 3. 2021</vt:lpwstr>
  </property>
  <property fmtid="{D5CDD505-2E9C-101B-9397-08002B2CF9AE}" pid="151" name="FSC#COOSYSTEM@1.1:Container">
    <vt:lpwstr>COO.2145.1000.3.4313346</vt:lpwstr>
  </property>
  <property fmtid="{D5CDD505-2E9C-101B-9397-08002B2CF9AE}" pid="152" name="FSC#FSCFOLIO@1.1001:docpropproject">
    <vt:lpwstr/>
  </property>
</Properties>
</file>