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B64" w:rsidRDefault="001C0B64" w:rsidP="001C0B64">
      <w:pPr>
        <w:adjustRightInd w:val="0"/>
        <w:spacing w:after="0" w:line="240" w:lineRule="auto"/>
        <w:jc w:val="center"/>
        <w:rPr>
          <w:rFonts w:ascii="Times New Roman" w:eastAsia="Times New Roman" w:hAnsi="Times New Roman" w:cs="Calibri"/>
          <w:b/>
          <w:caps/>
          <w:sz w:val="28"/>
          <w:szCs w:val="28"/>
        </w:rPr>
      </w:pPr>
      <w:r>
        <w:rPr>
          <w:rFonts w:ascii="Times New Roman" w:eastAsia="Times New Roman" w:hAnsi="Times New Roman" w:cs="Calibri"/>
          <w:b/>
          <w:caps/>
          <w:sz w:val="28"/>
          <w:szCs w:val="28"/>
        </w:rPr>
        <w:t>Vyznesené pripomienky v medzirezortnom pripomienkovom konaní</w:t>
      </w:r>
    </w:p>
    <w:p w:rsidR="00927118" w:rsidRPr="00024402" w:rsidRDefault="00927118" w:rsidP="00927118">
      <w:pPr>
        <w:jc w:val="center"/>
      </w:pPr>
    </w:p>
    <w:p w:rsidR="00EC0125" w:rsidRDefault="00EC0125">
      <w:pPr>
        <w:jc w:val="center"/>
        <w:divId w:val="2071463980"/>
        <w:rPr>
          <w:rFonts w:ascii="Times" w:hAnsi="Times" w:cs="Times"/>
          <w:sz w:val="25"/>
          <w:szCs w:val="25"/>
        </w:rPr>
      </w:pPr>
      <w:r>
        <w:rPr>
          <w:rFonts w:ascii="Times" w:hAnsi="Times" w:cs="Times"/>
          <w:sz w:val="25"/>
          <w:szCs w:val="25"/>
        </w:rPr>
        <w:t>Návrh poslancov Národnej rady Slovenskej republiky Petra POLLÁKA, Vladimíry MARCINKOVEJ, Ondreja DOSTÁLA, Jána HERÁKA a Romana FOLTINA na vydanie zákona, ktorým sa mení a dopĺňa zákon č. 138/2017 Z. z. o Fonde na podporu kultúry národnostných menšín a o zmene a doplnení niektorých zákonov v znení neskorších predpisov (tlač 507)</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EC0125" w:rsidP="00EC0125">
            <w:pPr>
              <w:spacing w:after="0" w:line="240" w:lineRule="auto"/>
              <w:rPr>
                <w:rFonts w:ascii="Times New Roman" w:hAnsi="Times New Roman" w:cs="Calibri"/>
                <w:sz w:val="20"/>
                <w:szCs w:val="20"/>
              </w:rPr>
            </w:pPr>
            <w:r>
              <w:rPr>
                <w:rFonts w:ascii="Times" w:hAnsi="Times" w:cs="Times"/>
                <w:sz w:val="25"/>
                <w:szCs w:val="25"/>
              </w:rPr>
              <w:t>16 /4</w:t>
            </w: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proofErr w:type="spellStart"/>
      <w:r w:rsidRPr="000032C8">
        <w:rPr>
          <w:rFonts w:ascii="Times New Roman" w:hAnsi="Times New Roman" w:cs="Calibri"/>
          <w:sz w:val="25"/>
          <w:szCs w:val="25"/>
        </w:rPr>
        <w:t>Sumarizácia</w:t>
      </w:r>
      <w:proofErr w:type="spellEnd"/>
      <w:r w:rsidRPr="000032C8">
        <w:rPr>
          <w:rFonts w:ascii="Times New Roman" w:hAnsi="Times New Roman" w:cs="Calibri"/>
          <w:sz w:val="25"/>
          <w:szCs w:val="25"/>
        </w:rPr>
        <w:t xml:space="preserve"> vznesených pripomienok podľa subjektov</w:t>
      </w:r>
    </w:p>
    <w:p w:rsidR="00EC0125" w:rsidRDefault="00EC0125"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38"/>
        <w:gridCol w:w="1404"/>
        <w:gridCol w:w="1404"/>
        <w:gridCol w:w="1391"/>
        <w:gridCol w:w="1040"/>
      </w:tblGrid>
      <w:tr w:rsidR="00EC0125">
        <w:trPr>
          <w:divId w:val="177695953"/>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EC0125" w:rsidRDefault="00EC0125">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C0125" w:rsidRDefault="00EC0125">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C0125" w:rsidRDefault="00EC0125">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EC0125" w:rsidRDefault="00EC0125">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EC0125" w:rsidRDefault="00EC0125">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EC0125" w:rsidRDefault="00EC0125">
            <w:pPr>
              <w:jc w:val="center"/>
              <w:rPr>
                <w:rFonts w:ascii="Times" w:hAnsi="Times" w:cs="Times"/>
                <w:b/>
                <w:bCs/>
                <w:sz w:val="25"/>
                <w:szCs w:val="25"/>
              </w:rPr>
            </w:pPr>
            <w:r>
              <w:rPr>
                <w:rFonts w:ascii="Times" w:hAnsi="Times" w:cs="Times"/>
                <w:b/>
                <w:bCs/>
                <w:sz w:val="25"/>
                <w:szCs w:val="25"/>
              </w:rPr>
              <w:t>Vôbec nezaslali</w:t>
            </w:r>
          </w:p>
        </w:tc>
      </w:tr>
      <w:tr w:rsidR="00EC0125">
        <w:trPr>
          <w:divId w:val="177695953"/>
          <w:jc w:val="center"/>
        </w:trPr>
        <w:tc>
          <w:tcPr>
            <w:tcW w:w="0" w:type="auto"/>
            <w:tcBorders>
              <w:top w:val="outset" w:sz="6" w:space="0" w:color="000000"/>
              <w:left w:val="outset" w:sz="6" w:space="0" w:color="000000"/>
              <w:bottom w:val="outset" w:sz="6" w:space="0" w:color="000000"/>
              <w:right w:val="outset" w:sz="6" w:space="0" w:color="000000"/>
            </w:tcBorders>
            <w:hideMark/>
          </w:tcPr>
          <w:p w:rsidR="00EC0125" w:rsidRDefault="00EC0125">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EC0125" w:rsidRDefault="00EC0125">
            <w:pPr>
              <w:rPr>
                <w:rFonts w:ascii="Times" w:hAnsi="Times" w:cs="Times"/>
                <w:sz w:val="25"/>
                <w:szCs w:val="25"/>
              </w:rPr>
            </w:pPr>
            <w:r>
              <w:rPr>
                <w:rFonts w:ascii="Times" w:hAnsi="Times" w:cs="Times"/>
                <w:sz w:val="25"/>
                <w:szCs w:val="25"/>
              </w:rPr>
              <w:t>BRATISLAVSKÝ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EC0125" w:rsidRDefault="00EC0125">
            <w:pPr>
              <w:jc w:val="center"/>
              <w:rPr>
                <w:rFonts w:ascii="Times" w:hAnsi="Times" w:cs="Times"/>
                <w:sz w:val="25"/>
                <w:szCs w:val="25"/>
              </w:rPr>
            </w:pPr>
            <w:r>
              <w:rPr>
                <w:rFonts w:ascii="Times" w:hAnsi="Times" w:cs="Times"/>
                <w:sz w:val="25"/>
                <w:szCs w:val="25"/>
              </w:rPr>
              <w:t>2 (0o,2z)</w:t>
            </w:r>
          </w:p>
        </w:tc>
        <w:tc>
          <w:tcPr>
            <w:tcW w:w="0" w:type="auto"/>
            <w:tcBorders>
              <w:top w:val="outset" w:sz="6" w:space="0" w:color="000000"/>
              <w:left w:val="outset" w:sz="6" w:space="0" w:color="000000"/>
              <w:bottom w:val="outset" w:sz="6" w:space="0" w:color="000000"/>
              <w:right w:val="outset" w:sz="6" w:space="0" w:color="000000"/>
            </w:tcBorders>
            <w:hideMark/>
          </w:tcPr>
          <w:p w:rsidR="00EC0125" w:rsidRDefault="00EC01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C0125" w:rsidRDefault="00EC012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C0125" w:rsidRDefault="00EC0125">
            <w:pPr>
              <w:jc w:val="center"/>
              <w:rPr>
                <w:sz w:val="20"/>
                <w:szCs w:val="20"/>
              </w:rPr>
            </w:pPr>
          </w:p>
        </w:tc>
      </w:tr>
      <w:tr w:rsidR="00EC0125">
        <w:trPr>
          <w:divId w:val="177695953"/>
          <w:jc w:val="center"/>
        </w:trPr>
        <w:tc>
          <w:tcPr>
            <w:tcW w:w="0" w:type="auto"/>
            <w:tcBorders>
              <w:top w:val="outset" w:sz="6" w:space="0" w:color="000000"/>
              <w:left w:val="outset" w:sz="6" w:space="0" w:color="000000"/>
              <w:bottom w:val="outset" w:sz="6" w:space="0" w:color="000000"/>
              <w:right w:val="outset" w:sz="6" w:space="0" w:color="000000"/>
            </w:tcBorders>
            <w:hideMark/>
          </w:tcPr>
          <w:p w:rsidR="00EC0125" w:rsidRDefault="00EC0125">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EC0125" w:rsidRDefault="00EC0125">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C0125" w:rsidRDefault="00EC0125">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EC0125" w:rsidRDefault="00EC01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C0125" w:rsidRDefault="00EC012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C0125" w:rsidRDefault="00EC0125">
            <w:pPr>
              <w:jc w:val="center"/>
              <w:rPr>
                <w:sz w:val="20"/>
                <w:szCs w:val="20"/>
              </w:rPr>
            </w:pPr>
          </w:p>
        </w:tc>
      </w:tr>
      <w:tr w:rsidR="00EC0125">
        <w:trPr>
          <w:divId w:val="177695953"/>
          <w:jc w:val="center"/>
        </w:trPr>
        <w:tc>
          <w:tcPr>
            <w:tcW w:w="0" w:type="auto"/>
            <w:tcBorders>
              <w:top w:val="outset" w:sz="6" w:space="0" w:color="000000"/>
              <w:left w:val="outset" w:sz="6" w:space="0" w:color="000000"/>
              <w:bottom w:val="outset" w:sz="6" w:space="0" w:color="000000"/>
              <w:right w:val="outset" w:sz="6" w:space="0" w:color="000000"/>
            </w:tcBorders>
            <w:hideMark/>
          </w:tcPr>
          <w:p w:rsidR="00EC0125" w:rsidRDefault="00EC0125">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EC0125" w:rsidRDefault="00EC0125">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C0125" w:rsidRDefault="00EC0125">
            <w:pPr>
              <w:jc w:val="center"/>
              <w:rPr>
                <w:rFonts w:ascii="Times" w:hAnsi="Times" w:cs="Times"/>
                <w:sz w:val="25"/>
                <w:szCs w:val="25"/>
              </w:rPr>
            </w:pPr>
            <w:r>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hideMark/>
          </w:tcPr>
          <w:p w:rsidR="00EC0125" w:rsidRDefault="00EC01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C0125" w:rsidRDefault="00EC012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C0125" w:rsidRDefault="00EC0125">
            <w:pPr>
              <w:jc w:val="center"/>
              <w:rPr>
                <w:sz w:val="20"/>
                <w:szCs w:val="20"/>
              </w:rPr>
            </w:pPr>
          </w:p>
        </w:tc>
      </w:tr>
      <w:tr w:rsidR="00EC0125">
        <w:trPr>
          <w:divId w:val="177695953"/>
          <w:jc w:val="center"/>
        </w:trPr>
        <w:tc>
          <w:tcPr>
            <w:tcW w:w="0" w:type="auto"/>
            <w:tcBorders>
              <w:top w:val="outset" w:sz="6" w:space="0" w:color="000000"/>
              <w:left w:val="outset" w:sz="6" w:space="0" w:color="000000"/>
              <w:bottom w:val="outset" w:sz="6" w:space="0" w:color="000000"/>
              <w:right w:val="outset" w:sz="6" w:space="0" w:color="000000"/>
            </w:tcBorders>
            <w:hideMark/>
          </w:tcPr>
          <w:p w:rsidR="00EC0125" w:rsidRDefault="00EC0125">
            <w:pPr>
              <w:jc w:val="center"/>
              <w:rPr>
                <w:rFonts w:ascii="Times" w:hAnsi="Times" w:cs="Times"/>
                <w:sz w:val="25"/>
                <w:szCs w:val="25"/>
              </w:rPr>
            </w:pPr>
            <w:r>
              <w:rPr>
                <w:rFonts w:ascii="Times" w:hAnsi="Times" w:cs="Times"/>
                <w:sz w:val="25"/>
                <w:szCs w:val="25"/>
              </w:rPr>
              <w:t>4.</w:t>
            </w:r>
          </w:p>
        </w:tc>
        <w:tc>
          <w:tcPr>
            <w:tcW w:w="0" w:type="auto"/>
            <w:tcBorders>
              <w:top w:val="outset" w:sz="6" w:space="0" w:color="000000"/>
              <w:left w:val="outset" w:sz="6" w:space="0" w:color="000000"/>
              <w:bottom w:val="outset" w:sz="6" w:space="0" w:color="000000"/>
              <w:right w:val="outset" w:sz="6" w:space="0" w:color="000000"/>
            </w:tcBorders>
            <w:hideMark/>
          </w:tcPr>
          <w:p w:rsidR="00EC0125" w:rsidRDefault="00EC0125">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C0125" w:rsidRDefault="00EC0125">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EC0125" w:rsidRDefault="00EC01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C0125" w:rsidRDefault="00EC012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C0125" w:rsidRDefault="00EC0125">
            <w:pPr>
              <w:jc w:val="center"/>
              <w:rPr>
                <w:sz w:val="20"/>
                <w:szCs w:val="20"/>
              </w:rPr>
            </w:pPr>
          </w:p>
        </w:tc>
      </w:tr>
      <w:tr w:rsidR="00EC0125">
        <w:trPr>
          <w:divId w:val="177695953"/>
          <w:jc w:val="center"/>
        </w:trPr>
        <w:tc>
          <w:tcPr>
            <w:tcW w:w="0" w:type="auto"/>
            <w:tcBorders>
              <w:top w:val="outset" w:sz="6" w:space="0" w:color="000000"/>
              <w:left w:val="outset" w:sz="6" w:space="0" w:color="000000"/>
              <w:bottom w:val="outset" w:sz="6" w:space="0" w:color="000000"/>
              <w:right w:val="outset" w:sz="6" w:space="0" w:color="000000"/>
            </w:tcBorders>
            <w:hideMark/>
          </w:tcPr>
          <w:p w:rsidR="00EC0125" w:rsidRDefault="00EC0125">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EC0125" w:rsidRDefault="00EC0125">
            <w:pPr>
              <w:rPr>
                <w:rFonts w:ascii="Times" w:hAnsi="Times" w:cs="Times"/>
                <w:sz w:val="25"/>
                <w:szCs w:val="25"/>
              </w:rPr>
            </w:pPr>
            <w:r>
              <w:rPr>
                <w:rFonts w:ascii="Times" w:hAnsi="Times" w:cs="Times"/>
                <w:sz w:val="25"/>
                <w:szCs w:val="25"/>
              </w:rPr>
              <w:t>Ministerstvo investícií, regionálneho rozvoja a informatizácie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C0125" w:rsidRDefault="00EC0125">
            <w:pPr>
              <w:jc w:val="center"/>
              <w:rPr>
                <w:rFonts w:ascii="Times" w:hAnsi="Times" w:cs="Times"/>
                <w:sz w:val="25"/>
                <w:szCs w:val="25"/>
              </w:rPr>
            </w:pPr>
            <w:r>
              <w:rPr>
                <w:rFonts w:ascii="Times" w:hAnsi="Times" w:cs="Times"/>
                <w:sz w:val="25"/>
                <w:szCs w:val="25"/>
              </w:rPr>
              <w:t>3 (2o,1z)</w:t>
            </w:r>
          </w:p>
        </w:tc>
        <w:tc>
          <w:tcPr>
            <w:tcW w:w="0" w:type="auto"/>
            <w:tcBorders>
              <w:top w:val="outset" w:sz="6" w:space="0" w:color="000000"/>
              <w:left w:val="outset" w:sz="6" w:space="0" w:color="000000"/>
              <w:bottom w:val="outset" w:sz="6" w:space="0" w:color="000000"/>
              <w:right w:val="outset" w:sz="6" w:space="0" w:color="000000"/>
            </w:tcBorders>
            <w:hideMark/>
          </w:tcPr>
          <w:p w:rsidR="00EC0125" w:rsidRDefault="00EC01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C0125" w:rsidRDefault="00EC012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C0125" w:rsidRDefault="00EC0125">
            <w:pPr>
              <w:jc w:val="center"/>
              <w:rPr>
                <w:sz w:val="20"/>
                <w:szCs w:val="20"/>
              </w:rPr>
            </w:pPr>
          </w:p>
        </w:tc>
      </w:tr>
      <w:tr w:rsidR="00EC0125">
        <w:trPr>
          <w:divId w:val="177695953"/>
          <w:jc w:val="center"/>
        </w:trPr>
        <w:tc>
          <w:tcPr>
            <w:tcW w:w="0" w:type="auto"/>
            <w:tcBorders>
              <w:top w:val="outset" w:sz="6" w:space="0" w:color="000000"/>
              <w:left w:val="outset" w:sz="6" w:space="0" w:color="000000"/>
              <w:bottom w:val="outset" w:sz="6" w:space="0" w:color="000000"/>
              <w:right w:val="outset" w:sz="6" w:space="0" w:color="000000"/>
            </w:tcBorders>
            <w:hideMark/>
          </w:tcPr>
          <w:p w:rsidR="00EC0125" w:rsidRDefault="00EC0125">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EC0125" w:rsidRDefault="00EC0125">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C0125" w:rsidRDefault="00EC0125">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EC0125" w:rsidRDefault="00EC01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C0125" w:rsidRDefault="00EC012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C0125" w:rsidRDefault="00EC0125">
            <w:pPr>
              <w:jc w:val="center"/>
              <w:rPr>
                <w:sz w:val="20"/>
                <w:szCs w:val="20"/>
              </w:rPr>
            </w:pPr>
          </w:p>
        </w:tc>
      </w:tr>
      <w:tr w:rsidR="00EC0125">
        <w:trPr>
          <w:divId w:val="177695953"/>
          <w:jc w:val="center"/>
        </w:trPr>
        <w:tc>
          <w:tcPr>
            <w:tcW w:w="0" w:type="auto"/>
            <w:tcBorders>
              <w:top w:val="outset" w:sz="6" w:space="0" w:color="000000"/>
              <w:left w:val="outset" w:sz="6" w:space="0" w:color="000000"/>
              <w:bottom w:val="outset" w:sz="6" w:space="0" w:color="000000"/>
              <w:right w:val="outset" w:sz="6" w:space="0" w:color="000000"/>
            </w:tcBorders>
            <w:hideMark/>
          </w:tcPr>
          <w:p w:rsidR="00EC0125" w:rsidRDefault="00EC0125">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EC0125" w:rsidRDefault="00EC0125">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C0125" w:rsidRDefault="00EC0125">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EC0125" w:rsidRDefault="00EC01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C0125" w:rsidRDefault="00EC012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C0125" w:rsidRDefault="00EC0125">
            <w:pPr>
              <w:jc w:val="center"/>
              <w:rPr>
                <w:sz w:val="20"/>
                <w:szCs w:val="20"/>
              </w:rPr>
            </w:pPr>
          </w:p>
        </w:tc>
      </w:tr>
      <w:tr w:rsidR="00EC0125">
        <w:trPr>
          <w:divId w:val="177695953"/>
          <w:jc w:val="center"/>
        </w:trPr>
        <w:tc>
          <w:tcPr>
            <w:tcW w:w="0" w:type="auto"/>
            <w:tcBorders>
              <w:top w:val="outset" w:sz="6" w:space="0" w:color="000000"/>
              <w:left w:val="outset" w:sz="6" w:space="0" w:color="000000"/>
              <w:bottom w:val="outset" w:sz="6" w:space="0" w:color="000000"/>
              <w:right w:val="outset" w:sz="6" w:space="0" w:color="000000"/>
            </w:tcBorders>
            <w:hideMark/>
          </w:tcPr>
          <w:p w:rsidR="00EC0125" w:rsidRDefault="00EC0125">
            <w:pPr>
              <w:jc w:val="center"/>
              <w:rPr>
                <w:rFonts w:ascii="Times" w:hAnsi="Times" w:cs="Times"/>
                <w:sz w:val="25"/>
                <w:szCs w:val="25"/>
              </w:rPr>
            </w:pPr>
            <w:r>
              <w:rPr>
                <w:rFonts w:ascii="Times" w:hAnsi="Times" w:cs="Times"/>
                <w:sz w:val="25"/>
                <w:szCs w:val="25"/>
              </w:rPr>
              <w:lastRenderedPageBreak/>
              <w:t>8.</w:t>
            </w:r>
          </w:p>
        </w:tc>
        <w:tc>
          <w:tcPr>
            <w:tcW w:w="0" w:type="auto"/>
            <w:tcBorders>
              <w:top w:val="outset" w:sz="6" w:space="0" w:color="000000"/>
              <w:left w:val="outset" w:sz="6" w:space="0" w:color="000000"/>
              <w:bottom w:val="outset" w:sz="6" w:space="0" w:color="000000"/>
              <w:right w:val="outset" w:sz="6" w:space="0" w:color="000000"/>
            </w:tcBorders>
            <w:hideMark/>
          </w:tcPr>
          <w:p w:rsidR="00EC0125" w:rsidRDefault="00EC0125">
            <w:pPr>
              <w:rPr>
                <w:rFonts w:ascii="Times" w:hAnsi="Times" w:cs="Times"/>
                <w:sz w:val="25"/>
                <w:szCs w:val="25"/>
              </w:rPr>
            </w:pPr>
            <w:r>
              <w:rPr>
                <w:rFonts w:ascii="Times" w:hAnsi="Times" w:cs="Times"/>
                <w:sz w:val="25"/>
                <w:szCs w:val="25"/>
              </w:rPr>
              <w:t>Splnomocnenec vlády Slovenskej republiky pre národnostné menšiny</w:t>
            </w:r>
          </w:p>
        </w:tc>
        <w:tc>
          <w:tcPr>
            <w:tcW w:w="0" w:type="auto"/>
            <w:tcBorders>
              <w:top w:val="outset" w:sz="6" w:space="0" w:color="000000"/>
              <w:left w:val="outset" w:sz="6" w:space="0" w:color="000000"/>
              <w:bottom w:val="outset" w:sz="6" w:space="0" w:color="000000"/>
              <w:right w:val="outset" w:sz="6" w:space="0" w:color="000000"/>
            </w:tcBorders>
            <w:hideMark/>
          </w:tcPr>
          <w:p w:rsidR="00EC0125" w:rsidRDefault="00EC0125">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EC0125" w:rsidRDefault="00EC01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C0125" w:rsidRDefault="00EC012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C0125" w:rsidRDefault="00EC0125">
            <w:pPr>
              <w:jc w:val="center"/>
              <w:rPr>
                <w:sz w:val="20"/>
                <w:szCs w:val="20"/>
              </w:rPr>
            </w:pPr>
          </w:p>
        </w:tc>
      </w:tr>
      <w:tr w:rsidR="00EC0125">
        <w:trPr>
          <w:divId w:val="177695953"/>
          <w:jc w:val="center"/>
        </w:trPr>
        <w:tc>
          <w:tcPr>
            <w:tcW w:w="0" w:type="auto"/>
            <w:tcBorders>
              <w:top w:val="outset" w:sz="6" w:space="0" w:color="000000"/>
              <w:left w:val="outset" w:sz="6" w:space="0" w:color="000000"/>
              <w:bottom w:val="outset" w:sz="6" w:space="0" w:color="000000"/>
              <w:right w:val="outset" w:sz="6" w:space="0" w:color="000000"/>
            </w:tcBorders>
            <w:hideMark/>
          </w:tcPr>
          <w:p w:rsidR="00EC0125" w:rsidRDefault="00EC0125">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EC0125" w:rsidRDefault="00EC0125">
            <w:pPr>
              <w:rPr>
                <w:rFonts w:ascii="Times" w:hAnsi="Times" w:cs="Times"/>
                <w:sz w:val="25"/>
                <w:szCs w:val="25"/>
              </w:rPr>
            </w:pPr>
            <w:r>
              <w:rPr>
                <w:rFonts w:ascii="Times" w:hAnsi="Times" w:cs="Times"/>
                <w:sz w:val="25"/>
                <w:szCs w:val="25"/>
              </w:rPr>
              <w:t>Úrad na ochranu osobných údajov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C0125" w:rsidRDefault="00EC0125">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EC0125" w:rsidRDefault="00EC01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C0125" w:rsidRDefault="00EC012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C0125" w:rsidRDefault="00EC0125">
            <w:pPr>
              <w:jc w:val="center"/>
              <w:rPr>
                <w:sz w:val="20"/>
                <w:szCs w:val="20"/>
              </w:rPr>
            </w:pPr>
          </w:p>
        </w:tc>
      </w:tr>
      <w:tr w:rsidR="00EC0125">
        <w:trPr>
          <w:divId w:val="177695953"/>
          <w:jc w:val="center"/>
        </w:trPr>
        <w:tc>
          <w:tcPr>
            <w:tcW w:w="0" w:type="auto"/>
            <w:tcBorders>
              <w:top w:val="outset" w:sz="6" w:space="0" w:color="000000"/>
              <w:left w:val="outset" w:sz="6" w:space="0" w:color="000000"/>
              <w:bottom w:val="outset" w:sz="6" w:space="0" w:color="000000"/>
              <w:right w:val="outset" w:sz="6" w:space="0" w:color="000000"/>
            </w:tcBorders>
            <w:hideMark/>
          </w:tcPr>
          <w:p w:rsidR="00EC0125" w:rsidRDefault="00EC0125">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EC0125" w:rsidRDefault="00EC0125">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C0125" w:rsidRDefault="00EC01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C0125" w:rsidRDefault="00EC01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C0125" w:rsidRDefault="00EC0125">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EC0125" w:rsidRDefault="00EC0125">
            <w:pPr>
              <w:jc w:val="center"/>
              <w:rPr>
                <w:rFonts w:ascii="Times" w:hAnsi="Times" w:cs="Times"/>
                <w:sz w:val="25"/>
                <w:szCs w:val="25"/>
              </w:rPr>
            </w:pPr>
          </w:p>
        </w:tc>
      </w:tr>
      <w:tr w:rsidR="00EC0125">
        <w:trPr>
          <w:divId w:val="177695953"/>
          <w:jc w:val="center"/>
        </w:trPr>
        <w:tc>
          <w:tcPr>
            <w:tcW w:w="0" w:type="auto"/>
            <w:tcBorders>
              <w:top w:val="outset" w:sz="6" w:space="0" w:color="000000"/>
              <w:left w:val="outset" w:sz="6" w:space="0" w:color="000000"/>
              <w:bottom w:val="outset" w:sz="6" w:space="0" w:color="000000"/>
              <w:right w:val="outset" w:sz="6" w:space="0" w:color="000000"/>
            </w:tcBorders>
            <w:hideMark/>
          </w:tcPr>
          <w:p w:rsidR="00EC0125" w:rsidRDefault="00EC0125">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EC0125" w:rsidRDefault="00EC0125">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EC0125" w:rsidRDefault="00EC01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C0125" w:rsidRDefault="00EC01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C0125" w:rsidRDefault="00EC0125">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EC0125" w:rsidRDefault="00EC0125">
            <w:pPr>
              <w:jc w:val="center"/>
              <w:rPr>
                <w:rFonts w:ascii="Times" w:hAnsi="Times" w:cs="Times"/>
                <w:sz w:val="25"/>
                <w:szCs w:val="25"/>
              </w:rPr>
            </w:pPr>
          </w:p>
        </w:tc>
      </w:tr>
      <w:tr w:rsidR="00EC0125">
        <w:trPr>
          <w:divId w:val="177695953"/>
          <w:jc w:val="center"/>
        </w:trPr>
        <w:tc>
          <w:tcPr>
            <w:tcW w:w="0" w:type="auto"/>
            <w:tcBorders>
              <w:top w:val="outset" w:sz="6" w:space="0" w:color="000000"/>
              <w:left w:val="outset" w:sz="6" w:space="0" w:color="000000"/>
              <w:bottom w:val="outset" w:sz="6" w:space="0" w:color="000000"/>
              <w:right w:val="outset" w:sz="6" w:space="0" w:color="000000"/>
            </w:tcBorders>
            <w:hideMark/>
          </w:tcPr>
          <w:p w:rsidR="00EC0125" w:rsidRDefault="00EC0125">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EC0125" w:rsidRDefault="00EC0125">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EC0125" w:rsidRDefault="00EC01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C0125" w:rsidRDefault="00EC01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C0125" w:rsidRDefault="00EC0125">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EC0125" w:rsidRDefault="00EC0125">
            <w:pPr>
              <w:jc w:val="center"/>
              <w:rPr>
                <w:rFonts w:ascii="Times" w:hAnsi="Times" w:cs="Times"/>
                <w:sz w:val="25"/>
                <w:szCs w:val="25"/>
              </w:rPr>
            </w:pPr>
          </w:p>
        </w:tc>
      </w:tr>
      <w:tr w:rsidR="00EC0125">
        <w:trPr>
          <w:divId w:val="177695953"/>
          <w:jc w:val="center"/>
        </w:trPr>
        <w:tc>
          <w:tcPr>
            <w:tcW w:w="0" w:type="auto"/>
            <w:tcBorders>
              <w:top w:val="outset" w:sz="6" w:space="0" w:color="000000"/>
              <w:left w:val="outset" w:sz="6" w:space="0" w:color="000000"/>
              <w:bottom w:val="outset" w:sz="6" w:space="0" w:color="000000"/>
              <w:right w:val="outset" w:sz="6" w:space="0" w:color="000000"/>
            </w:tcBorders>
            <w:hideMark/>
          </w:tcPr>
          <w:p w:rsidR="00EC0125" w:rsidRDefault="00EC0125">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EC0125" w:rsidRDefault="00EC0125">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C0125" w:rsidRDefault="00EC01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C0125" w:rsidRDefault="00EC01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C0125" w:rsidRDefault="00EC0125">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EC0125" w:rsidRDefault="00EC0125">
            <w:pPr>
              <w:jc w:val="center"/>
              <w:rPr>
                <w:rFonts w:ascii="Times" w:hAnsi="Times" w:cs="Times"/>
                <w:sz w:val="25"/>
                <w:szCs w:val="25"/>
              </w:rPr>
            </w:pPr>
          </w:p>
        </w:tc>
      </w:tr>
      <w:tr w:rsidR="00EC0125">
        <w:trPr>
          <w:divId w:val="177695953"/>
          <w:jc w:val="center"/>
        </w:trPr>
        <w:tc>
          <w:tcPr>
            <w:tcW w:w="0" w:type="auto"/>
            <w:tcBorders>
              <w:top w:val="outset" w:sz="6" w:space="0" w:color="000000"/>
              <w:left w:val="outset" w:sz="6" w:space="0" w:color="000000"/>
              <w:bottom w:val="outset" w:sz="6" w:space="0" w:color="000000"/>
              <w:right w:val="outset" w:sz="6" w:space="0" w:color="000000"/>
            </w:tcBorders>
            <w:hideMark/>
          </w:tcPr>
          <w:p w:rsidR="00EC0125" w:rsidRDefault="00EC0125">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EC0125" w:rsidRDefault="00EC0125">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C0125" w:rsidRDefault="00EC01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C0125" w:rsidRDefault="00EC01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C0125" w:rsidRDefault="00EC0125">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EC0125" w:rsidRDefault="00EC0125">
            <w:pPr>
              <w:jc w:val="center"/>
              <w:rPr>
                <w:rFonts w:ascii="Times" w:hAnsi="Times" w:cs="Times"/>
                <w:sz w:val="25"/>
                <w:szCs w:val="25"/>
              </w:rPr>
            </w:pPr>
          </w:p>
        </w:tc>
      </w:tr>
      <w:tr w:rsidR="00EC0125">
        <w:trPr>
          <w:divId w:val="177695953"/>
          <w:jc w:val="center"/>
        </w:trPr>
        <w:tc>
          <w:tcPr>
            <w:tcW w:w="0" w:type="auto"/>
            <w:tcBorders>
              <w:top w:val="outset" w:sz="6" w:space="0" w:color="000000"/>
              <w:left w:val="outset" w:sz="6" w:space="0" w:color="000000"/>
              <w:bottom w:val="outset" w:sz="6" w:space="0" w:color="000000"/>
              <w:right w:val="outset" w:sz="6" w:space="0" w:color="000000"/>
            </w:tcBorders>
            <w:hideMark/>
          </w:tcPr>
          <w:p w:rsidR="00EC0125" w:rsidRDefault="00EC0125">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EC0125" w:rsidRDefault="00EC0125">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C0125" w:rsidRDefault="00EC01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C0125" w:rsidRDefault="00EC01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C0125" w:rsidRDefault="00EC0125">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EC0125" w:rsidRDefault="00EC0125">
            <w:pPr>
              <w:jc w:val="center"/>
              <w:rPr>
                <w:rFonts w:ascii="Times" w:hAnsi="Times" w:cs="Times"/>
                <w:sz w:val="25"/>
                <w:szCs w:val="25"/>
              </w:rPr>
            </w:pPr>
          </w:p>
        </w:tc>
      </w:tr>
      <w:tr w:rsidR="00EC0125">
        <w:trPr>
          <w:divId w:val="177695953"/>
          <w:jc w:val="center"/>
        </w:trPr>
        <w:tc>
          <w:tcPr>
            <w:tcW w:w="0" w:type="auto"/>
            <w:tcBorders>
              <w:top w:val="outset" w:sz="6" w:space="0" w:color="000000"/>
              <w:left w:val="outset" w:sz="6" w:space="0" w:color="000000"/>
              <w:bottom w:val="outset" w:sz="6" w:space="0" w:color="000000"/>
              <w:right w:val="outset" w:sz="6" w:space="0" w:color="000000"/>
            </w:tcBorders>
            <w:hideMark/>
          </w:tcPr>
          <w:p w:rsidR="00EC0125" w:rsidRDefault="00EC0125">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EC0125" w:rsidRDefault="00EC0125">
            <w:pPr>
              <w:rPr>
                <w:rFonts w:ascii="Times" w:hAnsi="Times" w:cs="Times"/>
                <w:sz w:val="25"/>
                <w:szCs w:val="25"/>
              </w:rPr>
            </w:pPr>
            <w:r>
              <w:rPr>
                <w:rFonts w:ascii="Times" w:hAnsi="Times" w:cs="Times"/>
                <w:sz w:val="25"/>
                <w:szCs w:val="25"/>
              </w:rPr>
              <w:t>Úrad pre normalizáciu, metrológiu a skúšobníctvo Slovenskej republiky (Úrad vlády Slovenskej republiky, odbor legislatívy ostatných ústredných orgánov štátnej správy)</w:t>
            </w:r>
          </w:p>
        </w:tc>
        <w:tc>
          <w:tcPr>
            <w:tcW w:w="0" w:type="auto"/>
            <w:tcBorders>
              <w:top w:val="outset" w:sz="6" w:space="0" w:color="000000"/>
              <w:left w:val="outset" w:sz="6" w:space="0" w:color="000000"/>
              <w:bottom w:val="outset" w:sz="6" w:space="0" w:color="000000"/>
              <w:right w:val="outset" w:sz="6" w:space="0" w:color="000000"/>
            </w:tcBorders>
            <w:hideMark/>
          </w:tcPr>
          <w:p w:rsidR="00EC0125" w:rsidRDefault="00EC01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C0125" w:rsidRDefault="00EC01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C0125" w:rsidRDefault="00EC0125">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EC0125" w:rsidRDefault="00EC0125">
            <w:pPr>
              <w:jc w:val="center"/>
              <w:rPr>
                <w:rFonts w:ascii="Times" w:hAnsi="Times" w:cs="Times"/>
                <w:sz w:val="25"/>
                <w:szCs w:val="25"/>
              </w:rPr>
            </w:pPr>
          </w:p>
        </w:tc>
      </w:tr>
      <w:tr w:rsidR="00EC0125">
        <w:trPr>
          <w:divId w:val="177695953"/>
          <w:jc w:val="center"/>
        </w:trPr>
        <w:tc>
          <w:tcPr>
            <w:tcW w:w="0" w:type="auto"/>
            <w:tcBorders>
              <w:top w:val="outset" w:sz="6" w:space="0" w:color="000000"/>
              <w:left w:val="outset" w:sz="6" w:space="0" w:color="000000"/>
              <w:bottom w:val="outset" w:sz="6" w:space="0" w:color="000000"/>
              <w:right w:val="outset" w:sz="6" w:space="0" w:color="000000"/>
            </w:tcBorders>
            <w:hideMark/>
          </w:tcPr>
          <w:p w:rsidR="00EC0125" w:rsidRDefault="00EC0125">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EC0125" w:rsidRDefault="00EC0125">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C0125" w:rsidRDefault="00EC01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C0125" w:rsidRDefault="00EC01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C0125" w:rsidRDefault="00EC0125">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EC0125" w:rsidRDefault="00EC0125">
            <w:pPr>
              <w:jc w:val="center"/>
              <w:rPr>
                <w:rFonts w:ascii="Times" w:hAnsi="Times" w:cs="Times"/>
                <w:sz w:val="25"/>
                <w:szCs w:val="25"/>
              </w:rPr>
            </w:pPr>
          </w:p>
        </w:tc>
      </w:tr>
      <w:tr w:rsidR="00EC0125">
        <w:trPr>
          <w:divId w:val="177695953"/>
          <w:jc w:val="center"/>
        </w:trPr>
        <w:tc>
          <w:tcPr>
            <w:tcW w:w="0" w:type="auto"/>
            <w:tcBorders>
              <w:top w:val="outset" w:sz="6" w:space="0" w:color="000000"/>
              <w:left w:val="outset" w:sz="6" w:space="0" w:color="000000"/>
              <w:bottom w:val="outset" w:sz="6" w:space="0" w:color="000000"/>
              <w:right w:val="outset" w:sz="6" w:space="0" w:color="000000"/>
            </w:tcBorders>
            <w:hideMark/>
          </w:tcPr>
          <w:p w:rsidR="00EC0125" w:rsidRDefault="00EC0125">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EC0125" w:rsidRDefault="00EC0125">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C0125" w:rsidRDefault="00EC01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C0125" w:rsidRDefault="00EC01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C0125" w:rsidRDefault="00EC0125">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EC0125" w:rsidRDefault="00EC0125">
            <w:pPr>
              <w:jc w:val="center"/>
              <w:rPr>
                <w:rFonts w:ascii="Times" w:hAnsi="Times" w:cs="Times"/>
                <w:sz w:val="25"/>
                <w:szCs w:val="25"/>
              </w:rPr>
            </w:pPr>
          </w:p>
        </w:tc>
      </w:tr>
      <w:tr w:rsidR="00EC0125">
        <w:trPr>
          <w:divId w:val="177695953"/>
          <w:jc w:val="center"/>
        </w:trPr>
        <w:tc>
          <w:tcPr>
            <w:tcW w:w="0" w:type="auto"/>
            <w:tcBorders>
              <w:top w:val="outset" w:sz="6" w:space="0" w:color="000000"/>
              <w:left w:val="outset" w:sz="6" w:space="0" w:color="000000"/>
              <w:bottom w:val="outset" w:sz="6" w:space="0" w:color="000000"/>
              <w:right w:val="outset" w:sz="6" w:space="0" w:color="000000"/>
            </w:tcBorders>
            <w:hideMark/>
          </w:tcPr>
          <w:p w:rsidR="00EC0125" w:rsidRDefault="00EC0125">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EC0125" w:rsidRDefault="00EC0125">
            <w:pPr>
              <w:rPr>
                <w:rFonts w:ascii="Times" w:hAnsi="Times" w:cs="Times"/>
                <w:sz w:val="25"/>
                <w:szCs w:val="25"/>
              </w:rPr>
            </w:pPr>
            <w:r>
              <w:rPr>
                <w:rFonts w:ascii="Times" w:hAnsi="Times" w:cs="Times"/>
                <w:sz w:val="25"/>
                <w:szCs w:val="25"/>
              </w:rPr>
              <w:t xml:space="preserve">Asociácia </w:t>
            </w:r>
            <w:proofErr w:type="spellStart"/>
            <w:r>
              <w:rPr>
                <w:rFonts w:ascii="Times" w:hAnsi="Times" w:cs="Times"/>
                <w:sz w:val="25"/>
                <w:szCs w:val="25"/>
              </w:rPr>
              <w:t>zamestnávatelských</w:t>
            </w:r>
            <w:proofErr w:type="spellEnd"/>
            <w:r>
              <w:rPr>
                <w:rFonts w:ascii="Times" w:hAnsi="Times" w:cs="Times"/>
                <w:sz w:val="25"/>
                <w:szCs w:val="25"/>
              </w:rPr>
              <w:t xml:space="preserve">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C0125" w:rsidRDefault="00EC01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C0125" w:rsidRDefault="00EC01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C0125" w:rsidRDefault="00EC0125">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EC0125" w:rsidRDefault="00EC0125">
            <w:pPr>
              <w:jc w:val="center"/>
              <w:rPr>
                <w:rFonts w:ascii="Times" w:hAnsi="Times" w:cs="Times"/>
                <w:sz w:val="25"/>
                <w:szCs w:val="25"/>
              </w:rPr>
            </w:pPr>
          </w:p>
        </w:tc>
      </w:tr>
      <w:tr w:rsidR="00EC0125">
        <w:trPr>
          <w:divId w:val="177695953"/>
          <w:jc w:val="center"/>
        </w:trPr>
        <w:tc>
          <w:tcPr>
            <w:tcW w:w="0" w:type="auto"/>
            <w:tcBorders>
              <w:top w:val="outset" w:sz="6" w:space="0" w:color="000000"/>
              <w:left w:val="outset" w:sz="6" w:space="0" w:color="000000"/>
              <w:bottom w:val="outset" w:sz="6" w:space="0" w:color="000000"/>
              <w:right w:val="outset" w:sz="6" w:space="0" w:color="000000"/>
            </w:tcBorders>
            <w:hideMark/>
          </w:tcPr>
          <w:p w:rsidR="00EC0125" w:rsidRDefault="00EC0125">
            <w:pPr>
              <w:jc w:val="center"/>
              <w:rPr>
                <w:rFonts w:ascii="Times" w:hAnsi="Times" w:cs="Times"/>
                <w:sz w:val="25"/>
                <w:szCs w:val="25"/>
              </w:rPr>
            </w:pPr>
            <w:r>
              <w:rPr>
                <w:rFonts w:ascii="Times" w:hAnsi="Times" w:cs="Times"/>
                <w:sz w:val="25"/>
                <w:szCs w:val="25"/>
              </w:rPr>
              <w:t>20.</w:t>
            </w:r>
          </w:p>
        </w:tc>
        <w:tc>
          <w:tcPr>
            <w:tcW w:w="0" w:type="auto"/>
            <w:tcBorders>
              <w:top w:val="outset" w:sz="6" w:space="0" w:color="000000"/>
              <w:left w:val="outset" w:sz="6" w:space="0" w:color="000000"/>
              <w:bottom w:val="outset" w:sz="6" w:space="0" w:color="000000"/>
              <w:right w:val="outset" w:sz="6" w:space="0" w:color="000000"/>
            </w:tcBorders>
            <w:hideMark/>
          </w:tcPr>
          <w:p w:rsidR="00EC0125" w:rsidRDefault="00EC0125">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C0125" w:rsidRDefault="00EC01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C0125" w:rsidRDefault="00EC01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C0125" w:rsidRDefault="00EC0125">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EC0125" w:rsidRDefault="00EC0125">
            <w:pPr>
              <w:jc w:val="center"/>
              <w:rPr>
                <w:rFonts w:ascii="Times" w:hAnsi="Times" w:cs="Times"/>
                <w:sz w:val="25"/>
                <w:szCs w:val="25"/>
              </w:rPr>
            </w:pPr>
          </w:p>
        </w:tc>
      </w:tr>
      <w:tr w:rsidR="00EC0125">
        <w:trPr>
          <w:divId w:val="177695953"/>
          <w:jc w:val="center"/>
        </w:trPr>
        <w:tc>
          <w:tcPr>
            <w:tcW w:w="0" w:type="auto"/>
            <w:tcBorders>
              <w:top w:val="outset" w:sz="6" w:space="0" w:color="000000"/>
              <w:left w:val="outset" w:sz="6" w:space="0" w:color="000000"/>
              <w:bottom w:val="outset" w:sz="6" w:space="0" w:color="000000"/>
              <w:right w:val="outset" w:sz="6" w:space="0" w:color="000000"/>
            </w:tcBorders>
            <w:hideMark/>
          </w:tcPr>
          <w:p w:rsidR="00EC0125" w:rsidRDefault="00EC0125">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EC0125" w:rsidRDefault="00EC0125">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C0125" w:rsidRDefault="00EC01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C0125" w:rsidRDefault="00EC01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C0125" w:rsidRDefault="00EC0125">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EC0125" w:rsidRDefault="00EC0125">
            <w:pPr>
              <w:jc w:val="center"/>
              <w:rPr>
                <w:rFonts w:ascii="Times" w:hAnsi="Times" w:cs="Times"/>
                <w:sz w:val="25"/>
                <w:szCs w:val="25"/>
              </w:rPr>
            </w:pPr>
          </w:p>
        </w:tc>
      </w:tr>
      <w:tr w:rsidR="00EC0125">
        <w:trPr>
          <w:divId w:val="177695953"/>
          <w:jc w:val="center"/>
        </w:trPr>
        <w:tc>
          <w:tcPr>
            <w:tcW w:w="0" w:type="auto"/>
            <w:tcBorders>
              <w:top w:val="outset" w:sz="6" w:space="0" w:color="000000"/>
              <w:left w:val="outset" w:sz="6" w:space="0" w:color="000000"/>
              <w:bottom w:val="outset" w:sz="6" w:space="0" w:color="000000"/>
              <w:right w:val="outset" w:sz="6" w:space="0" w:color="000000"/>
            </w:tcBorders>
            <w:hideMark/>
          </w:tcPr>
          <w:p w:rsidR="00EC0125" w:rsidRDefault="00EC0125">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EC0125" w:rsidRDefault="00EC0125">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C0125" w:rsidRDefault="00EC01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C0125" w:rsidRDefault="00EC01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C0125" w:rsidRDefault="00EC0125">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EC0125" w:rsidRDefault="00EC0125">
            <w:pPr>
              <w:jc w:val="center"/>
              <w:rPr>
                <w:rFonts w:ascii="Times" w:hAnsi="Times" w:cs="Times"/>
                <w:sz w:val="25"/>
                <w:szCs w:val="25"/>
              </w:rPr>
            </w:pPr>
          </w:p>
        </w:tc>
      </w:tr>
      <w:tr w:rsidR="00EC0125">
        <w:trPr>
          <w:divId w:val="177695953"/>
          <w:jc w:val="center"/>
        </w:trPr>
        <w:tc>
          <w:tcPr>
            <w:tcW w:w="0" w:type="auto"/>
            <w:tcBorders>
              <w:top w:val="outset" w:sz="6" w:space="0" w:color="000000"/>
              <w:left w:val="outset" w:sz="6" w:space="0" w:color="000000"/>
              <w:bottom w:val="outset" w:sz="6" w:space="0" w:color="000000"/>
              <w:right w:val="outset" w:sz="6" w:space="0" w:color="000000"/>
            </w:tcBorders>
            <w:hideMark/>
          </w:tcPr>
          <w:p w:rsidR="00EC0125" w:rsidRDefault="00EC0125">
            <w:pPr>
              <w:jc w:val="center"/>
              <w:rPr>
                <w:rFonts w:ascii="Times" w:hAnsi="Times" w:cs="Times"/>
                <w:sz w:val="25"/>
                <w:szCs w:val="25"/>
              </w:rPr>
            </w:pPr>
            <w:r>
              <w:rPr>
                <w:rFonts w:ascii="Times" w:hAnsi="Times" w:cs="Times"/>
                <w:sz w:val="25"/>
                <w:szCs w:val="25"/>
              </w:rPr>
              <w:lastRenderedPageBreak/>
              <w:t>23.</w:t>
            </w:r>
          </w:p>
        </w:tc>
        <w:tc>
          <w:tcPr>
            <w:tcW w:w="0" w:type="auto"/>
            <w:tcBorders>
              <w:top w:val="outset" w:sz="6" w:space="0" w:color="000000"/>
              <w:left w:val="outset" w:sz="6" w:space="0" w:color="000000"/>
              <w:bottom w:val="outset" w:sz="6" w:space="0" w:color="000000"/>
              <w:right w:val="outset" w:sz="6" w:space="0" w:color="000000"/>
            </w:tcBorders>
            <w:hideMark/>
          </w:tcPr>
          <w:p w:rsidR="00EC0125" w:rsidRDefault="00EC0125">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C0125" w:rsidRDefault="00EC01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C0125" w:rsidRDefault="00EC01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C0125" w:rsidRDefault="00EC0125">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EC0125" w:rsidRDefault="00EC0125">
            <w:pPr>
              <w:jc w:val="center"/>
              <w:rPr>
                <w:rFonts w:ascii="Times" w:hAnsi="Times" w:cs="Times"/>
                <w:sz w:val="25"/>
                <w:szCs w:val="25"/>
              </w:rPr>
            </w:pPr>
          </w:p>
        </w:tc>
      </w:tr>
      <w:tr w:rsidR="00EC0125">
        <w:trPr>
          <w:divId w:val="177695953"/>
          <w:jc w:val="center"/>
        </w:trPr>
        <w:tc>
          <w:tcPr>
            <w:tcW w:w="0" w:type="auto"/>
            <w:tcBorders>
              <w:top w:val="outset" w:sz="6" w:space="0" w:color="000000"/>
              <w:left w:val="outset" w:sz="6" w:space="0" w:color="000000"/>
              <w:bottom w:val="outset" w:sz="6" w:space="0" w:color="000000"/>
              <w:right w:val="outset" w:sz="6" w:space="0" w:color="000000"/>
            </w:tcBorders>
            <w:hideMark/>
          </w:tcPr>
          <w:p w:rsidR="00EC0125" w:rsidRDefault="00EC0125">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EC0125" w:rsidRDefault="00EC0125">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C0125" w:rsidRDefault="00EC01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C0125" w:rsidRDefault="00EC01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C0125" w:rsidRDefault="00EC0125">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EC0125" w:rsidRDefault="00EC0125">
            <w:pPr>
              <w:jc w:val="center"/>
              <w:rPr>
                <w:rFonts w:ascii="Times" w:hAnsi="Times" w:cs="Times"/>
                <w:sz w:val="25"/>
                <w:szCs w:val="25"/>
              </w:rPr>
            </w:pPr>
          </w:p>
        </w:tc>
      </w:tr>
      <w:tr w:rsidR="00EC0125">
        <w:trPr>
          <w:divId w:val="177695953"/>
          <w:jc w:val="center"/>
        </w:trPr>
        <w:tc>
          <w:tcPr>
            <w:tcW w:w="0" w:type="auto"/>
            <w:tcBorders>
              <w:top w:val="outset" w:sz="6" w:space="0" w:color="000000"/>
              <w:left w:val="outset" w:sz="6" w:space="0" w:color="000000"/>
              <w:bottom w:val="outset" w:sz="6" w:space="0" w:color="000000"/>
              <w:right w:val="outset" w:sz="6" w:space="0" w:color="000000"/>
            </w:tcBorders>
            <w:hideMark/>
          </w:tcPr>
          <w:p w:rsidR="00EC0125" w:rsidRDefault="00EC0125">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EC0125" w:rsidRDefault="00EC0125">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C0125" w:rsidRDefault="00EC01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C0125" w:rsidRDefault="00EC01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C0125" w:rsidRDefault="00EC012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C0125" w:rsidRDefault="00EC0125">
            <w:pPr>
              <w:jc w:val="center"/>
              <w:rPr>
                <w:rFonts w:ascii="Times" w:hAnsi="Times" w:cs="Times"/>
                <w:sz w:val="25"/>
                <w:szCs w:val="25"/>
              </w:rPr>
            </w:pPr>
            <w:r>
              <w:rPr>
                <w:rFonts w:ascii="Times" w:hAnsi="Times" w:cs="Times"/>
                <w:sz w:val="25"/>
                <w:szCs w:val="25"/>
              </w:rPr>
              <w:t>x</w:t>
            </w:r>
          </w:p>
        </w:tc>
      </w:tr>
      <w:tr w:rsidR="00EC0125">
        <w:trPr>
          <w:divId w:val="177695953"/>
          <w:jc w:val="center"/>
        </w:trPr>
        <w:tc>
          <w:tcPr>
            <w:tcW w:w="0" w:type="auto"/>
            <w:tcBorders>
              <w:top w:val="outset" w:sz="6" w:space="0" w:color="000000"/>
              <w:left w:val="outset" w:sz="6" w:space="0" w:color="000000"/>
              <w:bottom w:val="outset" w:sz="6" w:space="0" w:color="000000"/>
              <w:right w:val="outset" w:sz="6" w:space="0" w:color="000000"/>
            </w:tcBorders>
            <w:hideMark/>
          </w:tcPr>
          <w:p w:rsidR="00EC0125" w:rsidRDefault="00EC0125">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EC0125" w:rsidRDefault="00EC0125">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C0125" w:rsidRDefault="00EC01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C0125" w:rsidRDefault="00EC01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C0125" w:rsidRDefault="00EC012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C0125" w:rsidRDefault="00EC0125">
            <w:pPr>
              <w:jc w:val="center"/>
              <w:rPr>
                <w:rFonts w:ascii="Times" w:hAnsi="Times" w:cs="Times"/>
                <w:sz w:val="25"/>
                <w:szCs w:val="25"/>
              </w:rPr>
            </w:pPr>
            <w:r>
              <w:rPr>
                <w:rFonts w:ascii="Times" w:hAnsi="Times" w:cs="Times"/>
                <w:sz w:val="25"/>
                <w:szCs w:val="25"/>
              </w:rPr>
              <w:t>x</w:t>
            </w:r>
          </w:p>
        </w:tc>
      </w:tr>
      <w:tr w:rsidR="00EC0125">
        <w:trPr>
          <w:divId w:val="177695953"/>
          <w:jc w:val="center"/>
        </w:trPr>
        <w:tc>
          <w:tcPr>
            <w:tcW w:w="0" w:type="auto"/>
            <w:tcBorders>
              <w:top w:val="outset" w:sz="6" w:space="0" w:color="000000"/>
              <w:left w:val="outset" w:sz="6" w:space="0" w:color="000000"/>
              <w:bottom w:val="outset" w:sz="6" w:space="0" w:color="000000"/>
              <w:right w:val="outset" w:sz="6" w:space="0" w:color="000000"/>
            </w:tcBorders>
            <w:hideMark/>
          </w:tcPr>
          <w:p w:rsidR="00EC0125" w:rsidRDefault="00EC0125">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EC0125" w:rsidRDefault="00EC0125">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C0125" w:rsidRDefault="00EC01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C0125" w:rsidRDefault="00EC01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C0125" w:rsidRDefault="00EC012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C0125" w:rsidRDefault="00EC0125">
            <w:pPr>
              <w:jc w:val="center"/>
              <w:rPr>
                <w:rFonts w:ascii="Times" w:hAnsi="Times" w:cs="Times"/>
                <w:sz w:val="25"/>
                <w:szCs w:val="25"/>
              </w:rPr>
            </w:pPr>
            <w:r>
              <w:rPr>
                <w:rFonts w:ascii="Times" w:hAnsi="Times" w:cs="Times"/>
                <w:sz w:val="25"/>
                <w:szCs w:val="25"/>
              </w:rPr>
              <w:t>x</w:t>
            </w:r>
          </w:p>
        </w:tc>
      </w:tr>
      <w:tr w:rsidR="00EC0125">
        <w:trPr>
          <w:divId w:val="177695953"/>
          <w:jc w:val="center"/>
        </w:trPr>
        <w:tc>
          <w:tcPr>
            <w:tcW w:w="0" w:type="auto"/>
            <w:tcBorders>
              <w:top w:val="outset" w:sz="6" w:space="0" w:color="000000"/>
              <w:left w:val="outset" w:sz="6" w:space="0" w:color="000000"/>
              <w:bottom w:val="outset" w:sz="6" w:space="0" w:color="000000"/>
              <w:right w:val="outset" w:sz="6" w:space="0" w:color="000000"/>
            </w:tcBorders>
            <w:hideMark/>
          </w:tcPr>
          <w:p w:rsidR="00EC0125" w:rsidRDefault="00EC0125">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EC0125" w:rsidRDefault="00EC0125">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EC0125" w:rsidRDefault="00EC01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C0125" w:rsidRDefault="00EC01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C0125" w:rsidRDefault="00EC012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C0125" w:rsidRDefault="00EC0125">
            <w:pPr>
              <w:jc w:val="center"/>
              <w:rPr>
                <w:rFonts w:ascii="Times" w:hAnsi="Times" w:cs="Times"/>
                <w:sz w:val="25"/>
                <w:szCs w:val="25"/>
              </w:rPr>
            </w:pPr>
            <w:r>
              <w:rPr>
                <w:rFonts w:ascii="Times" w:hAnsi="Times" w:cs="Times"/>
                <w:sz w:val="25"/>
                <w:szCs w:val="25"/>
              </w:rPr>
              <w:t>x</w:t>
            </w:r>
          </w:p>
        </w:tc>
      </w:tr>
      <w:tr w:rsidR="00EC0125">
        <w:trPr>
          <w:divId w:val="177695953"/>
          <w:jc w:val="center"/>
        </w:trPr>
        <w:tc>
          <w:tcPr>
            <w:tcW w:w="0" w:type="auto"/>
            <w:tcBorders>
              <w:top w:val="outset" w:sz="6" w:space="0" w:color="000000"/>
              <w:left w:val="outset" w:sz="6" w:space="0" w:color="000000"/>
              <w:bottom w:val="outset" w:sz="6" w:space="0" w:color="000000"/>
              <w:right w:val="outset" w:sz="6" w:space="0" w:color="000000"/>
            </w:tcBorders>
            <w:hideMark/>
          </w:tcPr>
          <w:p w:rsidR="00EC0125" w:rsidRDefault="00EC0125">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EC0125" w:rsidRDefault="00EC0125">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C0125" w:rsidRDefault="00EC01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C0125" w:rsidRDefault="00EC01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C0125" w:rsidRDefault="00EC012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C0125" w:rsidRDefault="00EC0125">
            <w:pPr>
              <w:jc w:val="center"/>
              <w:rPr>
                <w:rFonts w:ascii="Times" w:hAnsi="Times" w:cs="Times"/>
                <w:sz w:val="25"/>
                <w:szCs w:val="25"/>
              </w:rPr>
            </w:pPr>
            <w:r>
              <w:rPr>
                <w:rFonts w:ascii="Times" w:hAnsi="Times" w:cs="Times"/>
                <w:sz w:val="25"/>
                <w:szCs w:val="25"/>
              </w:rPr>
              <w:t>x</w:t>
            </w:r>
          </w:p>
        </w:tc>
      </w:tr>
      <w:tr w:rsidR="00EC0125">
        <w:trPr>
          <w:divId w:val="177695953"/>
          <w:jc w:val="center"/>
        </w:trPr>
        <w:tc>
          <w:tcPr>
            <w:tcW w:w="0" w:type="auto"/>
            <w:tcBorders>
              <w:top w:val="outset" w:sz="6" w:space="0" w:color="000000"/>
              <w:left w:val="outset" w:sz="6" w:space="0" w:color="000000"/>
              <w:bottom w:val="outset" w:sz="6" w:space="0" w:color="000000"/>
              <w:right w:val="outset" w:sz="6" w:space="0" w:color="000000"/>
            </w:tcBorders>
            <w:hideMark/>
          </w:tcPr>
          <w:p w:rsidR="00EC0125" w:rsidRDefault="00EC0125">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EC0125" w:rsidRDefault="00EC0125">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C0125" w:rsidRDefault="00EC01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C0125" w:rsidRDefault="00EC01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C0125" w:rsidRDefault="00EC012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C0125" w:rsidRDefault="00EC0125">
            <w:pPr>
              <w:jc w:val="center"/>
              <w:rPr>
                <w:rFonts w:ascii="Times" w:hAnsi="Times" w:cs="Times"/>
                <w:sz w:val="25"/>
                <w:szCs w:val="25"/>
              </w:rPr>
            </w:pPr>
            <w:r>
              <w:rPr>
                <w:rFonts w:ascii="Times" w:hAnsi="Times" w:cs="Times"/>
                <w:sz w:val="25"/>
                <w:szCs w:val="25"/>
              </w:rPr>
              <w:t>x</w:t>
            </w:r>
          </w:p>
        </w:tc>
      </w:tr>
      <w:tr w:rsidR="00EC0125">
        <w:trPr>
          <w:divId w:val="177695953"/>
          <w:jc w:val="center"/>
        </w:trPr>
        <w:tc>
          <w:tcPr>
            <w:tcW w:w="0" w:type="auto"/>
            <w:tcBorders>
              <w:top w:val="outset" w:sz="6" w:space="0" w:color="000000"/>
              <w:left w:val="outset" w:sz="6" w:space="0" w:color="000000"/>
              <w:bottom w:val="outset" w:sz="6" w:space="0" w:color="000000"/>
              <w:right w:val="outset" w:sz="6" w:space="0" w:color="000000"/>
            </w:tcBorders>
            <w:hideMark/>
          </w:tcPr>
          <w:p w:rsidR="00EC0125" w:rsidRDefault="00EC0125">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EC0125" w:rsidRDefault="00EC0125">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C0125" w:rsidRDefault="00EC01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C0125" w:rsidRDefault="00EC01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C0125" w:rsidRDefault="00EC012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C0125" w:rsidRDefault="00EC0125">
            <w:pPr>
              <w:jc w:val="center"/>
              <w:rPr>
                <w:rFonts w:ascii="Times" w:hAnsi="Times" w:cs="Times"/>
                <w:sz w:val="25"/>
                <w:szCs w:val="25"/>
              </w:rPr>
            </w:pPr>
            <w:r>
              <w:rPr>
                <w:rFonts w:ascii="Times" w:hAnsi="Times" w:cs="Times"/>
                <w:sz w:val="25"/>
                <w:szCs w:val="25"/>
              </w:rPr>
              <w:t>x</w:t>
            </w:r>
          </w:p>
        </w:tc>
      </w:tr>
      <w:tr w:rsidR="00EC0125">
        <w:trPr>
          <w:divId w:val="177695953"/>
          <w:jc w:val="center"/>
        </w:trPr>
        <w:tc>
          <w:tcPr>
            <w:tcW w:w="0" w:type="auto"/>
            <w:tcBorders>
              <w:top w:val="outset" w:sz="6" w:space="0" w:color="000000"/>
              <w:left w:val="outset" w:sz="6" w:space="0" w:color="000000"/>
              <w:bottom w:val="outset" w:sz="6" w:space="0" w:color="000000"/>
              <w:right w:val="outset" w:sz="6" w:space="0" w:color="000000"/>
            </w:tcBorders>
            <w:hideMark/>
          </w:tcPr>
          <w:p w:rsidR="00EC0125" w:rsidRDefault="00EC0125">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EC0125" w:rsidRDefault="00EC0125">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C0125" w:rsidRDefault="00EC01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C0125" w:rsidRDefault="00EC01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C0125" w:rsidRDefault="00EC012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C0125" w:rsidRDefault="00EC0125">
            <w:pPr>
              <w:jc w:val="center"/>
              <w:rPr>
                <w:rFonts w:ascii="Times" w:hAnsi="Times" w:cs="Times"/>
                <w:sz w:val="25"/>
                <w:szCs w:val="25"/>
              </w:rPr>
            </w:pPr>
            <w:r>
              <w:rPr>
                <w:rFonts w:ascii="Times" w:hAnsi="Times" w:cs="Times"/>
                <w:sz w:val="25"/>
                <w:szCs w:val="25"/>
              </w:rPr>
              <w:t>x</w:t>
            </w:r>
          </w:p>
        </w:tc>
      </w:tr>
      <w:tr w:rsidR="00EC0125">
        <w:trPr>
          <w:divId w:val="177695953"/>
          <w:jc w:val="center"/>
        </w:trPr>
        <w:tc>
          <w:tcPr>
            <w:tcW w:w="0" w:type="auto"/>
            <w:tcBorders>
              <w:top w:val="outset" w:sz="6" w:space="0" w:color="000000"/>
              <w:left w:val="outset" w:sz="6" w:space="0" w:color="000000"/>
              <w:bottom w:val="outset" w:sz="6" w:space="0" w:color="000000"/>
              <w:right w:val="outset" w:sz="6" w:space="0" w:color="000000"/>
            </w:tcBorders>
            <w:hideMark/>
          </w:tcPr>
          <w:p w:rsidR="00EC0125" w:rsidRDefault="00EC0125">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EC0125" w:rsidRDefault="00EC0125">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C0125" w:rsidRDefault="00EC01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C0125" w:rsidRDefault="00EC01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C0125" w:rsidRDefault="00EC012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C0125" w:rsidRDefault="00EC0125">
            <w:pPr>
              <w:jc w:val="center"/>
              <w:rPr>
                <w:rFonts w:ascii="Times" w:hAnsi="Times" w:cs="Times"/>
                <w:sz w:val="25"/>
                <w:szCs w:val="25"/>
              </w:rPr>
            </w:pPr>
            <w:r>
              <w:rPr>
                <w:rFonts w:ascii="Times" w:hAnsi="Times" w:cs="Times"/>
                <w:sz w:val="25"/>
                <w:szCs w:val="25"/>
              </w:rPr>
              <w:t>x</w:t>
            </w:r>
          </w:p>
        </w:tc>
      </w:tr>
      <w:tr w:rsidR="00EC0125">
        <w:trPr>
          <w:divId w:val="177695953"/>
          <w:jc w:val="center"/>
        </w:trPr>
        <w:tc>
          <w:tcPr>
            <w:tcW w:w="0" w:type="auto"/>
            <w:tcBorders>
              <w:top w:val="outset" w:sz="6" w:space="0" w:color="000000"/>
              <w:left w:val="outset" w:sz="6" w:space="0" w:color="000000"/>
              <w:bottom w:val="outset" w:sz="6" w:space="0" w:color="000000"/>
              <w:right w:val="outset" w:sz="6" w:space="0" w:color="000000"/>
            </w:tcBorders>
            <w:hideMark/>
          </w:tcPr>
          <w:p w:rsidR="00EC0125" w:rsidRDefault="00EC0125">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EC0125" w:rsidRDefault="00EC0125">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C0125" w:rsidRDefault="00EC01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C0125" w:rsidRDefault="00EC01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C0125" w:rsidRDefault="00EC012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C0125" w:rsidRDefault="00EC0125">
            <w:pPr>
              <w:jc w:val="center"/>
              <w:rPr>
                <w:rFonts w:ascii="Times" w:hAnsi="Times" w:cs="Times"/>
                <w:sz w:val="25"/>
                <w:szCs w:val="25"/>
              </w:rPr>
            </w:pPr>
            <w:r>
              <w:rPr>
                <w:rFonts w:ascii="Times" w:hAnsi="Times" w:cs="Times"/>
                <w:sz w:val="25"/>
                <w:szCs w:val="25"/>
              </w:rPr>
              <w:t>x</w:t>
            </w:r>
          </w:p>
        </w:tc>
      </w:tr>
      <w:tr w:rsidR="00EC0125">
        <w:trPr>
          <w:divId w:val="177695953"/>
          <w:jc w:val="center"/>
        </w:trPr>
        <w:tc>
          <w:tcPr>
            <w:tcW w:w="0" w:type="auto"/>
            <w:tcBorders>
              <w:top w:val="outset" w:sz="6" w:space="0" w:color="000000"/>
              <w:left w:val="outset" w:sz="6" w:space="0" w:color="000000"/>
              <w:bottom w:val="outset" w:sz="6" w:space="0" w:color="000000"/>
              <w:right w:val="outset" w:sz="6" w:space="0" w:color="000000"/>
            </w:tcBorders>
            <w:hideMark/>
          </w:tcPr>
          <w:p w:rsidR="00EC0125" w:rsidRDefault="00EC0125">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EC0125" w:rsidRDefault="00EC0125">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C0125" w:rsidRDefault="00EC01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C0125" w:rsidRDefault="00EC01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C0125" w:rsidRDefault="00EC012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C0125" w:rsidRDefault="00EC0125">
            <w:pPr>
              <w:jc w:val="center"/>
              <w:rPr>
                <w:rFonts w:ascii="Times" w:hAnsi="Times" w:cs="Times"/>
                <w:sz w:val="25"/>
                <w:szCs w:val="25"/>
              </w:rPr>
            </w:pPr>
            <w:r>
              <w:rPr>
                <w:rFonts w:ascii="Times" w:hAnsi="Times" w:cs="Times"/>
                <w:sz w:val="25"/>
                <w:szCs w:val="25"/>
              </w:rPr>
              <w:t>x</w:t>
            </w:r>
          </w:p>
        </w:tc>
      </w:tr>
      <w:tr w:rsidR="00EC0125">
        <w:trPr>
          <w:divId w:val="177695953"/>
          <w:jc w:val="center"/>
        </w:trPr>
        <w:tc>
          <w:tcPr>
            <w:tcW w:w="0" w:type="auto"/>
            <w:tcBorders>
              <w:top w:val="outset" w:sz="6" w:space="0" w:color="000000"/>
              <w:left w:val="outset" w:sz="6" w:space="0" w:color="000000"/>
              <w:bottom w:val="outset" w:sz="6" w:space="0" w:color="000000"/>
              <w:right w:val="outset" w:sz="6" w:space="0" w:color="000000"/>
            </w:tcBorders>
            <w:hideMark/>
          </w:tcPr>
          <w:p w:rsidR="00EC0125" w:rsidRDefault="00EC0125">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EC0125" w:rsidRDefault="00EC0125">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EC0125" w:rsidRDefault="00EC01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C0125" w:rsidRDefault="00EC01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C0125" w:rsidRDefault="00EC012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C0125" w:rsidRDefault="00EC0125">
            <w:pPr>
              <w:jc w:val="center"/>
              <w:rPr>
                <w:rFonts w:ascii="Times" w:hAnsi="Times" w:cs="Times"/>
                <w:sz w:val="25"/>
                <w:szCs w:val="25"/>
              </w:rPr>
            </w:pPr>
            <w:r>
              <w:rPr>
                <w:rFonts w:ascii="Times" w:hAnsi="Times" w:cs="Times"/>
                <w:sz w:val="25"/>
                <w:szCs w:val="25"/>
              </w:rPr>
              <w:t>x</w:t>
            </w:r>
          </w:p>
        </w:tc>
      </w:tr>
      <w:tr w:rsidR="00EC0125">
        <w:trPr>
          <w:divId w:val="177695953"/>
          <w:jc w:val="center"/>
        </w:trPr>
        <w:tc>
          <w:tcPr>
            <w:tcW w:w="0" w:type="auto"/>
            <w:tcBorders>
              <w:top w:val="outset" w:sz="6" w:space="0" w:color="000000"/>
              <w:left w:val="outset" w:sz="6" w:space="0" w:color="000000"/>
              <w:bottom w:val="outset" w:sz="6" w:space="0" w:color="000000"/>
              <w:right w:val="outset" w:sz="6" w:space="0" w:color="000000"/>
            </w:tcBorders>
            <w:hideMark/>
          </w:tcPr>
          <w:p w:rsidR="00EC0125" w:rsidRDefault="00EC0125">
            <w:pPr>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rsidR="00EC0125" w:rsidRDefault="00EC0125">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EC0125" w:rsidRDefault="00EC01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C0125" w:rsidRDefault="00EC01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C0125" w:rsidRDefault="00EC012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C0125" w:rsidRDefault="00EC0125">
            <w:pPr>
              <w:jc w:val="center"/>
              <w:rPr>
                <w:rFonts w:ascii="Times" w:hAnsi="Times" w:cs="Times"/>
                <w:sz w:val="25"/>
                <w:szCs w:val="25"/>
              </w:rPr>
            </w:pPr>
            <w:r>
              <w:rPr>
                <w:rFonts w:ascii="Times" w:hAnsi="Times" w:cs="Times"/>
                <w:sz w:val="25"/>
                <w:szCs w:val="25"/>
              </w:rPr>
              <w:t>x</w:t>
            </w:r>
          </w:p>
        </w:tc>
      </w:tr>
      <w:tr w:rsidR="00EC0125">
        <w:trPr>
          <w:divId w:val="177695953"/>
          <w:jc w:val="center"/>
        </w:trPr>
        <w:tc>
          <w:tcPr>
            <w:tcW w:w="0" w:type="auto"/>
            <w:tcBorders>
              <w:top w:val="outset" w:sz="6" w:space="0" w:color="000000"/>
              <w:left w:val="outset" w:sz="6" w:space="0" w:color="000000"/>
              <w:bottom w:val="outset" w:sz="6" w:space="0" w:color="000000"/>
              <w:right w:val="outset" w:sz="6" w:space="0" w:color="000000"/>
            </w:tcBorders>
            <w:hideMark/>
          </w:tcPr>
          <w:p w:rsidR="00EC0125" w:rsidRDefault="00EC0125">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EC0125" w:rsidRDefault="00EC0125">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EC0125" w:rsidRDefault="00EC01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C0125" w:rsidRDefault="00EC01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C0125" w:rsidRDefault="00EC012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C0125" w:rsidRDefault="00EC0125">
            <w:pPr>
              <w:jc w:val="center"/>
              <w:rPr>
                <w:rFonts w:ascii="Times" w:hAnsi="Times" w:cs="Times"/>
                <w:sz w:val="25"/>
                <w:szCs w:val="25"/>
              </w:rPr>
            </w:pPr>
            <w:r>
              <w:rPr>
                <w:rFonts w:ascii="Times" w:hAnsi="Times" w:cs="Times"/>
                <w:sz w:val="25"/>
                <w:szCs w:val="25"/>
              </w:rPr>
              <w:t>x</w:t>
            </w:r>
          </w:p>
        </w:tc>
      </w:tr>
      <w:tr w:rsidR="00EC0125">
        <w:trPr>
          <w:divId w:val="177695953"/>
          <w:jc w:val="center"/>
        </w:trPr>
        <w:tc>
          <w:tcPr>
            <w:tcW w:w="0" w:type="auto"/>
            <w:tcBorders>
              <w:top w:val="outset" w:sz="6" w:space="0" w:color="000000"/>
              <w:left w:val="outset" w:sz="6" w:space="0" w:color="000000"/>
              <w:bottom w:val="outset" w:sz="6" w:space="0" w:color="000000"/>
              <w:right w:val="outset" w:sz="6" w:space="0" w:color="000000"/>
            </w:tcBorders>
            <w:hideMark/>
          </w:tcPr>
          <w:p w:rsidR="00EC0125" w:rsidRDefault="00EC0125">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EC0125" w:rsidRDefault="00EC0125">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EC0125" w:rsidRDefault="00EC01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C0125" w:rsidRDefault="00EC01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C0125" w:rsidRDefault="00EC012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C0125" w:rsidRDefault="00EC0125">
            <w:pPr>
              <w:jc w:val="center"/>
              <w:rPr>
                <w:rFonts w:ascii="Times" w:hAnsi="Times" w:cs="Times"/>
                <w:sz w:val="25"/>
                <w:szCs w:val="25"/>
              </w:rPr>
            </w:pPr>
            <w:r>
              <w:rPr>
                <w:rFonts w:ascii="Times" w:hAnsi="Times" w:cs="Times"/>
                <w:sz w:val="25"/>
                <w:szCs w:val="25"/>
              </w:rPr>
              <w:t>x</w:t>
            </w:r>
          </w:p>
        </w:tc>
      </w:tr>
      <w:tr w:rsidR="00EC0125">
        <w:trPr>
          <w:divId w:val="177695953"/>
          <w:jc w:val="center"/>
        </w:trPr>
        <w:tc>
          <w:tcPr>
            <w:tcW w:w="0" w:type="auto"/>
            <w:tcBorders>
              <w:top w:val="outset" w:sz="6" w:space="0" w:color="000000"/>
              <w:left w:val="outset" w:sz="6" w:space="0" w:color="000000"/>
              <w:bottom w:val="outset" w:sz="6" w:space="0" w:color="000000"/>
              <w:right w:val="outset" w:sz="6" w:space="0" w:color="000000"/>
            </w:tcBorders>
            <w:hideMark/>
          </w:tcPr>
          <w:p w:rsidR="00EC0125" w:rsidRDefault="00EC0125">
            <w:pPr>
              <w:jc w:val="center"/>
              <w:rPr>
                <w:rFonts w:ascii="Times" w:hAnsi="Times" w:cs="Times"/>
                <w:sz w:val="25"/>
                <w:szCs w:val="25"/>
              </w:rPr>
            </w:pPr>
            <w:r>
              <w:rPr>
                <w:rFonts w:ascii="Times" w:hAnsi="Times" w:cs="Times"/>
                <w:sz w:val="25"/>
                <w:szCs w:val="25"/>
              </w:rPr>
              <w:lastRenderedPageBreak/>
              <w:t>40.</w:t>
            </w:r>
          </w:p>
        </w:tc>
        <w:tc>
          <w:tcPr>
            <w:tcW w:w="0" w:type="auto"/>
            <w:tcBorders>
              <w:top w:val="outset" w:sz="6" w:space="0" w:color="000000"/>
              <w:left w:val="outset" w:sz="6" w:space="0" w:color="000000"/>
              <w:bottom w:val="outset" w:sz="6" w:space="0" w:color="000000"/>
              <w:right w:val="outset" w:sz="6" w:space="0" w:color="000000"/>
            </w:tcBorders>
            <w:hideMark/>
          </w:tcPr>
          <w:p w:rsidR="00EC0125" w:rsidRDefault="00EC0125">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C0125" w:rsidRDefault="00EC01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C0125" w:rsidRDefault="00EC01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C0125" w:rsidRDefault="00EC012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C0125" w:rsidRDefault="00EC0125">
            <w:pPr>
              <w:jc w:val="center"/>
              <w:rPr>
                <w:rFonts w:ascii="Times" w:hAnsi="Times" w:cs="Times"/>
                <w:sz w:val="25"/>
                <w:szCs w:val="25"/>
              </w:rPr>
            </w:pPr>
            <w:r>
              <w:rPr>
                <w:rFonts w:ascii="Times" w:hAnsi="Times" w:cs="Times"/>
                <w:sz w:val="25"/>
                <w:szCs w:val="25"/>
              </w:rPr>
              <w:t>x</w:t>
            </w:r>
          </w:p>
        </w:tc>
      </w:tr>
      <w:tr w:rsidR="00EC0125">
        <w:trPr>
          <w:divId w:val="177695953"/>
          <w:jc w:val="center"/>
        </w:trPr>
        <w:tc>
          <w:tcPr>
            <w:tcW w:w="0" w:type="auto"/>
            <w:tcBorders>
              <w:top w:val="outset" w:sz="6" w:space="0" w:color="000000"/>
              <w:left w:val="outset" w:sz="6" w:space="0" w:color="000000"/>
              <w:bottom w:val="outset" w:sz="6" w:space="0" w:color="000000"/>
              <w:right w:val="outset" w:sz="6" w:space="0" w:color="000000"/>
            </w:tcBorders>
            <w:hideMark/>
          </w:tcPr>
          <w:p w:rsidR="00EC0125" w:rsidRDefault="00EC0125">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EC0125" w:rsidRDefault="00EC0125">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EC0125" w:rsidRDefault="00EC01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C0125" w:rsidRDefault="00EC01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C0125" w:rsidRDefault="00EC012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C0125" w:rsidRDefault="00EC0125">
            <w:pPr>
              <w:jc w:val="center"/>
              <w:rPr>
                <w:rFonts w:ascii="Times" w:hAnsi="Times" w:cs="Times"/>
                <w:sz w:val="25"/>
                <w:szCs w:val="25"/>
              </w:rPr>
            </w:pPr>
            <w:r>
              <w:rPr>
                <w:rFonts w:ascii="Times" w:hAnsi="Times" w:cs="Times"/>
                <w:sz w:val="25"/>
                <w:szCs w:val="25"/>
              </w:rPr>
              <w:t>x</w:t>
            </w:r>
          </w:p>
        </w:tc>
      </w:tr>
      <w:tr w:rsidR="00EC0125">
        <w:trPr>
          <w:divId w:val="177695953"/>
          <w:jc w:val="center"/>
        </w:trPr>
        <w:tc>
          <w:tcPr>
            <w:tcW w:w="0" w:type="auto"/>
            <w:tcBorders>
              <w:top w:val="outset" w:sz="6" w:space="0" w:color="000000"/>
              <w:left w:val="outset" w:sz="6" w:space="0" w:color="000000"/>
              <w:bottom w:val="outset" w:sz="6" w:space="0" w:color="000000"/>
              <w:right w:val="outset" w:sz="6" w:space="0" w:color="000000"/>
            </w:tcBorders>
            <w:hideMark/>
          </w:tcPr>
          <w:p w:rsidR="00EC0125" w:rsidRDefault="00EC0125">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EC0125" w:rsidRDefault="00EC0125">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EC0125" w:rsidRDefault="00EC01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C0125" w:rsidRDefault="00EC01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C0125" w:rsidRDefault="00EC012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C0125" w:rsidRDefault="00EC0125">
            <w:pPr>
              <w:jc w:val="center"/>
              <w:rPr>
                <w:rFonts w:ascii="Times" w:hAnsi="Times" w:cs="Times"/>
                <w:sz w:val="25"/>
                <w:szCs w:val="25"/>
              </w:rPr>
            </w:pPr>
            <w:r>
              <w:rPr>
                <w:rFonts w:ascii="Times" w:hAnsi="Times" w:cs="Times"/>
                <w:sz w:val="25"/>
                <w:szCs w:val="25"/>
              </w:rPr>
              <w:t>x</w:t>
            </w:r>
          </w:p>
        </w:tc>
      </w:tr>
      <w:tr w:rsidR="00EC0125">
        <w:trPr>
          <w:divId w:val="177695953"/>
          <w:jc w:val="center"/>
        </w:trPr>
        <w:tc>
          <w:tcPr>
            <w:tcW w:w="0" w:type="auto"/>
            <w:tcBorders>
              <w:top w:val="outset" w:sz="6" w:space="0" w:color="000000"/>
              <w:left w:val="outset" w:sz="6" w:space="0" w:color="000000"/>
              <w:bottom w:val="outset" w:sz="6" w:space="0" w:color="000000"/>
              <w:right w:val="outset" w:sz="6" w:space="0" w:color="000000"/>
            </w:tcBorders>
            <w:hideMark/>
          </w:tcPr>
          <w:p w:rsidR="00EC0125" w:rsidRDefault="00EC0125">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EC0125" w:rsidRDefault="00EC0125">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EC0125" w:rsidRDefault="00EC01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C0125" w:rsidRDefault="00EC01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C0125" w:rsidRDefault="00EC012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C0125" w:rsidRDefault="00EC0125">
            <w:pPr>
              <w:jc w:val="center"/>
              <w:rPr>
                <w:rFonts w:ascii="Times" w:hAnsi="Times" w:cs="Times"/>
                <w:sz w:val="25"/>
                <w:szCs w:val="25"/>
              </w:rPr>
            </w:pPr>
            <w:r>
              <w:rPr>
                <w:rFonts w:ascii="Times" w:hAnsi="Times" w:cs="Times"/>
                <w:sz w:val="25"/>
                <w:szCs w:val="25"/>
              </w:rPr>
              <w:t>x</w:t>
            </w:r>
          </w:p>
        </w:tc>
      </w:tr>
      <w:tr w:rsidR="00EC0125">
        <w:trPr>
          <w:divId w:val="177695953"/>
          <w:jc w:val="center"/>
        </w:trPr>
        <w:tc>
          <w:tcPr>
            <w:tcW w:w="0" w:type="auto"/>
            <w:tcBorders>
              <w:top w:val="outset" w:sz="6" w:space="0" w:color="000000"/>
              <w:left w:val="outset" w:sz="6" w:space="0" w:color="000000"/>
              <w:bottom w:val="outset" w:sz="6" w:space="0" w:color="000000"/>
              <w:right w:val="outset" w:sz="6" w:space="0" w:color="000000"/>
            </w:tcBorders>
            <w:hideMark/>
          </w:tcPr>
          <w:p w:rsidR="00EC0125" w:rsidRDefault="00EC0125">
            <w:pPr>
              <w:jc w:val="center"/>
              <w:rPr>
                <w:rFonts w:ascii="Times" w:hAnsi="Times" w:cs="Times"/>
                <w:sz w:val="25"/>
                <w:szCs w:val="25"/>
              </w:rPr>
            </w:pPr>
            <w:r>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hideMark/>
          </w:tcPr>
          <w:p w:rsidR="00EC0125" w:rsidRDefault="00EC0125">
            <w:pPr>
              <w:rPr>
                <w:rFonts w:ascii="Times" w:hAnsi="Times" w:cs="Times"/>
                <w:sz w:val="25"/>
                <w:szCs w:val="25"/>
              </w:rPr>
            </w:pPr>
            <w:r>
              <w:rPr>
                <w:rFonts w:ascii="Times" w:hAnsi="Times" w:cs="Times"/>
                <w:sz w:val="25"/>
                <w:szCs w:val="25"/>
              </w:rPr>
              <w:t>Asociácia priemyselných zväzov</w:t>
            </w:r>
          </w:p>
        </w:tc>
        <w:tc>
          <w:tcPr>
            <w:tcW w:w="0" w:type="auto"/>
            <w:tcBorders>
              <w:top w:val="outset" w:sz="6" w:space="0" w:color="000000"/>
              <w:left w:val="outset" w:sz="6" w:space="0" w:color="000000"/>
              <w:bottom w:val="outset" w:sz="6" w:space="0" w:color="000000"/>
              <w:right w:val="outset" w:sz="6" w:space="0" w:color="000000"/>
            </w:tcBorders>
            <w:hideMark/>
          </w:tcPr>
          <w:p w:rsidR="00EC0125" w:rsidRDefault="00EC01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C0125" w:rsidRDefault="00EC01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C0125" w:rsidRDefault="00EC012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C0125" w:rsidRDefault="00EC0125">
            <w:pPr>
              <w:jc w:val="center"/>
              <w:rPr>
                <w:rFonts w:ascii="Times" w:hAnsi="Times" w:cs="Times"/>
                <w:sz w:val="25"/>
                <w:szCs w:val="25"/>
              </w:rPr>
            </w:pPr>
            <w:r>
              <w:rPr>
                <w:rFonts w:ascii="Times" w:hAnsi="Times" w:cs="Times"/>
                <w:sz w:val="25"/>
                <w:szCs w:val="25"/>
              </w:rPr>
              <w:t>x</w:t>
            </w:r>
          </w:p>
        </w:tc>
      </w:tr>
      <w:tr w:rsidR="00EC0125">
        <w:trPr>
          <w:divId w:val="177695953"/>
          <w:jc w:val="center"/>
        </w:trPr>
        <w:tc>
          <w:tcPr>
            <w:tcW w:w="0" w:type="auto"/>
            <w:tcBorders>
              <w:top w:val="outset" w:sz="6" w:space="0" w:color="000000"/>
              <w:left w:val="outset" w:sz="6" w:space="0" w:color="000000"/>
              <w:bottom w:val="outset" w:sz="6" w:space="0" w:color="000000"/>
              <w:right w:val="outset" w:sz="6" w:space="0" w:color="000000"/>
            </w:tcBorders>
            <w:hideMark/>
          </w:tcPr>
          <w:p w:rsidR="00EC0125" w:rsidRDefault="00EC012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C0125" w:rsidRDefault="00EC0125">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EC0125" w:rsidRDefault="00EC0125">
            <w:pPr>
              <w:jc w:val="center"/>
              <w:rPr>
                <w:rFonts w:ascii="Times" w:hAnsi="Times" w:cs="Times"/>
                <w:sz w:val="25"/>
                <w:szCs w:val="25"/>
              </w:rPr>
            </w:pPr>
            <w:r>
              <w:rPr>
                <w:rFonts w:ascii="Times" w:hAnsi="Times" w:cs="Times"/>
                <w:sz w:val="25"/>
                <w:szCs w:val="25"/>
              </w:rPr>
              <w:t>16 (12o,4z)</w:t>
            </w:r>
          </w:p>
        </w:tc>
        <w:tc>
          <w:tcPr>
            <w:tcW w:w="0" w:type="auto"/>
            <w:tcBorders>
              <w:top w:val="outset" w:sz="6" w:space="0" w:color="000000"/>
              <w:left w:val="outset" w:sz="6" w:space="0" w:color="000000"/>
              <w:bottom w:val="outset" w:sz="6" w:space="0" w:color="000000"/>
              <w:right w:val="outset" w:sz="6" w:space="0" w:color="000000"/>
            </w:tcBorders>
            <w:hideMark/>
          </w:tcPr>
          <w:p w:rsidR="00EC0125" w:rsidRDefault="00EC01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C0125" w:rsidRDefault="00EC012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C0125" w:rsidRDefault="00EC0125">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bookmarkStart w:id="0" w:name="_GoBack"/>
      <w:bookmarkEnd w:id="0"/>
    </w:p>
    <w:p w:rsidR="00EC0125" w:rsidRDefault="00EC0125"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330"/>
        <w:gridCol w:w="6653"/>
        <w:gridCol w:w="665"/>
        <w:gridCol w:w="665"/>
        <w:gridCol w:w="3992"/>
      </w:tblGrid>
      <w:tr w:rsidR="00EC0125">
        <w:trPr>
          <w:divId w:val="16424623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C0125" w:rsidRDefault="00EC0125">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C0125" w:rsidRDefault="00EC0125">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C0125" w:rsidRDefault="00EC0125">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C0125" w:rsidRDefault="00EC0125">
            <w:pPr>
              <w:jc w:val="center"/>
              <w:rPr>
                <w:rFonts w:ascii="Times" w:hAnsi="Times" w:cs="Times"/>
                <w:b/>
                <w:bCs/>
                <w:sz w:val="25"/>
                <w:szCs w:val="25"/>
              </w:rPr>
            </w:pPr>
            <w:proofErr w:type="spellStart"/>
            <w:r>
              <w:rPr>
                <w:rFonts w:ascii="Times" w:hAnsi="Times" w:cs="Times"/>
                <w:b/>
                <w:bCs/>
                <w:sz w:val="25"/>
                <w:szCs w:val="25"/>
              </w:rPr>
              <w:t>Vyh</w:t>
            </w:r>
            <w:proofErr w:type="spellEnd"/>
            <w:r>
              <w:rPr>
                <w:rFonts w:ascii="Times" w:hAnsi="Times" w:cs="Times"/>
                <w:b/>
                <w:bCs/>
                <w:sz w:val="25"/>
                <w:szCs w:val="25"/>
              </w:rPr>
              <w:t>.</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C0125" w:rsidRDefault="00EC0125">
            <w:pPr>
              <w:jc w:val="center"/>
              <w:rPr>
                <w:rFonts w:ascii="Times" w:hAnsi="Times" w:cs="Times"/>
                <w:b/>
                <w:bCs/>
                <w:sz w:val="25"/>
                <w:szCs w:val="25"/>
              </w:rPr>
            </w:pPr>
            <w:r>
              <w:rPr>
                <w:rFonts w:ascii="Times" w:hAnsi="Times" w:cs="Times"/>
                <w:b/>
                <w:bCs/>
                <w:sz w:val="25"/>
                <w:szCs w:val="25"/>
              </w:rPr>
              <w:t>Spôsob vyhodnotenia</w:t>
            </w:r>
          </w:p>
        </w:tc>
      </w:tr>
      <w:tr w:rsidR="00EC0125">
        <w:trPr>
          <w:divId w:val="16424623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C0125" w:rsidRDefault="00EC0125">
            <w:pPr>
              <w:jc w:val="center"/>
              <w:rPr>
                <w:rFonts w:ascii="Times" w:hAnsi="Times" w:cs="Times"/>
                <w:b/>
                <w:bCs/>
                <w:sz w:val="25"/>
                <w:szCs w:val="25"/>
              </w:rPr>
            </w:pPr>
            <w:r>
              <w:rPr>
                <w:rFonts w:ascii="Times" w:hAnsi="Times" w:cs="Times"/>
                <w:b/>
                <w:bCs/>
                <w:sz w:val="25"/>
                <w:szCs w:val="25"/>
              </w:rPr>
              <w:t>BSK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C0125" w:rsidRDefault="00EC0125">
            <w:pPr>
              <w:rPr>
                <w:rFonts w:ascii="Times" w:hAnsi="Times" w:cs="Times"/>
                <w:sz w:val="25"/>
                <w:szCs w:val="25"/>
              </w:rPr>
            </w:pPr>
            <w:r>
              <w:rPr>
                <w:rFonts w:ascii="Times" w:hAnsi="Times" w:cs="Times"/>
                <w:b/>
                <w:bCs/>
                <w:sz w:val="25"/>
                <w:szCs w:val="25"/>
              </w:rPr>
              <w:t>§6a</w:t>
            </w:r>
            <w:r>
              <w:rPr>
                <w:rFonts w:ascii="Times" w:hAnsi="Times" w:cs="Times"/>
                <w:sz w:val="25"/>
                <w:szCs w:val="25"/>
              </w:rPr>
              <w:br/>
              <w:t xml:space="preserve">- Kultúrna organizácia národnostnej menšiny, odsek 1 a odsek 1, bod a: (1) Kultúrna organizácia národnostnej menšiny (ďalej len ,,kultúrna organizácia“) je právnická osoba so sídlom na území Slovenskej republiky, podieľajúca sa na voľbe a výbere kandidátov na členov odborných rád, ktorá spĺňa tieto podmienky: a) je občianskym združením,9a) neziskovou organizáciou,9b) nadáciou,9c) záujmovým združením právnických osôb9d) alebo neinvestičným fondom, 9e) b) pôsobí preukázateľne v oblastiach podľa § 1 ods. 1 písm. a), b) alebo c) najmenej dva roky, c) je zapísaná v registri. (2) Ministerstvo kultúry ustanoví všeobecne záväzným právnym predpisom podrobnosti o spôsobe preukázania splnenia podmienok podľa odseku 1 písm. a) a b) žiadateľom o zápis do registra alebo o predĺženie jeho platnosti. Pripomienka: 1. Názov „Kultúrna organizácia národnostnej menšiny“ neodzrkadľuje komplexne problematiku, ktorej podporou sa zaoberá Fond na podporu kultúry národnostných menšín podľa Zákona č. 138/2017 Z. z. Zákon o Fonde na podporu kultúry národnostných menšín a o zmene a doplnení niektorých zákonov Čl. I, § 1, odsek 1, písmeno a, b: t.j. a) zachovaním, vyjadrením, ochranou a rozvojom identity a kultúrnych hodnôt národnostných menšín, b) výchovou a vzdelávaním k právam osôb patriacich k národnostným menšinám a už samotný názov „Kultúrna organizácia národnostnej menšiny“ diskriminačne vylučuje z voľby a výberu kandidátov na členov </w:t>
            </w:r>
            <w:r>
              <w:rPr>
                <w:rFonts w:ascii="Times" w:hAnsi="Times" w:cs="Times"/>
                <w:sz w:val="25"/>
                <w:szCs w:val="25"/>
              </w:rPr>
              <w:lastRenderedPageBreak/>
              <w:t xml:space="preserve">odborných rád ( a </w:t>
            </w:r>
            <w:proofErr w:type="spellStart"/>
            <w:r>
              <w:rPr>
                <w:rFonts w:ascii="Times" w:hAnsi="Times" w:cs="Times"/>
                <w:sz w:val="25"/>
                <w:szCs w:val="25"/>
              </w:rPr>
              <w:t>dalšej</w:t>
            </w:r>
            <w:proofErr w:type="spellEnd"/>
            <w:r>
              <w:rPr>
                <w:rFonts w:ascii="Times" w:hAnsi="Times" w:cs="Times"/>
                <w:sz w:val="25"/>
                <w:szCs w:val="25"/>
              </w:rPr>
              <w:t xml:space="preserve"> samosprávy fondu, pretože následne zvolení členovia odborných rád tvoria Koordinačnú radu národnostnej menšiny, z ktorej si zvolia predstaviteľa Správnej rady fondu pre tú ktorú </w:t>
            </w:r>
            <w:proofErr w:type="spellStart"/>
            <w:r>
              <w:rPr>
                <w:rFonts w:ascii="Times" w:hAnsi="Times" w:cs="Times"/>
                <w:sz w:val="25"/>
                <w:szCs w:val="25"/>
              </w:rPr>
              <w:t>národnostnpú</w:t>
            </w:r>
            <w:proofErr w:type="spellEnd"/>
            <w:r>
              <w:rPr>
                <w:rFonts w:ascii="Times" w:hAnsi="Times" w:cs="Times"/>
                <w:sz w:val="25"/>
                <w:szCs w:val="25"/>
              </w:rPr>
              <w:t xml:space="preserve"> menšinu ) tie organizácie, ktoré sa </w:t>
            </w:r>
            <w:proofErr w:type="spellStart"/>
            <w:r>
              <w:rPr>
                <w:rFonts w:ascii="Times" w:hAnsi="Times" w:cs="Times"/>
                <w:sz w:val="25"/>
                <w:szCs w:val="25"/>
              </w:rPr>
              <w:t>problemetike</w:t>
            </w:r>
            <w:proofErr w:type="spellEnd"/>
            <w:r>
              <w:rPr>
                <w:rFonts w:ascii="Times" w:hAnsi="Times" w:cs="Times"/>
                <w:sz w:val="25"/>
                <w:szCs w:val="25"/>
              </w:rPr>
              <w:t xml:space="preserve"> menšín dlhodobo a systematicky venujú, ale v etnickom slova zmysle nie sú čisto národnostnými organizáciami. V tomto kontexte Ministerstvo kultúry uplatňuje k názvu „Kultúrna organizácia národnostnej menšiny“ túto vecnú pripomienku a žiada zavedenie vhodnejšieho odkazu na Register mimovládnych neziskových organizácií zriadený v súlade s § 2 zákona č. 346/2018 Z. z. o registri mimovládnych neziskových organizácií a o zmene a doplnení niektorých zákonov." ( predkladacia správa ). Ministerstvo kultúry sa mylne a nekompetentne domnieva, že kultúrne organizácie národnostnej menšiny môžu pracovať iba ako mimovládne neziskové organizácie, čo je v priamom rozpore s tým, ako je dotačná podpora vo Fonde na podporu kultúry národnostných menšín v súčasnosti nastavená a že jednotlivé programy a podprogramy sú nastavené aj pre profesionálov v kultúre a umení - kultúrny a kreatívny priemysel v </w:t>
            </w:r>
            <w:proofErr w:type="spellStart"/>
            <w:r>
              <w:rPr>
                <w:rFonts w:ascii="Times" w:hAnsi="Times" w:cs="Times"/>
                <w:sz w:val="25"/>
                <w:szCs w:val="25"/>
              </w:rPr>
              <w:t>štrukúre</w:t>
            </w:r>
            <w:proofErr w:type="spellEnd"/>
            <w:r>
              <w:rPr>
                <w:rFonts w:ascii="Times" w:hAnsi="Times" w:cs="Times"/>
                <w:sz w:val="25"/>
                <w:szCs w:val="25"/>
              </w:rPr>
              <w:t xml:space="preserve"> podnikateľského fungovania. Návrh: Navrhujeme použitie etnicky a </w:t>
            </w:r>
            <w:proofErr w:type="spellStart"/>
            <w:r>
              <w:rPr>
                <w:rFonts w:ascii="Times" w:hAnsi="Times" w:cs="Times"/>
                <w:sz w:val="25"/>
                <w:szCs w:val="25"/>
              </w:rPr>
              <w:t>tématickým</w:t>
            </w:r>
            <w:proofErr w:type="spellEnd"/>
            <w:r>
              <w:rPr>
                <w:rFonts w:ascii="Times" w:hAnsi="Times" w:cs="Times"/>
                <w:sz w:val="25"/>
                <w:szCs w:val="25"/>
              </w:rPr>
              <w:t xml:space="preserve"> zameraním korektnejšieho názvu: „Kultúrna organizácia pracujúca v témach národnostnej menšiny“ 2. Podľa bodu a) sa na voľbe a výbere kandidátov na členov odborných rád ( a na ďalšej samospráve fondu, pretože následne zvolení členovia odborných rád tvoria Koordinačnú radu národnostnej menšiny, z ktorej si zvolia predstaviteľa Správnej rady fondu pre tú ktorú </w:t>
            </w:r>
            <w:proofErr w:type="spellStart"/>
            <w:r>
              <w:rPr>
                <w:rFonts w:ascii="Times" w:hAnsi="Times" w:cs="Times"/>
                <w:sz w:val="25"/>
                <w:szCs w:val="25"/>
              </w:rPr>
              <w:t>národnostnpú</w:t>
            </w:r>
            <w:proofErr w:type="spellEnd"/>
            <w:r>
              <w:rPr>
                <w:rFonts w:ascii="Times" w:hAnsi="Times" w:cs="Times"/>
                <w:sz w:val="25"/>
                <w:szCs w:val="25"/>
              </w:rPr>
              <w:t xml:space="preserve"> menšinu ) tie organizácie, ktoré sú je občianskym združením, </w:t>
            </w:r>
            <w:r>
              <w:rPr>
                <w:rFonts w:ascii="Times" w:hAnsi="Times" w:cs="Times"/>
                <w:sz w:val="25"/>
                <w:szCs w:val="25"/>
              </w:rPr>
              <w:lastRenderedPageBreak/>
              <w:t xml:space="preserve">neziskovou organizáciou, nadáciou, záujmovým združením právnických osôb, alebo neinvestičným fondom, pričom z návrhu vypadol kultúrny a kreatívny priemysel fungujúci ako podnikateľské právnické osoby, čo pokladáme za </w:t>
            </w:r>
            <w:proofErr w:type="spellStart"/>
            <w:r>
              <w:rPr>
                <w:rFonts w:ascii="Times" w:hAnsi="Times" w:cs="Times"/>
                <w:sz w:val="25"/>
                <w:szCs w:val="25"/>
              </w:rPr>
              <w:t>neakcepovateľné</w:t>
            </w:r>
            <w:proofErr w:type="spellEnd"/>
            <w:r>
              <w:rPr>
                <w:rFonts w:ascii="Times" w:hAnsi="Times" w:cs="Times"/>
                <w:sz w:val="25"/>
                <w:szCs w:val="25"/>
              </w:rPr>
              <w:t xml:space="preserve">, účelovo disproporčné, diskriminačné a nedemokratické, keďže jednotlivé dotačné programy a podprogramy sú nastavené aj pre profesionálov v kultúre a umení - kultúrny a kreatívny priemysel v </w:t>
            </w:r>
            <w:proofErr w:type="spellStart"/>
            <w:r>
              <w:rPr>
                <w:rFonts w:ascii="Times" w:hAnsi="Times" w:cs="Times"/>
                <w:sz w:val="25"/>
                <w:szCs w:val="25"/>
              </w:rPr>
              <w:t>štrukúre</w:t>
            </w:r>
            <w:proofErr w:type="spellEnd"/>
            <w:r>
              <w:rPr>
                <w:rFonts w:ascii="Times" w:hAnsi="Times" w:cs="Times"/>
                <w:sz w:val="25"/>
                <w:szCs w:val="25"/>
              </w:rPr>
              <w:t xml:space="preserve"> podnikateľského fungovania. Vo fondoch ako Fond na podporu umenia, alebo Audiovizuálny fond takého disproporcie nie sú. Napríklad Rada AVF je menovaná na návrh osôb pôsobiacich v audiovízii bez obmedzenia ( Čl. 1, § 5, odsek 1 Zákona č. 516/2008 </w:t>
            </w:r>
            <w:proofErr w:type="spellStart"/>
            <w:r>
              <w:rPr>
                <w:rFonts w:ascii="Times" w:hAnsi="Times" w:cs="Times"/>
                <w:sz w:val="25"/>
                <w:szCs w:val="25"/>
              </w:rPr>
              <w:t>Z.z</w:t>
            </w:r>
            <w:proofErr w:type="spellEnd"/>
            <w:r>
              <w:rPr>
                <w:rFonts w:ascii="Times" w:hAnsi="Times" w:cs="Times"/>
                <w:sz w:val="25"/>
                <w:szCs w:val="25"/>
              </w:rPr>
              <w:t xml:space="preserve">. – Zákon o Audiovizuálnom fonde), alebo Odborné komisie Fondu na podporu umenia navrhujú všetky právnické osoby, ktoré vykonávajú činnosť v oblasti umenia, kultúry alebo kreatívneho priemyslu. ( Čl. I, § 17, odsek 2 ) Návrh: Za demokratickejší a skutočnú samosprávu fondu podporujúce pokladáme terajšie znenie zákona, kedy 138/2017 Z. z. sa v § 7, písmeno 8 "Za organizáciu príslušnej národnostnej menšiny sa na účely tohto zákona považuje právnická osoba so sídlom na území Slovenskej republiky, ktorá preukázateľne pôsobí v oblastiach zachovania, vyjadrenia, ochrany a rozvoja identity a kultúrnych hodnôt národnostných menšín, výchovy a vzdelávania k právam osôb patriacich k národnostným menšinám a zabezpečenia interkultúrneho dialógu a porozumenia medzi občanmi slovenskej národnosti a občanmi patriacimi k národnostným menšinám a etnickým skupinám (ďalej len „interkultúrny dialóg a porozumenie“). 3. Podľa bodu b) musí organizácia preukázateľne </w:t>
            </w:r>
            <w:r>
              <w:rPr>
                <w:rFonts w:ascii="Times" w:hAnsi="Times" w:cs="Times"/>
                <w:sz w:val="25"/>
                <w:szCs w:val="25"/>
              </w:rPr>
              <w:lastRenderedPageBreak/>
              <w:t xml:space="preserve">pôsobiť v oblastiach najmenej dva roky. Oproti súčasnému zákonu sa skrátilo obdobie z najmenej 3 rokov na 2 roky. Je na mieste diskutovať, či dva roky činnosti organizácie ( napr. každý rok jedna diskotéka pre občanov národnostnej menšiny ) dokladuje systematickosť a kvalitu práce v oblasti kultúry a umenia národnostnej menšiny a či pri tejto úprave nedôjde k účelovému a špekulatívnemu zvýšeniu početnosti organizácii, ktoré na základe vzájomnej dohody môžu zvoliť svojich členov odborných rád v neprospech organizácií, ktoré pracujú dlhodobo, kvalitne a systematicky a či táto úprava nebude viesť k špekulatívnemu konaniu organizácii v rámci získania účelového vplyvu v odborných radách a ku </w:t>
            </w:r>
            <w:proofErr w:type="spellStart"/>
            <w:r>
              <w:rPr>
                <w:rFonts w:ascii="Times" w:hAnsi="Times" w:cs="Times"/>
                <w:sz w:val="25"/>
                <w:szCs w:val="25"/>
              </w:rPr>
              <w:t>skorupčneniu</w:t>
            </w:r>
            <w:proofErr w:type="spellEnd"/>
            <w:r>
              <w:rPr>
                <w:rFonts w:ascii="Times" w:hAnsi="Times" w:cs="Times"/>
                <w:sz w:val="25"/>
                <w:szCs w:val="25"/>
              </w:rPr>
              <w:t xml:space="preserve"> dotačného prostredia fondu. Návrh: Navrhujeme takéto znenie: b) pôsobí preukázateľne v oblastiach podľa § 1 ods. 1 písm. a), b) alebo c) najmenej tri roky, 4. Podľa bodu c) musí byť organizácia zapísaná v registri. Poslanecký návrh ráta so zavedením Registra kultúrnych organizácií národnostných menší. Až zápis organizácie v registri organizácii umožní zúčastňovať sa na samosprávnom riešení fondu. Navrhovatelia deklarujú, že "návrhom zákona sa docieli to, že svojho zástupcu na zhromaždenie organizácií príslušnej národnostnej menšiny bude oprávnená navrhnúť len organizácia zapísaná v registri kultúrnych organizácií národnostných menšín, ktorá vyvíja aktívnu činnosť v oblasti svojho pôsobenia." S podmienkou aktívnej činnosti v oblasti svojho pôsobenia možno iba súhlasiť, ale táto podmienka je uvedená už v starej verzii zákona a fond ju pri každej voľbe odborných rád prísne preveruje. V ,,§ 6a, odsek 2 sa navyše píše: "Ministerstvo kultúry ustanoví všeobecne </w:t>
            </w:r>
            <w:r>
              <w:rPr>
                <w:rFonts w:ascii="Times" w:hAnsi="Times" w:cs="Times"/>
                <w:sz w:val="25"/>
                <w:szCs w:val="25"/>
              </w:rPr>
              <w:lastRenderedPageBreak/>
              <w:t xml:space="preserve">záväzným právnym predpisom podrobnosti o spôsobe preukázania splnenia podmienok podľa odseku 1 písm. a) a b) žiadateľom o zápis do registra alebo o predĺženie jeho platnosti." Zatiaľ čo v súčasnom zákone sú jasne deklarované všetky podmienky, ktoré musí organizácia splniť, aby sa mohla zúčastniť samosprávneho riadenia fondu, súčasný návrh je "mačkou vo vreci", pretože nie je jasné, aké podmienky, možno aj na politickú objednávku, alebo objednávku záujmových skupín vygeneruje, či budú posudzovať etnicitu organizácií ( posudzovať etnicitu jej členov, čo je v rozpore s Ústavou SR, ale kvalitu projektov organizácie atď. ). Poslanci tak pri schválení novely nebudú mať tušenie a garanciu, do akej miery môžu byť obmedzované ďalšie práva organizácii, ktoré v téme kvalitne a s vysokým nasadením pôsobia a nie sú z minority ( latentný fašizmus )... Register je zrejme snahou </w:t>
            </w:r>
            <w:proofErr w:type="spellStart"/>
            <w:r>
              <w:rPr>
                <w:rFonts w:ascii="Times" w:hAnsi="Times" w:cs="Times"/>
                <w:sz w:val="25"/>
                <w:szCs w:val="25"/>
              </w:rPr>
              <w:t>Ministersterstva</w:t>
            </w:r>
            <w:proofErr w:type="spellEnd"/>
            <w:r>
              <w:rPr>
                <w:rFonts w:ascii="Times" w:hAnsi="Times" w:cs="Times"/>
                <w:sz w:val="25"/>
                <w:szCs w:val="25"/>
              </w:rPr>
              <w:t xml:space="preserve"> kultúry získať informácie či a ako dlho tá ktorá organizácia v téme pôsobí, ale je to zámer neopodstatnený a nekompetentný, keďže pre Ministerstvo kultúry sa každoročne robí štatistické zisťovanie v kultúre a Ministerstvo kultúry s týmito informáciami už disponuje a musí byť schopné kvantifikovať zo zisťovania všetky údaje, ktoré by zisťovalo v Registri. Domnievame sa, že vznik nového registra bude viesť k ďalšej </w:t>
            </w:r>
            <w:proofErr w:type="spellStart"/>
            <w:r>
              <w:rPr>
                <w:rFonts w:ascii="Times" w:hAnsi="Times" w:cs="Times"/>
                <w:sz w:val="25"/>
                <w:szCs w:val="25"/>
              </w:rPr>
              <w:t>byrokratizácii</w:t>
            </w:r>
            <w:proofErr w:type="spellEnd"/>
            <w:r>
              <w:rPr>
                <w:rFonts w:ascii="Times" w:hAnsi="Times" w:cs="Times"/>
                <w:sz w:val="25"/>
                <w:szCs w:val="25"/>
              </w:rPr>
              <w:t xml:space="preserve"> kultúrnej sféry, pričom samotná metóda je chybná, keďže organizácia sa môže odrazu ocitnúť v niekoľkých registroch (organizácia v audiovízii, organizácia v národnostnej kultúry, organizácia kreatívneho priemyslu, organizácia neziskového sektoru ). Návrh: Namiesto čiastkových registrov, ktoré v konečnom dôsledku môžu viesť k vysokej chybovosti a </w:t>
            </w:r>
            <w:proofErr w:type="spellStart"/>
            <w:r>
              <w:rPr>
                <w:rFonts w:ascii="Times" w:hAnsi="Times" w:cs="Times"/>
                <w:sz w:val="25"/>
                <w:szCs w:val="25"/>
              </w:rPr>
              <w:t>zmätočnosti</w:t>
            </w:r>
            <w:proofErr w:type="spellEnd"/>
            <w:r>
              <w:rPr>
                <w:rFonts w:ascii="Times" w:hAnsi="Times" w:cs="Times"/>
                <w:sz w:val="25"/>
                <w:szCs w:val="25"/>
              </w:rPr>
              <w:t xml:space="preserve"> údajov navrhujeme Ministerstvu kultúry jednotný </w:t>
            </w:r>
            <w:r>
              <w:rPr>
                <w:rFonts w:ascii="Times" w:hAnsi="Times" w:cs="Times"/>
                <w:sz w:val="25"/>
                <w:szCs w:val="25"/>
              </w:rPr>
              <w:lastRenderedPageBreak/>
              <w:t xml:space="preserve">Register právnických osôb pracujúcich v oblasti kultúry a umenia. Ak bude Register vypracovaný kvalitne, Ministerstvo kultúry z neho vyčíta všetky údaje, ktoré potrebuje pre tie ktoré svoje aktivity vrátane dotačných podpôr.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C0125" w:rsidRDefault="00EC012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C0125" w:rsidRDefault="00EC0125">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C0125" w:rsidRDefault="00EC0125">
            <w:pPr>
              <w:jc w:val="center"/>
              <w:rPr>
                <w:sz w:val="20"/>
                <w:szCs w:val="20"/>
              </w:rPr>
            </w:pPr>
          </w:p>
        </w:tc>
      </w:tr>
      <w:tr w:rsidR="00EC0125">
        <w:trPr>
          <w:divId w:val="16424623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C0125" w:rsidRDefault="00EC0125">
            <w:pPr>
              <w:jc w:val="center"/>
              <w:rPr>
                <w:rFonts w:ascii="Times" w:hAnsi="Times" w:cs="Times"/>
                <w:b/>
                <w:bCs/>
                <w:sz w:val="25"/>
                <w:szCs w:val="25"/>
              </w:rPr>
            </w:pPr>
            <w:r>
              <w:rPr>
                <w:rFonts w:ascii="Times" w:hAnsi="Times" w:cs="Times"/>
                <w:b/>
                <w:bCs/>
                <w:sz w:val="25"/>
                <w:szCs w:val="25"/>
              </w:rPr>
              <w:lastRenderedPageBreak/>
              <w:t>BSK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C0125" w:rsidRDefault="00EC0125">
            <w:pPr>
              <w:rPr>
                <w:rFonts w:ascii="Times" w:hAnsi="Times" w:cs="Times"/>
                <w:sz w:val="25"/>
                <w:szCs w:val="25"/>
              </w:rPr>
            </w:pPr>
            <w:r>
              <w:rPr>
                <w:rFonts w:ascii="Times" w:hAnsi="Times" w:cs="Times"/>
                <w:b/>
                <w:bCs/>
                <w:sz w:val="25"/>
                <w:szCs w:val="25"/>
              </w:rPr>
              <w:t>§6b</w:t>
            </w:r>
            <w:r>
              <w:rPr>
                <w:rFonts w:ascii="Times" w:hAnsi="Times" w:cs="Times"/>
                <w:sz w:val="25"/>
                <w:szCs w:val="25"/>
              </w:rPr>
              <w:br/>
              <w:t xml:space="preserve">Register je verejne prístupná evidencia kultúrnych organizácií, ktoré sa podieľajú na voľbe a výbere kandidátov na členov odborných rád. Register vedie fond a obsahuje a) evidenčné číslo kultúrnej organizácie, b) deň zápisu kultúrnej organizácie do registra, c) názov, identifikačné číslo kultúrnej organizácie, ak je pridelené, sídlo kultúrnej organizácie a jej štatutára. Pripomienka: Podľa § 6b musí byť organizácia zapísaná v registri. Poslanecký návrh ráta so zavedením Registra kultúrnych organizácií národnostných menší. Až zápis organizácie v registri organizácii umožní zúčastňovať sa na samosprávnom riešení fondu. Navrhovatelia deklarujú, že "návrhom zákona sa docieli to, že svojho zástupcu na zhromaždenie organizácií príslušnej národnostnej menšiny bude oprávnená navrhnúť len organizácia zapísaná v registri kultúrnych organizácií národnostných menšín, ktorá vyvíja aktívnu činnosť v oblasti svojho pôsobenia." S podmienkou aktívnej činnosti v oblasti svojho pôsobenia možno iba súhlasiť, ale táto podmienka je uvedená už v starej verzii zákona a fond ju pri každej voľbe odborných rád prísne preveruje. V ,,§ 6a, odsek 2 sa navyše píše: "Ministerstvo kultúry ustanoví všeobecne záväzným právnym predpisom podrobnosti o spôsobe preukázania splnenia podmienok podľa odseku 1 písm. a) a b) žiadateľom o zápis do registra alebo o predĺženie jeho platnosti." </w:t>
            </w:r>
            <w:r>
              <w:rPr>
                <w:rFonts w:ascii="Times" w:hAnsi="Times" w:cs="Times"/>
                <w:sz w:val="25"/>
                <w:szCs w:val="25"/>
              </w:rPr>
              <w:lastRenderedPageBreak/>
              <w:t xml:space="preserve">Zatiaľ čo v súčasnom zákone sú jasne deklarované všetky podmienky, ktoré musí organizácia splniť, aby sa mohla zúčastniť samosprávneho riadenia fondu, súčasný návrh je "mačkou vo vreci", pretože nie je jasné, aké podmienky, možno aj na politickú objednávku, alebo objednávku záujmových skupín vygeneruje, či budú posudzovať etnicitu organizácií ( posudzovať etnicitu jej členov, čo je v rozpore s Ústavou SR, ale kvalitu projektov organizácie atď. ). Poslanci tak pri schválení novely nebudú mať tušenie a garanciu, do akej miery môžu byť obmedzované ďalšie práva organizácii, ktoré v téme kvalitne a s vysokým nasadením pôsobia a nie sú z minority ( latentný fašizmus )... Register je zrejme snahou Ministerstva kultúry získať informácie či a ako dlho tá ktorá organizácia v téme pôsobí, ale je to zámer neopodstatnený a nekompetentný, keďže pre Ministerstvo kultúry sa každoročne robí štatistické zisťovanie v kultúre a Ministerstvo kultúry s týmito informáciami už disponuje a musí byť schopné kvantifikovať zo zisťovania všetky údaje, ktoré by zisťovalo v Registri. Domnievame sa, že vznik nového registra bude viesť k ďalšej </w:t>
            </w:r>
            <w:proofErr w:type="spellStart"/>
            <w:r>
              <w:rPr>
                <w:rFonts w:ascii="Times" w:hAnsi="Times" w:cs="Times"/>
                <w:sz w:val="25"/>
                <w:szCs w:val="25"/>
              </w:rPr>
              <w:t>byrokratizácii</w:t>
            </w:r>
            <w:proofErr w:type="spellEnd"/>
            <w:r>
              <w:rPr>
                <w:rFonts w:ascii="Times" w:hAnsi="Times" w:cs="Times"/>
                <w:sz w:val="25"/>
                <w:szCs w:val="25"/>
              </w:rPr>
              <w:t xml:space="preserve"> kultúrnej sféry, pričom samotná metóda je chybná, keďže organizácia sa môže odrazu ocitnúť v niekoľkých registroch (organizácia v audiovízii, organizácia v národnostnej kultúry, organizácia kreatívneho priemyslu, organizácia neziskového sektoru ). Návrh: Namiesto čiastkových registrov, ktoré v konečnom dôsledku môžu viesť k vysokej chybovosti a </w:t>
            </w:r>
            <w:proofErr w:type="spellStart"/>
            <w:r>
              <w:rPr>
                <w:rFonts w:ascii="Times" w:hAnsi="Times" w:cs="Times"/>
                <w:sz w:val="25"/>
                <w:szCs w:val="25"/>
              </w:rPr>
              <w:t>zmätočnosti</w:t>
            </w:r>
            <w:proofErr w:type="spellEnd"/>
            <w:r>
              <w:rPr>
                <w:rFonts w:ascii="Times" w:hAnsi="Times" w:cs="Times"/>
                <w:sz w:val="25"/>
                <w:szCs w:val="25"/>
              </w:rPr>
              <w:t xml:space="preserve"> údajov navrhujeme Ministerstvu kultúry jednotný Register právnických osôb pracujúcich v oblasti kultúry a umenia. Ak bude Register vypracovaný kvalitne, Ministerstvo kultúry z neho vyčíta všetky údaje, ktoré potrebuje pre tie ktoré svoje </w:t>
            </w:r>
            <w:r>
              <w:rPr>
                <w:rFonts w:ascii="Times" w:hAnsi="Times" w:cs="Times"/>
                <w:sz w:val="25"/>
                <w:szCs w:val="25"/>
              </w:rPr>
              <w:lastRenderedPageBreak/>
              <w:t xml:space="preserve">aktivity vrátane dotačných podpôr.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C0125" w:rsidRDefault="00EC012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C0125" w:rsidRDefault="00EC0125">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C0125" w:rsidRDefault="00EC0125">
            <w:pPr>
              <w:jc w:val="center"/>
              <w:rPr>
                <w:sz w:val="20"/>
                <w:szCs w:val="20"/>
              </w:rPr>
            </w:pPr>
          </w:p>
        </w:tc>
      </w:tr>
      <w:tr w:rsidR="00EC0125">
        <w:trPr>
          <w:divId w:val="16424623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C0125" w:rsidRDefault="00EC0125">
            <w:pPr>
              <w:jc w:val="center"/>
              <w:rPr>
                <w:rFonts w:ascii="Times" w:hAnsi="Times" w:cs="Times"/>
                <w:b/>
                <w:bCs/>
                <w:sz w:val="25"/>
                <w:szCs w:val="25"/>
              </w:rPr>
            </w:pPr>
            <w:r>
              <w:rPr>
                <w:rFonts w:ascii="Times" w:hAnsi="Times" w:cs="Times"/>
                <w:b/>
                <w:bCs/>
                <w:sz w:val="25"/>
                <w:szCs w:val="25"/>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C0125" w:rsidRDefault="00EC0125">
            <w:pPr>
              <w:rPr>
                <w:rFonts w:ascii="Times" w:hAnsi="Times" w:cs="Times"/>
                <w:sz w:val="25"/>
                <w:szCs w:val="25"/>
              </w:rPr>
            </w:pPr>
            <w:r>
              <w:rPr>
                <w:rFonts w:ascii="Times" w:hAnsi="Times" w:cs="Times"/>
                <w:b/>
                <w:bCs/>
                <w:sz w:val="25"/>
                <w:szCs w:val="25"/>
              </w:rPr>
              <w:t>K návrhu zákona všeobecne:</w:t>
            </w:r>
            <w:r>
              <w:rPr>
                <w:rFonts w:ascii="Times" w:hAnsi="Times" w:cs="Times"/>
                <w:sz w:val="25"/>
                <w:szCs w:val="25"/>
              </w:rPr>
              <w:br/>
              <w:t xml:space="preserve">Súhlasíme s cieľom sledovaným navrhovanou legislatívnou zmenou, t. j. zmena podmienok spočívajúca v zápise organizácie príslušnej národnostnej menšiny v registri kultúrnych organizácií národnostných menšín, ktorý z vecného a právneho hľadiska považujeme za legitímny a racionálny. Čo sa týka spôsobu dosiahnutia cieľa sledovaného navrhovanou zmenou vrátane legislatívneho riešenia, v celom rozsahu sa stotožňujeme so stanoviskom Ministerstva kultúry Slovenskej republiky k predloženému návrhu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C0125" w:rsidRDefault="00EC012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C0125" w:rsidRDefault="00EC0125">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C0125" w:rsidRDefault="00EC0125">
            <w:pPr>
              <w:jc w:val="center"/>
              <w:rPr>
                <w:sz w:val="20"/>
                <w:szCs w:val="20"/>
              </w:rPr>
            </w:pPr>
          </w:p>
        </w:tc>
      </w:tr>
      <w:tr w:rsidR="00EC0125">
        <w:trPr>
          <w:divId w:val="16424623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C0125" w:rsidRDefault="00EC0125">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C0125" w:rsidRDefault="00EC0125">
            <w:pPr>
              <w:rPr>
                <w:rFonts w:ascii="Times" w:hAnsi="Times" w:cs="Times"/>
                <w:sz w:val="25"/>
                <w:szCs w:val="25"/>
              </w:rPr>
            </w:pPr>
            <w:r>
              <w:rPr>
                <w:rFonts w:ascii="Times" w:hAnsi="Times" w:cs="Times"/>
                <w:b/>
                <w:bCs/>
                <w:sz w:val="25"/>
                <w:szCs w:val="25"/>
              </w:rPr>
              <w:t>K bodu 4</w:t>
            </w:r>
            <w:r>
              <w:rPr>
                <w:rFonts w:ascii="Times" w:hAnsi="Times" w:cs="Times"/>
                <w:sz w:val="25"/>
                <w:szCs w:val="25"/>
              </w:rPr>
              <w:br/>
              <w:t xml:space="preserve">- § 7 ods. 8 písm. b) odporúčame formulovať nasledovne: „b) národnostnú menšinu, ku ktorej patria“, - § 7 ods. 8 písm. c) odporúčame preformulovať s ohľadom na chýbajúcu čiarku pred slovom „že“ napríklad vypustením slov „že potvrdzujú svoj“.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C0125" w:rsidRDefault="00EC012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C0125" w:rsidRDefault="00EC0125">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C0125" w:rsidRDefault="00EC0125">
            <w:pPr>
              <w:jc w:val="center"/>
              <w:rPr>
                <w:sz w:val="20"/>
                <w:szCs w:val="20"/>
              </w:rPr>
            </w:pPr>
          </w:p>
        </w:tc>
      </w:tr>
      <w:tr w:rsidR="00EC0125">
        <w:trPr>
          <w:divId w:val="16424623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C0125" w:rsidRDefault="00EC0125">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C0125" w:rsidRDefault="00EC0125">
            <w:pPr>
              <w:rPr>
                <w:rFonts w:ascii="Times" w:hAnsi="Times" w:cs="Times"/>
                <w:sz w:val="25"/>
                <w:szCs w:val="25"/>
              </w:rPr>
            </w:pPr>
            <w:r>
              <w:rPr>
                <w:rFonts w:ascii="Times" w:hAnsi="Times" w:cs="Times"/>
                <w:b/>
                <w:bCs/>
                <w:sz w:val="25"/>
                <w:szCs w:val="25"/>
              </w:rPr>
              <w:t>K bodu 2</w:t>
            </w:r>
            <w:r>
              <w:rPr>
                <w:rFonts w:ascii="Times" w:hAnsi="Times" w:cs="Times"/>
                <w:sz w:val="25"/>
                <w:szCs w:val="25"/>
              </w:rPr>
              <w:br/>
              <w:t xml:space="preserve">- keďže sa v predmetnom bode okrem § 6a až 6c dopĺňa aj nadpis nad § 6a odporúčame novelizačný bod formulovať nasledovne: „Za § 6 sa vkladajú § 6a až 6c, ktoré vrátane nadpisov a nadpisu nad § 6a znejú:“, - v § 6a ods. 1 písm. b) odporúčame pred slová „c)“ vložiť slovo „písm.“, - v § 6c odporúčame zjednotiť používanie pojmov zápis a zápis do registra v celom texte návrhu, - v § 6c ods. 9 odporúčame slová „jeho platnosti“ nahradiť slovami „platnosti zápisu v registri“.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C0125" w:rsidRDefault="00EC012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C0125" w:rsidRDefault="00EC0125">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C0125" w:rsidRDefault="00EC0125">
            <w:pPr>
              <w:jc w:val="center"/>
              <w:rPr>
                <w:sz w:val="20"/>
                <w:szCs w:val="20"/>
              </w:rPr>
            </w:pPr>
          </w:p>
        </w:tc>
      </w:tr>
      <w:tr w:rsidR="00EC0125">
        <w:trPr>
          <w:divId w:val="16424623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C0125" w:rsidRDefault="00EC0125">
            <w:pPr>
              <w:jc w:val="center"/>
              <w:rPr>
                <w:rFonts w:ascii="Times" w:hAnsi="Times" w:cs="Times"/>
                <w:b/>
                <w:bCs/>
                <w:sz w:val="25"/>
                <w:szCs w:val="25"/>
              </w:rPr>
            </w:pPr>
            <w:proofErr w:type="spellStart"/>
            <w:r>
              <w:rPr>
                <w:rFonts w:ascii="Times" w:hAnsi="Times" w:cs="Times"/>
                <w:b/>
                <w:bCs/>
                <w:sz w:val="25"/>
                <w:szCs w:val="25"/>
              </w:rPr>
              <w:lastRenderedPageBreak/>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C0125" w:rsidRDefault="00EC0125">
            <w:pPr>
              <w:rPr>
                <w:rFonts w:ascii="Times" w:hAnsi="Times" w:cs="Times"/>
                <w:sz w:val="25"/>
                <w:szCs w:val="25"/>
              </w:rPr>
            </w:pPr>
            <w:r>
              <w:rPr>
                <w:rFonts w:ascii="Times" w:hAnsi="Times" w:cs="Times"/>
                <w:b/>
                <w:bCs/>
                <w:sz w:val="25"/>
                <w:szCs w:val="25"/>
              </w:rPr>
              <w:t>K bodu 3</w:t>
            </w:r>
            <w:r>
              <w:rPr>
                <w:rFonts w:ascii="Times" w:hAnsi="Times" w:cs="Times"/>
                <w:sz w:val="25"/>
                <w:szCs w:val="25"/>
              </w:rPr>
              <w:br/>
              <w:t>Novelizačný bod odporúčame formulovať nasledovne: „V § 7 ods. 5 až 7, 9, 10 a 12 sa pred slovo „organizácií“ vkladá slovo „kultúrnych“.“.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C0125" w:rsidRDefault="00EC012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C0125" w:rsidRDefault="00EC0125">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C0125" w:rsidRDefault="00EC0125">
            <w:pPr>
              <w:jc w:val="center"/>
              <w:rPr>
                <w:sz w:val="20"/>
                <w:szCs w:val="20"/>
              </w:rPr>
            </w:pPr>
          </w:p>
        </w:tc>
      </w:tr>
      <w:tr w:rsidR="00EC0125">
        <w:trPr>
          <w:divId w:val="16424623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C0125" w:rsidRDefault="00EC0125">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C0125" w:rsidRDefault="00EC0125">
            <w:pPr>
              <w:rPr>
                <w:rFonts w:ascii="Times" w:hAnsi="Times" w:cs="Times"/>
                <w:sz w:val="25"/>
                <w:szCs w:val="25"/>
              </w:rPr>
            </w:pPr>
            <w:r>
              <w:rPr>
                <w:rFonts w:ascii="Times" w:hAnsi="Times" w:cs="Times"/>
                <w:b/>
                <w:bCs/>
                <w:sz w:val="25"/>
                <w:szCs w:val="25"/>
              </w:rPr>
              <w:t>K bodu 7</w:t>
            </w:r>
            <w:r>
              <w:rPr>
                <w:rFonts w:ascii="Times" w:hAnsi="Times" w:cs="Times"/>
                <w:sz w:val="25"/>
                <w:szCs w:val="25"/>
              </w:rPr>
              <w:br/>
              <w:t xml:space="preserve">Odporúčame za slovom „roka“ doplniť úvodzovky.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C0125" w:rsidRDefault="00EC012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C0125" w:rsidRDefault="00EC0125">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C0125" w:rsidRDefault="00EC0125">
            <w:pPr>
              <w:jc w:val="center"/>
              <w:rPr>
                <w:sz w:val="20"/>
                <w:szCs w:val="20"/>
              </w:rPr>
            </w:pPr>
          </w:p>
        </w:tc>
      </w:tr>
      <w:tr w:rsidR="00EC0125">
        <w:trPr>
          <w:divId w:val="16424623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C0125" w:rsidRDefault="00EC0125">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C0125" w:rsidRDefault="00EC0125">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Podľa doložky vybraných vplyvov návrh nemá žiadny vplyv na rozpočet verejnej správy. Zo stanoviska Ministerstva kultúry SR uvedeného v predkladacej správe nie je jasné, či vznik Registra kultúrnych organizácií národnostných menšín ako verejne prístupnej evidencie kultúrnych organizácií [čl. I bod 2 § 6b)] môže mať vplyv na rozpočet verejnej správy. V nadväznosti na uvedené upozorňujeme, že rozpočet verejnej správy na rok 2021 neuvažuje s finančnými prostriedkami na vznik tohto registra a výdavky na jeho zavedenie je potrebné zabezpečiť v rámci schválených limitov kapitoly Ministerstva kultúry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C0125" w:rsidRDefault="00EC012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C0125" w:rsidRDefault="00EC0125">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C0125" w:rsidRDefault="00EC0125">
            <w:pPr>
              <w:jc w:val="center"/>
              <w:rPr>
                <w:sz w:val="20"/>
                <w:szCs w:val="20"/>
              </w:rPr>
            </w:pPr>
          </w:p>
        </w:tc>
      </w:tr>
      <w:tr w:rsidR="00EC0125">
        <w:trPr>
          <w:divId w:val="16424623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C0125" w:rsidRDefault="00EC0125">
            <w:pPr>
              <w:jc w:val="center"/>
              <w:rPr>
                <w:rFonts w:ascii="Times" w:hAnsi="Times" w:cs="Times"/>
                <w:b/>
                <w:bCs/>
                <w:sz w:val="25"/>
                <w:szCs w:val="25"/>
              </w:rPr>
            </w:pPr>
            <w:r>
              <w:rPr>
                <w:rFonts w:ascii="Times" w:hAnsi="Times" w:cs="Times"/>
                <w:b/>
                <w:bCs/>
                <w:sz w:val="25"/>
                <w:szCs w:val="25"/>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C0125" w:rsidRDefault="00EC0125">
            <w:pPr>
              <w:rPr>
                <w:rFonts w:ascii="Times" w:hAnsi="Times" w:cs="Times"/>
                <w:sz w:val="25"/>
                <w:szCs w:val="25"/>
              </w:rPr>
            </w:pPr>
            <w:r>
              <w:rPr>
                <w:rFonts w:ascii="Times" w:hAnsi="Times" w:cs="Times"/>
                <w:b/>
                <w:bCs/>
                <w:sz w:val="25"/>
                <w:szCs w:val="25"/>
              </w:rPr>
              <w:t>K návrhu uznesenia vlády</w:t>
            </w:r>
            <w:r>
              <w:rPr>
                <w:rFonts w:ascii="Times" w:hAnsi="Times" w:cs="Times"/>
                <w:sz w:val="25"/>
                <w:szCs w:val="25"/>
              </w:rPr>
              <w:br/>
              <w:t xml:space="preserve">K bodu B.1. Navrhujeme slovo "Narodenej" nahradiť slovom "Národnej". ODÔVODNENIE: Formálna úprava.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C0125" w:rsidRDefault="00EC012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C0125" w:rsidRDefault="00EC0125">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C0125" w:rsidRDefault="00EC0125">
            <w:pPr>
              <w:jc w:val="center"/>
              <w:rPr>
                <w:sz w:val="20"/>
                <w:szCs w:val="20"/>
              </w:rPr>
            </w:pPr>
          </w:p>
        </w:tc>
      </w:tr>
      <w:tr w:rsidR="00EC0125">
        <w:trPr>
          <w:divId w:val="16424623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C0125" w:rsidRDefault="00EC0125">
            <w:pPr>
              <w:jc w:val="center"/>
              <w:rPr>
                <w:rFonts w:ascii="Times" w:hAnsi="Times" w:cs="Times"/>
                <w:b/>
                <w:bCs/>
                <w:sz w:val="25"/>
                <w:szCs w:val="25"/>
              </w:rPr>
            </w:pPr>
            <w:r>
              <w:rPr>
                <w:rFonts w:ascii="Times" w:hAnsi="Times" w:cs="Times"/>
                <w:b/>
                <w:bCs/>
                <w:sz w:val="25"/>
                <w:szCs w:val="25"/>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C0125" w:rsidRDefault="00EC0125">
            <w:pPr>
              <w:rPr>
                <w:rFonts w:ascii="Times" w:hAnsi="Times" w:cs="Times"/>
                <w:sz w:val="25"/>
                <w:szCs w:val="25"/>
              </w:rPr>
            </w:pPr>
            <w:r>
              <w:rPr>
                <w:rFonts w:ascii="Times" w:hAnsi="Times" w:cs="Times"/>
                <w:b/>
                <w:bCs/>
                <w:sz w:val="25"/>
                <w:szCs w:val="25"/>
              </w:rPr>
              <w:t>K správe o účasti verejnosti</w:t>
            </w:r>
            <w:r>
              <w:rPr>
                <w:rFonts w:ascii="Times" w:hAnsi="Times" w:cs="Times"/>
                <w:sz w:val="25"/>
                <w:szCs w:val="25"/>
              </w:rPr>
              <w:br/>
              <w:t xml:space="preserve">Odporúčame doplniť správu o účasti verejnosti aby bolo jasné či a akým spôsobom bola verejnosť o predmetnom návrhu zákona informovaná (napríklad predbežná informácia zverejnená na portáli </w:t>
            </w:r>
            <w:proofErr w:type="spellStart"/>
            <w:r>
              <w:rPr>
                <w:rFonts w:ascii="Times" w:hAnsi="Times" w:cs="Times"/>
                <w:sz w:val="25"/>
                <w:szCs w:val="25"/>
              </w:rPr>
              <w:t>slov-lex</w:t>
            </w:r>
            <w:proofErr w:type="spellEnd"/>
            <w:r>
              <w:rPr>
                <w:rFonts w:ascii="Times" w:hAnsi="Times" w:cs="Times"/>
                <w:sz w:val="25"/>
                <w:szCs w:val="25"/>
              </w:rPr>
              <w:t>).</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C0125" w:rsidRDefault="00EC012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C0125" w:rsidRDefault="00EC0125">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C0125" w:rsidRDefault="00EC0125">
            <w:pPr>
              <w:jc w:val="center"/>
              <w:rPr>
                <w:sz w:val="20"/>
                <w:szCs w:val="20"/>
              </w:rPr>
            </w:pPr>
          </w:p>
        </w:tc>
      </w:tr>
      <w:tr w:rsidR="00EC0125">
        <w:trPr>
          <w:divId w:val="16424623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C0125" w:rsidRDefault="00EC0125">
            <w:pPr>
              <w:jc w:val="center"/>
              <w:rPr>
                <w:rFonts w:ascii="Times" w:hAnsi="Times" w:cs="Times"/>
                <w:b/>
                <w:bCs/>
                <w:sz w:val="25"/>
                <w:szCs w:val="25"/>
              </w:rPr>
            </w:pPr>
            <w:r>
              <w:rPr>
                <w:rFonts w:ascii="Times" w:hAnsi="Times" w:cs="Times"/>
                <w:b/>
                <w:bCs/>
                <w:sz w:val="25"/>
                <w:szCs w:val="25"/>
              </w:rPr>
              <w:lastRenderedPageBreak/>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C0125" w:rsidRDefault="00EC0125">
            <w:pPr>
              <w:rPr>
                <w:rFonts w:ascii="Times" w:hAnsi="Times" w:cs="Times"/>
                <w:sz w:val="25"/>
                <w:szCs w:val="25"/>
              </w:rPr>
            </w:pPr>
            <w:r>
              <w:rPr>
                <w:rFonts w:ascii="Times" w:hAnsi="Times" w:cs="Times"/>
                <w:b/>
                <w:bCs/>
                <w:sz w:val="25"/>
                <w:szCs w:val="25"/>
              </w:rPr>
              <w:t>K doložke vplyvov</w:t>
            </w:r>
            <w:r>
              <w:rPr>
                <w:rFonts w:ascii="Times" w:hAnsi="Times" w:cs="Times"/>
                <w:sz w:val="25"/>
                <w:szCs w:val="25"/>
              </w:rPr>
              <w:br/>
              <w:t>Žiadame vyznačiť pozitívny vplyv na informatizáciu spoločnosti a zároveň vypracovať analýzu vplyvov na informatizáciu spoločnosti. ODÔVODNENIE: Predkladateľ uvádza, že materiál nemá vplyv na informatizáciu spoločnosti. Vzhľadom na to, že sa prekladaným návrhom zavádza nový register /informačný systém/, evidencia kultúrnych organizácií vedená v elektronickej podobe, bude sa v tomto prípade jednať o vplyv na informatizáciu spoločnosti. V nadväznosti na uvedené je potrebné vyznačiť pozitívny vplyv na informatizáciu spoločnosti a taktiež vypracovať analýzu vplyvov na informatizáciu spoločnosti.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C0125" w:rsidRDefault="00EC012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C0125" w:rsidRDefault="00EC0125">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C0125" w:rsidRDefault="00EC0125">
            <w:pPr>
              <w:jc w:val="center"/>
              <w:rPr>
                <w:sz w:val="20"/>
                <w:szCs w:val="20"/>
              </w:rPr>
            </w:pPr>
          </w:p>
        </w:tc>
      </w:tr>
      <w:tr w:rsidR="00EC0125">
        <w:trPr>
          <w:divId w:val="16424623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C0125" w:rsidRDefault="00EC0125">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C0125" w:rsidRDefault="00EC0125">
            <w:pPr>
              <w:rPr>
                <w:rFonts w:ascii="Times" w:hAnsi="Times" w:cs="Times"/>
                <w:sz w:val="25"/>
                <w:szCs w:val="25"/>
              </w:rPr>
            </w:pPr>
            <w:r>
              <w:rPr>
                <w:rFonts w:ascii="Times" w:hAnsi="Times" w:cs="Times"/>
                <w:b/>
                <w:bCs/>
                <w:sz w:val="25"/>
                <w:szCs w:val="25"/>
              </w:rPr>
              <w:t>K uzneseniu vlády SR</w:t>
            </w:r>
            <w:r>
              <w:rPr>
                <w:rFonts w:ascii="Times" w:hAnsi="Times" w:cs="Times"/>
                <w:sz w:val="25"/>
                <w:szCs w:val="25"/>
              </w:rPr>
              <w:br/>
              <w:t xml:space="preserve">V návrhu uznesenia vlády SR odporúčame slovo „vykonajú“ nahradiť slovom „vykoná“.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C0125" w:rsidRDefault="00EC012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C0125" w:rsidRDefault="00EC0125">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C0125" w:rsidRDefault="00EC0125">
            <w:pPr>
              <w:jc w:val="center"/>
              <w:rPr>
                <w:sz w:val="20"/>
                <w:szCs w:val="20"/>
              </w:rPr>
            </w:pPr>
          </w:p>
        </w:tc>
      </w:tr>
      <w:tr w:rsidR="00EC0125">
        <w:trPr>
          <w:divId w:val="16424623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C0125" w:rsidRDefault="00EC0125">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C0125" w:rsidRDefault="00EC0125">
            <w:pPr>
              <w:rPr>
                <w:rFonts w:ascii="Times" w:hAnsi="Times" w:cs="Times"/>
                <w:sz w:val="25"/>
                <w:szCs w:val="25"/>
              </w:rPr>
            </w:pPr>
            <w:r>
              <w:rPr>
                <w:rFonts w:ascii="Times" w:hAnsi="Times" w:cs="Times"/>
                <w:b/>
                <w:bCs/>
                <w:sz w:val="25"/>
                <w:szCs w:val="25"/>
              </w:rPr>
              <w:t>bodu 2 § 6b</w:t>
            </w:r>
            <w:r>
              <w:rPr>
                <w:rFonts w:ascii="Times" w:hAnsi="Times" w:cs="Times"/>
                <w:sz w:val="25"/>
                <w:szCs w:val="25"/>
              </w:rPr>
              <w:br/>
              <w:t>K bodu 2 § 6b: vzhľadom funkciu, ktorú má register plniť, odporúčame doplniť údaje, ktoré sa doň zapisujú, o oblasť pôsobenia kultúrnej organizácie a právnu formu kultúrnej organizácie. Z návrhu nie je zrejmé , či sa register bude členiť na verejnú a neverejnú časť. V prípade takéhoto členenia odporúčame doplniť ho aj o identifikačné údaje fyzickej osoby, ktorá je štatutárnym orgánom a upraviť obsah verejnej a neverejnej časti registra, podobne ako v zákone č. 346/2018 Z. z. o registri mimovládnych neziskových organizácií a o zmene a doplnení niektorých zákonov.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C0125" w:rsidRDefault="00EC012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C0125" w:rsidRDefault="00EC0125">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C0125" w:rsidRDefault="00EC0125">
            <w:pPr>
              <w:jc w:val="center"/>
              <w:rPr>
                <w:sz w:val="20"/>
                <w:szCs w:val="20"/>
              </w:rPr>
            </w:pPr>
          </w:p>
        </w:tc>
      </w:tr>
      <w:tr w:rsidR="00EC0125">
        <w:trPr>
          <w:divId w:val="16424623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C0125" w:rsidRDefault="00EC0125">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C0125" w:rsidRDefault="00EC0125">
            <w:pPr>
              <w:rPr>
                <w:rFonts w:ascii="Times" w:hAnsi="Times" w:cs="Times"/>
                <w:sz w:val="25"/>
                <w:szCs w:val="25"/>
              </w:rPr>
            </w:pPr>
            <w:r>
              <w:rPr>
                <w:rFonts w:ascii="Times" w:hAnsi="Times" w:cs="Times"/>
                <w:b/>
                <w:bCs/>
                <w:sz w:val="25"/>
                <w:szCs w:val="25"/>
              </w:rPr>
              <w:t xml:space="preserve">predkladacej správe </w:t>
            </w:r>
            <w:r>
              <w:rPr>
                <w:rFonts w:ascii="Times" w:hAnsi="Times" w:cs="Times"/>
                <w:sz w:val="25"/>
                <w:szCs w:val="25"/>
              </w:rPr>
              <w:br/>
              <w:t>Keďže stanovisko predkladateľa uvedené v predkladacej správe obsahuje pripomienky, odporúčame túto skutočnosť zohľadniť aj v návrhu uznesenia vlády v bode A.1.</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C0125" w:rsidRDefault="00EC012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C0125" w:rsidRDefault="00EC0125">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C0125" w:rsidRDefault="00EC0125">
            <w:pPr>
              <w:jc w:val="center"/>
              <w:rPr>
                <w:sz w:val="20"/>
                <w:szCs w:val="20"/>
              </w:rPr>
            </w:pPr>
          </w:p>
        </w:tc>
      </w:tr>
      <w:tr w:rsidR="00EC0125">
        <w:trPr>
          <w:divId w:val="16424623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C0125" w:rsidRDefault="00EC0125">
            <w:pPr>
              <w:jc w:val="center"/>
              <w:rPr>
                <w:rFonts w:ascii="Times" w:hAnsi="Times" w:cs="Times"/>
                <w:b/>
                <w:bCs/>
                <w:sz w:val="25"/>
                <w:szCs w:val="25"/>
              </w:rPr>
            </w:pPr>
            <w:r>
              <w:rPr>
                <w:rFonts w:ascii="Times" w:hAnsi="Times" w:cs="Times"/>
                <w:b/>
                <w:bCs/>
                <w:sz w:val="25"/>
                <w:szCs w:val="25"/>
              </w:rPr>
              <w:t>SVSRNM</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C0125" w:rsidRDefault="00EC0125">
            <w:pPr>
              <w:rPr>
                <w:rFonts w:ascii="Times" w:hAnsi="Times" w:cs="Times"/>
                <w:sz w:val="25"/>
                <w:szCs w:val="25"/>
              </w:rPr>
            </w:pPr>
            <w:r>
              <w:rPr>
                <w:rFonts w:ascii="Times" w:hAnsi="Times" w:cs="Times"/>
                <w:b/>
                <w:bCs/>
                <w:sz w:val="25"/>
                <w:szCs w:val="25"/>
              </w:rPr>
              <w:t>K paragrafovému zneniu</w:t>
            </w:r>
            <w:r>
              <w:rPr>
                <w:rFonts w:ascii="Times" w:hAnsi="Times" w:cs="Times"/>
                <w:sz w:val="25"/>
                <w:szCs w:val="25"/>
              </w:rPr>
              <w:br/>
              <w:t xml:space="preserve">Navrhuje sa v čl. I bode 2 v § 6a vypustiť text ,,spĺňa tieto podmienky: a) je občianskym združením,9a) neziskovou organizáciou,9b) nadáciou,9c) záujmovým združením právnických osôb9d) alebo neinvestičným fondom,9e) b) pôsobí preukázateľne v oblastiach podľa § 1 ods. 1 písm. a), b) alebo c) najmenej dva roky, c)“. V súlade s novým textom sa navrhuje upraviť celý text navrhovanej novely (v čl. I v bode 1nahradiť na troch miestach odkaz ,,§ 6a ods. 1 písm. a) a b)“ odkazom na ,,§ 6a“; v čl. I bode 2 v § 6c ods. 1 nahradiť odkaz na ,,§ 6a ods. 1 písm. a) a b)“ odkazom na ,,§ 7 ods. 8“) a ponechať § 7 ods. 8 zákona v pôvodnom znení, a teda odstrániť čl. I ods. 4 navrhovaného znenia novely. Odôvodnenie: SVSRNM navrhuje ponechať pôvodnú definíciu organizácie príslušnej národnostnej menšiny na účely zákona č. 138/2017 Z. z. o Fonde na podporu kultúry národnostných menšín a o zmene a doplnení niektorých zákonov v znení neskorších predpisov, uvedenú v § 7 ods. 8 tohto zákona, a to vzhľadom na skutočnosť, že sa táto definícia počas 3,5 rokov pôsobenia Fondu na podporu kultúry národnostných menšín osvedčila a vzhľadom na jej plný súlad s článkom 15 Rámcového dohovoru na ochranu národnostných menšín, ratifikáciou ktorého sa Slovenská republika zaviazala ,,vytvárať podmienky potrebné na efektívnu účasť osôb patriacich k </w:t>
            </w:r>
            <w:r>
              <w:rPr>
                <w:rFonts w:ascii="Times" w:hAnsi="Times" w:cs="Times"/>
                <w:sz w:val="25"/>
                <w:szCs w:val="25"/>
              </w:rPr>
              <w:lastRenderedPageBreak/>
              <w:t>národnostným menšinám na kultúrnom, spoločenskom a ekonomickom živote, ako aj na verejných záležitostiach, najmä na tých, ktoré sa ich týkajú.“ Prijatím navrhovaného textu novely by došlo k nesúladu medzi množinou fyzických a právnických osôb, ktoré sa môžu uchádzať o podporu v rámci žiadostí adresovaných Fondu na podporu kultúry národnostných menšín, a množinou tých organizácií, ktoré sa podieľajú na voľbe a výbere kandidátov na členov odborných rád. Z procesu voľby a výberu kandidátov by tak boli vynechané nielen subjekty registrovaných cirkví, ktoré predstavujú pre život niektorých národnostných menšín zásadných činiteľov v oblasti nielen kultúry, ale aj celého národnostného života, ale aj vydavateľstvá národnostnej literatúry, periodickej, neperiodickej tlače a audiovizuálne produkčné spoločnosti, ktoré zohrávajú nezastupiteľnú úlohu v rámci rozvoja kultúry národnostných menšín. Aj v prípade Fondu na podporu umenia v súlade s § 7 ods. 2 zákona č. 284/2014 Z. z. o Fonde na podporu umenia a o zmene a doplnení zákona č. 434/2010 Z. z. o poskytovaní dotácií v pôsobnosti Ministerstva kultúry Slovenskej republiky v znení zákona č. 79/2013 Z. z. ,,členov odborných komisií vymenúva a odvoláva rada na návrh riaditeľa z osôb, ktoré mu navrhnú právnické osoby, ktoré vykonávajú činnosť v oblasti umenia, kultúry alebo v oblasti kreatívneho priemyslu.“, a teda nenavrhujú ich len občianske združenia, neziskové organizácie, nadácie, záujmové združenia právnických osôb alebo neinvestičné fondy.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C0125" w:rsidRDefault="00EC012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C0125" w:rsidRDefault="00EC0125">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C0125" w:rsidRDefault="00EC0125">
            <w:pPr>
              <w:jc w:val="center"/>
              <w:rPr>
                <w:sz w:val="20"/>
                <w:szCs w:val="20"/>
              </w:rPr>
            </w:pPr>
          </w:p>
        </w:tc>
      </w:tr>
      <w:tr w:rsidR="00EC0125">
        <w:trPr>
          <w:divId w:val="16424623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C0125" w:rsidRDefault="00EC0125">
            <w:pPr>
              <w:jc w:val="center"/>
              <w:rPr>
                <w:rFonts w:ascii="Times" w:hAnsi="Times" w:cs="Times"/>
                <w:b/>
                <w:bCs/>
                <w:sz w:val="25"/>
                <w:szCs w:val="25"/>
              </w:rPr>
            </w:pPr>
            <w:r>
              <w:rPr>
                <w:rFonts w:ascii="Times" w:hAnsi="Times" w:cs="Times"/>
                <w:b/>
                <w:bCs/>
                <w:sz w:val="25"/>
                <w:szCs w:val="25"/>
              </w:rPr>
              <w:lastRenderedPageBreak/>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C0125" w:rsidRDefault="00EC0125">
            <w:pPr>
              <w:rPr>
                <w:rFonts w:ascii="Times" w:hAnsi="Times" w:cs="Times"/>
                <w:sz w:val="25"/>
                <w:szCs w:val="25"/>
              </w:rPr>
            </w:pPr>
            <w:r>
              <w:rPr>
                <w:rFonts w:ascii="Times" w:hAnsi="Times" w:cs="Times"/>
                <w:b/>
                <w:bCs/>
                <w:sz w:val="25"/>
                <w:szCs w:val="25"/>
              </w:rPr>
              <w:t>K čl. I k bodu 7</w:t>
            </w:r>
            <w:r>
              <w:rPr>
                <w:rFonts w:ascii="Times" w:hAnsi="Times" w:cs="Times"/>
                <w:sz w:val="25"/>
                <w:szCs w:val="25"/>
              </w:rPr>
              <w:br/>
              <w:t xml:space="preserve">K čl. I k bodu 7: Navrhujeme ponechanie pôvodného znenia </w:t>
            </w:r>
            <w:r>
              <w:rPr>
                <w:rFonts w:ascii="Times" w:hAnsi="Times" w:cs="Times"/>
                <w:sz w:val="25"/>
                <w:szCs w:val="25"/>
              </w:rPr>
              <w:lastRenderedPageBreak/>
              <w:t>dotknutého ustanovenia, alt. zameniť slová „počas jedného roka“ za slová „počas nevyhnutnej doby“ alt. s odkazom na ustanovenie zákona, z ktorého by sa dali odvodiť kritériá na dobu trvania takejto spracovateľskej operácie. Odôvodnenie: Zverejňovanie osobných údajov je v zmysle legálnej definície pojmu spracúvanie podľa čl. 4 ods. 2 všeobecného nariadenia o ochrane údajov považované taktiež za spracovateľskú operáciu. Právny predpis upravujúci spracúvanie, v tomto prípade konkrétne zverejňovanie musí byť v súlade s čl. 6 ods. 3 všeobecného nariadenia o ochrane údajov, ktorý ustanovuje základné požiadavky na kvalitu právneho predpisu upravujúceho spracovateľské operácie. Jednou z týchto požiadaviek je aj určenie doby trvania spracúvania alebo aspoň stanovenie kritérií pre jej určenie. Pôvodné ustanovenie túto požiadavku spĺňalo a dôvodová správa k tomuto bodu nedostatočným spôsobom popisuje dôvody, prečo predkladateľ vypúšťa uvedené. To, že to odzrkadľuje aplikačnú prax z pohľadu úradu nie je dostatočný dôvod na to, aby takýto zákon nespĺňal požiadavky všeobecného nariadenia o ochrane údajov. Práve zverejňovaním osobným údajov dochádza k značnejšiemu narušeniu práva na ochranu osobných údajov dotknutých osôb a práve z tohto dôvodu, by ochrana mala byť dostatočná. Na základe uvedeného preto navrhujeme (ak to vyžaduje prax), aby sa určili minimálne kritériá na určenie doby trvania spracovateľskej operácie či už zámenou pôvodného znenia na dobu nevyhnutnú, alebo sa prípadne zaviedol odkaz na príslušné ustanovenie zákona, z ktorého by bolo uvedené zrejmé.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C0125" w:rsidRDefault="00EC0125">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C0125" w:rsidRDefault="00EC0125">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C0125" w:rsidRDefault="00EC0125">
            <w:pPr>
              <w:jc w:val="center"/>
              <w:rPr>
                <w:sz w:val="20"/>
                <w:szCs w:val="20"/>
              </w:rPr>
            </w:pPr>
          </w:p>
        </w:tc>
      </w:tr>
    </w:tbl>
    <w:p w:rsidR="00154A91" w:rsidRPr="004D780E" w:rsidRDefault="00154A91" w:rsidP="004D780E">
      <w:pPr>
        <w:tabs>
          <w:tab w:val="left" w:pos="1335"/>
        </w:tabs>
      </w:pPr>
    </w:p>
    <w:sectPr w:rsidR="00154A91" w:rsidRPr="004D780E"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3C1" w:rsidRDefault="001C13C1" w:rsidP="000A67D5">
      <w:pPr>
        <w:spacing w:after="0" w:line="240" w:lineRule="auto"/>
      </w:pPr>
      <w:r>
        <w:separator/>
      </w:r>
    </w:p>
  </w:endnote>
  <w:endnote w:type="continuationSeparator" w:id="0">
    <w:p w:rsidR="001C13C1" w:rsidRDefault="001C13C1"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3C1" w:rsidRDefault="001C13C1" w:rsidP="000A67D5">
      <w:pPr>
        <w:spacing w:after="0" w:line="240" w:lineRule="auto"/>
      </w:pPr>
      <w:r>
        <w:separator/>
      </w:r>
    </w:p>
  </w:footnote>
  <w:footnote w:type="continuationSeparator" w:id="0">
    <w:p w:rsidR="001C13C1" w:rsidRDefault="001C13C1"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844"/>
    <w:rsid w:val="000032C8"/>
    <w:rsid w:val="00024402"/>
    <w:rsid w:val="000324A3"/>
    <w:rsid w:val="0006543E"/>
    <w:rsid w:val="000A67D5"/>
    <w:rsid w:val="000E25CA"/>
    <w:rsid w:val="000F7A42"/>
    <w:rsid w:val="00146547"/>
    <w:rsid w:val="00146B48"/>
    <w:rsid w:val="00150388"/>
    <w:rsid w:val="00154A91"/>
    <w:rsid w:val="001C0B64"/>
    <w:rsid w:val="001C13C1"/>
    <w:rsid w:val="002109B0"/>
    <w:rsid w:val="0021228E"/>
    <w:rsid w:val="00230F3C"/>
    <w:rsid w:val="002654AA"/>
    <w:rsid w:val="002827B4"/>
    <w:rsid w:val="002A5577"/>
    <w:rsid w:val="002D7471"/>
    <w:rsid w:val="002F3647"/>
    <w:rsid w:val="00310A55"/>
    <w:rsid w:val="00322014"/>
    <w:rsid w:val="0039526D"/>
    <w:rsid w:val="003B435B"/>
    <w:rsid w:val="003D101C"/>
    <w:rsid w:val="003D5E45"/>
    <w:rsid w:val="003E4226"/>
    <w:rsid w:val="004075B2"/>
    <w:rsid w:val="00436C44"/>
    <w:rsid w:val="00474A9D"/>
    <w:rsid w:val="004D780E"/>
    <w:rsid w:val="00532574"/>
    <w:rsid w:val="0059081C"/>
    <w:rsid w:val="005E7C53"/>
    <w:rsid w:val="00642FB8"/>
    <w:rsid w:val="006A3681"/>
    <w:rsid w:val="007156F5"/>
    <w:rsid w:val="007A1010"/>
    <w:rsid w:val="007B7F1A"/>
    <w:rsid w:val="007D7AE6"/>
    <w:rsid w:val="007E4294"/>
    <w:rsid w:val="00841FA6"/>
    <w:rsid w:val="008A1964"/>
    <w:rsid w:val="008E2844"/>
    <w:rsid w:val="0090100E"/>
    <w:rsid w:val="009239D9"/>
    <w:rsid w:val="00927118"/>
    <w:rsid w:val="00943EB2"/>
    <w:rsid w:val="0099665B"/>
    <w:rsid w:val="009C6C5C"/>
    <w:rsid w:val="009F7218"/>
    <w:rsid w:val="00A251BF"/>
    <w:rsid w:val="00A54A16"/>
    <w:rsid w:val="00AA1BC3"/>
    <w:rsid w:val="00B721A5"/>
    <w:rsid w:val="00B76589"/>
    <w:rsid w:val="00B8767E"/>
    <w:rsid w:val="00BD1FAB"/>
    <w:rsid w:val="00BE7302"/>
    <w:rsid w:val="00BF7CE0"/>
    <w:rsid w:val="00CA44D2"/>
    <w:rsid w:val="00CE47A6"/>
    <w:rsid w:val="00CF3D59"/>
    <w:rsid w:val="00D261C9"/>
    <w:rsid w:val="00D85172"/>
    <w:rsid w:val="00D969AC"/>
    <w:rsid w:val="00DF7085"/>
    <w:rsid w:val="00E85710"/>
    <w:rsid w:val="00EB772A"/>
    <w:rsid w:val="00EC0125"/>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71664">
      <w:bodyDiv w:val="1"/>
      <w:marLeft w:val="0"/>
      <w:marRight w:val="0"/>
      <w:marTop w:val="0"/>
      <w:marBottom w:val="0"/>
      <w:divBdr>
        <w:top w:val="none" w:sz="0" w:space="0" w:color="auto"/>
        <w:left w:val="none" w:sz="0" w:space="0" w:color="auto"/>
        <w:bottom w:val="none" w:sz="0" w:space="0" w:color="auto"/>
        <w:right w:val="none" w:sz="0" w:space="0" w:color="auto"/>
      </w:divBdr>
    </w:div>
    <w:div w:id="164246239">
      <w:bodyDiv w:val="1"/>
      <w:marLeft w:val="0"/>
      <w:marRight w:val="0"/>
      <w:marTop w:val="0"/>
      <w:marBottom w:val="0"/>
      <w:divBdr>
        <w:top w:val="none" w:sz="0" w:space="0" w:color="auto"/>
        <w:left w:val="none" w:sz="0" w:space="0" w:color="auto"/>
        <w:bottom w:val="none" w:sz="0" w:space="0" w:color="auto"/>
        <w:right w:val="none" w:sz="0" w:space="0" w:color="auto"/>
      </w:divBdr>
    </w:div>
    <w:div w:id="177695953">
      <w:bodyDiv w:val="1"/>
      <w:marLeft w:val="0"/>
      <w:marRight w:val="0"/>
      <w:marTop w:val="0"/>
      <w:marBottom w:val="0"/>
      <w:divBdr>
        <w:top w:val="none" w:sz="0" w:space="0" w:color="auto"/>
        <w:left w:val="none" w:sz="0" w:space="0" w:color="auto"/>
        <w:bottom w:val="none" w:sz="0" w:space="0" w:color="auto"/>
        <w:right w:val="none" w:sz="0" w:space="0" w:color="auto"/>
      </w:divBdr>
    </w:div>
    <w:div w:id="489488699">
      <w:bodyDiv w:val="1"/>
      <w:marLeft w:val="0"/>
      <w:marRight w:val="0"/>
      <w:marTop w:val="0"/>
      <w:marBottom w:val="0"/>
      <w:divBdr>
        <w:top w:val="none" w:sz="0" w:space="0" w:color="auto"/>
        <w:left w:val="none" w:sz="0" w:space="0" w:color="auto"/>
        <w:bottom w:val="none" w:sz="0" w:space="0" w:color="auto"/>
        <w:right w:val="none" w:sz="0" w:space="0" w:color="auto"/>
      </w:divBdr>
    </w:div>
    <w:div w:id="594367381">
      <w:bodyDiv w:val="1"/>
      <w:marLeft w:val="0"/>
      <w:marRight w:val="0"/>
      <w:marTop w:val="0"/>
      <w:marBottom w:val="0"/>
      <w:divBdr>
        <w:top w:val="none" w:sz="0" w:space="0" w:color="auto"/>
        <w:left w:val="none" w:sz="0" w:space="0" w:color="auto"/>
        <w:bottom w:val="none" w:sz="0" w:space="0" w:color="auto"/>
        <w:right w:val="none" w:sz="0" w:space="0" w:color="auto"/>
      </w:divBdr>
    </w:div>
    <w:div w:id="751240582">
      <w:bodyDiv w:val="1"/>
      <w:marLeft w:val="0"/>
      <w:marRight w:val="0"/>
      <w:marTop w:val="0"/>
      <w:marBottom w:val="0"/>
      <w:divBdr>
        <w:top w:val="none" w:sz="0" w:space="0" w:color="auto"/>
        <w:left w:val="none" w:sz="0" w:space="0" w:color="auto"/>
        <w:bottom w:val="none" w:sz="0" w:space="0" w:color="auto"/>
        <w:right w:val="none" w:sz="0" w:space="0" w:color="auto"/>
      </w:divBdr>
    </w:div>
    <w:div w:id="969166590">
      <w:bodyDiv w:val="1"/>
      <w:marLeft w:val="0"/>
      <w:marRight w:val="0"/>
      <w:marTop w:val="0"/>
      <w:marBottom w:val="0"/>
      <w:divBdr>
        <w:top w:val="none" w:sz="0" w:space="0" w:color="auto"/>
        <w:left w:val="none" w:sz="0" w:space="0" w:color="auto"/>
        <w:bottom w:val="none" w:sz="0" w:space="0" w:color="auto"/>
        <w:right w:val="none" w:sz="0" w:space="0" w:color="auto"/>
      </w:divBdr>
    </w:div>
    <w:div w:id="1975133697">
      <w:bodyDiv w:val="1"/>
      <w:marLeft w:val="0"/>
      <w:marRight w:val="0"/>
      <w:marTop w:val="0"/>
      <w:marBottom w:val="0"/>
      <w:divBdr>
        <w:top w:val="none" w:sz="0" w:space="0" w:color="auto"/>
        <w:left w:val="none" w:sz="0" w:space="0" w:color="auto"/>
        <w:bottom w:val="none" w:sz="0" w:space="0" w:color="auto"/>
        <w:right w:val="none" w:sz="0" w:space="0" w:color="auto"/>
      </w:divBdr>
    </w:div>
    <w:div w:id="2071463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3.6.2021 10:43:53"/>
    <f:field ref="objchangedby" par="" text="Administrator, System"/>
    <f:field ref="objmodifiedat" par="" text="3.6.2021 10:43:57"/>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3658</Words>
  <Characters>20857</Characters>
  <Application>Microsoft Office Word</Application>
  <DocSecurity>0</DocSecurity>
  <Lines>173</Lines>
  <Paragraphs>48</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24467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2021-06-03T08:56:00Z</dcterms:created>
  <dcterms:modified xsi:type="dcterms:W3CDTF">2021-06-03T08:56:00Z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&lt;p&gt;Vzhľadom na skutočnosť, že ide o poslanecký návrh zákona, verejnosť sa na jeho príprave nepodieľala.&lt;/p&gt;</vt:lpwstr>
  </property>
  <property fmtid="{D5CDD505-2E9C-101B-9397-08002B2CF9AE}" pid="3" name="FSC#SKEDITIONSLOVLEX@103.510:typpredpis">
    <vt:lpwstr>Poslanecký návrh - 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Kultúra</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Dalibor Maťko</vt:lpwstr>
  </property>
  <property fmtid="{D5CDD505-2E9C-101B-9397-08002B2CF9AE}" pid="11" name="FSC#SKEDITIONSLOVLEX@103.510:zodppredkladatel">
    <vt:lpwstr>Mgr. Natália Milanová</vt:lpwstr>
  </property>
  <property fmtid="{D5CDD505-2E9C-101B-9397-08002B2CF9AE}" pid="12" name="FSC#SKEDITIONSLOVLEX@103.510:dalsipredkladatel">
    <vt:lpwstr/>
  </property>
  <property fmtid="{D5CDD505-2E9C-101B-9397-08002B2CF9AE}" pid="13" name="FSC#SKEDITIONSLOVLEX@103.510:nazovpredpis">
    <vt:lpwstr> Návrh poslancov Národnej rady Slovenskej republiky Petra POLLÁKA, Vladimíry MARCINKOVEJ, Ondreja DOSTÁLA, Jána HERÁKA a Romana FOLTINA na vydanie zákona, ktorým sa mení a dopĺňa zákon č. 138/2017 Z. z. o Fonde na podporu kultúry národnostných menšín a o </vt:lpwstr>
  </property>
  <property fmtid="{D5CDD505-2E9C-101B-9397-08002B2CF9AE}" pid="14" name="FSC#SKEDITIONSLOVLEX@103.510:nazovpredpis1">
    <vt:lpwstr>zmene a doplnení niektorých zákonov v znení neskorších predpisov (tlač 507)</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kultúry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 70 ods. 2 zákona NR SR č. 350/1996 Z. z. o rokovacom poriadku Národnej rady Slovenskej republiky v znení zákona č. 399/2015 Z. z.</vt:lpwstr>
  </property>
  <property fmtid="{D5CDD505-2E9C-101B-9397-08002B2CF9AE}" pid="22" name="FSC#SKEDITIONSLOVLEX@103.510:plnynazovpredpis">
    <vt:lpwstr> Návrh poslancov Národnej rady Slovenskej republiky Petra POLLÁKA, Vladimíry MARCINKOVEJ, Ondreja DOSTÁLA, Jána HERÁKA a Romana FOLTINA na vydanie zákona, ktorým sa mení a dopĺňa zákon č. 138/2017 Z. z. o Fonde na podporu kultúry národnostných menšín a o </vt:lpwstr>
  </property>
  <property fmtid="{D5CDD505-2E9C-101B-9397-08002B2CF9AE}" pid="23" name="FSC#SKEDITIONSLOVLEX@103.510:plnynazovpredpis1">
    <vt:lpwstr>zmene a doplnení niektorých zákonov v znení neskorších predpisov (tlač 507)</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MK-5145/2021-110/12685</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LP/2021/260</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nie je upravený v práve Európskej únie</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úplne</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
  </property>
  <property fmtid="{D5CDD505-2E9C-101B-9397-08002B2CF9AE}" pid="60" name="FSC#SKEDITIONSLOVLEX@103.510:AttrStrDocPropVplyvPodnikatelskeProstr">
    <vt:lpwstr/>
  </property>
  <property fmtid="{D5CDD505-2E9C-101B-9397-08002B2CF9AE}" pid="61" name="FSC#SKEDITIONSLOVLEX@103.510:AttrStrDocPropVplyvSocialny">
    <vt:lpwstr/>
  </property>
  <property fmtid="{D5CDD505-2E9C-101B-9397-08002B2CF9AE}" pid="62" name="FSC#SKEDITIONSLOVLEX@103.510:AttrStrDocPropVplyvNaZivotProstr">
    <vt:lpwstr/>
  </property>
  <property fmtid="{D5CDD505-2E9C-101B-9397-08002B2CF9AE}" pid="63" name="FSC#SKEDITIONSLOVLEX@103.510:AttrStrDocPropVplyvNaInformatizaciu">
    <vt:lpwstr/>
  </property>
  <property fmtid="{D5CDD505-2E9C-101B-9397-08002B2CF9AE}" pid="64" name="FSC#SKEDITIONSLOVLEX@103.510:AttrStrListDocPropPoznamkaVplyv">
    <vt:lpwstr>Ide o poslanecký návrh zákona, doložka vplyvov tvorí súčasť predkladaného materiálu.</vt:lpwstr>
  </property>
  <property fmtid="{D5CDD505-2E9C-101B-9397-08002B2CF9AE}" pid="65" name="FSC#SKEDITIONSLOVLEX@103.510:AttrStrListDocPropAltRiesenia">
    <vt:lpwstr/>
  </property>
  <property fmtid="{D5CDD505-2E9C-101B-9397-08002B2CF9AE}" pid="66" name="FSC#SKEDITIONSLOVLEX@103.510:AttrStrListDocPropStanoviskoGest">
    <vt:lpwstr>&lt;em&gt;&lt;span style="font-size: 11pt; font-family: &amp;quot;Book Antiqua&amp;quot;, serif;"&gt;Návrh zákona bol zaslaný na vyjadrenie Ministerstvu financií SR a&amp;nbsp;stanovisko tohto ministerstva tvorí súčasť predkladaného materiálu.&lt;/span&gt;&lt;/em&gt;</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ministerka</vt:lpwstr>
  </property>
  <property fmtid="{D5CDD505-2E9C-101B-9397-08002B2CF9AE}" pid="141" name="FSC#SKEDITIONSLOVLEX@103.510:funkciaZodpPredAkuzativ">
    <vt:lpwstr>ministerku</vt:lpwstr>
  </property>
  <property fmtid="{D5CDD505-2E9C-101B-9397-08002B2CF9AE}" pid="142" name="FSC#SKEDITIONSLOVLEX@103.510:funkciaZodpPredDativ">
    <vt:lpwstr>ministerke</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Mgr. Natália Milanová_x000d_
ministerka</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justify;"&gt;Podľa § 70 ods. 2 zákona Národnej rady Slovenskej republiky č. 350/1996 Z. z. o&amp;nbsp;rokovacom poriadku Národnej rady Slovenskej republiky v&amp;nbsp;znení zákona č. 399/2015 Z. z. predseda Národnej rady Slovenskej republiky po</vt:lpwstr>
  </property>
  <property fmtid="{D5CDD505-2E9C-101B-9397-08002B2CF9AE}" pid="149" name="FSC#COOSYSTEM@1.1:Container">
    <vt:lpwstr>COO.2145.1000.3.4404995</vt:lpwstr>
  </property>
  <property fmtid="{D5CDD505-2E9C-101B-9397-08002B2CF9AE}" pid="150" name="FSC#FSCFOLIO@1.1001:docpropproject">
    <vt:lpwstr/>
  </property>
  <property fmtid="{D5CDD505-2E9C-101B-9397-08002B2CF9AE}" pid="151" name="FSC#SKEDITIONSLOVLEX@103.510:aktualnyrok">
    <vt:lpwstr>2021</vt:lpwstr>
  </property>
  <property fmtid="{D5CDD505-2E9C-101B-9397-08002B2CF9AE}" pid="152" name="FSC#SKEDITIONSLOVLEX@103.510:vytvorenedna">
    <vt:lpwstr>3. 6. 2021</vt:lpwstr>
  </property>
</Properties>
</file>