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B9C" w:rsidRPr="001B4F32" w:rsidRDefault="00634B9C" w:rsidP="001B4F32">
      <w:pPr>
        <w:spacing w:after="0" w:line="240" w:lineRule="auto"/>
        <w:jc w:val="center"/>
        <w:rPr>
          <w:rFonts w:ascii="Times New Roman" w:hAnsi="Times New Roman" w:cs="Times New Roman"/>
          <w:b/>
          <w:sz w:val="24"/>
          <w:szCs w:val="24"/>
        </w:rPr>
      </w:pPr>
      <w:r w:rsidRPr="001B4F32">
        <w:rPr>
          <w:rFonts w:ascii="Times New Roman" w:hAnsi="Times New Roman" w:cs="Times New Roman"/>
          <w:b/>
          <w:sz w:val="24"/>
          <w:szCs w:val="24"/>
        </w:rPr>
        <w:t>PREDKLADACIA SPRÁVA</w:t>
      </w:r>
    </w:p>
    <w:p w:rsidR="007F2891" w:rsidRPr="001B4F32" w:rsidRDefault="007F2891" w:rsidP="001B4F32">
      <w:pPr>
        <w:pStyle w:val="Normlnywebov"/>
        <w:spacing w:after="0" w:afterAutospacing="0"/>
        <w:jc w:val="both"/>
        <w:divId w:val="2055957691"/>
      </w:pPr>
      <w:r w:rsidRPr="001B4F32">
        <w:t xml:space="preserve"> Na základe § 70 ods. 2 zákona Národnej rady Slovenskej republiky č. 350/1996 Z. z. o rokovacom poriadku Národnej rady Slovenskej republiky v znení zákona č. 399/2015 Z. z., Ministerstvo školstva, vedy, výskumu a športu Slovenskej republiky (ďalej len „ministerstvo“) predkladá </w:t>
      </w:r>
      <w:r w:rsidR="00A55E91" w:rsidRPr="001B4F32">
        <w:t xml:space="preserve">návrh </w:t>
      </w:r>
      <w:r w:rsidR="00A64BD0" w:rsidRPr="001B4F32">
        <w:t>poslancov</w:t>
      </w:r>
      <w:r w:rsidR="00A55E91" w:rsidRPr="001B4F32">
        <w:t xml:space="preserve"> Národnej rady Slovenskej republiky</w:t>
      </w:r>
      <w:r w:rsidR="00A64BD0" w:rsidRPr="001B4F32">
        <w:t xml:space="preserve"> Richarda </w:t>
      </w:r>
      <w:proofErr w:type="spellStart"/>
      <w:r w:rsidR="00A64BD0" w:rsidRPr="001B4F32">
        <w:t>V</w:t>
      </w:r>
      <w:r w:rsidR="00F6463C" w:rsidRPr="001B4F32">
        <w:t>ašečku</w:t>
      </w:r>
      <w:proofErr w:type="spellEnd"/>
      <w:r w:rsidR="00A64BD0" w:rsidRPr="001B4F32">
        <w:t xml:space="preserve">, Márie </w:t>
      </w:r>
      <w:proofErr w:type="spellStart"/>
      <w:r w:rsidR="00A64BD0" w:rsidRPr="001B4F32">
        <w:t>Š</w:t>
      </w:r>
      <w:r w:rsidR="00F6463C" w:rsidRPr="001B4F32">
        <w:t>ofranko</w:t>
      </w:r>
      <w:proofErr w:type="spellEnd"/>
      <w:r w:rsidR="00A64BD0" w:rsidRPr="001B4F32">
        <w:t xml:space="preserve"> a Radovana S</w:t>
      </w:r>
      <w:r w:rsidR="00F6463C" w:rsidRPr="001B4F32">
        <w:t>lobodu</w:t>
      </w:r>
      <w:r w:rsidR="00A55E91" w:rsidRPr="001B4F32">
        <w:t xml:space="preserve"> na vydanie zákona, </w:t>
      </w:r>
      <w:r w:rsidR="00A64BD0" w:rsidRPr="001B4F32">
        <w:t>ktorým sa mení a dopĺňa zákon č. 245/2008 Z. z. o výchove a vzdelávaní (školský zákon) a o zmene a doplnení niektorých zákonov v znení neskorších predpisov a ktorým sa menia a dopĺňajú niektoré zákony</w:t>
      </w:r>
      <w:r w:rsidRPr="001B4F32">
        <w:t xml:space="preserve">, parlamentná tlač </w:t>
      </w:r>
      <w:r w:rsidR="00A64BD0" w:rsidRPr="001B4F32">
        <w:t>510</w:t>
      </w:r>
      <w:r w:rsidRPr="001B4F32">
        <w:t xml:space="preserve"> (ďalej len „poslanecký návrh zákona“).</w:t>
      </w:r>
    </w:p>
    <w:p w:rsidR="007F2891" w:rsidRPr="001B4F32" w:rsidRDefault="007F2891" w:rsidP="001B4F32">
      <w:pPr>
        <w:pStyle w:val="Normlnywebov"/>
        <w:spacing w:after="0" w:afterAutospacing="0"/>
        <w:jc w:val="both"/>
        <w:divId w:val="2055957691"/>
      </w:pPr>
      <w:r w:rsidRPr="001B4F32">
        <w:t>Ministerstvo k predloženému poslaneckému návrhu zákona uvádza:</w:t>
      </w:r>
    </w:p>
    <w:p w:rsidR="007F2891" w:rsidRPr="001B4F32" w:rsidRDefault="007F2891" w:rsidP="001B4F32">
      <w:pPr>
        <w:pStyle w:val="Normlnywebov"/>
        <w:spacing w:after="0" w:afterAutospacing="0"/>
        <w:jc w:val="both"/>
        <w:divId w:val="2055957691"/>
      </w:pPr>
      <w:r w:rsidRPr="001B4F32">
        <w:rPr>
          <w:rStyle w:val="Vrazn"/>
        </w:rPr>
        <w:t>Všeobecne</w:t>
      </w:r>
    </w:p>
    <w:p w:rsidR="007F2891" w:rsidRPr="001B4F32" w:rsidRDefault="007F2891" w:rsidP="001B4F32">
      <w:pPr>
        <w:pStyle w:val="Normlnywebov"/>
        <w:spacing w:after="0" w:afterAutospacing="0"/>
        <w:jc w:val="both"/>
        <w:divId w:val="2055957691"/>
      </w:pPr>
      <w:r w:rsidRPr="001B4F32">
        <w:t xml:space="preserve">Cieľom poslaneckého návrhu zákona je </w:t>
      </w:r>
      <w:r w:rsidR="002259B7" w:rsidRPr="001B4F32">
        <w:t>podľa predkladateľov</w:t>
      </w:r>
      <w:r w:rsidR="00A64BD0" w:rsidRPr="001B4F32">
        <w:t xml:space="preserve"> zabezpečenie</w:t>
      </w:r>
      <w:r w:rsidR="008F772E" w:rsidRPr="001B4F32">
        <w:t> </w:t>
      </w:r>
      <w:r w:rsidR="00A64BD0" w:rsidRPr="001B4F32">
        <w:t>plynulé</w:t>
      </w:r>
      <w:r w:rsidR="008F772E" w:rsidRPr="001B4F32">
        <w:t xml:space="preserve">ho </w:t>
      </w:r>
      <w:r w:rsidR="00A64BD0" w:rsidRPr="001B4F32">
        <w:t>prechodu na povinné predprimárne vzdelávanie prostredníctvom dočasnej možnosti poskytovania povinného predprimárneho vzdelávania aj v „nesieťových“ zariadeniach do roku 2024, ako aj úpravou niektorých ustanovení súvisiacich s predprimárnym vzdelávaním.</w:t>
      </w:r>
    </w:p>
    <w:p w:rsidR="00BF5DBB" w:rsidRPr="001B4F32" w:rsidRDefault="00DC0273" w:rsidP="001B4F32">
      <w:pPr>
        <w:pStyle w:val="Normlnywebov"/>
        <w:spacing w:after="0" w:afterAutospacing="0"/>
        <w:jc w:val="both"/>
        <w:divId w:val="2055957691"/>
      </w:pPr>
      <w:r w:rsidRPr="001B4F32">
        <w:t>Návrh</w:t>
      </w:r>
      <w:r w:rsidR="008F772E" w:rsidRPr="001B4F32">
        <w:t>om</w:t>
      </w:r>
      <w:r w:rsidR="007E2622" w:rsidRPr="001B4F32">
        <w:t xml:space="preserve"> zákona</w:t>
      </w:r>
      <w:r w:rsidR="008F772E" w:rsidRPr="001B4F32">
        <w:t xml:space="preserve"> sa vytvára najmä register zariadení predprimárneho vzdelávania a upravuje sa ich financovanie – poskytovaním príspevku na výchovu a vzdelávanie. Zároveň sa upravuje posudzovanie plnenia obsahu vzdelávania v rámci individuálneho vzdelávania detí</w:t>
      </w:r>
      <w:r w:rsidR="00FA7BFF" w:rsidRPr="001B4F32">
        <w:t>, ktoré ho absolvujú na základe žiadosti zákonného zástupcu alebo zástupcu zariadenia</w:t>
      </w:r>
      <w:r w:rsidR="008F772E" w:rsidRPr="001B4F32">
        <w:t>.</w:t>
      </w:r>
    </w:p>
    <w:p w:rsidR="003203F0" w:rsidRPr="001B4F32" w:rsidRDefault="003203F0" w:rsidP="001B4F32">
      <w:pPr>
        <w:spacing w:after="0" w:line="240" w:lineRule="auto"/>
        <w:jc w:val="both"/>
        <w:divId w:val="2055957691"/>
        <w:rPr>
          <w:rFonts w:ascii="Times New Roman" w:hAnsi="Times New Roman"/>
          <w:sz w:val="24"/>
          <w:szCs w:val="24"/>
        </w:rPr>
      </w:pPr>
      <w:r w:rsidRPr="001B4F32">
        <w:rPr>
          <w:rFonts w:ascii="Times New Roman" w:hAnsi="Times New Roman"/>
          <w:sz w:val="24"/>
          <w:szCs w:val="24"/>
        </w:rPr>
        <w:t>Poslanecký návrh zákona nemá podľa predkladateľov vplyv na rozpočet verejnej správy, vplyvy na podnikateľské prostredie, sociálne vplyvy, vplyvy na životné  prostredie, vplyvy na informatizáciu spoločnosti, vplyvy na služby verejnej správy pre občana ani vplyvy na manželstvo, rodičovstvo a rodinu.</w:t>
      </w:r>
    </w:p>
    <w:p w:rsidR="007F2891" w:rsidRPr="001B4F32" w:rsidRDefault="007F2891" w:rsidP="001B4F32">
      <w:pPr>
        <w:pStyle w:val="Normlnywebov"/>
        <w:spacing w:after="0" w:afterAutospacing="0"/>
        <w:jc w:val="both"/>
        <w:divId w:val="2055957691"/>
      </w:pPr>
      <w:r w:rsidRPr="001B4F32">
        <w:rPr>
          <w:rStyle w:val="Vrazn"/>
        </w:rPr>
        <w:t>Stanovisko</w:t>
      </w:r>
    </w:p>
    <w:p w:rsidR="007F2891" w:rsidRPr="001B4F32" w:rsidRDefault="007F2891" w:rsidP="001B4F32">
      <w:pPr>
        <w:pStyle w:val="Normlnywebov"/>
        <w:spacing w:after="0" w:afterAutospacing="0"/>
        <w:jc w:val="both"/>
        <w:divId w:val="2055957691"/>
      </w:pPr>
      <w:r w:rsidRPr="001B4F32">
        <w:t>Ministerstvo zaujíma k predloženému poslaneckému návrhu zákona nasledovné stanovisko:</w:t>
      </w:r>
    </w:p>
    <w:p w:rsidR="007F2891" w:rsidRPr="001B4F32" w:rsidRDefault="007F2891" w:rsidP="001B4F32">
      <w:pPr>
        <w:pStyle w:val="Normlnywebov"/>
        <w:spacing w:after="0" w:afterAutospacing="0"/>
        <w:jc w:val="both"/>
        <w:divId w:val="2055957691"/>
      </w:pPr>
      <w:r w:rsidRPr="001B4F32">
        <w:t>Ministerstvo oceňuje poslanecký návrh z</w:t>
      </w:r>
      <w:r w:rsidR="00760B01" w:rsidRPr="001B4F32">
        <w:t>ákona z hľadiska snahy</w:t>
      </w:r>
      <w:r w:rsidR="00936521" w:rsidRPr="001B4F32">
        <w:t xml:space="preserve"> </w:t>
      </w:r>
      <w:r w:rsidR="00FA7BFF" w:rsidRPr="001B4F32">
        <w:t>zvýšiť dostupnosť povinného predprimárneho vzdelávania prostredníctvom zariadení predprimárneho vzdelávania</w:t>
      </w:r>
      <w:r w:rsidR="00E04C8C" w:rsidRPr="001B4F32">
        <w:t>. V nadväznosti na uvedené ministerstvo</w:t>
      </w:r>
      <w:r w:rsidR="002259B7" w:rsidRPr="001B4F32">
        <w:t xml:space="preserve"> </w:t>
      </w:r>
      <w:r w:rsidRPr="001B4F32">
        <w:t>s</w:t>
      </w:r>
      <w:r w:rsidR="00760B01" w:rsidRPr="001B4F32">
        <w:t xml:space="preserve"> pos</w:t>
      </w:r>
      <w:r w:rsidRPr="001B4F32">
        <w:t xml:space="preserve">laneckým návrhom zákona </w:t>
      </w:r>
      <w:r w:rsidRPr="001B4F32">
        <w:rPr>
          <w:rStyle w:val="Vrazn"/>
        </w:rPr>
        <w:t>súhlasí</w:t>
      </w:r>
      <w:r w:rsidRPr="001B4F32">
        <w:t>.</w:t>
      </w:r>
    </w:p>
    <w:p w:rsidR="00D776F6" w:rsidRPr="001B4F32" w:rsidRDefault="00D776F6" w:rsidP="001B4F32">
      <w:pPr>
        <w:pStyle w:val="Normlnywebov"/>
        <w:spacing w:after="0" w:afterAutospacing="0"/>
        <w:jc w:val="both"/>
        <w:divId w:val="2055957691"/>
      </w:pPr>
      <w:r w:rsidRPr="001B4F32">
        <w:t>V rámci medzirezortného pripomienkového konania bol</w:t>
      </w:r>
      <w:r w:rsidR="001B4F32">
        <w:t>i</w:t>
      </w:r>
      <w:r w:rsidRPr="001B4F32">
        <w:t xml:space="preserve"> zo strany subjektov uvedených v článku 31 ods. 1 Legislatívnych pravidiel vlády Slovenskej republiky </w:t>
      </w:r>
      <w:r w:rsidR="00465670">
        <w:t xml:space="preserve">(podpredseda vlády, ministerstvá a Úrad vlády Slovenskej republiky) </w:t>
      </w:r>
      <w:r w:rsidRPr="001B4F32">
        <w:t>uplatnen</w:t>
      </w:r>
      <w:r w:rsidR="001B4F32">
        <w:t>é</w:t>
      </w:r>
      <w:r w:rsidRPr="001B4F32">
        <w:t xml:space="preserve"> nasledovn</w:t>
      </w:r>
      <w:r w:rsidR="001B4F32" w:rsidRPr="001B4F32">
        <w:t>é</w:t>
      </w:r>
      <w:r w:rsidRPr="001B4F32">
        <w:t xml:space="preserve"> zásadn</w:t>
      </w:r>
      <w:r w:rsidR="001B4F32" w:rsidRPr="001B4F32">
        <w:t>é</w:t>
      </w:r>
      <w:r w:rsidRPr="001B4F32">
        <w:t xml:space="preserve"> pripomienk</w:t>
      </w:r>
      <w:r w:rsidR="001B4F32" w:rsidRPr="001B4F32">
        <w:t>y</w:t>
      </w:r>
      <w:r w:rsidRPr="001B4F32">
        <w:t>:</w:t>
      </w:r>
    </w:p>
    <w:p w:rsidR="00D776F6" w:rsidRPr="001B4F32" w:rsidRDefault="00D776F6" w:rsidP="001B4F32">
      <w:pPr>
        <w:pStyle w:val="Normlnywebov"/>
        <w:spacing w:after="0" w:afterAutospacing="0"/>
        <w:jc w:val="both"/>
        <w:divId w:val="2055957691"/>
        <w:rPr>
          <w:b/>
        </w:rPr>
      </w:pPr>
      <w:r w:rsidRPr="001B4F32">
        <w:rPr>
          <w:b/>
        </w:rPr>
        <w:t>Ministerstvo financií Slovenskej republiky</w:t>
      </w:r>
    </w:p>
    <w:p w:rsidR="00D776F6" w:rsidRPr="001B4F32" w:rsidRDefault="00D776F6" w:rsidP="001B4F32">
      <w:pPr>
        <w:pStyle w:val="Normlnywebov"/>
        <w:spacing w:after="0" w:afterAutospacing="0"/>
        <w:jc w:val="both"/>
        <w:divId w:val="2055957691"/>
        <w:rPr>
          <w:rFonts w:ascii="Times" w:hAnsi="Times" w:cs="Times"/>
        </w:rPr>
      </w:pPr>
      <w:r w:rsidRPr="001B4F32">
        <w:rPr>
          <w:rFonts w:ascii="Times" w:hAnsi="Times" w:cs="Times"/>
        </w:rPr>
        <w:t xml:space="preserve">V doložke vybraných vplyvov je označený žiadny vplyv na rozpočet verejnej správy. Účinnosť sa navrhuje dňom vyhlásenia. Návrhom zákona sa zavádza najmä dočasné poskytovanie príspevku na výchovu a vzdelávanie aj „nesieťovým“ zariadeniam v rámci poskytovania povinného predprimárneho vzdelávania, vytvára sa register zariadení predprimárneho vzdelávania, upravuje </w:t>
      </w:r>
      <w:r w:rsidRPr="001B4F32">
        <w:rPr>
          <w:rFonts w:ascii="Times" w:hAnsi="Times" w:cs="Times"/>
        </w:rPr>
        <w:lastRenderedPageBreak/>
        <w:t xml:space="preserve">sa poskytovanie príspevku na dopravu, ustanovujú sa pokuty, rozširuje sa okruh zamestnancov v materských školách, kde okrem asistentov učiteľa majú pôsobiť aj odborní zamestnanci. </w:t>
      </w:r>
    </w:p>
    <w:p w:rsidR="001B4F32" w:rsidRDefault="001B4F32" w:rsidP="001B4F32">
      <w:pPr>
        <w:spacing w:after="0" w:line="240" w:lineRule="auto"/>
        <w:jc w:val="both"/>
        <w:divId w:val="2055957691"/>
        <w:rPr>
          <w:rFonts w:ascii="Times" w:hAnsi="Times" w:cs="Times"/>
          <w:sz w:val="24"/>
          <w:szCs w:val="24"/>
        </w:rPr>
      </w:pPr>
    </w:p>
    <w:p w:rsidR="00D776F6" w:rsidRPr="001B4F32" w:rsidRDefault="00D776F6" w:rsidP="001B4F32">
      <w:pPr>
        <w:spacing w:after="0" w:line="240" w:lineRule="auto"/>
        <w:jc w:val="both"/>
        <w:divId w:val="2055957691"/>
        <w:rPr>
          <w:rFonts w:ascii="Times" w:hAnsi="Times" w:cs="Times"/>
          <w:sz w:val="24"/>
          <w:szCs w:val="24"/>
        </w:rPr>
      </w:pPr>
      <w:r w:rsidRPr="001B4F32">
        <w:rPr>
          <w:rFonts w:ascii="Times" w:hAnsi="Times" w:cs="Times"/>
          <w:sz w:val="24"/>
          <w:szCs w:val="24"/>
        </w:rPr>
        <w:t xml:space="preserve">Tieto opatrenia budú mať vplyv na rozpočet verejnej správy. Podľa § 33 zákona č. 523/2004 Z. z. o rozpočtových pravidlách verejnej správy a o zmene a doplnení niektorých zákonov žiadame uviesť všetky predpokladané finančné dôsledky na rozpočet verejnej správy a osobitne aj na rozpočty obcí a vyšších územných celkov, a to nielen na bežný rok, ale aj na tri nasledujúce rozpočtové roky. </w:t>
      </w:r>
    </w:p>
    <w:p w:rsidR="00D776F6" w:rsidRPr="001B4F32" w:rsidRDefault="00D776F6" w:rsidP="001B4F32">
      <w:pPr>
        <w:pStyle w:val="Normlnywebov"/>
        <w:spacing w:after="0" w:afterAutospacing="0"/>
        <w:jc w:val="both"/>
        <w:divId w:val="2055957691"/>
        <w:rPr>
          <w:rFonts w:ascii="Times" w:hAnsi="Times" w:cs="Times"/>
        </w:rPr>
      </w:pPr>
      <w:r w:rsidRPr="001B4F32">
        <w:rPr>
          <w:rFonts w:ascii="Times" w:hAnsi="Times" w:cs="Times"/>
        </w:rPr>
        <w:t>Spolu s tým žiadame uviesť aj návrhy na úhradu zvýšených výdavkov.</w:t>
      </w:r>
    </w:p>
    <w:p w:rsidR="001B4F32" w:rsidRDefault="001B4F32" w:rsidP="001B4F32">
      <w:pPr>
        <w:pStyle w:val="Normlnywebov"/>
        <w:spacing w:after="0" w:afterAutospacing="0"/>
        <w:jc w:val="both"/>
        <w:divId w:val="2055957691"/>
        <w:rPr>
          <w:b/>
        </w:rPr>
      </w:pPr>
    </w:p>
    <w:p w:rsidR="00D776F6" w:rsidRPr="001B4F32" w:rsidRDefault="00D776F6" w:rsidP="001B4F32">
      <w:pPr>
        <w:pStyle w:val="Normlnywebov"/>
        <w:spacing w:after="0" w:afterAutospacing="0"/>
        <w:jc w:val="both"/>
        <w:divId w:val="2055957691"/>
        <w:rPr>
          <w:b/>
        </w:rPr>
      </w:pPr>
      <w:r w:rsidRPr="001B4F32">
        <w:rPr>
          <w:b/>
        </w:rPr>
        <w:t>Ministerstvo investícií, regionálneho rozvoja</w:t>
      </w:r>
      <w:r w:rsidR="00EC596D" w:rsidRPr="001B4F32">
        <w:rPr>
          <w:b/>
        </w:rPr>
        <w:t xml:space="preserve"> a informatizácie Slovenskej republiky</w:t>
      </w:r>
    </w:p>
    <w:p w:rsidR="00465670" w:rsidRDefault="00465670" w:rsidP="001B4F32">
      <w:pPr>
        <w:spacing w:after="0" w:line="240" w:lineRule="auto"/>
        <w:jc w:val="both"/>
        <w:divId w:val="2055957691"/>
        <w:rPr>
          <w:rFonts w:ascii="Times" w:hAnsi="Times" w:cs="Times"/>
          <w:sz w:val="24"/>
          <w:szCs w:val="24"/>
        </w:rPr>
      </w:pPr>
    </w:p>
    <w:p w:rsidR="00EC596D" w:rsidRPr="001B4F32" w:rsidRDefault="00EC596D" w:rsidP="001B4F32">
      <w:pPr>
        <w:spacing w:after="0" w:line="240" w:lineRule="auto"/>
        <w:jc w:val="both"/>
        <w:divId w:val="2055957691"/>
        <w:rPr>
          <w:rFonts w:ascii="Times" w:hAnsi="Times" w:cs="Times"/>
          <w:sz w:val="24"/>
          <w:szCs w:val="24"/>
        </w:rPr>
      </w:pPr>
      <w:bookmarkStart w:id="0" w:name="_GoBack"/>
      <w:bookmarkEnd w:id="0"/>
      <w:r w:rsidRPr="001B4F32">
        <w:rPr>
          <w:rFonts w:ascii="Times" w:hAnsi="Times" w:cs="Times"/>
          <w:sz w:val="24"/>
          <w:szCs w:val="24"/>
        </w:rPr>
        <w:t xml:space="preserve">Nakoľko materiál vykazuje vplyv na informatizáciu spoločnosti, žiadame v zmysle odôvodnenia v dôvodovej správe a doložke vplyvov na informatizáciu spoločnosti vyznačiť „pozitívny“ vplyv a vypracovať analýzu vplyvov na informatizáciu spoločnosti. </w:t>
      </w:r>
    </w:p>
    <w:p w:rsidR="001B4F32" w:rsidRDefault="001B4F32" w:rsidP="001B4F32">
      <w:pPr>
        <w:spacing w:after="0" w:line="240" w:lineRule="auto"/>
        <w:jc w:val="both"/>
        <w:divId w:val="2055957691"/>
        <w:rPr>
          <w:rFonts w:ascii="Times" w:hAnsi="Times" w:cs="Times"/>
          <w:sz w:val="24"/>
          <w:szCs w:val="24"/>
        </w:rPr>
      </w:pPr>
    </w:p>
    <w:p w:rsidR="00EC596D" w:rsidRPr="001B4F32" w:rsidRDefault="00EC596D" w:rsidP="001B4F32">
      <w:pPr>
        <w:spacing w:after="0" w:line="240" w:lineRule="auto"/>
        <w:jc w:val="both"/>
        <w:divId w:val="2055957691"/>
        <w:rPr>
          <w:rFonts w:ascii="Times" w:hAnsi="Times" w:cs="Times"/>
          <w:sz w:val="24"/>
          <w:szCs w:val="24"/>
        </w:rPr>
      </w:pPr>
      <w:r w:rsidRPr="001B4F32">
        <w:rPr>
          <w:rFonts w:ascii="Times" w:hAnsi="Times" w:cs="Times"/>
          <w:sz w:val="24"/>
          <w:szCs w:val="24"/>
        </w:rPr>
        <w:t xml:space="preserve">ODÔVODNENIE: Predkladateľ v čl. I. bod 22. zavádza Register predprimárnych zariadení. </w:t>
      </w:r>
    </w:p>
    <w:p w:rsidR="00EC596D" w:rsidRPr="001B4F32" w:rsidRDefault="00EC596D" w:rsidP="001B4F32">
      <w:pPr>
        <w:spacing w:after="0" w:line="240" w:lineRule="auto"/>
        <w:jc w:val="both"/>
        <w:divId w:val="2055957691"/>
        <w:rPr>
          <w:rFonts w:ascii="Times" w:hAnsi="Times" w:cs="Times"/>
          <w:sz w:val="24"/>
          <w:szCs w:val="24"/>
        </w:rPr>
      </w:pPr>
      <w:r w:rsidRPr="001B4F32">
        <w:rPr>
          <w:rFonts w:ascii="Times" w:hAnsi="Times" w:cs="Times"/>
          <w:sz w:val="24"/>
          <w:szCs w:val="24"/>
        </w:rPr>
        <w:t xml:space="preserve">Z obsahu textu je zrejmé, že sa jedná o informačný systém a pozitívny vplyv na informatizáciu spoločnosti. </w:t>
      </w:r>
    </w:p>
    <w:p w:rsidR="00EC596D" w:rsidRDefault="00EC596D" w:rsidP="001B4F32">
      <w:pPr>
        <w:pStyle w:val="Normlnywebov"/>
        <w:spacing w:after="0" w:afterAutospacing="0"/>
        <w:jc w:val="both"/>
        <w:divId w:val="2055957691"/>
        <w:rPr>
          <w:rFonts w:ascii="Times" w:hAnsi="Times" w:cs="Times"/>
        </w:rPr>
      </w:pPr>
      <w:r w:rsidRPr="001B4F32">
        <w:rPr>
          <w:rFonts w:ascii="Times" w:hAnsi="Times" w:cs="Times"/>
        </w:rPr>
        <w:t>Taktiež v tejto súvislosti si dovoľujeme upozorniť predkladateľa, že je nevyhnutné v návrhu zákona uviesť, kto je správcom uvedeného systému podľa § 2 ods. 5 zákona č. 95/2019 Z. z. o informačných technológiách vo verejnej správe a o zmene a doplnení niektorých zákonov).</w:t>
      </w:r>
    </w:p>
    <w:p w:rsidR="001B4F32" w:rsidRPr="001B4F32" w:rsidRDefault="001B4F32" w:rsidP="001B4F32">
      <w:pPr>
        <w:pStyle w:val="Normlnywebov"/>
        <w:spacing w:after="0" w:afterAutospacing="0"/>
        <w:jc w:val="both"/>
        <w:divId w:val="2055957691"/>
        <w:rPr>
          <w:rFonts w:ascii="Times" w:hAnsi="Times" w:cs="Times"/>
        </w:rPr>
      </w:pPr>
    </w:p>
    <w:p w:rsidR="00EC596D" w:rsidRPr="001B4F32" w:rsidRDefault="00EC596D" w:rsidP="001B4F32">
      <w:pPr>
        <w:pStyle w:val="Normlnywebov"/>
        <w:spacing w:after="0" w:afterAutospacing="0"/>
        <w:jc w:val="both"/>
        <w:divId w:val="2055957691"/>
      </w:pPr>
      <w:r w:rsidRPr="001B4F32">
        <w:t xml:space="preserve">Vzhľadom na to, že žiadna zo zásadných pripomienok nebola uplatnená k paragrafovému zneniu, vyjadrenie k nim na účely </w:t>
      </w:r>
      <w:r w:rsidR="001B4F32">
        <w:t xml:space="preserve">čl. 31 ods. 3 </w:t>
      </w:r>
      <w:r w:rsidR="001B4F32" w:rsidRPr="001B4F32">
        <w:t>Legislatívnych pravidiel vlády Slovenskej republiky</w:t>
      </w:r>
      <w:r w:rsidRPr="001B4F32">
        <w:t xml:space="preserve"> je bezpredmetné.</w:t>
      </w:r>
    </w:p>
    <w:p w:rsidR="007F2891" w:rsidRPr="001B4F32" w:rsidRDefault="007F2891" w:rsidP="001B4F32">
      <w:pPr>
        <w:pStyle w:val="Normlnywebov"/>
        <w:spacing w:after="0" w:afterAutospacing="0"/>
        <w:jc w:val="both"/>
        <w:divId w:val="2055957691"/>
      </w:pPr>
      <w:r w:rsidRPr="001B4F32">
        <w:rPr>
          <w:rStyle w:val="Vrazn"/>
        </w:rPr>
        <w:t xml:space="preserve">Záverom ministerstvo odporúča vláde Slovenskej republiky, aby s predloženým </w:t>
      </w:r>
      <w:r w:rsidR="008B75F5" w:rsidRPr="001B4F32">
        <w:rPr>
          <w:b/>
        </w:rPr>
        <w:t>návrh</w:t>
      </w:r>
      <w:r w:rsidR="00F6463C" w:rsidRPr="001B4F32">
        <w:rPr>
          <w:b/>
        </w:rPr>
        <w:t>om</w:t>
      </w:r>
      <w:r w:rsidR="008B75F5" w:rsidRPr="001B4F32">
        <w:t xml:space="preserve"> </w:t>
      </w:r>
      <w:r w:rsidR="00F6463C" w:rsidRPr="001B4F32">
        <w:t xml:space="preserve">poslancov Národnej rady Slovenskej republiky Richarda </w:t>
      </w:r>
      <w:proofErr w:type="spellStart"/>
      <w:r w:rsidR="00F6463C" w:rsidRPr="001B4F32">
        <w:t>Vašečku</w:t>
      </w:r>
      <w:proofErr w:type="spellEnd"/>
      <w:r w:rsidR="00F6463C" w:rsidRPr="001B4F32">
        <w:t xml:space="preserve">, Márie </w:t>
      </w:r>
      <w:proofErr w:type="spellStart"/>
      <w:r w:rsidR="00F6463C" w:rsidRPr="001B4F32">
        <w:t>Šofranko</w:t>
      </w:r>
      <w:proofErr w:type="spellEnd"/>
      <w:r w:rsidR="00F6463C" w:rsidRPr="001B4F32">
        <w:t xml:space="preserve"> a Radovana Slobodu na vydanie zákona, ktorým sa mení a dopĺňa zákon č. 245/2008 Z. z. o výchove a vzdelávaní (školský zákon) a o zmene a doplnení niektorých zákonov v znení neskorších predpisov a ktorým sa menia a dopĺňajú niektoré zákony, parlamentná tlač 510</w:t>
      </w:r>
      <w:r w:rsidRPr="001B4F32">
        <w:t>,</w:t>
      </w:r>
      <w:r w:rsidRPr="001B4F32">
        <w:rPr>
          <w:rStyle w:val="Vrazn"/>
        </w:rPr>
        <w:t xml:space="preserve"> vyslovila súhlas.</w:t>
      </w:r>
    </w:p>
    <w:p w:rsidR="00E14E7F" w:rsidRPr="001B4F32" w:rsidRDefault="007F2891" w:rsidP="001B4F32">
      <w:pPr>
        <w:spacing w:after="0" w:line="240" w:lineRule="auto"/>
        <w:jc w:val="both"/>
        <w:rPr>
          <w:sz w:val="24"/>
          <w:szCs w:val="24"/>
        </w:rPr>
      </w:pPr>
      <w:r w:rsidRPr="001B4F32">
        <w:rPr>
          <w:sz w:val="24"/>
          <w:szCs w:val="24"/>
        </w:rPr>
        <w:t> </w:t>
      </w:r>
    </w:p>
    <w:p w:rsidR="00E076A2" w:rsidRPr="001B4F32" w:rsidRDefault="00E076A2" w:rsidP="001B4F32">
      <w:pPr>
        <w:spacing w:after="0" w:line="240" w:lineRule="auto"/>
        <w:jc w:val="both"/>
        <w:rPr>
          <w:sz w:val="24"/>
          <w:szCs w:val="24"/>
        </w:rPr>
      </w:pPr>
    </w:p>
    <w:p w:rsidR="00E076A2" w:rsidRPr="001B4F32" w:rsidRDefault="00E076A2" w:rsidP="001B4F32">
      <w:pPr>
        <w:spacing w:after="0" w:line="240" w:lineRule="auto"/>
        <w:jc w:val="both"/>
        <w:rPr>
          <w:sz w:val="24"/>
          <w:szCs w:val="24"/>
        </w:rPr>
      </w:pPr>
    </w:p>
    <w:sectPr w:rsidR="00E076A2" w:rsidRPr="001B4F32"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1B4" w:rsidRDefault="00E371B4" w:rsidP="000A67D5">
      <w:pPr>
        <w:spacing w:after="0" w:line="240" w:lineRule="auto"/>
      </w:pPr>
      <w:r>
        <w:separator/>
      </w:r>
    </w:p>
  </w:endnote>
  <w:endnote w:type="continuationSeparator" w:id="0">
    <w:p w:rsidR="00E371B4" w:rsidRDefault="00E371B4"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1B4" w:rsidRDefault="00E371B4" w:rsidP="000A67D5">
      <w:pPr>
        <w:spacing w:after="0" w:line="240" w:lineRule="auto"/>
      </w:pPr>
      <w:r>
        <w:separator/>
      </w:r>
    </w:p>
  </w:footnote>
  <w:footnote w:type="continuationSeparator" w:id="0">
    <w:p w:rsidR="00E371B4" w:rsidRDefault="00E371B4"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844"/>
    <w:rsid w:val="00003DCA"/>
    <w:rsid w:val="00025017"/>
    <w:rsid w:val="000603AB"/>
    <w:rsid w:val="0006543E"/>
    <w:rsid w:val="00066E78"/>
    <w:rsid w:val="000717C6"/>
    <w:rsid w:val="00092DD6"/>
    <w:rsid w:val="00096446"/>
    <w:rsid w:val="000A67D5"/>
    <w:rsid w:val="000C30FD"/>
    <w:rsid w:val="000E25CA"/>
    <w:rsid w:val="001034F7"/>
    <w:rsid w:val="00146547"/>
    <w:rsid w:val="00146B48"/>
    <w:rsid w:val="00150388"/>
    <w:rsid w:val="001A3641"/>
    <w:rsid w:val="001B4F32"/>
    <w:rsid w:val="001C5E49"/>
    <w:rsid w:val="001F0AC9"/>
    <w:rsid w:val="002109B0"/>
    <w:rsid w:val="0021228E"/>
    <w:rsid w:val="00222B7B"/>
    <w:rsid w:val="002259B7"/>
    <w:rsid w:val="00230F3C"/>
    <w:rsid w:val="00247E0F"/>
    <w:rsid w:val="0026610F"/>
    <w:rsid w:val="002702D6"/>
    <w:rsid w:val="002A5577"/>
    <w:rsid w:val="003111B8"/>
    <w:rsid w:val="003203F0"/>
    <w:rsid w:val="00322014"/>
    <w:rsid w:val="00326E97"/>
    <w:rsid w:val="0039526D"/>
    <w:rsid w:val="003B435B"/>
    <w:rsid w:val="003D5E45"/>
    <w:rsid w:val="003E2DC5"/>
    <w:rsid w:val="003E3CDC"/>
    <w:rsid w:val="003E4226"/>
    <w:rsid w:val="00422DEC"/>
    <w:rsid w:val="004337BA"/>
    <w:rsid w:val="00436C44"/>
    <w:rsid w:val="00440C52"/>
    <w:rsid w:val="00456912"/>
    <w:rsid w:val="00465670"/>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30EE1"/>
    <w:rsid w:val="00760B01"/>
    <w:rsid w:val="00764FAC"/>
    <w:rsid w:val="00766598"/>
    <w:rsid w:val="007746DD"/>
    <w:rsid w:val="00777C34"/>
    <w:rsid w:val="007A1010"/>
    <w:rsid w:val="007D7AE6"/>
    <w:rsid w:val="007E2622"/>
    <w:rsid w:val="007F2891"/>
    <w:rsid w:val="0081645A"/>
    <w:rsid w:val="008354BD"/>
    <w:rsid w:val="0084052F"/>
    <w:rsid w:val="00880BB5"/>
    <w:rsid w:val="008A1964"/>
    <w:rsid w:val="008A4121"/>
    <w:rsid w:val="008B75F5"/>
    <w:rsid w:val="008D2B72"/>
    <w:rsid w:val="008E2844"/>
    <w:rsid w:val="008E3D2E"/>
    <w:rsid w:val="008F772E"/>
    <w:rsid w:val="0090100E"/>
    <w:rsid w:val="009239D9"/>
    <w:rsid w:val="00936521"/>
    <w:rsid w:val="009B2526"/>
    <w:rsid w:val="009C6C5C"/>
    <w:rsid w:val="009D6F8B"/>
    <w:rsid w:val="00A05DD1"/>
    <w:rsid w:val="00A54A16"/>
    <w:rsid w:val="00A55E91"/>
    <w:rsid w:val="00A64BD0"/>
    <w:rsid w:val="00AC6FB5"/>
    <w:rsid w:val="00AF457A"/>
    <w:rsid w:val="00B133CC"/>
    <w:rsid w:val="00B67ED2"/>
    <w:rsid w:val="00B75BB0"/>
    <w:rsid w:val="00B81906"/>
    <w:rsid w:val="00B906B2"/>
    <w:rsid w:val="00B937CA"/>
    <w:rsid w:val="00BD1FAB"/>
    <w:rsid w:val="00BE7302"/>
    <w:rsid w:val="00BF5DBB"/>
    <w:rsid w:val="00C13F67"/>
    <w:rsid w:val="00C35BC3"/>
    <w:rsid w:val="00C65A4A"/>
    <w:rsid w:val="00C920E8"/>
    <w:rsid w:val="00CA4563"/>
    <w:rsid w:val="00CE47A6"/>
    <w:rsid w:val="00D261C9"/>
    <w:rsid w:val="00D7179C"/>
    <w:rsid w:val="00D776F6"/>
    <w:rsid w:val="00D85172"/>
    <w:rsid w:val="00D969AC"/>
    <w:rsid w:val="00DA34D9"/>
    <w:rsid w:val="00DC0273"/>
    <w:rsid w:val="00DC0BD9"/>
    <w:rsid w:val="00DD58E1"/>
    <w:rsid w:val="00E04C8C"/>
    <w:rsid w:val="00E076A2"/>
    <w:rsid w:val="00E14E7F"/>
    <w:rsid w:val="00E32491"/>
    <w:rsid w:val="00E371B4"/>
    <w:rsid w:val="00E5284A"/>
    <w:rsid w:val="00E840B3"/>
    <w:rsid w:val="00EA7C00"/>
    <w:rsid w:val="00EC027B"/>
    <w:rsid w:val="00EC596D"/>
    <w:rsid w:val="00EE0D4A"/>
    <w:rsid w:val="00EF1425"/>
    <w:rsid w:val="00F0718B"/>
    <w:rsid w:val="00F256C4"/>
    <w:rsid w:val="00F2656B"/>
    <w:rsid w:val="00F26A4A"/>
    <w:rsid w:val="00F46B1B"/>
    <w:rsid w:val="00F6463C"/>
    <w:rsid w:val="00FA0ABD"/>
    <w:rsid w:val="00FA7BFF"/>
    <w:rsid w:val="00FB0CD8"/>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1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Vrazn">
    <w:name w:val="Strong"/>
    <w:uiPriority w:val="22"/>
    <w:qFormat/>
    <w:rsid w:val="007F2891"/>
    <w:rPr>
      <w:b/>
      <w:bCs/>
    </w:rPr>
  </w:style>
  <w:style w:type="paragraph" w:styleId="Zarkazkladnhotextu2">
    <w:name w:val="Body Text Indent 2"/>
    <w:basedOn w:val="Normlny"/>
    <w:link w:val="Zarkazkladnhotextu2Char"/>
    <w:uiPriority w:val="99"/>
    <w:semiHidden/>
    <w:unhideWhenUsed/>
    <w:rsid w:val="00D776F6"/>
    <w:pPr>
      <w:widowControl w:val="0"/>
      <w:adjustRightInd w:val="0"/>
      <w:spacing w:after="120" w:line="480" w:lineRule="auto"/>
      <w:ind w:left="283"/>
    </w:pPr>
    <w:rPr>
      <w:rFonts w:ascii="Calibri" w:eastAsia="Times New Roman" w:hAnsi="Calibri" w:cs="Times New Roman"/>
      <w:noProof w:val="0"/>
    </w:rPr>
  </w:style>
  <w:style w:type="character" w:customStyle="1" w:styleId="Zarkazkladnhotextu2Char">
    <w:name w:val="Zarážka základného textu 2 Char"/>
    <w:basedOn w:val="Predvolenpsmoodseku"/>
    <w:link w:val="Zarkazkladnhotextu2"/>
    <w:uiPriority w:val="99"/>
    <w:semiHidden/>
    <w:rsid w:val="00D776F6"/>
    <w:rPr>
      <w:rFonts w:ascii="Calibri" w:eastAsia="Times New Roman" w:hAnsi="Calibri"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205595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7.4.2019 11:33:36"/>
    <f:field ref="objchangedby" par="" text="Administrator, System"/>
    <f:field ref="objmodifiedat" par="" text="17.4.2019 11:33:37"/>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31243F1-4FF0-4E2A-8318-48723D02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4112</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2021-06-08T06:17:00Z</dcterms:created>
  <dcterms:modified xsi:type="dcterms:W3CDTF">2021-06-08T06:18:00Z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Poslanecký návrh - 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Školstvo a vzdelávanie_x000d_
Vysoké a vyššie školstvo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Zuzana Tokárová</vt:lpwstr>
  </property>
  <property fmtid="{D5CDD505-2E9C-101B-9397-08002B2CF9AE}" pid="9" name="FSC#SKEDITIONSLOVLEX@103.510:zodppredkladatel">
    <vt:lpwstr>Martina Lubyová</vt:lpwstr>
  </property>
  <property fmtid="{D5CDD505-2E9C-101B-9397-08002B2CF9AE}" pid="10" name="FSC#SKEDITIONSLOVLEX@103.510:nazovpredpis">
    <vt:lpwstr> Návrh poslancov Národnej rady Slovenskej republiky Ľubomíra Petráka, Evy Smolíkovej a Pétera Vőrősa na vydanie zákona, ktorým sa mení a dopĺňa zákon č. 131/2002 Z. z. o vysokých školách a o zmene a doplnení niektorých zákonov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školstva, vedy, výskumu a športu Slovenskej republiky</vt:lpwstr>
  </property>
  <property fmtid="{D5CDD505-2E9C-101B-9397-08002B2CF9AE}" pid="13" name="FSC#SKEDITIONSLOVLEX@103.510:pripomienkovatelia">
    <vt:lpwstr>Ministerstvo školstva, vedy, výskumu a športu Slovenskej republiky, Ministerstvo školstva, vedy, výskumu a športu Slovenskej republiky, Ministerstvo školstva, vedy, výskumu a športu Slovenskej republiky</vt:lpwstr>
  </property>
  <property fmtid="{D5CDD505-2E9C-101B-9397-08002B2CF9AE}" pid="14" name="FSC#SKEDITIONSLOVLEX@103.510:autorpredpis">
    <vt:lpwstr/>
  </property>
  <property fmtid="{D5CDD505-2E9C-101B-9397-08002B2CF9AE}" pid="15" name="FSC#SKEDITIONSLOVLEX@103.510:podnetpredpis">
    <vt:lpwstr>§ 70 ods. 2 zákona Národnej rady Slovenskej republiky č. 350/1996 Z. z. o rokovacom poriadku Národnej rady Slovenskej republiky v znení zákona č. 399/2015 Z. z. </vt:lpwstr>
  </property>
  <property fmtid="{D5CDD505-2E9C-101B-9397-08002B2CF9AE}" pid="16" name="FSC#SKEDITIONSLOVLEX@103.510:plnynazovpredpis">
    <vt:lpwstr> Návrh poslancov Národnej rady Slovenskej republiky Ľubomíra Petráka, Evy Smolíkovej a Pétera Vőrősa na vydanie zákona, ktorým sa mení a dopĺňa zákon č. 131/2002 Z. z. o vysokých školách a o zmene a doplnení niektorých zákonov v znení neskorších predpisov</vt:lpwstr>
  </property>
  <property fmtid="{D5CDD505-2E9C-101B-9397-08002B2CF9AE}" pid="17" name="FSC#SKEDITIONSLOVLEX@103.510:rezortcislopredpis">
    <vt:lpwstr>spis. č. 2019/10342-A1810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LP/2019/291</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justify;"&gt;&amp;nbsp;&lt;/p&gt;&lt;p style="text-align: justify;"&gt;Na základe §&amp;nbsp;70 ods.&amp;nbsp;2 zákona Národnej rady Slovenskej republiky č.&amp;nbsp;350/1996 Z.&amp;nbsp;z. o&amp;nbsp;rokovacom poriadku Národnej rady Slovenskej republiky v znení zákona č.</vt:lpwstr>
  </property>
  <property fmtid="{D5CDD505-2E9C-101B-9397-08002B2CF9AE}" pid="130" name="FSC#COOSYSTEM@1.1:Container">
    <vt:lpwstr>COO.2145.1000.3.3311356</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&lt;p&gt;Vzhľadom na skutočnosť, že ide o poslanecký návrh zákona, verejnosť sa na jeho príprave nepodieľala.&lt;/p&gt;</vt:lpwstr>
  </property>
  <property fmtid="{D5CDD505-2E9C-101B-9397-08002B2CF9AE}" pid="134" name="FSC#SKEDITIONSLOVLEX@103.510:cisloparlamenttlac">
    <vt:lpwstr/>
  </property>
  <property fmtid="{D5CDD505-2E9C-101B-9397-08002B2CF9AE}" pid="135" name="FSC#SKEDITIONSLOVLEX@103.510:nazovpredpis1">
    <vt:lpwstr> (tlač 1370)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(tlač 1370)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Hlavný štátny radca</vt:lpwstr>
  </property>
  <property fmtid="{D5CDD505-2E9C-101B-9397-08002B2CF9AE}" pid="142" name="FSC#SKEDITIONSLOVLEX@103.510:funkciaPredAkuzativ">
    <vt:lpwstr>Hlavného štátneho radcu</vt:lpwstr>
  </property>
  <property fmtid="{D5CDD505-2E9C-101B-9397-08002B2CF9AE}" pid="143" name="FSC#SKEDITIONSLOVLEX@103.510:funkciaPredDativ">
    <vt:lpwstr>Hlavnému štátnemu radcovi</vt:lpwstr>
  </property>
  <property fmtid="{D5CDD505-2E9C-101B-9397-08002B2CF9AE}" pid="144" name="FSC#SKEDITIONSLOVLEX@103.510:funkciaZodpPred">
    <vt:lpwstr>ministerka školstva, vedy, výskumu a športu Slovenskej republiky</vt:lpwstr>
  </property>
  <property fmtid="{D5CDD505-2E9C-101B-9397-08002B2CF9AE}" pid="145" name="FSC#SKEDITIONSLOVLEX@103.510:funkciaZodpPredAkuzativ">
    <vt:lpwstr>ministerke školstva, vedy, výskumu a športu Slovenskej republiky</vt:lpwstr>
  </property>
  <property fmtid="{D5CDD505-2E9C-101B-9397-08002B2CF9AE}" pid="146" name="FSC#SKEDITIONSLOVLEX@103.510:funkciaZodpPredDativ">
    <vt:lpwstr>ministerky školstva, vedy, výskumu a športu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Martina Lubyová_x000d_
ministerka školstva, vedy, výskumu a športu Slovenskej republiky</vt:lpwstr>
  </property>
  <property fmtid="{D5CDD505-2E9C-101B-9397-08002B2CF9AE}" pid="151" name="FSC#SKEDITIONSLOVLEX@103.510:aktualnyrok">
    <vt:lpwstr>2020</vt:lpwstr>
  </property>
  <property fmtid="{D5CDD505-2E9C-101B-9397-08002B2CF9AE}" pid="152" name="FSC#SKEDITIONSLOVLEX@103.510:vytvorenedna">
    <vt:lpwstr>17. 4. 2019</vt:lpwstr>
  </property>
</Properties>
</file>