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CBE31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37C90763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362D3389" w14:textId="77777777" w:rsidR="005D2C6F" w:rsidRDefault="005D2C6F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F1EEF0D" w14:textId="77777777" w:rsidR="00B22BA4" w:rsidRPr="009F058E" w:rsidRDefault="00B22BA4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14:paraId="60C5AF38" w14:textId="77777777"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</w:t>
      </w:r>
      <w:r w:rsidR="00B22BA4">
        <w:rPr>
          <w:rFonts w:ascii="Times New Roman" w:hAnsi="Times New Roman"/>
          <w:b/>
          <w:bCs/>
          <w:sz w:val="24"/>
          <w:szCs w:val="24"/>
          <w:lang w:eastAsia="sk-SK"/>
        </w:rPr>
        <w:t> </w:t>
      </w: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návrhu</w:t>
      </w:r>
    </w:p>
    <w:p w14:paraId="1ADFEDF5" w14:textId="77777777" w:rsidR="00B22BA4" w:rsidRDefault="00B22BA4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BB89816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1276"/>
        <w:gridCol w:w="1134"/>
        <w:gridCol w:w="1276"/>
        <w:gridCol w:w="1602"/>
      </w:tblGrid>
      <w:tr w:rsidR="007D5748" w:rsidRPr="007D5748" w14:paraId="34DB0CC4" w14:textId="77777777" w:rsidTr="009F058E">
        <w:trPr>
          <w:cantSplit/>
          <w:trHeight w:val="194"/>
          <w:jc w:val="center"/>
        </w:trPr>
        <w:tc>
          <w:tcPr>
            <w:tcW w:w="4531" w:type="dxa"/>
            <w:vMerge w:val="restart"/>
            <w:shd w:val="clear" w:color="auto" w:fill="BFBFBF" w:themeFill="background1" w:themeFillShade="BF"/>
            <w:vAlign w:val="center"/>
          </w:tcPr>
          <w:p w14:paraId="13AF53CB" w14:textId="77777777"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288" w:type="dxa"/>
            <w:gridSpan w:val="4"/>
            <w:shd w:val="clear" w:color="auto" w:fill="BFBFBF" w:themeFill="background1" w:themeFillShade="BF"/>
            <w:vAlign w:val="center"/>
          </w:tcPr>
          <w:p w14:paraId="482E5761" w14:textId="77777777"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94C03" w:rsidRPr="007D5748" w14:paraId="6FED3678" w14:textId="77777777" w:rsidTr="009F058E">
        <w:trPr>
          <w:cantSplit/>
          <w:trHeight w:val="70"/>
          <w:jc w:val="center"/>
        </w:trPr>
        <w:tc>
          <w:tcPr>
            <w:tcW w:w="4531" w:type="dxa"/>
            <w:vMerge/>
            <w:shd w:val="clear" w:color="auto" w:fill="BFBFBF" w:themeFill="background1" w:themeFillShade="BF"/>
            <w:vAlign w:val="center"/>
          </w:tcPr>
          <w:p w14:paraId="52857D97" w14:textId="77777777"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62FE125" w14:textId="77777777"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5DD39BB" w14:textId="77777777"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22FCAD5A" w14:textId="77777777"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602" w:type="dxa"/>
            <w:shd w:val="clear" w:color="auto" w:fill="BFBFBF" w:themeFill="background1" w:themeFillShade="BF"/>
            <w:vAlign w:val="center"/>
          </w:tcPr>
          <w:p w14:paraId="5293172F" w14:textId="77777777" w:rsidR="00294C03" w:rsidRPr="006B04A1" w:rsidRDefault="00294C03" w:rsidP="00294C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5241E7" w:rsidRPr="007D5748" w14:paraId="799422D6" w14:textId="77777777" w:rsidTr="009F058E">
        <w:trPr>
          <w:trHeight w:val="70"/>
          <w:jc w:val="center"/>
        </w:trPr>
        <w:tc>
          <w:tcPr>
            <w:tcW w:w="4531" w:type="dxa"/>
            <w:shd w:val="clear" w:color="auto" w:fill="C0C0C0"/>
            <w:noWrap/>
            <w:vAlign w:val="center"/>
          </w:tcPr>
          <w:p w14:paraId="7A4F95F9" w14:textId="77777777"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5A395F60" w14:textId="77777777"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vAlign w:val="center"/>
          </w:tcPr>
          <w:p w14:paraId="660CD1B2" w14:textId="77777777"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4D5821E" w14:textId="77777777"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shd w:val="clear" w:color="auto" w:fill="C0C0C0"/>
            <w:vAlign w:val="center"/>
          </w:tcPr>
          <w:p w14:paraId="5DED7451" w14:textId="77777777" w:rsidR="005241E7" w:rsidRPr="006B04A1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14:paraId="7DFA227F" w14:textId="77777777" w:rsidTr="009F058E">
        <w:trPr>
          <w:trHeight w:val="132"/>
          <w:jc w:val="center"/>
        </w:trPr>
        <w:tc>
          <w:tcPr>
            <w:tcW w:w="4531" w:type="dxa"/>
            <w:noWrap/>
            <w:vAlign w:val="center"/>
          </w:tcPr>
          <w:p w14:paraId="43095CA9" w14:textId="77777777"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76" w:type="dxa"/>
            <w:noWrap/>
            <w:vAlign w:val="center"/>
          </w:tcPr>
          <w:p w14:paraId="59348F0B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060760E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1F9DE7DB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07D47E33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14:paraId="6053C673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000A5648" w14:textId="77777777"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76" w:type="dxa"/>
            <w:noWrap/>
            <w:vAlign w:val="center"/>
          </w:tcPr>
          <w:p w14:paraId="279CAA40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403C2587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14:paraId="5E789012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  <w:noWrap/>
            <w:vAlign w:val="center"/>
          </w:tcPr>
          <w:p w14:paraId="523BEF2F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5241E7" w:rsidRPr="007D5748" w14:paraId="63B9BC0F" w14:textId="77777777" w:rsidTr="009F058E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08F10498" w14:textId="77777777"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14:paraId="2149F464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D316A82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5BCFD052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4E77C47D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14:paraId="4C779450" w14:textId="77777777" w:rsidTr="009F058E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677084AE" w14:textId="77777777"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76" w:type="dxa"/>
            <w:noWrap/>
            <w:vAlign w:val="center"/>
          </w:tcPr>
          <w:p w14:paraId="629F035E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951062B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04664B02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635845B8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14:paraId="2C022CFC" w14:textId="77777777" w:rsidTr="009F058E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22818D31" w14:textId="77777777" w:rsidR="005241E7" w:rsidRPr="006B04A1" w:rsidRDefault="005241E7" w:rsidP="005241E7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76" w:type="dxa"/>
            <w:noWrap/>
            <w:vAlign w:val="center"/>
          </w:tcPr>
          <w:p w14:paraId="5F125941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5DF70541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68916501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2CDCC1C3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14:paraId="5D420AAD" w14:textId="77777777" w:rsidTr="009F058E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6A847C89" w14:textId="77777777"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14:paraId="77AA8E6D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526D2B2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1D6DF479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1E487876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14:paraId="62127C61" w14:textId="77777777" w:rsidTr="009F058E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49A07773" w14:textId="77777777"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14:paraId="2C134022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9902B85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2AE27EFC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4E2E5227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241E7" w:rsidRPr="007D5748" w14:paraId="376D25B2" w14:textId="77777777" w:rsidTr="009F058E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7A3A89C0" w14:textId="77777777" w:rsidR="005241E7" w:rsidRPr="006B04A1" w:rsidRDefault="005241E7" w:rsidP="005241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14:paraId="32C375E6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F8EC8CE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3BA4EEA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4D725D2B" w14:textId="77777777" w:rsidR="005241E7" w:rsidRPr="009F058E" w:rsidRDefault="005241E7" w:rsidP="005241E7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294C03" w:rsidRPr="007D5748" w14:paraId="775E9B3C" w14:textId="77777777" w:rsidTr="009F058E">
        <w:trPr>
          <w:trHeight w:val="125"/>
          <w:jc w:val="center"/>
        </w:trPr>
        <w:tc>
          <w:tcPr>
            <w:tcW w:w="4531" w:type="dxa"/>
            <w:shd w:val="clear" w:color="auto" w:fill="C0C0C0"/>
            <w:noWrap/>
            <w:vAlign w:val="center"/>
          </w:tcPr>
          <w:p w14:paraId="714BE6CB" w14:textId="77777777" w:rsidR="00294C03" w:rsidRPr="006B04A1" w:rsidRDefault="00294C03" w:rsidP="00294C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14:paraId="07E1DE61" w14:textId="77777777" w:rsidR="00294C03" w:rsidRPr="00A41FD1" w:rsidRDefault="00802096" w:rsidP="00294C0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60 00</w:t>
            </w:r>
            <w:r w:rsidR="00294C03" w:rsidRPr="00A41FD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7F1CE09D" w14:textId="01E78F0B" w:rsidR="00294C03" w:rsidRPr="00A41FD1" w:rsidRDefault="00842E1C" w:rsidP="008020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8 333 216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14:paraId="11E1DBC7" w14:textId="1827EEA2" w:rsidR="00294C03" w:rsidRPr="00A41FD1" w:rsidRDefault="00842E1C" w:rsidP="00A41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9 832 218</w:t>
            </w:r>
          </w:p>
        </w:tc>
        <w:tc>
          <w:tcPr>
            <w:tcW w:w="1602" w:type="dxa"/>
            <w:shd w:val="clear" w:color="auto" w:fill="C0C0C0"/>
            <w:noWrap/>
            <w:vAlign w:val="center"/>
          </w:tcPr>
          <w:p w14:paraId="20B914C5" w14:textId="25E0EE99" w:rsidR="00294C03" w:rsidRPr="00A41FD1" w:rsidRDefault="00842E1C" w:rsidP="00A41FD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7 287 834</w:t>
            </w:r>
          </w:p>
        </w:tc>
      </w:tr>
      <w:tr w:rsidR="00294C03" w:rsidRPr="007D5748" w14:paraId="03E79647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6C638B85" w14:textId="58FF6F8F" w:rsidR="00294C03" w:rsidRPr="006B04A1" w:rsidRDefault="00294C03" w:rsidP="00294C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14:paraId="25214547" w14:textId="262A7F73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1CA883F0" w14:textId="4A20F169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</w:tcPr>
          <w:p w14:paraId="5D1E3105" w14:textId="12054A13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02" w:type="dxa"/>
            <w:noWrap/>
          </w:tcPr>
          <w:p w14:paraId="6CD0089E" w14:textId="235389F4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294C03" w:rsidRPr="007D5748" w14:paraId="7BBA85AC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667CE574" w14:textId="77777777" w:rsidR="00294C03" w:rsidRPr="006B04A1" w:rsidRDefault="00294C03" w:rsidP="00294C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76" w:type="dxa"/>
            <w:noWrap/>
            <w:vAlign w:val="center"/>
          </w:tcPr>
          <w:p w14:paraId="607B6DCD" w14:textId="77777777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7A30496E" w14:textId="77777777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76" w:type="dxa"/>
            <w:noWrap/>
            <w:vAlign w:val="center"/>
          </w:tcPr>
          <w:p w14:paraId="297DF9BF" w14:textId="77777777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602" w:type="dxa"/>
            <w:noWrap/>
            <w:vAlign w:val="center"/>
          </w:tcPr>
          <w:p w14:paraId="60E2E6BB" w14:textId="77777777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294C03" w:rsidRPr="007D5748" w14:paraId="6F92E939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3DA70D59" w14:textId="77777777" w:rsidR="00294C03" w:rsidRPr="006B04A1" w:rsidRDefault="00294C03" w:rsidP="00294C0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76" w:type="dxa"/>
            <w:noWrap/>
            <w:vAlign w:val="center"/>
          </w:tcPr>
          <w:p w14:paraId="4CB7DE88" w14:textId="77777777" w:rsidR="00294C03" w:rsidRPr="00A41FD1" w:rsidRDefault="00802096" w:rsidP="00294C0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60 00</w:t>
            </w:r>
            <w:r w:rsidR="00294C03"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4E0E105" w14:textId="15DD7359" w:rsidR="00294C03" w:rsidRPr="00A41FD1" w:rsidRDefault="00632F9E" w:rsidP="00811B8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8 333 216</w:t>
            </w:r>
          </w:p>
        </w:tc>
        <w:tc>
          <w:tcPr>
            <w:tcW w:w="1276" w:type="dxa"/>
            <w:noWrap/>
            <w:vAlign w:val="center"/>
          </w:tcPr>
          <w:p w14:paraId="02255FF3" w14:textId="0B2523CF" w:rsidR="00294C03" w:rsidRPr="00A41FD1" w:rsidRDefault="00632F9E" w:rsidP="00294C0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9 832 218</w:t>
            </w:r>
          </w:p>
        </w:tc>
        <w:tc>
          <w:tcPr>
            <w:tcW w:w="1602" w:type="dxa"/>
            <w:noWrap/>
            <w:vAlign w:val="center"/>
          </w:tcPr>
          <w:p w14:paraId="6EDEACAA" w14:textId="0E0563FE" w:rsidR="00294C03" w:rsidRPr="00A41FD1" w:rsidRDefault="00632F9E" w:rsidP="00A41FD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7 287 834</w:t>
            </w:r>
          </w:p>
        </w:tc>
      </w:tr>
      <w:tr w:rsidR="00294C03" w:rsidRPr="007D5748" w14:paraId="6A9AB6DC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720A1D06" w14:textId="77777777" w:rsidR="00294C03" w:rsidRPr="006B04A1" w:rsidRDefault="00294C03" w:rsidP="00294C03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 w:rsidR="00056B6F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MS SR</w:t>
            </w:r>
          </w:p>
        </w:tc>
        <w:tc>
          <w:tcPr>
            <w:tcW w:w="1276" w:type="dxa"/>
            <w:noWrap/>
            <w:vAlign w:val="center"/>
          </w:tcPr>
          <w:p w14:paraId="09086FFC" w14:textId="77777777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3BCD351" w14:textId="77777777" w:rsidR="00294C03" w:rsidRPr="00A41FD1" w:rsidRDefault="00294C03" w:rsidP="00294C0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1E0389D1" w14:textId="77777777" w:rsidR="00294C03" w:rsidRPr="00A41FD1" w:rsidRDefault="00A04A21" w:rsidP="00294C03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5 3</w:t>
            </w:r>
            <w:r w:rsidR="00294C03"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50 000</w:t>
            </w:r>
          </w:p>
        </w:tc>
        <w:tc>
          <w:tcPr>
            <w:tcW w:w="1602" w:type="dxa"/>
            <w:noWrap/>
            <w:vAlign w:val="center"/>
          </w:tcPr>
          <w:p w14:paraId="08CAE408" w14:textId="77777777" w:rsidR="00294C03" w:rsidRPr="00A41FD1" w:rsidRDefault="00294C03" w:rsidP="00A04A21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4 </w:t>
            </w:r>
            <w:r w:rsidR="00A04A21"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9</w:t>
            </w: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80 000</w:t>
            </w:r>
          </w:p>
        </w:tc>
      </w:tr>
      <w:tr w:rsidR="00056B6F" w:rsidRPr="007D5748" w14:paraId="0EBFFE73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4C65F95A" w14:textId="77777777" w:rsidR="00056B6F" w:rsidRPr="006B04A1" w:rsidRDefault="00056B6F" w:rsidP="00056B6F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UVO</w:t>
            </w:r>
          </w:p>
        </w:tc>
        <w:tc>
          <w:tcPr>
            <w:tcW w:w="1276" w:type="dxa"/>
            <w:noWrap/>
            <w:vAlign w:val="center"/>
          </w:tcPr>
          <w:p w14:paraId="7F1BCCF4" w14:textId="77777777" w:rsidR="00056B6F" w:rsidRPr="00A41FD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noWrap/>
            <w:vAlign w:val="center"/>
          </w:tcPr>
          <w:p w14:paraId="6892B5FB" w14:textId="53935CD4" w:rsidR="00056B6F" w:rsidRPr="00A41FD1" w:rsidRDefault="00A12B9F" w:rsidP="0080209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1 817 216</w:t>
            </w:r>
          </w:p>
        </w:tc>
        <w:tc>
          <w:tcPr>
            <w:tcW w:w="1276" w:type="dxa"/>
            <w:noWrap/>
            <w:vAlign w:val="center"/>
          </w:tcPr>
          <w:p w14:paraId="5F5C5C70" w14:textId="543A54F5" w:rsidR="00056B6F" w:rsidRPr="00A41FD1" w:rsidRDefault="00A12B9F" w:rsidP="0080209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1 631 018</w:t>
            </w:r>
          </w:p>
        </w:tc>
        <w:tc>
          <w:tcPr>
            <w:tcW w:w="1602" w:type="dxa"/>
            <w:noWrap/>
            <w:vAlign w:val="center"/>
          </w:tcPr>
          <w:p w14:paraId="755310FF" w14:textId="331D703D" w:rsidR="00056B6F" w:rsidRPr="00A41FD1" w:rsidRDefault="00A12B9F" w:rsidP="00802096">
            <w:pPr>
              <w:spacing w:after="0" w:line="240" w:lineRule="auto"/>
              <w:jc w:val="right"/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sk-SK"/>
              </w:rPr>
              <w:t>2 036 634</w:t>
            </w:r>
          </w:p>
        </w:tc>
      </w:tr>
      <w:tr w:rsidR="00056B6F" w:rsidRPr="007774BE" w14:paraId="79C03553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76914655" w14:textId="77777777" w:rsidR="00056B6F" w:rsidRPr="006B04A1" w:rsidRDefault="00056B6F" w:rsidP="00056B6F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UV</w:t>
            </w:r>
          </w:p>
        </w:tc>
        <w:tc>
          <w:tcPr>
            <w:tcW w:w="1276" w:type="dxa"/>
            <w:noWrap/>
            <w:vAlign w:val="center"/>
          </w:tcPr>
          <w:p w14:paraId="3E4432CD" w14:textId="77777777" w:rsidR="00056B6F" w:rsidRPr="00A41FD1" w:rsidRDefault="009F058E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134" w:type="dxa"/>
            <w:noWrap/>
            <w:vAlign w:val="center"/>
          </w:tcPr>
          <w:p w14:paraId="595DA921" w14:textId="77777777" w:rsidR="00056B6F" w:rsidRPr="00A41FD1" w:rsidRDefault="00811B80" w:rsidP="00811B8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6 516</w:t>
            </w:r>
            <w:r w:rsidR="009F058E"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76" w:type="dxa"/>
            <w:noWrap/>
            <w:vAlign w:val="center"/>
          </w:tcPr>
          <w:p w14:paraId="792E3BD7" w14:textId="77777777" w:rsidR="00056B6F" w:rsidRPr="00A41FD1" w:rsidRDefault="009F058E" w:rsidP="00811B80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2 8</w:t>
            </w:r>
            <w:r w:rsidR="00811B80"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51</w:t>
            </w: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 </w:t>
            </w:r>
            <w:r w:rsidR="00C24CC5"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2</w:t>
            </w: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00</w:t>
            </w:r>
          </w:p>
        </w:tc>
        <w:tc>
          <w:tcPr>
            <w:tcW w:w="1602" w:type="dxa"/>
            <w:noWrap/>
            <w:vAlign w:val="center"/>
          </w:tcPr>
          <w:p w14:paraId="7DBA93AC" w14:textId="1B8DB5F1" w:rsidR="00056B6F" w:rsidRPr="00A41FD1" w:rsidRDefault="00A41FD1" w:rsidP="00C24CC5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271</w:t>
            </w:r>
            <w:r w:rsidR="009F058E"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 xml:space="preserve"> </w:t>
            </w:r>
            <w:r w:rsidR="00C24CC5"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2</w:t>
            </w:r>
            <w:r w:rsidR="009F058E" w:rsidRPr="00A41FD1"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00</w:t>
            </w:r>
          </w:p>
        </w:tc>
      </w:tr>
      <w:tr w:rsidR="00056B6F" w:rsidRPr="007D5748" w14:paraId="0A723401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5DCABD7E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76" w:type="dxa"/>
            <w:noWrap/>
            <w:vAlign w:val="center"/>
          </w:tcPr>
          <w:p w14:paraId="45D46CDB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160DE7C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C43F51D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561F50F9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77056CD7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5A41D225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76" w:type="dxa"/>
            <w:noWrap/>
            <w:vAlign w:val="center"/>
          </w:tcPr>
          <w:p w14:paraId="2A27AFBB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F8D6E0D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FC3CFBF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1605C93A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4BAAE374" w14:textId="77777777" w:rsidTr="009F058E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262D6BD8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14:paraId="378EFB23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3453400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10E8A604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48359BE8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4FD38C6C" w14:textId="77777777" w:rsidTr="009F058E">
        <w:trPr>
          <w:trHeight w:val="125"/>
          <w:jc w:val="center"/>
        </w:trPr>
        <w:tc>
          <w:tcPr>
            <w:tcW w:w="4531" w:type="dxa"/>
            <w:noWrap/>
            <w:vAlign w:val="center"/>
          </w:tcPr>
          <w:p w14:paraId="75E4C09D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14:paraId="63BE4151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4DCAB0D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09AD767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7F4687C5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339BD1BD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01BEEED1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14:paraId="14DC8AC4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6BC43594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61485E55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3057CE8D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078AD49C" w14:textId="77777777" w:rsidTr="009F058E">
        <w:trPr>
          <w:trHeight w:val="70"/>
          <w:jc w:val="center"/>
        </w:trPr>
        <w:tc>
          <w:tcPr>
            <w:tcW w:w="4531" w:type="dxa"/>
            <w:shd w:val="clear" w:color="auto" w:fill="BFBFBF" w:themeFill="background1" w:themeFillShade="BF"/>
            <w:noWrap/>
            <w:vAlign w:val="center"/>
          </w:tcPr>
          <w:p w14:paraId="7BCA0351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0FEE3B75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416BA2E3" w14:textId="77777777" w:rsidR="00056B6F" w:rsidRPr="009F058E" w:rsidRDefault="009F058E" w:rsidP="009F05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5954BED2" w14:textId="77777777" w:rsidR="00056B6F" w:rsidRPr="009F058E" w:rsidRDefault="00056B6F" w:rsidP="009F05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9F058E" w:rsidRPr="009F058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602" w:type="dxa"/>
            <w:shd w:val="clear" w:color="auto" w:fill="BFBFBF" w:themeFill="background1" w:themeFillShade="BF"/>
            <w:noWrap/>
            <w:vAlign w:val="center"/>
          </w:tcPr>
          <w:p w14:paraId="23296EC2" w14:textId="77777777" w:rsidR="00056B6F" w:rsidRPr="009F058E" w:rsidRDefault="00056B6F" w:rsidP="009F058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9F058E" w:rsidRPr="009F058E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41</w:t>
            </w:r>
          </w:p>
        </w:tc>
      </w:tr>
      <w:tr w:rsidR="00056B6F" w:rsidRPr="007D5748" w14:paraId="6B22F61C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740B06C3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 w:rsidR="00A77D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MS SR</w:t>
            </w:r>
          </w:p>
        </w:tc>
        <w:tc>
          <w:tcPr>
            <w:tcW w:w="1276" w:type="dxa"/>
            <w:noWrap/>
            <w:vAlign w:val="center"/>
          </w:tcPr>
          <w:p w14:paraId="660F597A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5E89A39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7771750A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1602" w:type="dxa"/>
            <w:noWrap/>
            <w:vAlign w:val="center"/>
          </w:tcPr>
          <w:p w14:paraId="56A3F60B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105</w:t>
            </w:r>
          </w:p>
        </w:tc>
      </w:tr>
      <w:tr w:rsidR="00A77D30" w:rsidRPr="007D5748" w14:paraId="6EB846B4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37488283" w14:textId="77777777" w:rsidR="00A77D30" w:rsidRPr="006B04A1" w:rsidRDefault="00A77D30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UVO</w:t>
            </w:r>
          </w:p>
        </w:tc>
        <w:tc>
          <w:tcPr>
            <w:tcW w:w="1276" w:type="dxa"/>
            <w:noWrap/>
            <w:vAlign w:val="center"/>
          </w:tcPr>
          <w:p w14:paraId="73C3BC9F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7280238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 w14:paraId="14E9EBE6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1602" w:type="dxa"/>
            <w:noWrap/>
            <w:vAlign w:val="center"/>
          </w:tcPr>
          <w:p w14:paraId="6D0B89F4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36</w:t>
            </w:r>
          </w:p>
        </w:tc>
      </w:tr>
      <w:tr w:rsidR="00A77D30" w:rsidRPr="007D5748" w14:paraId="2B72656A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2E7D6B57" w14:textId="77777777" w:rsidR="00A77D30" w:rsidRPr="006B04A1" w:rsidRDefault="00A77D30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UV</w:t>
            </w:r>
          </w:p>
        </w:tc>
        <w:tc>
          <w:tcPr>
            <w:tcW w:w="1276" w:type="dxa"/>
            <w:noWrap/>
            <w:vAlign w:val="center"/>
          </w:tcPr>
          <w:p w14:paraId="1C8BBD80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37F1A99F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D051599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571A6A71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11FE2F23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5EA970B8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14:paraId="25561B30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35DB9D4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6DAEFF76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6D8B3F09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77E8313C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5F6316B9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14:paraId="776B9C35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765497C2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264EED15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3CE9FEFE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608064C3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21B5B845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14:paraId="536AF114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8AF6714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0C1249CD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34A607A7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1CF59A0B" w14:textId="77777777" w:rsidTr="009F058E">
        <w:trPr>
          <w:trHeight w:val="70"/>
          <w:jc w:val="center"/>
        </w:trPr>
        <w:tc>
          <w:tcPr>
            <w:tcW w:w="4531" w:type="dxa"/>
            <w:shd w:val="clear" w:color="auto" w:fill="BFBFBF" w:themeFill="background1" w:themeFillShade="BF"/>
            <w:noWrap/>
            <w:vAlign w:val="center"/>
          </w:tcPr>
          <w:p w14:paraId="38A6778A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6544B5C8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17FEB2E5" w14:textId="56AC73BD" w:rsidR="00056B6F" w:rsidRPr="009F058E" w:rsidRDefault="00A41FD1" w:rsidP="00A41FD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490 752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2121AAA0" w14:textId="50DCA985" w:rsidR="00056B6F" w:rsidRPr="009F058E" w:rsidRDefault="00A41FD1" w:rsidP="00573A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</w:t>
            </w:r>
            <w:r w:rsidR="00573A75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 683 392</w:t>
            </w:r>
          </w:p>
        </w:tc>
        <w:tc>
          <w:tcPr>
            <w:tcW w:w="1602" w:type="dxa"/>
            <w:shd w:val="clear" w:color="auto" w:fill="BFBFBF" w:themeFill="background1" w:themeFillShade="BF"/>
            <w:noWrap/>
            <w:vAlign w:val="center"/>
          </w:tcPr>
          <w:p w14:paraId="239B6EC7" w14:textId="79B3FBF6" w:rsidR="00056B6F" w:rsidRPr="009F058E" w:rsidRDefault="00573A75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3 901 504</w:t>
            </w:r>
          </w:p>
        </w:tc>
      </w:tr>
      <w:tr w:rsidR="00056B6F" w:rsidRPr="007D5748" w14:paraId="7A746CE2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152351FE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MS SR</w:t>
            </w:r>
          </w:p>
        </w:tc>
        <w:tc>
          <w:tcPr>
            <w:tcW w:w="1276" w:type="dxa"/>
            <w:noWrap/>
            <w:vAlign w:val="center"/>
          </w:tcPr>
          <w:p w14:paraId="070D4762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378205E" w14:textId="77777777" w:rsidR="00056B6F" w:rsidRPr="00573A75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527E7E9A" w14:textId="77777777" w:rsidR="00056B6F" w:rsidRPr="00573A75" w:rsidRDefault="009F058E" w:rsidP="009F058E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2  920 000</w:t>
            </w:r>
          </w:p>
        </w:tc>
        <w:tc>
          <w:tcPr>
            <w:tcW w:w="1602" w:type="dxa"/>
            <w:noWrap/>
            <w:vAlign w:val="center"/>
          </w:tcPr>
          <w:p w14:paraId="59CBCC96" w14:textId="77777777" w:rsidR="00056B6F" w:rsidRPr="00573A75" w:rsidRDefault="009F058E" w:rsidP="009F058E">
            <w:pPr>
              <w:spacing w:after="0" w:line="240" w:lineRule="auto"/>
              <w:ind w:left="360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2 920 000</w:t>
            </w:r>
          </w:p>
        </w:tc>
      </w:tr>
      <w:tr w:rsidR="00056B6F" w:rsidRPr="007D5748" w14:paraId="36E58971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5F820480" w14:textId="77777777" w:rsidR="00056B6F" w:rsidRPr="00A77D30" w:rsidRDefault="00A77D30" w:rsidP="00A77D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77D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ŠR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UVO</w:t>
            </w:r>
          </w:p>
        </w:tc>
        <w:tc>
          <w:tcPr>
            <w:tcW w:w="1276" w:type="dxa"/>
            <w:noWrap/>
            <w:vAlign w:val="center"/>
          </w:tcPr>
          <w:p w14:paraId="19F379A5" w14:textId="77777777" w:rsidR="00056B6F" w:rsidRPr="009F058E" w:rsidRDefault="009F058E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C8E6BEF" w14:textId="1FA2199D" w:rsidR="00056B6F" w:rsidRPr="00573A75" w:rsidRDefault="00A41FD1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490 752</w:t>
            </w:r>
          </w:p>
        </w:tc>
        <w:tc>
          <w:tcPr>
            <w:tcW w:w="1276" w:type="dxa"/>
            <w:noWrap/>
            <w:vAlign w:val="center"/>
          </w:tcPr>
          <w:p w14:paraId="6ECF841E" w14:textId="160E3093" w:rsidR="00056B6F" w:rsidRPr="00573A75" w:rsidRDefault="00A41FD1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763 392</w:t>
            </w:r>
          </w:p>
        </w:tc>
        <w:tc>
          <w:tcPr>
            <w:tcW w:w="1602" w:type="dxa"/>
            <w:noWrap/>
            <w:vAlign w:val="center"/>
          </w:tcPr>
          <w:p w14:paraId="2A0C5A00" w14:textId="6BF55850" w:rsidR="00056B6F" w:rsidRPr="00573A75" w:rsidRDefault="00A41FD1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sz w:val="24"/>
                <w:szCs w:val="24"/>
                <w:lang w:eastAsia="sk-SK"/>
              </w:rPr>
              <w:t>981 504</w:t>
            </w:r>
          </w:p>
        </w:tc>
      </w:tr>
      <w:tr w:rsidR="00A77D30" w:rsidRPr="007D5748" w14:paraId="21F75B4D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1ED68CEB" w14:textId="77777777" w:rsidR="00A77D30" w:rsidRPr="00A77D30" w:rsidRDefault="00A77D30" w:rsidP="00A77D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A77D3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- vplyv na ŠR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UV</w:t>
            </w:r>
          </w:p>
        </w:tc>
        <w:tc>
          <w:tcPr>
            <w:tcW w:w="1276" w:type="dxa"/>
            <w:noWrap/>
            <w:vAlign w:val="center"/>
          </w:tcPr>
          <w:p w14:paraId="27E8D72F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2A93E850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07440E6C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58E9F20A" w14:textId="77777777" w:rsidR="00A77D30" w:rsidRPr="009F058E" w:rsidRDefault="00A77D30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416EA02E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29766181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76" w:type="dxa"/>
            <w:noWrap/>
            <w:vAlign w:val="center"/>
          </w:tcPr>
          <w:p w14:paraId="3D87651C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0E3EB572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16C39AD4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69176445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49A3BB20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4C03DAE1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76" w:type="dxa"/>
            <w:noWrap/>
            <w:vAlign w:val="center"/>
          </w:tcPr>
          <w:p w14:paraId="4AF0BF3B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0E51DF1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40BA626B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495E81BB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2D46D42F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294E8C73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76" w:type="dxa"/>
            <w:noWrap/>
            <w:vAlign w:val="center"/>
          </w:tcPr>
          <w:p w14:paraId="456ED8BD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487DB702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19E2943B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245D605F" w14:textId="77777777" w:rsidR="00056B6F" w:rsidRPr="009F058E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9F058E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37B5F09A" w14:textId="77777777" w:rsidTr="009F058E">
        <w:trPr>
          <w:trHeight w:val="70"/>
          <w:jc w:val="center"/>
        </w:trPr>
        <w:tc>
          <w:tcPr>
            <w:tcW w:w="4531" w:type="dxa"/>
            <w:shd w:val="clear" w:color="auto" w:fill="C0C0C0"/>
            <w:noWrap/>
            <w:vAlign w:val="center"/>
          </w:tcPr>
          <w:p w14:paraId="1146E758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14:paraId="6825CD65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14:paraId="0D457EE6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14:paraId="3E2203EA" w14:textId="69DF34A1" w:rsidR="00056B6F" w:rsidRPr="006B04A1" w:rsidRDefault="00CC4592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4 467 400</w:t>
            </w:r>
          </w:p>
        </w:tc>
        <w:tc>
          <w:tcPr>
            <w:tcW w:w="1602" w:type="dxa"/>
            <w:shd w:val="clear" w:color="auto" w:fill="C0C0C0"/>
            <w:noWrap/>
            <w:vAlign w:val="center"/>
          </w:tcPr>
          <w:p w14:paraId="39FCF0FD" w14:textId="59C0F89A" w:rsidR="00056B6F" w:rsidRPr="006B04A1" w:rsidRDefault="00CC4592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4 467 400</w:t>
            </w:r>
          </w:p>
        </w:tc>
      </w:tr>
      <w:tr w:rsidR="00056B6F" w:rsidRPr="007D5748" w14:paraId="7EFC90C6" w14:textId="77777777" w:rsidTr="009F058E">
        <w:trPr>
          <w:trHeight w:val="70"/>
          <w:jc w:val="center"/>
        </w:trPr>
        <w:tc>
          <w:tcPr>
            <w:tcW w:w="4531" w:type="dxa"/>
            <w:noWrap/>
            <w:vAlign w:val="center"/>
          </w:tcPr>
          <w:p w14:paraId="6D584F37" w14:textId="49B2F1B6" w:rsidR="00056B6F" w:rsidRPr="006B04A1" w:rsidRDefault="00056B6F" w:rsidP="009F40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 w:rsidR="009F409E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kapitola VPS</w:t>
            </w:r>
          </w:p>
        </w:tc>
        <w:tc>
          <w:tcPr>
            <w:tcW w:w="1276" w:type="dxa"/>
            <w:noWrap/>
            <w:vAlign w:val="center"/>
          </w:tcPr>
          <w:p w14:paraId="6FE3D5D5" w14:textId="77777777" w:rsidR="00056B6F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14:paraId="128F391A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14:paraId="1B8E6381" w14:textId="77777777" w:rsidR="00056B6F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  <w:p w14:paraId="408C0329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14:paraId="566217AE" w14:textId="5CB474E2" w:rsidR="00056B6F" w:rsidRDefault="00CC4592" w:rsidP="00056B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 4 467 400</w:t>
            </w:r>
          </w:p>
          <w:p w14:paraId="0C335B9C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noWrap/>
            <w:vAlign w:val="center"/>
          </w:tcPr>
          <w:p w14:paraId="294E2AA4" w14:textId="7A71F060" w:rsidR="00056B6F" w:rsidRDefault="00CC4592" w:rsidP="00056B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4 467 400</w:t>
            </w:r>
          </w:p>
          <w:p w14:paraId="36C6AD8B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2C56B31B" w14:textId="77777777" w:rsidTr="009F058E">
        <w:trPr>
          <w:trHeight w:val="70"/>
          <w:jc w:val="center"/>
        </w:trPr>
        <w:tc>
          <w:tcPr>
            <w:tcW w:w="4531" w:type="dxa"/>
            <w:shd w:val="clear" w:color="auto" w:fill="BFBFBF" w:themeFill="background1" w:themeFillShade="BF"/>
            <w:noWrap/>
            <w:vAlign w:val="center"/>
          </w:tcPr>
          <w:p w14:paraId="3A4AEF9F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67D76B9E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center"/>
          </w:tcPr>
          <w:p w14:paraId="4E4889D4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4FDC6667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02" w:type="dxa"/>
            <w:shd w:val="clear" w:color="auto" w:fill="BFBFBF" w:themeFill="background1" w:themeFillShade="BF"/>
            <w:noWrap/>
            <w:vAlign w:val="center"/>
          </w:tcPr>
          <w:p w14:paraId="555155D5" w14:textId="77777777" w:rsidR="00056B6F" w:rsidRPr="006B04A1" w:rsidRDefault="00056B6F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056B6F" w:rsidRPr="007D5748" w14:paraId="145FDE49" w14:textId="77777777" w:rsidTr="009F058E">
        <w:trPr>
          <w:trHeight w:val="70"/>
          <w:jc w:val="center"/>
        </w:trPr>
        <w:tc>
          <w:tcPr>
            <w:tcW w:w="4531" w:type="dxa"/>
            <w:shd w:val="clear" w:color="auto" w:fill="A6A6A6" w:themeFill="background1" w:themeFillShade="A6"/>
            <w:noWrap/>
            <w:vAlign w:val="center"/>
          </w:tcPr>
          <w:p w14:paraId="1521EDC6" w14:textId="77777777" w:rsidR="00056B6F" w:rsidRPr="006B04A1" w:rsidRDefault="00056B6F" w:rsidP="00056B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14:paraId="51AB8C09" w14:textId="79E4A992" w:rsidR="00056B6F" w:rsidRPr="00573A75" w:rsidRDefault="00CC4592" w:rsidP="00056B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60 000</w:t>
            </w:r>
          </w:p>
        </w:tc>
        <w:tc>
          <w:tcPr>
            <w:tcW w:w="1134" w:type="dxa"/>
            <w:shd w:val="clear" w:color="auto" w:fill="A6A6A6" w:themeFill="background1" w:themeFillShade="A6"/>
            <w:noWrap/>
            <w:vAlign w:val="center"/>
          </w:tcPr>
          <w:p w14:paraId="3D281D92" w14:textId="2404AD5D" w:rsidR="00056B6F" w:rsidRPr="00573A75" w:rsidRDefault="00CC4592" w:rsidP="002E4AB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="002E4AB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333 216</w:t>
            </w:r>
          </w:p>
        </w:tc>
        <w:tc>
          <w:tcPr>
            <w:tcW w:w="1276" w:type="dxa"/>
            <w:shd w:val="clear" w:color="auto" w:fill="A6A6A6" w:themeFill="background1" w:themeFillShade="A6"/>
            <w:noWrap/>
            <w:vAlign w:val="center"/>
          </w:tcPr>
          <w:p w14:paraId="47033DE2" w14:textId="0A031392" w:rsidR="00056B6F" w:rsidRPr="00573A75" w:rsidRDefault="00CC4592" w:rsidP="002E4A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5 3</w:t>
            </w:r>
            <w:r w:rsidR="002E4AB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573A7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</w:t>
            </w:r>
            <w:r w:rsidRPr="00573A7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E4AB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</w:t>
            </w:r>
            <w:r w:rsidRPr="00573A7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602" w:type="dxa"/>
            <w:shd w:val="clear" w:color="auto" w:fill="A6A6A6" w:themeFill="background1" w:themeFillShade="A6"/>
            <w:noWrap/>
            <w:vAlign w:val="center"/>
          </w:tcPr>
          <w:p w14:paraId="6269EAC1" w14:textId="76B21223" w:rsidR="00CC4592" w:rsidRPr="00573A75" w:rsidRDefault="00573A75" w:rsidP="002E4AB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573A7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</w:t>
            </w:r>
            <w:r w:rsidR="002E4AB9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820</w:t>
            </w:r>
            <w:r w:rsidRPr="00573A7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434</w:t>
            </w:r>
          </w:p>
        </w:tc>
      </w:tr>
      <w:bookmarkEnd w:id="0"/>
    </w:tbl>
    <w:p w14:paraId="3CDF46C6" w14:textId="77777777"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DB6F439" w14:textId="77777777" w:rsidR="00CC4592" w:rsidRPr="003D4BBA" w:rsidRDefault="00CC4592" w:rsidP="007D57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CAAF2DE" w14:textId="6E53BE43" w:rsidR="00B22BA4" w:rsidRPr="003D4BBA" w:rsidRDefault="00C24CC5" w:rsidP="007D57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3D4BBA">
        <w:rPr>
          <w:rFonts w:ascii="Times New Roman" w:hAnsi="Times New Roman"/>
          <w:bCs/>
          <w:sz w:val="24"/>
          <w:szCs w:val="24"/>
          <w:lang w:eastAsia="sk-SK"/>
        </w:rPr>
        <w:t>Tabuľka nezahŕňa delimitácie medzi organizáciami štátnej správy</w:t>
      </w:r>
    </w:p>
    <w:p w14:paraId="25341FCB" w14:textId="77777777" w:rsidR="005A00ED" w:rsidRPr="003D4BBA" w:rsidRDefault="005A00ED" w:rsidP="005A00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D4BBA">
        <w:rPr>
          <w:rFonts w:ascii="Times New Roman" w:hAnsi="Times New Roman"/>
          <w:b/>
          <w:bCs/>
          <w:sz w:val="24"/>
          <w:szCs w:val="24"/>
          <w:lang w:eastAsia="sk-SK"/>
        </w:rPr>
        <w:t>Možné financovanie z EU:</w:t>
      </w:r>
    </w:p>
    <w:p w14:paraId="5BB46CDC" w14:textId="77777777" w:rsidR="005A00ED" w:rsidRPr="003D4BBA" w:rsidRDefault="005A00ED" w:rsidP="005A00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D4BBA">
        <w:rPr>
          <w:rFonts w:ascii="Times New Roman" w:hAnsi="Times New Roman"/>
          <w:b/>
          <w:bCs/>
          <w:sz w:val="24"/>
          <w:szCs w:val="24"/>
          <w:lang w:eastAsia="sk-SK"/>
        </w:rPr>
        <w:t>2022: 3 650 000,- €</w:t>
      </w:r>
    </w:p>
    <w:p w14:paraId="33C12404" w14:textId="77777777" w:rsidR="005A00ED" w:rsidRDefault="005A00ED" w:rsidP="005A00E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3D4BBA">
        <w:rPr>
          <w:rFonts w:ascii="Times New Roman" w:hAnsi="Times New Roman"/>
          <w:b/>
          <w:bCs/>
          <w:sz w:val="24"/>
          <w:szCs w:val="24"/>
          <w:lang w:eastAsia="sk-SK"/>
        </w:rPr>
        <w:t>2023: 2 150 000,- €</w:t>
      </w:r>
    </w:p>
    <w:p w14:paraId="138F7D1B" w14:textId="77777777" w:rsidR="005A00ED" w:rsidRPr="00C24CC5" w:rsidRDefault="005A00ED" w:rsidP="007D57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02BF2B83" w14:textId="77777777" w:rsidR="00B22BA4" w:rsidRDefault="00B22BA4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AF4E4A1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14:paraId="1FF3DC7E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14:paraId="695E9CD2" w14:textId="43ECC48E" w:rsidR="006B04A1" w:rsidRDefault="00CC4592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N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>ávrh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na zvýšenie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 xml:space="preserve"> rozpočtu</w:t>
      </w:r>
      <w:r w:rsidR="00464111">
        <w:rPr>
          <w:rFonts w:ascii="Times New Roman" w:hAnsi="Times New Roman"/>
          <w:bCs/>
          <w:sz w:val="24"/>
          <w:szCs w:val="24"/>
          <w:lang w:eastAsia="sk-SK"/>
        </w:rPr>
        <w:t xml:space="preserve"> kapitoly Ministerstvo spravodlivosti Slovenskej republiky 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251088">
        <w:rPr>
          <w:rFonts w:ascii="Times New Roman" w:hAnsi="Times New Roman"/>
          <w:bCs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sz w:val="24"/>
          <w:szCs w:val="24"/>
          <w:lang w:eastAsia="sk-SK"/>
        </w:rPr>
        <w:t>rokoch 2023 a 2024 je čiastočne krytý rezervou na nové zákonné úpravy v kapitole Všeobecná pokladničná správa. Návrh na zvýšenie výdavkov kapitoly Úradu vlády SR a Úradu pre verejné obstarávanie v rokoch 202</w:t>
      </w:r>
      <w:r w:rsidR="009F409E">
        <w:rPr>
          <w:rFonts w:ascii="Times New Roman" w:hAnsi="Times New Roman"/>
          <w:bCs/>
          <w:sz w:val="24"/>
          <w:szCs w:val="24"/>
          <w:lang w:eastAsia="sk-SK"/>
        </w:rPr>
        <w:t>2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až 2024 predstavuje negatívny, nezabezpečený dopad na rozpočet verejnej správy. V rokoch 2022 a 2023 je predpoklad</w:t>
      </w:r>
      <w:r w:rsidR="0068234D">
        <w:rPr>
          <w:rFonts w:ascii="Times New Roman" w:hAnsi="Times New Roman"/>
          <w:bCs/>
          <w:sz w:val="24"/>
          <w:szCs w:val="24"/>
          <w:lang w:eastAsia="sk-SK"/>
        </w:rPr>
        <w:t xml:space="preserve"> dodatočného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proofErr w:type="spellStart"/>
      <w:r w:rsidR="0068234D">
        <w:rPr>
          <w:rFonts w:ascii="Times New Roman" w:hAnsi="Times New Roman"/>
          <w:bCs/>
          <w:sz w:val="24"/>
          <w:szCs w:val="24"/>
          <w:lang w:eastAsia="sk-SK"/>
        </w:rPr>
        <w:t>pre</w:t>
      </w:r>
      <w:r>
        <w:rPr>
          <w:rFonts w:ascii="Times New Roman" w:hAnsi="Times New Roman"/>
          <w:bCs/>
          <w:sz w:val="24"/>
          <w:szCs w:val="24"/>
          <w:lang w:eastAsia="sk-SK"/>
        </w:rPr>
        <w:t>financovani</w:t>
      </w:r>
      <w:r w:rsidR="0068234D">
        <w:rPr>
          <w:rFonts w:ascii="Times New Roman" w:hAnsi="Times New Roman"/>
          <w:bCs/>
          <w:sz w:val="24"/>
          <w:szCs w:val="24"/>
          <w:lang w:eastAsia="sk-SK"/>
        </w:rPr>
        <w:t>a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 xml:space="preserve"> IT aktivít prostred</w:t>
      </w:r>
      <w:r w:rsidR="0068234D">
        <w:rPr>
          <w:rFonts w:ascii="Times New Roman" w:hAnsi="Times New Roman"/>
          <w:bCs/>
          <w:sz w:val="24"/>
          <w:szCs w:val="24"/>
          <w:lang w:eastAsia="sk-SK"/>
        </w:rPr>
        <w:t>níctvom projektov EÚ (v doložke vplyvov je to uvedené ako vplyv na ŠR, ke</w:t>
      </w:r>
      <w:r w:rsidR="00542653">
        <w:rPr>
          <w:rFonts w:ascii="Times New Roman" w:hAnsi="Times New Roman"/>
          <w:bCs/>
          <w:sz w:val="24"/>
          <w:szCs w:val="24"/>
          <w:lang w:eastAsia="sk-SK"/>
        </w:rPr>
        <w:t>ď</w:t>
      </w:r>
      <w:r w:rsidR="0068234D">
        <w:rPr>
          <w:rFonts w:ascii="Times New Roman" w:hAnsi="Times New Roman"/>
          <w:bCs/>
          <w:sz w:val="24"/>
          <w:szCs w:val="24"/>
          <w:lang w:eastAsia="sk-SK"/>
        </w:rPr>
        <w:t xml:space="preserve">že projekty nie sú schválené). </w:t>
      </w:r>
    </w:p>
    <w:p w14:paraId="65774FBA" w14:textId="2D3A8849" w:rsidR="0068234D" w:rsidRDefault="0068234D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398B19B5" w14:textId="14C51CDD" w:rsidR="0068234D" w:rsidRPr="00A41FD1" w:rsidRDefault="0068234D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Doložka vplyvov neobsahuje delimitácie medzi kapitolami Úradu vlády SR, Ministerstvom vnútra SR a Úradom pre verejné obstarávanie. </w:t>
      </w:r>
      <w:r w:rsidRPr="00A41FD1">
        <w:rPr>
          <w:rFonts w:ascii="Times New Roman" w:hAnsi="Times New Roman"/>
          <w:sz w:val="24"/>
          <w:szCs w:val="24"/>
          <w:lang w:eastAsia="sk-SK"/>
        </w:rPr>
        <w:t>Vymedzenie relevantných výdavkov v týchto oblastiach bude predmetom dohody v rámci delimitačných protokolov.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 xml:space="preserve"> </w:t>
      </w:r>
      <w:r w:rsidR="009F409E" w:rsidRPr="00A41FD1">
        <w:rPr>
          <w:rFonts w:ascii="Times New Roman" w:hAnsi="Times New Roman"/>
          <w:sz w:val="24"/>
          <w:szCs w:val="24"/>
          <w:lang w:eastAsia="sk-SK"/>
        </w:rPr>
        <w:t xml:space="preserve">Uvedené nebude predstavovať negatívny vplyv na štátny rozpočet. </w:t>
      </w:r>
    </w:p>
    <w:p w14:paraId="6DB31654" w14:textId="77777777" w:rsidR="00B22BA4" w:rsidRDefault="00B22BA4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0A6C7FE4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7F730C8A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BB50B9B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6B8B34B7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5B25CA3A" w14:textId="77777777" w:rsidR="005D1715" w:rsidRPr="005D1715" w:rsidRDefault="005D171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D1715">
        <w:rPr>
          <w:rFonts w:ascii="Times New Roman" w:hAnsi="Times New Roman"/>
          <w:sz w:val="24"/>
          <w:szCs w:val="24"/>
          <w:lang w:eastAsia="sk-SK"/>
        </w:rPr>
        <w:t>MS SR:</w:t>
      </w:r>
    </w:p>
    <w:p w14:paraId="5672309D" w14:textId="5191A2F7" w:rsidR="00E06CA5" w:rsidRPr="005D1715" w:rsidRDefault="00C45EEC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D1715">
        <w:rPr>
          <w:rFonts w:ascii="Times New Roman" w:hAnsi="Times New Roman"/>
          <w:sz w:val="24"/>
          <w:szCs w:val="24"/>
          <w:lang w:eastAsia="sk-SK"/>
        </w:rPr>
        <w:t>Legislatívna zmena</w:t>
      </w:r>
      <w:r w:rsidR="008D28EB" w:rsidRPr="005D1715">
        <w:rPr>
          <w:rFonts w:ascii="Times New Roman" w:hAnsi="Times New Roman"/>
          <w:sz w:val="24"/>
          <w:szCs w:val="24"/>
          <w:lang w:eastAsia="sk-SK"/>
        </w:rPr>
        <w:t xml:space="preserve"> v oblasti súdnictva</w:t>
      </w:r>
      <w:r w:rsidRPr="005D1715">
        <w:rPr>
          <w:rFonts w:ascii="Times New Roman" w:hAnsi="Times New Roman"/>
          <w:sz w:val="24"/>
          <w:szCs w:val="24"/>
          <w:lang w:eastAsia="sk-SK"/>
        </w:rPr>
        <w:t xml:space="preserve"> – </w:t>
      </w:r>
      <w:r w:rsidR="008D28EB" w:rsidRPr="005D1715">
        <w:rPr>
          <w:rFonts w:ascii="Times New Roman" w:hAnsi="Times New Roman"/>
          <w:sz w:val="24"/>
          <w:szCs w:val="24"/>
          <w:lang w:eastAsia="sk-SK"/>
        </w:rPr>
        <w:t>nárast agendy týkajúcej sa oblasti verejného obstarávania na súdoch</w:t>
      </w:r>
      <w:r w:rsidR="00003E4E" w:rsidRPr="005D1715">
        <w:rPr>
          <w:rFonts w:ascii="Times New Roman" w:hAnsi="Times New Roman"/>
          <w:sz w:val="24"/>
          <w:szCs w:val="24"/>
          <w:lang w:eastAsia="sk-SK"/>
        </w:rPr>
        <w:t>.</w:t>
      </w:r>
    </w:p>
    <w:p w14:paraId="75BFD2AB" w14:textId="77777777" w:rsidR="00E84F45" w:rsidRPr="005D1715" w:rsidRDefault="00E84F4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D5D8932" w14:textId="77777777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D1715">
        <w:rPr>
          <w:rFonts w:ascii="Times New Roman" w:hAnsi="Times New Roman"/>
          <w:sz w:val="24"/>
          <w:szCs w:val="24"/>
          <w:lang w:eastAsia="sk-SK"/>
        </w:rPr>
        <w:t>UVO:</w:t>
      </w:r>
    </w:p>
    <w:p w14:paraId="07CE2ACC" w14:textId="5CF425DD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5D1715">
        <w:rPr>
          <w:rFonts w:ascii="Times New Roman" w:hAnsi="Times New Roman"/>
          <w:sz w:val="24"/>
          <w:szCs w:val="24"/>
          <w:lang w:eastAsia="sk-SK"/>
        </w:rPr>
        <w:t>Návrh sa týka nákladov úradu súvisiacich s novelou zákona o verejnom obstarávaní a s profesionalizáciou vo verejnom obstarávaní</w:t>
      </w:r>
    </w:p>
    <w:p w14:paraId="4D17E9EC" w14:textId="77777777" w:rsidR="005D1715" w:rsidRPr="005D1715" w:rsidRDefault="005D171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62010DB5" w14:textId="77777777" w:rsidR="005D1715" w:rsidRPr="005D1715" w:rsidRDefault="005D171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A6DF90F" w14:textId="72539CA1" w:rsidR="005D1715" w:rsidRPr="002E4AB9" w:rsidRDefault="005D171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E4AB9">
        <w:rPr>
          <w:rFonts w:ascii="Times New Roman" w:hAnsi="Times New Roman"/>
          <w:sz w:val="24"/>
          <w:szCs w:val="24"/>
          <w:lang w:eastAsia="sk-SK"/>
        </w:rPr>
        <w:t>UV SR:</w:t>
      </w:r>
    </w:p>
    <w:p w14:paraId="5B01EFF1" w14:textId="17650B44" w:rsidR="007704F5" w:rsidRDefault="002D0063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E4AB9">
        <w:rPr>
          <w:rFonts w:ascii="Times New Roman" w:hAnsi="Times New Roman"/>
          <w:sz w:val="24"/>
          <w:szCs w:val="24"/>
          <w:lang w:eastAsia="sk-SK"/>
        </w:rPr>
        <w:t xml:space="preserve">Návrh vytvorí elektronickú platformu na verejné obstarávanie, ktorá vznikne migráciou funkcionality elektronického trhoviska do systému elektronické verejné obstarávanie. Navyše budú implementované ďalšie podporné funkcionality, ako napríklad sledovanie vývoja cien a analytika nad dátami verejného obstarávania vrátane </w:t>
      </w:r>
      <w:proofErr w:type="spellStart"/>
      <w:r w:rsidRPr="002E4AB9">
        <w:rPr>
          <w:rFonts w:ascii="Times New Roman" w:hAnsi="Times New Roman"/>
          <w:sz w:val="24"/>
          <w:szCs w:val="24"/>
          <w:lang w:eastAsia="sk-SK"/>
        </w:rPr>
        <w:t>fraud</w:t>
      </w:r>
      <w:proofErr w:type="spellEnd"/>
      <w:r w:rsidRPr="002E4AB9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2E4AB9">
        <w:rPr>
          <w:rFonts w:ascii="Times New Roman" w:hAnsi="Times New Roman"/>
          <w:sz w:val="24"/>
          <w:szCs w:val="24"/>
          <w:lang w:eastAsia="sk-SK"/>
        </w:rPr>
        <w:t>detection</w:t>
      </w:r>
      <w:proofErr w:type="spellEnd"/>
      <w:r w:rsidRPr="002E4AB9">
        <w:rPr>
          <w:rFonts w:ascii="Times New Roman" w:hAnsi="Times New Roman"/>
          <w:sz w:val="24"/>
          <w:szCs w:val="24"/>
          <w:lang w:eastAsia="sk-SK"/>
        </w:rPr>
        <w:t>.</w:t>
      </w:r>
    </w:p>
    <w:p w14:paraId="745EDA46" w14:textId="77777777" w:rsidR="008D28EB" w:rsidRDefault="008D28EB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75E89494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7698FA5B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65C97A5B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14:paraId="7D67D44A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14:paraId="134815EB" w14:textId="77777777"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4F7D95BD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C45EEC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14:paraId="1FE6446F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66F0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14:paraId="5FDC28D2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C16D99B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2.2.3. Predpoklady vývoja objemu aktivít:</w:t>
      </w:r>
    </w:p>
    <w:p w14:paraId="33A6D691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2282488D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7B2614D2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3CDCE476" w14:textId="77777777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7EF9C70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4F564D3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068DA47B" w14:textId="77777777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0135668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8AAEC7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503F27A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21E1893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5AB2E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4BD5EE5F" w14:textId="77777777" w:rsidTr="005666F6">
        <w:trPr>
          <w:trHeight w:val="70"/>
        </w:trPr>
        <w:tc>
          <w:tcPr>
            <w:tcW w:w="4530" w:type="dxa"/>
          </w:tcPr>
          <w:p w14:paraId="02EBB96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2833AF0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1CDA15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8B46220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B252A5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7DCF9ED9" w14:textId="77777777" w:rsidTr="005666F6">
        <w:trPr>
          <w:trHeight w:val="70"/>
        </w:trPr>
        <w:tc>
          <w:tcPr>
            <w:tcW w:w="4530" w:type="dxa"/>
          </w:tcPr>
          <w:p w14:paraId="69269723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088117B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B78C1C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2AF668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DFE3F4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5B8B9F49" w14:textId="77777777" w:rsidTr="005666F6">
        <w:trPr>
          <w:trHeight w:val="70"/>
        </w:trPr>
        <w:tc>
          <w:tcPr>
            <w:tcW w:w="4530" w:type="dxa"/>
          </w:tcPr>
          <w:p w14:paraId="210DF34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2F3ABBC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B431BC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88DBAF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04AAAE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166A89EA" w14:textId="77777777"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0399A0C" w14:textId="77777777"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CD76F24" w14:textId="77777777"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393A46C" w14:textId="77777777" w:rsidR="005D1715" w:rsidRDefault="005D1715" w:rsidP="00F424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MS SR:</w:t>
      </w:r>
    </w:p>
    <w:p w14:paraId="3FCF7512" w14:textId="419245FC" w:rsidR="00B22BA4" w:rsidRDefault="008D28EB" w:rsidP="00F424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má negatívny vplyv na rozpočet </w:t>
      </w:r>
      <w:r w:rsidR="00CB3FEA">
        <w:rPr>
          <w:rFonts w:ascii="Times New Roman" w:hAnsi="Times New Roman"/>
          <w:bCs/>
          <w:sz w:val="24"/>
          <w:szCs w:val="24"/>
          <w:lang w:eastAsia="sk-SK"/>
        </w:rPr>
        <w:t xml:space="preserve">kapitoly </w:t>
      </w:r>
      <w:r w:rsidR="00BD5462">
        <w:rPr>
          <w:rFonts w:ascii="Times New Roman" w:hAnsi="Times New Roman"/>
          <w:bCs/>
          <w:sz w:val="24"/>
          <w:szCs w:val="24"/>
          <w:lang w:eastAsia="sk-SK"/>
        </w:rPr>
        <w:t xml:space="preserve">Ministerstvo spravodlivosti Slovenskej republiky </w:t>
      </w:r>
      <w:r>
        <w:rPr>
          <w:rFonts w:ascii="Times New Roman" w:hAnsi="Times New Roman"/>
          <w:bCs/>
          <w:sz w:val="24"/>
          <w:szCs w:val="24"/>
          <w:lang w:eastAsia="sk-SK"/>
        </w:rPr>
        <w:t>z dôvodu nárastu agendy týkajúcej sa oblasti verejného obstarávania na súdo</w:t>
      </w:r>
      <w:r w:rsidR="00BD5462">
        <w:rPr>
          <w:rFonts w:ascii="Times New Roman" w:hAnsi="Times New Roman"/>
          <w:bCs/>
          <w:sz w:val="24"/>
          <w:szCs w:val="24"/>
          <w:lang w:eastAsia="sk-SK"/>
        </w:rPr>
        <w:t>ch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, </w:t>
      </w:r>
      <w:r w:rsidR="00BD5462">
        <w:rPr>
          <w:rFonts w:ascii="Times New Roman" w:hAnsi="Times New Roman"/>
          <w:bCs/>
          <w:sz w:val="24"/>
          <w:szCs w:val="24"/>
          <w:lang w:eastAsia="sk-SK"/>
        </w:rPr>
        <w:br/>
      </w:r>
      <w:r>
        <w:rPr>
          <w:rFonts w:ascii="Times New Roman" w:hAnsi="Times New Roman"/>
          <w:bCs/>
          <w:sz w:val="24"/>
          <w:szCs w:val="24"/>
          <w:lang w:eastAsia="sk-SK"/>
        </w:rPr>
        <w:t>na základe čoho vznikla požiadavka na personálne posilnenie súdov, ktoré budú túto agendu vybavovať</w:t>
      </w:r>
      <w:r w:rsidR="00B22BA4">
        <w:rPr>
          <w:rFonts w:ascii="Times New Roman" w:hAnsi="Times New Roman"/>
          <w:bCs/>
          <w:sz w:val="24"/>
          <w:szCs w:val="24"/>
          <w:lang w:eastAsia="sk-SK"/>
        </w:rPr>
        <w:t>. Predpokladá sa navýšenie počtu zamestnancov</w:t>
      </w:r>
      <w:r w:rsidR="00BD5462">
        <w:rPr>
          <w:rFonts w:ascii="Times New Roman" w:hAnsi="Times New Roman"/>
          <w:bCs/>
          <w:sz w:val="24"/>
          <w:szCs w:val="24"/>
          <w:lang w:eastAsia="sk-SK"/>
        </w:rPr>
        <w:t xml:space="preserve"> celkom o 105, z toho 30 sudcov a aparát sudcov v počte 75 štátnozamestnaneckých miest vo výkone súdnictva </w:t>
      </w:r>
      <w:r>
        <w:rPr>
          <w:rFonts w:ascii="Times New Roman" w:hAnsi="Times New Roman"/>
          <w:bCs/>
          <w:sz w:val="24"/>
          <w:szCs w:val="24"/>
          <w:lang w:eastAsia="sk-SK"/>
        </w:rPr>
        <w:t>(vyšší súdny úradník, asistent a</w:t>
      </w:r>
      <w:r w:rsidR="002E4CF4">
        <w:rPr>
          <w:rFonts w:ascii="Times New Roman" w:hAnsi="Times New Roman"/>
          <w:bCs/>
          <w:sz w:val="24"/>
          <w:szCs w:val="24"/>
          <w:lang w:eastAsia="sk-SK"/>
        </w:rPr>
        <w:t> 1/</w:t>
      </w:r>
      <w:r w:rsidR="00BD5462">
        <w:rPr>
          <w:rFonts w:ascii="Times New Roman" w:hAnsi="Times New Roman"/>
          <w:bCs/>
          <w:sz w:val="24"/>
          <w:szCs w:val="24"/>
          <w:lang w:eastAsia="sk-SK"/>
        </w:rPr>
        <w:t>2</w:t>
      </w:r>
      <w:r w:rsidR="002E4CF4">
        <w:rPr>
          <w:rFonts w:ascii="Times New Roman" w:hAnsi="Times New Roman"/>
          <w:bCs/>
          <w:sz w:val="24"/>
          <w:szCs w:val="24"/>
          <w:lang w:eastAsia="sk-SK"/>
        </w:rPr>
        <w:t xml:space="preserve"> súdneho </w:t>
      </w:r>
      <w:r>
        <w:rPr>
          <w:rFonts w:ascii="Times New Roman" w:hAnsi="Times New Roman"/>
          <w:bCs/>
          <w:sz w:val="24"/>
          <w:szCs w:val="24"/>
          <w:lang w:eastAsia="sk-SK"/>
        </w:rPr>
        <w:t>tajomník</w:t>
      </w:r>
      <w:r w:rsidR="002E4CF4">
        <w:rPr>
          <w:rFonts w:ascii="Times New Roman" w:hAnsi="Times New Roman"/>
          <w:bCs/>
          <w:sz w:val="24"/>
          <w:szCs w:val="24"/>
          <w:lang w:eastAsia="sk-SK"/>
        </w:rPr>
        <w:t>a</w:t>
      </w:r>
      <w:r w:rsidR="00BD5462">
        <w:rPr>
          <w:rFonts w:ascii="Times New Roman" w:hAnsi="Times New Roman"/>
          <w:bCs/>
          <w:sz w:val="24"/>
          <w:szCs w:val="24"/>
          <w:lang w:eastAsia="sk-SK"/>
        </w:rPr>
        <w:t xml:space="preserve"> na jedného sudcu</w:t>
      </w:r>
      <w:r>
        <w:rPr>
          <w:rFonts w:ascii="Times New Roman" w:hAnsi="Times New Roman"/>
          <w:bCs/>
          <w:sz w:val="24"/>
          <w:szCs w:val="24"/>
          <w:lang w:eastAsia="sk-SK"/>
        </w:rPr>
        <w:t>)</w:t>
      </w:r>
      <w:r w:rsidR="00B22BA4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14CB07D6" w14:textId="77777777" w:rsidR="00B22BA4" w:rsidRDefault="00B22BA4" w:rsidP="00F424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4BF85D7B" w14:textId="77777777" w:rsidR="0046191B" w:rsidRDefault="00B22BA4" w:rsidP="00F424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 súvislosti s navýšením počtu zamestnancov je potrebné riešiť aj </w:t>
      </w:r>
      <w:r w:rsidR="0046191B">
        <w:rPr>
          <w:rFonts w:ascii="Times New Roman" w:hAnsi="Times New Roman"/>
          <w:bCs/>
          <w:sz w:val="24"/>
          <w:szCs w:val="24"/>
          <w:lang w:eastAsia="sk-SK"/>
        </w:rPr>
        <w:t>prevádzkové výdavky na zamestnancov, ktoré sú v prvom roku vyššie z dôvodu ich materiálno technického zabezpečenia a tiež prevádzkové výdavky na činnosť súdov, v ktorých sú obsiahnuté aj výdavky na súdne konanie. Prehľad výdavkov je uvedený v nasledovnej tabuľke.</w:t>
      </w:r>
    </w:p>
    <w:p w14:paraId="12270F21" w14:textId="77777777" w:rsidR="006A7037" w:rsidRDefault="006A7037" w:rsidP="00F424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7F7C177D" w14:textId="77777777" w:rsidR="0046191B" w:rsidRDefault="0046191B" w:rsidP="00F424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W w:w="7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6"/>
        <w:gridCol w:w="1437"/>
        <w:gridCol w:w="1437"/>
      </w:tblGrid>
      <w:tr w:rsidR="00D14466" w:rsidRPr="00D14466" w14:paraId="59EE7B28" w14:textId="77777777" w:rsidTr="00D14466">
        <w:trPr>
          <w:trHeight w:val="300"/>
        </w:trPr>
        <w:tc>
          <w:tcPr>
            <w:tcW w:w="4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9E0095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Vecný titul</w:t>
            </w:r>
            <w:r w:rsidR="00C24CC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– MS SR</w:t>
            </w:r>
          </w:p>
        </w:tc>
        <w:tc>
          <w:tcPr>
            <w:tcW w:w="2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6893CCF" w14:textId="77777777" w:rsidR="00D14466" w:rsidRPr="00D14466" w:rsidRDefault="00D14466" w:rsidP="00D1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Rok</w:t>
            </w:r>
          </w:p>
        </w:tc>
      </w:tr>
      <w:tr w:rsidR="00D14466" w:rsidRPr="00D14466" w14:paraId="5DC56312" w14:textId="77777777" w:rsidTr="00D14466">
        <w:trPr>
          <w:trHeight w:val="300"/>
        </w:trPr>
        <w:tc>
          <w:tcPr>
            <w:tcW w:w="4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F7A2F2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32E998" w14:textId="77777777" w:rsidR="00D14466" w:rsidRPr="00D14466" w:rsidRDefault="00D14466" w:rsidP="00D1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8313A" w14:textId="77777777" w:rsidR="00D14466" w:rsidRPr="00D14466" w:rsidRDefault="00D14466" w:rsidP="00D144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2024</w:t>
            </w:r>
          </w:p>
        </w:tc>
      </w:tr>
      <w:tr w:rsidR="00D14466" w:rsidRPr="00D14466" w14:paraId="3A12ECB8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6A40B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Osobné výdavky, z toho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03985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4 020 000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2BA984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4 020 000</w:t>
            </w:r>
          </w:p>
        </w:tc>
      </w:tr>
      <w:tr w:rsidR="00D14466" w:rsidRPr="00D14466" w14:paraId="75D3DA05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10186D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Mzdy sudcov (30 osôb, nárok na 13. a 14. plat)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85CF50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1 624 000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6EEF00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1 624 000</w:t>
            </w:r>
          </w:p>
        </w:tc>
      </w:tr>
      <w:tr w:rsidR="00D14466" w:rsidRPr="00D14466" w14:paraId="3CC94107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D7F1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Mzdy zamestnancov (75 osôb vo výkone súdnictva)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C2893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1 296 000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D31B9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1 296 000</w:t>
            </w:r>
          </w:p>
        </w:tc>
      </w:tr>
      <w:tr w:rsidR="00D14466" w:rsidRPr="00D14466" w14:paraId="35C441BB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07393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Poistné odvody za sudcov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EE9390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538 000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9FC7E4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538 000</w:t>
            </w:r>
          </w:p>
        </w:tc>
      </w:tr>
      <w:tr w:rsidR="00D14466" w:rsidRPr="00D14466" w14:paraId="03AAABAD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A7CD9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Poistné odvody za zamestnancov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46979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453 000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F1C3B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453 000</w:t>
            </w:r>
          </w:p>
        </w:tc>
      </w:tr>
      <w:tr w:rsidR="00D14466" w:rsidRPr="00D14466" w14:paraId="15AD3093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88ADB7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Bežné transfery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7D2338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109 000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CD7BD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109 000</w:t>
            </w:r>
          </w:p>
        </w:tc>
      </w:tr>
      <w:tr w:rsidR="00D14466" w:rsidRPr="00D14466" w14:paraId="4E4EBF49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2D32BF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Prevádzkové výdavky, z toho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09DD5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620 000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3C30E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460 000</w:t>
            </w:r>
          </w:p>
        </w:tc>
      </w:tr>
      <w:tr w:rsidR="00D14466" w:rsidRPr="00D14466" w14:paraId="00CE0DCB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D2D22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Prevádzkové výdavky na zamestnancov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9547C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370 000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AD870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210 000</w:t>
            </w:r>
          </w:p>
        </w:tc>
      </w:tr>
      <w:tr w:rsidR="00D14466" w:rsidRPr="00D14466" w14:paraId="0C92CF24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3D4B2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Prevádzkové výdavky na činnosť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3BA75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250 000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50161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250 000</w:t>
            </w:r>
          </w:p>
        </w:tc>
      </w:tr>
      <w:tr w:rsidR="00D14466" w:rsidRPr="00D14466" w14:paraId="103A03F0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156F1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IT výdavky, z toho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14499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210 000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8194E6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0</w:t>
            </w:r>
          </w:p>
        </w:tc>
      </w:tr>
      <w:tr w:rsidR="00D14466" w:rsidRPr="00D14466" w14:paraId="0D17642F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5D380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Osobný PC, NB, tablet, telefón, licencia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F89A7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210 000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08F54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color w:val="000000"/>
                <w:lang w:eastAsia="sk-SK"/>
              </w:rPr>
              <w:t>0</w:t>
            </w:r>
          </w:p>
        </w:tc>
      </w:tr>
      <w:tr w:rsidR="00D14466" w:rsidRPr="00D14466" w14:paraId="232F4A0D" w14:textId="77777777" w:rsidTr="00D14466">
        <w:trPr>
          <w:trHeight w:val="300"/>
        </w:trPr>
        <w:tc>
          <w:tcPr>
            <w:tcW w:w="4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556B0A4F" w14:textId="77777777" w:rsidR="00D14466" w:rsidRPr="00D14466" w:rsidRDefault="00D14466" w:rsidP="00D1446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Výdavky celkom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6774B20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4 850 000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89B69C" w14:textId="77777777" w:rsidR="00D14466" w:rsidRPr="00D14466" w:rsidRDefault="00D14466" w:rsidP="00D1446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D14466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4 480 000</w:t>
            </w:r>
          </w:p>
        </w:tc>
      </w:tr>
    </w:tbl>
    <w:p w14:paraId="6838A438" w14:textId="77777777" w:rsidR="00D14466" w:rsidRDefault="00D14466" w:rsidP="00F424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000EDD4" w14:textId="77777777" w:rsidR="001A4139" w:rsidRDefault="001A4139" w:rsidP="00F4240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1EB0D707" w14:textId="77777777" w:rsidR="00A01BE2" w:rsidRDefault="00A01BE2" w:rsidP="00A01B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Ďalej je potrebné v súvislosti s navýšením počtu zamestnancov riešiť aj prevádzkové výdavky na priestory, v ktorých budú zamestnanci umiestnení. Predpokladá sa prenájom priestorov vrátane výdavkov na prevádzku priestorov v predpokladanej ročnej výške </w:t>
      </w:r>
      <w:r w:rsidR="00BA07D3">
        <w:rPr>
          <w:rFonts w:ascii="Times New Roman" w:hAnsi="Times New Roman"/>
          <w:bCs/>
          <w:sz w:val="24"/>
          <w:szCs w:val="24"/>
          <w:lang w:eastAsia="sk-SK"/>
        </w:rPr>
        <w:t>5</w:t>
      </w:r>
      <w:r>
        <w:rPr>
          <w:rFonts w:ascii="Times New Roman" w:hAnsi="Times New Roman"/>
          <w:bCs/>
          <w:sz w:val="24"/>
          <w:szCs w:val="24"/>
          <w:lang w:eastAsia="sk-SK"/>
        </w:rPr>
        <w:t>00 000 eur.</w:t>
      </w:r>
    </w:p>
    <w:p w14:paraId="0135E86F" w14:textId="77777777" w:rsidR="00A01BE2" w:rsidRDefault="00A01BE2" w:rsidP="00A01B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0C22A958" w14:textId="77777777" w:rsidR="006E40BE" w:rsidRDefault="006E40BE" w:rsidP="00A14D1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8C73F3B" w14:textId="77777777" w:rsidR="00325D25" w:rsidRDefault="00CB3FEA" w:rsidP="00A14D13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P</w:t>
      </w:r>
      <w:r w:rsidR="00C92FC5">
        <w:rPr>
          <w:rFonts w:ascii="Times New Roman" w:hAnsi="Times New Roman"/>
          <w:sz w:val="24"/>
          <w:szCs w:val="24"/>
          <w:lang w:eastAsia="sk-SK"/>
        </w:rPr>
        <w:t>redmetný návrh</w:t>
      </w:r>
      <w:r w:rsidR="00615282">
        <w:rPr>
          <w:rFonts w:ascii="Times New Roman" w:hAnsi="Times New Roman"/>
          <w:sz w:val="24"/>
          <w:szCs w:val="24"/>
          <w:lang w:eastAsia="sk-SK"/>
        </w:rPr>
        <w:t xml:space="preserve"> predpokladá </w:t>
      </w:r>
      <w:r w:rsidR="00E73684">
        <w:rPr>
          <w:rFonts w:ascii="Times New Roman" w:hAnsi="Times New Roman"/>
          <w:sz w:val="24"/>
          <w:szCs w:val="24"/>
          <w:lang w:eastAsia="sk-SK"/>
        </w:rPr>
        <w:t xml:space="preserve">preklasifikovanie </w:t>
      </w:r>
      <w:r w:rsidR="00C92FC5">
        <w:rPr>
          <w:rFonts w:ascii="Times New Roman" w:hAnsi="Times New Roman"/>
          <w:sz w:val="24"/>
          <w:szCs w:val="24"/>
          <w:lang w:eastAsia="sk-SK"/>
        </w:rPr>
        <w:t>príjmov štátneho rozpočtu</w:t>
      </w:r>
      <w:r w:rsidR="00E73684">
        <w:rPr>
          <w:rFonts w:ascii="Times New Roman" w:hAnsi="Times New Roman"/>
          <w:sz w:val="24"/>
          <w:szCs w:val="24"/>
          <w:lang w:eastAsia="sk-SK"/>
        </w:rPr>
        <w:t xml:space="preserve"> z kaucie </w:t>
      </w:r>
      <w:r w:rsidR="00C92FC5">
        <w:rPr>
          <w:rFonts w:ascii="Times New Roman" w:hAnsi="Times New Roman"/>
          <w:sz w:val="24"/>
          <w:szCs w:val="24"/>
          <w:lang w:eastAsia="sk-SK"/>
        </w:rPr>
        <w:t>hradenej Úradu pre verejné obstarávanie</w:t>
      </w:r>
      <w:r w:rsidR="00E73684">
        <w:rPr>
          <w:rFonts w:ascii="Times New Roman" w:hAnsi="Times New Roman"/>
          <w:sz w:val="24"/>
          <w:szCs w:val="24"/>
          <w:lang w:eastAsia="sk-SK"/>
        </w:rPr>
        <w:t xml:space="preserve"> na súdny poplatok, ktorý je príjmom kapitoly Všeobecná pokladničná správa. </w:t>
      </w:r>
      <w:r>
        <w:rPr>
          <w:rFonts w:ascii="Times New Roman" w:hAnsi="Times New Roman"/>
          <w:sz w:val="24"/>
          <w:szCs w:val="24"/>
          <w:lang w:eastAsia="sk-SK"/>
        </w:rPr>
        <w:t>Celkovo však tento návrh nemá vplyv na príjmy verejnej správy.</w:t>
      </w:r>
    </w:p>
    <w:p w14:paraId="6A2EAB23" w14:textId="01FE6B5B" w:rsidR="00081BB6" w:rsidRDefault="00081BB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869280D" w14:textId="61CEADA7" w:rsidR="005D1715" w:rsidRDefault="005D171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56E9DC0C" w14:textId="77777777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D1715">
        <w:rPr>
          <w:rFonts w:ascii="Times New Roman" w:hAnsi="Times New Roman"/>
          <w:bCs/>
          <w:sz w:val="24"/>
          <w:szCs w:val="24"/>
          <w:lang w:eastAsia="sk-SK"/>
        </w:rPr>
        <w:t>UVO:</w:t>
      </w:r>
    </w:p>
    <w:p w14:paraId="5E2F71C7" w14:textId="2908A3D6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D1715">
        <w:rPr>
          <w:rFonts w:ascii="Times New Roman" w:hAnsi="Times New Roman"/>
          <w:bCs/>
          <w:sz w:val="24"/>
          <w:szCs w:val="24"/>
          <w:lang w:eastAsia="sk-SK"/>
        </w:rPr>
        <w:t>Mzdy – kategória 610</w:t>
      </w:r>
      <w:r w:rsidRPr="00493C39">
        <w:rPr>
          <w:rFonts w:ascii="Times New Roman" w:hAnsi="Times New Roman"/>
          <w:bCs/>
          <w:sz w:val="24"/>
          <w:szCs w:val="24"/>
          <w:lang w:eastAsia="sk-SK"/>
        </w:rPr>
        <w:t xml:space="preserve">: </w:t>
      </w:r>
      <w:r w:rsidR="00493C39" w:rsidRPr="002E4AB9">
        <w:rPr>
          <w:rFonts w:ascii="Times New Roman" w:hAnsi="Times New Roman"/>
          <w:bCs/>
          <w:sz w:val="24"/>
          <w:szCs w:val="24"/>
          <w:lang w:eastAsia="sk-SK"/>
        </w:rPr>
        <w:t xml:space="preserve">náklady vychádzajú z  </w:t>
      </w:r>
      <w:r w:rsidRPr="005D1715">
        <w:rPr>
          <w:rFonts w:ascii="Times New Roman" w:hAnsi="Times New Roman"/>
          <w:bCs/>
          <w:sz w:val="24"/>
          <w:szCs w:val="24"/>
          <w:lang w:eastAsia="sk-SK"/>
        </w:rPr>
        <w:t>priemern</w:t>
      </w:r>
      <w:r w:rsidR="00493C39">
        <w:rPr>
          <w:rFonts w:ascii="Times New Roman" w:hAnsi="Times New Roman"/>
          <w:bCs/>
          <w:sz w:val="24"/>
          <w:szCs w:val="24"/>
          <w:lang w:eastAsia="sk-SK"/>
        </w:rPr>
        <w:t>ej</w:t>
      </w:r>
      <w:r w:rsidRPr="005D1715">
        <w:rPr>
          <w:rFonts w:ascii="Times New Roman" w:hAnsi="Times New Roman"/>
          <w:bCs/>
          <w:sz w:val="24"/>
          <w:szCs w:val="24"/>
          <w:lang w:eastAsia="sk-SK"/>
        </w:rPr>
        <w:t xml:space="preserve"> hrub</w:t>
      </w:r>
      <w:r w:rsidR="00493C39">
        <w:rPr>
          <w:rFonts w:ascii="Times New Roman" w:hAnsi="Times New Roman"/>
          <w:bCs/>
          <w:sz w:val="24"/>
          <w:szCs w:val="24"/>
          <w:lang w:eastAsia="sk-SK"/>
        </w:rPr>
        <w:t>ej</w:t>
      </w:r>
      <w:r w:rsidRPr="005D1715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493C39">
        <w:rPr>
          <w:rFonts w:ascii="Times New Roman" w:hAnsi="Times New Roman"/>
          <w:bCs/>
          <w:sz w:val="24"/>
          <w:szCs w:val="24"/>
          <w:lang w:eastAsia="sk-SK"/>
        </w:rPr>
        <w:t xml:space="preserve">mesačnej </w:t>
      </w:r>
      <w:r w:rsidRPr="005D1715">
        <w:rPr>
          <w:rFonts w:ascii="Times New Roman" w:hAnsi="Times New Roman"/>
          <w:bCs/>
          <w:sz w:val="24"/>
          <w:szCs w:val="24"/>
          <w:lang w:eastAsia="sk-SK"/>
        </w:rPr>
        <w:t>mzd</w:t>
      </w:r>
      <w:r w:rsidR="00493C39">
        <w:rPr>
          <w:rFonts w:ascii="Times New Roman" w:hAnsi="Times New Roman"/>
          <w:bCs/>
          <w:sz w:val="24"/>
          <w:szCs w:val="24"/>
          <w:lang w:eastAsia="sk-SK"/>
        </w:rPr>
        <w:t>y</w:t>
      </w:r>
      <w:r w:rsidRPr="005D1715">
        <w:rPr>
          <w:rFonts w:ascii="Times New Roman" w:hAnsi="Times New Roman"/>
          <w:bCs/>
          <w:sz w:val="24"/>
          <w:szCs w:val="24"/>
          <w:lang w:eastAsia="sk-SK"/>
        </w:rPr>
        <w:t xml:space="preserve"> zamestnancov UVO vrátane odvodov zamestnanca (položka 610)</w:t>
      </w:r>
    </w:p>
    <w:p w14:paraId="5D2CCF02" w14:textId="77777777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D1715">
        <w:rPr>
          <w:rFonts w:ascii="Times New Roman" w:hAnsi="Times New Roman"/>
          <w:bCs/>
          <w:sz w:val="24"/>
          <w:szCs w:val="24"/>
          <w:lang w:eastAsia="sk-SK"/>
        </w:rPr>
        <w:t>18 zamestnancov v roku 2022/ 28 zamestnancov v roku 2023/ 36 zamestnancov v roku 2024</w:t>
      </w:r>
    </w:p>
    <w:p w14:paraId="1B0E7943" w14:textId="77777777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D1715">
        <w:rPr>
          <w:rFonts w:ascii="Times New Roman" w:hAnsi="Times New Roman"/>
          <w:bCs/>
          <w:sz w:val="24"/>
          <w:szCs w:val="24"/>
          <w:lang w:eastAsia="sk-SK"/>
        </w:rPr>
        <w:t>Odôvodnenie nárastu zamestnancov: Odborné kapacity budú zabezpečovať činnosti v novej oblasti regulovanej právnou úpravou – profesionalizácia vo verejnom obstarávaní. Uvedení zamestnanci budú v rámci pôsobnosti celej SR zabezpečovať a realizovať odbornú prípravu osôb vykonávajúcich činnosti vo verejnom obstarávaní (budúci garanti), ďalej odborne zabezpečovať a realizovať odborné skúšky týchto osôb. Ďalší zamestnanci budú vykonávať činnosti súvisiace s overovaním splnenia podmienok zápisu do registra garantov ako aj vykonávať zmenu v údajoch, resp. administrovať prihlasovanie na skúšky/odborné vzdelávanie a zabezpečovať tieto činnosti. Zároveň je potrebné zabezpečiť ďalšie odborné kapacity na zastrešenie oblasti správnych konaní vo veciach ukladania sankcií garantom v prípade porušenia ich povinností.</w:t>
      </w:r>
    </w:p>
    <w:p w14:paraId="154ECAA5" w14:textId="77777777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D1715">
        <w:rPr>
          <w:rFonts w:ascii="Times New Roman" w:hAnsi="Times New Roman"/>
          <w:bCs/>
          <w:sz w:val="24"/>
          <w:szCs w:val="24"/>
          <w:lang w:eastAsia="sk-SK"/>
        </w:rPr>
        <w:t xml:space="preserve">Vytvorenie štátnozamestnaneckých miest počnúc rokom 2022 zodpovedá potrebe pripraviť celý systém profesionalizácie tak, aby v roku 2023 mohli osoby vykonávajúce činnosti vo verejnom obstarávaní absolvovať skúšky, nakoľko od 1.1.2024 už budú pôsobiť v pozícii garantov.     </w:t>
      </w:r>
    </w:p>
    <w:p w14:paraId="0AC0E47A" w14:textId="6D847852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5D1715">
        <w:rPr>
          <w:rFonts w:ascii="Times New Roman" w:hAnsi="Times New Roman"/>
          <w:bCs/>
          <w:sz w:val="24"/>
          <w:szCs w:val="24"/>
          <w:lang w:eastAsia="sk-SK"/>
        </w:rPr>
        <w:t>Ostatné náklady (kategória 630) sú najmä režijnej povahy (prenájom priestorov, náklady na vybavenie zamestnancov, údržba informačných systémov</w:t>
      </w:r>
      <w:r w:rsidR="00493C39">
        <w:rPr>
          <w:rFonts w:ascii="Times New Roman" w:hAnsi="Times New Roman"/>
          <w:bCs/>
          <w:sz w:val="24"/>
          <w:szCs w:val="24"/>
          <w:lang w:eastAsia="sk-SK"/>
        </w:rPr>
        <w:t>, konferencie, školenia a pod.</w:t>
      </w:r>
      <w:r w:rsidRPr="005D1715">
        <w:rPr>
          <w:rFonts w:ascii="Times New Roman" w:hAnsi="Times New Roman"/>
          <w:bCs/>
          <w:sz w:val="24"/>
          <w:szCs w:val="24"/>
          <w:lang w:eastAsia="sk-SK"/>
        </w:rPr>
        <w:t>) alebo povahy nevyhnutnej investície do informačných systémov (700), súvisiacich s oblasťou profesionalizácie, resp. s novelou zákona o verejnom obstarávaní.</w:t>
      </w:r>
    </w:p>
    <w:p w14:paraId="4FB362B4" w14:textId="77777777" w:rsid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65A9EA5D" w14:textId="2A6424DB" w:rsidR="005D1715" w:rsidRPr="002E4AB9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E4AB9">
        <w:rPr>
          <w:rFonts w:ascii="Times New Roman" w:hAnsi="Times New Roman"/>
          <w:bCs/>
          <w:sz w:val="24"/>
          <w:szCs w:val="24"/>
          <w:lang w:eastAsia="sk-SK"/>
        </w:rPr>
        <w:t>UV SR:</w:t>
      </w:r>
    </w:p>
    <w:p w14:paraId="5EE6A638" w14:textId="7D145200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E4AB9">
        <w:rPr>
          <w:rFonts w:ascii="Times New Roman" w:hAnsi="Times New Roman"/>
          <w:bCs/>
          <w:sz w:val="24"/>
          <w:szCs w:val="24"/>
          <w:lang w:eastAsia="sk-SK"/>
        </w:rPr>
        <w:t>Náklady na strane Úradu vlády predstavujú výhradne náklady na vytvorenie elektronickej platformy na verejné obstarávanie (EPVO), ktorá bude vznikne rozšírením systému IS EVO o vybranú funkcionalitu služby EKS a zapracovaním ďalších častí, medzi ktoré patrí napríklad sledovanie vývoja cien. Sledovanie vývoja cien je jedna z podmienok Európskej komisie na poskytnutie prostriedkov za účelom plánu obnovy.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5B80E98E" w14:textId="77777777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14:paraId="50E8CDBA" w14:textId="77777777" w:rsidR="005D1715" w:rsidRPr="005D1715" w:rsidRDefault="005D1715" w:rsidP="005D17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  <w:sectPr w:rsidR="005D1715" w:rsidRPr="005D1715" w:rsidSect="005D5D87">
          <w:headerReference w:type="even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B685E7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0DFBF124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14:paraId="5D79500F" w14:textId="77777777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EAEA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5DDA9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7986C2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6227E" w:rsidRPr="007D5748" w14:paraId="634F67AB" w14:textId="77777777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12505" w14:textId="77777777"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F5F4ED" w14:textId="77777777"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C20636" w14:textId="77777777"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74FE7D" w14:textId="77777777"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53D615" w14:textId="77777777" w:rsidR="0046227E" w:rsidRPr="007D5748" w:rsidRDefault="0046227E" w:rsidP="004622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A0D9" w14:textId="77777777" w:rsidR="0046227E" w:rsidRPr="007D5748" w:rsidRDefault="0046227E" w:rsidP="0046227E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14:paraId="7301F4DC" w14:textId="77777777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E5DB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7017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0E6D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5669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CD21BD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945808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6E2D430" w14:textId="77777777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807A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C992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CE016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9D8130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71D61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2E3CE4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2953AFB1" w14:textId="77777777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1BB8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7B12F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A07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D01A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94FFE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2AA048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7835C41B" w14:textId="77777777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E25C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039AB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75360A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4AEEDE1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E8D86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3F25F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7C32435" w14:textId="77777777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659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7EC0F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7BE566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C061CA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1867EC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BA43AE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E95EA2F" w14:textId="77777777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50DADD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CE904B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677FD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9FD88E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43B90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31EC5C5" w14:textId="77777777"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8460231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00CEC1AF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16E90CAD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14:paraId="059801E0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38C8FC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3273C91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EF6AE7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88F0BE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2C7FC1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D1DC5F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A40212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9454E7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2DF9E3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7C4A6EE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E44A5F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A9EF235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EBEA50F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2CF0712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B4EF01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E5E79AD" w14:textId="77777777" w:rsidR="003E0F8A" w:rsidRDefault="003E0F8A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096EDD55" w14:textId="77777777" w:rsidR="002C5F67" w:rsidRPr="007D5748" w:rsidRDefault="002C5F67" w:rsidP="003E0F8A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3E0F8A" w:rsidRPr="007D5748" w14:paraId="4F5ED5CE" w14:textId="77777777" w:rsidTr="00E9670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2DC68A" w14:textId="77777777"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 w:rsidR="00C24CC5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MS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2692F8" w14:textId="77777777"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2E1113B" w14:textId="77777777" w:rsidR="003E0F8A" w:rsidRPr="007D5748" w:rsidRDefault="003E0F8A" w:rsidP="00E9670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C5209" w:rsidRPr="007D5748" w14:paraId="5A64AED6" w14:textId="77777777" w:rsidTr="00E9670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3D23B8" w14:textId="77777777"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900231" w14:textId="77777777"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B0DC0F" w14:textId="77777777"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F6DF27" w14:textId="77777777"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DB9B61" w14:textId="77777777" w:rsidR="00BC5209" w:rsidRPr="007809AB" w:rsidRDefault="00BC5209" w:rsidP="00BC52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CBA0" w14:textId="77777777" w:rsidR="00BC5209" w:rsidRPr="007D5748" w:rsidRDefault="00BC5209" w:rsidP="00BC520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45DC8" w:rsidRPr="007D5748" w14:paraId="65E67C37" w14:textId="77777777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2F5E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A0B01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507BF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6F0D3" w14:textId="77777777" w:rsidR="00D45DC8" w:rsidRPr="007D5748" w:rsidRDefault="00A26B8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5 3</w:t>
            </w:r>
            <w:r w:rsidR="005575E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1783D" w14:textId="77777777" w:rsidR="00D45DC8" w:rsidRPr="007D5748" w:rsidRDefault="005575EA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4 </w:t>
            </w:r>
            <w:r w:rsidR="00A26B8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EE8EBC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75EA" w:rsidRPr="007D5748" w14:paraId="24740809" w14:textId="77777777" w:rsidTr="00DB2370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37A" w14:textId="77777777"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BC5EF" w14:textId="77777777"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529E7" w14:textId="77777777"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57914" w14:textId="77777777" w:rsidR="005575EA" w:rsidRPr="000F1423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2 920 000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DF44" w14:textId="77777777" w:rsidR="005575EA" w:rsidRPr="000F1423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2 920 000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BF5DE" w14:textId="77777777"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75EA" w:rsidRPr="007D5748" w14:paraId="2A83E8BB" w14:textId="77777777" w:rsidTr="004D6DE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890" w14:textId="77777777"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6C173E" w14:textId="77777777"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C47194" w14:textId="77777777" w:rsidR="005575EA" w:rsidRPr="0077799A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5FC40" w14:textId="77777777" w:rsidR="005575EA" w:rsidRPr="000F1423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991 000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1A04" w14:textId="77777777" w:rsidR="005575EA" w:rsidRPr="000F1423" w:rsidRDefault="005575EA" w:rsidP="005575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991 000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1BB1C" w14:textId="77777777" w:rsidR="005575EA" w:rsidRPr="007D5748" w:rsidRDefault="005575EA" w:rsidP="00557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14:paraId="1CAB4FD6" w14:textId="77777777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2A53" w14:textId="77777777" w:rsidR="00D45DC8" w:rsidRPr="00F36E6A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86434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9059D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595D" w14:textId="77777777" w:rsidR="00D45DC8" w:rsidRPr="000F1423" w:rsidRDefault="00A26B8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1 3</w:t>
            </w:r>
            <w:r w:rsidR="005575EA">
              <w:rPr>
                <w:rFonts w:ascii="Times New Roman" w:hAnsi="Times New Roman"/>
                <w:sz w:val="20"/>
                <w:szCs w:val="20"/>
                <w:lang w:eastAsia="sk-SK"/>
              </w:rPr>
              <w:t>30 000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60BE4" w14:textId="77777777" w:rsidR="00D45DC8" w:rsidRPr="000F1423" w:rsidRDefault="00A26B8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</w:t>
            </w:r>
            <w:r w:rsidR="005575EA">
              <w:rPr>
                <w:rFonts w:ascii="Times New Roman" w:hAnsi="Times New Roman"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131220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14:paraId="03357152" w14:textId="77777777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8208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35D14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67898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D3F20" w14:textId="77777777" w:rsidR="00D45DC8" w:rsidRPr="000F1423" w:rsidRDefault="00BC5209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109 000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B9BA6" w14:textId="77777777" w:rsidR="00D45DC8" w:rsidRPr="000F1423" w:rsidRDefault="00BC5209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109 000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EEDCC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14:paraId="29FEAEF9" w14:textId="77777777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11D5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ost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atné platby súvis. s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...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F750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5AE39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ABC7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FE0C9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DF63A7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45DC8" w:rsidRPr="007D5748" w14:paraId="656070D7" w14:textId="77777777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4DDE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6F519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58372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06B34" w14:textId="77777777" w:rsidR="00D45DC8" w:rsidRPr="007D5748" w:rsidRDefault="00BC5209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8BF9" w14:textId="77777777" w:rsidR="00D45DC8" w:rsidRPr="007D5748" w:rsidRDefault="00BC5209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7FAEC4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14:paraId="40CDB0AD" w14:textId="77777777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C790" w14:textId="77777777" w:rsidR="00D45DC8" w:rsidRPr="00150CF0" w:rsidRDefault="00D45DC8" w:rsidP="00BC52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C8E4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83AF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9489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F1BF2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1FDF7D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14:paraId="0DD45FBF" w14:textId="77777777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6D7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60F5A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7C0D7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DED71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AF31F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ADDBC2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14:paraId="4963B659" w14:textId="77777777" w:rsidTr="00E9670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D3B1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EAF4B6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DBAA190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BD4FB0A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AF6D6D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05AA50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45DC8" w:rsidRPr="007D5748" w14:paraId="48DB8F23" w14:textId="77777777" w:rsidTr="00E9670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5754C5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BB446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1FCFCC" w14:textId="77777777" w:rsidR="00D45DC8" w:rsidRPr="007D5748" w:rsidRDefault="00D45DC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73B44F" w14:textId="77777777" w:rsidR="00D45DC8" w:rsidRPr="000F1423" w:rsidRDefault="00A26B88" w:rsidP="00D45D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5 3</w:t>
            </w:r>
            <w:r w:rsidR="005575EA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50 000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8DD18" w14:textId="77777777" w:rsidR="00D45DC8" w:rsidRPr="000F1423" w:rsidRDefault="005575EA" w:rsidP="00A26B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4 </w:t>
            </w:r>
            <w:r w:rsidR="00A26B8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80 000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9A6A382" w14:textId="77777777" w:rsidR="00D45DC8" w:rsidRPr="007D5748" w:rsidRDefault="00D45DC8" w:rsidP="00D45D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2A0F148C" w14:textId="77777777" w:rsidR="003E0F8A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1F9408BE" w14:textId="77777777" w:rsidR="004D5E6F" w:rsidRDefault="004D5E6F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D5E6F" w:rsidRPr="007D5748" w14:paraId="32394C3D" w14:textId="77777777" w:rsidTr="009B46B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20184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- UVO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4EFDB5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867D3E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D5E6F" w:rsidRPr="007D5748" w14:paraId="064895A6" w14:textId="77777777" w:rsidTr="009B46B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B2E9BA5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61600D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2A907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F5221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288AD1" w14:textId="77777777" w:rsidR="004D5E6F" w:rsidRPr="009424BB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r+3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246F2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D5E6F" w:rsidRPr="007D5748" w14:paraId="3E995D17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ABB7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55DFA" w14:textId="5C206818" w:rsidR="004D5E6F" w:rsidRPr="007D5748" w:rsidRDefault="00D81EA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1 067 216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1923" w14:textId="4F473AEF" w:rsidR="004D5E6F" w:rsidRPr="007D5748" w:rsidRDefault="00D81EA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1 591 018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581AF9" w14:textId="61878D9D" w:rsidR="004D5E6F" w:rsidRPr="007D5748" w:rsidRDefault="00D81EA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1 996 634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F9255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6D927C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5D9D8A8E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E1E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598A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490 752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EB4CE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763 392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B372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981 504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4E9CDE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E4CD1C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361DAB1D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4C3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4CCF2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171 504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B35BB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274 906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33C5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351 130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E0DE6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810E9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184BFE81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43AA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429936" w14:textId="508F5FF7" w:rsidR="004D5E6F" w:rsidRPr="007D5748" w:rsidRDefault="00646A88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398 480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C9F43" w14:textId="2CFAEBED" w:rsidR="004D5E6F" w:rsidRPr="007D5748" w:rsidRDefault="00646A88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542</w:t>
            </w:r>
            <w:r w:rsidR="000D6E0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640</w:t>
            </w:r>
            <w:r w:rsidR="004D5E6F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67D84" w14:textId="64CC4522" w:rsidR="004D5E6F" w:rsidRPr="007D5748" w:rsidRDefault="00B65991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651 040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BA294B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ECAF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78BB15DE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6B5F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6F82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6 480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B1A8E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10 080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D69587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12 960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330AA6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2C5B66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712C391D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2E03B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A1179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1F13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089C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352D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CF193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D5E6F" w:rsidRPr="007D5748" w14:paraId="55D2AC4A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0DE4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59B41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5E2B58" w14:textId="77777777" w:rsidR="004D5E6F" w:rsidRPr="000E74A4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0E74A4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1C521" w14:textId="77777777" w:rsidR="004D5E6F" w:rsidRPr="00B35B09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40 </w:t>
            </w:r>
            <w:r w:rsidRPr="00B35B09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46DF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5C4513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7577710F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6A2D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E0B47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836ED8" w14:textId="77777777" w:rsidR="004D5E6F" w:rsidRPr="000E74A4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0E74A4">
              <w:rPr>
                <w:rFonts w:ascii="Times New Roman" w:hAnsi="Times New Roman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03C5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6E63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C99574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1CA8DE53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3833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2DB7CB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0DA97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E964A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8810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D9E167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4B655702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C895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CCCB8F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E0EED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43690FB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C64CAD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69C41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1E0ACEDB" w14:textId="77777777" w:rsidTr="009B46B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C7C91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791C6A" w14:textId="6FC71A1A" w:rsidR="004D5E6F" w:rsidRPr="007D5748" w:rsidRDefault="00D81EA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1 817 216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43F1C9" w14:textId="29E1D293" w:rsidR="004D5E6F" w:rsidRPr="007D5748" w:rsidRDefault="00D81EA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1 631 018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9F9FB6" w14:textId="19439445" w:rsidR="004D5E6F" w:rsidRPr="007D5748" w:rsidRDefault="00D81EA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2 036 634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4BECDFA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6F0C6E3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1FAE599D" w14:textId="77777777" w:rsidR="004D5E6F" w:rsidRDefault="004D5E6F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EB09C65" w14:textId="77777777" w:rsidR="004D5E6F" w:rsidRDefault="004D5E6F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4D5E6F" w:rsidRPr="007D5748" w14:paraId="62B4B4E5" w14:textId="77777777" w:rsidTr="009B46BB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6CD004" w14:textId="0E39FAE0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lastRenderedPageBreak/>
              <w:t>Výdavky (v eurách)</w:t>
            </w:r>
            <w:r w:rsidR="009F409E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 xml:space="preserve"> – ÚV SR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75171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0303C6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D5E6F" w:rsidRPr="007D5748" w14:paraId="769FBFB1" w14:textId="77777777" w:rsidTr="009B46BB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C9998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ED455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8A14B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4A735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37EB56" w14:textId="77777777" w:rsidR="004D5E6F" w:rsidRPr="009424BB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F917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D5E6F" w:rsidRPr="007D5748" w14:paraId="36D51844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EF6C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2E177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08D4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8271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271 200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FAE4F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4C683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71 2</w:t>
            </w:r>
            <w:r w:rsidRPr="004C683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8F059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4DA3D184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AFF6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B403E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1C5621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0EE07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86BAB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752E5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21FA9183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82E1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EC7F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AC4A6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F6CD5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2FCBC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8ACD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0AA2A21B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249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203D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6963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5D451F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271 200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19665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4C6836"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71</w:t>
            </w:r>
            <w:r w:rsidRPr="004C6836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</w:t>
            </w:r>
            <w:r w:rsidRPr="004C6836">
              <w:rPr>
                <w:rFonts w:ascii="Times New Roman" w:hAnsi="Times New Roman"/>
                <w:sz w:val="20"/>
                <w:szCs w:val="20"/>
                <w:lang w:eastAsia="sk-SK"/>
              </w:rPr>
              <w:t>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37C41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709E394E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AD25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14E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B693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047C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DC315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51BBCC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740287F1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4805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1CA3D5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60F2D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10CC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935F6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BF7544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D5E6F" w:rsidRPr="007D5748" w14:paraId="35E20AEF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2B61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AE16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864354" w14:textId="77777777" w:rsidR="004D5E6F" w:rsidRPr="007D5748" w:rsidRDefault="00811B80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6 5</w:t>
            </w:r>
            <w:r w:rsidR="004D5E6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19A66" w14:textId="77777777" w:rsidR="004D5E6F" w:rsidRPr="00B35B09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2 580 000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D0D5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951F64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4E1E2B8B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A30DE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C1776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ECAEA" w14:textId="77777777" w:rsidR="004D5E6F" w:rsidRPr="007D5748" w:rsidRDefault="00811B80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6 5</w:t>
            </w:r>
            <w:r w:rsidR="004D5E6F">
              <w:rPr>
                <w:rFonts w:ascii="Times New Roman" w:hAnsi="Times New Roman"/>
                <w:sz w:val="20"/>
                <w:szCs w:val="20"/>
                <w:lang w:eastAsia="sk-SK"/>
              </w:rPr>
              <w:t>16 000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8B4FB1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2 580 000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7D2D9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AD01A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162F0114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2E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D645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F5F4F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81D4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84D36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770CB2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293EE9EC" w14:textId="77777777" w:rsidTr="009B46BB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0BD9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158446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245ACBD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00AFC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363DBA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ED78C4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460ED226" w14:textId="77777777" w:rsidTr="009B46BB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A0B9BB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022136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60 000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C0EC35" w14:textId="77777777" w:rsidR="004D5E6F" w:rsidRPr="007D5748" w:rsidRDefault="00811B80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6 5</w:t>
            </w:r>
            <w:r w:rsidR="004D5E6F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16 000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32940E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2 851 200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66BF0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4"/>
                <w:lang w:eastAsia="sk-SK"/>
              </w:rPr>
              <w:t>271 200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DBAE5CE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41A0CC21" w14:textId="77777777" w:rsidR="004D5E6F" w:rsidRPr="007D5748" w:rsidRDefault="004D5E6F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0C3DD09" w14:textId="77777777" w:rsidR="003E0F8A" w:rsidRPr="007D5748" w:rsidRDefault="003E0F8A" w:rsidP="003E0F8A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05039450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55D8612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FED458B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C91B9A3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D8BA1BF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0C8D5DB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3C1189D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1DA01A5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37E0323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44B3AA5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515991D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89FF12F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AF47776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F97A61C" w14:textId="77777777" w:rsidR="002C5F67" w:rsidRDefault="002C5F67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7CC5B82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Tabuľka č. 5</w:t>
      </w:r>
    </w:p>
    <w:p w14:paraId="55DF742D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095"/>
        <w:gridCol w:w="2045"/>
        <w:gridCol w:w="1620"/>
      </w:tblGrid>
      <w:tr w:rsidR="007D5748" w:rsidRPr="007D5748" w14:paraId="50ACB7E9" w14:textId="77777777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78B60A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Zamestnanosť</w:t>
            </w:r>
            <w:r w:rsidR="00A6343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C24CC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–</w:t>
            </w:r>
            <w:r w:rsidR="00A6343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sudcovia</w:t>
            </w:r>
            <w:r w:rsidR="00C24CC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EC99B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D1D388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E67D2" w:rsidRPr="007D5748" w14:paraId="6223D84C" w14:textId="77777777" w:rsidTr="009F52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1845A2" w14:textId="77777777"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33FF1C" w14:textId="77777777"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0CEDC45" w14:textId="77777777"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509B9" w14:textId="77777777"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FB2E30F" w14:textId="77777777"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BDA306" w14:textId="77777777"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B109F" w:rsidRPr="007D5748" w14:paraId="18830959" w14:textId="77777777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C184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6599A1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3839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B0F7D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E28FE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2C677868" w14:textId="77777777" w:rsidR="008B109F" w:rsidRPr="007850C0" w:rsidRDefault="008B109F" w:rsidP="008B1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14 platov</w:t>
            </w:r>
          </w:p>
        </w:tc>
      </w:tr>
      <w:tr w:rsidR="008B109F" w:rsidRPr="007D5748" w14:paraId="50F267AE" w14:textId="77777777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D75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A6F34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8CE5F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1D9FF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84CA0D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F483A53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14:paraId="3963529E" w14:textId="77777777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CC4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3D44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25744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FAB881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3 867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84D672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3 867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523CC59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14:paraId="01BA22B4" w14:textId="77777777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3A89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36A04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709E5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938C8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3 867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20383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3 867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CD797A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14:paraId="2E76576A" w14:textId="77777777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D1FDA6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FCB43A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9B0DA1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66BD5E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2 162 000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7B9DDC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2 162 000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B63CB2D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B109F" w:rsidRPr="007D5748" w14:paraId="5B087B50" w14:textId="77777777" w:rsidTr="00325D25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3DBA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0AF3B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F6025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85311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1 624 000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C79509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1 624 000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47AD3649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B109F" w:rsidRPr="007D5748" w14:paraId="0F94B53D" w14:textId="77777777" w:rsidTr="0082589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A25F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B50F73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1E68D9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A91DE8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1 624 000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D154B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1 624 000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65680B7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14:paraId="7B677D67" w14:textId="77777777" w:rsidTr="00825894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A6F2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67E3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3BCF9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56582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538 000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643040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538 000</w:t>
            </w: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49BE330" w14:textId="77777777" w:rsidR="008B109F" w:rsidRPr="00D74DF7" w:rsidRDefault="008B109F" w:rsidP="008B1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8B109F" w:rsidRPr="007D5748" w14:paraId="14D38B07" w14:textId="77777777" w:rsidTr="001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D7DF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05ECD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1C1AD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FF691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538 000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30818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538 000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0A5E61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2895294" w14:textId="77777777" w:rsidR="00A63431" w:rsidRPr="007D5748" w:rsidRDefault="00A63431" w:rsidP="00A63431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A63431" w:rsidRPr="007D5748" w14:paraId="17D75817" w14:textId="77777777" w:rsidTr="00EB277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31B2BC" w14:textId="77777777"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zamestnanci mimo sudcov</w:t>
            </w:r>
            <w:r w:rsidR="00C24CC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MS SR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A2AE43" w14:textId="77777777"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604239E" w14:textId="77777777" w:rsidR="00A63431" w:rsidRPr="007D5748" w:rsidRDefault="00A63431" w:rsidP="00EB27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E67D2" w:rsidRPr="007D5748" w14:paraId="466D25E1" w14:textId="77777777" w:rsidTr="00EB277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B2F37" w14:textId="77777777"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F280C" w14:textId="77777777"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2030C0" w14:textId="77777777"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FAE7CD" w14:textId="77777777"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9B8A33" w14:textId="77777777" w:rsidR="00DE67D2" w:rsidRPr="007D5748" w:rsidRDefault="00DE67D2" w:rsidP="00DE67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11A17E" w14:textId="77777777" w:rsidR="00DE67D2" w:rsidRPr="007D5748" w:rsidRDefault="00DE67D2" w:rsidP="00DE67D2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8B109F" w:rsidRPr="007D5748" w14:paraId="7B8F6681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1109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C1807A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AABF9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545FA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53BD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1DCA78F7" w14:textId="77777777" w:rsidR="008B109F" w:rsidRPr="007850C0" w:rsidRDefault="008B109F" w:rsidP="008B1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8B109F" w:rsidRPr="007D5748" w14:paraId="345AC7A3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6DB5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9828F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27E9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FE599E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0CD41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C8EFBB3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14:paraId="6FFBC145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883E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C65B4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36603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4FB5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1 440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9F8DE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1 440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DCD1717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14:paraId="3A7CE249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64D6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32775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D7273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C4911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1 440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4C0039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1 440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150FD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14:paraId="050B4B0C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01E568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CAAD49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68F93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9EF43C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1 749 000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0C892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1 749 000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EF556AE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B109F" w:rsidRPr="007D5748" w14:paraId="04CC0683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CC2D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OOV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879265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080170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BE9DF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1 296 000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B7F518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1 296 000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14:paraId="42424E8B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  <w:tr w:rsidR="008B109F" w:rsidRPr="007D5748" w14:paraId="25C9A93C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52A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5B713B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139729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9AD89D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1 296 000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74B4E9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1 296 000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214D1920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8B109F" w:rsidRPr="007D5748" w14:paraId="7CB83FBE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16A6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7AC74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FC949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9EBFB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453 000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0EDCC4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453 000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3382A36" w14:textId="77777777" w:rsidR="008B109F" w:rsidRPr="00D74DF7" w:rsidRDefault="008B109F" w:rsidP="008B1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8B109F" w:rsidRPr="007D5748" w14:paraId="0B44CE35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BF7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92AF5" w14:textId="77777777" w:rsidR="008B109F" w:rsidRPr="006D6CE9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1C5E2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13083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453 000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F0162" w14:textId="77777777" w:rsidR="008B109F" w:rsidRPr="00D74DF7" w:rsidRDefault="008B109F" w:rsidP="008B10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453 000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4E6BD" w14:textId="77777777" w:rsidR="008B109F" w:rsidRPr="007D5748" w:rsidRDefault="008B109F" w:rsidP="008B1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14:paraId="593BA0AE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79028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52449E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1F456D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B7533E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0159E5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E2A75D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14:paraId="1D7BD424" w14:textId="77777777" w:rsidTr="00EB277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5F9023D4" w14:textId="77777777" w:rsidR="00A63431" w:rsidRDefault="00A63431" w:rsidP="00EB2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14:paraId="37BB5615" w14:textId="77777777" w:rsidR="004D5E6F" w:rsidRDefault="004D5E6F" w:rsidP="00EB2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  <w:p w14:paraId="28E223D8" w14:textId="77777777" w:rsidR="004D5E6F" w:rsidRPr="007D5748" w:rsidRDefault="004D5E6F" w:rsidP="00EB27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85E280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4EF17C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930999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40D78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E59B18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A63431" w:rsidRPr="007D5748" w14:paraId="079A6DAF" w14:textId="77777777" w:rsidTr="00EB277B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14:paraId="32863C8D" w14:textId="77777777"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CDAE09" w14:textId="77777777"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</w:tr>
      <w:tr w:rsidR="00A63431" w:rsidRPr="007D5748" w14:paraId="19E5C539" w14:textId="77777777" w:rsidTr="002C5F67">
        <w:trPr>
          <w:trHeight w:val="271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14:paraId="4A6E80F4" w14:textId="77777777"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55FB31" w14:textId="77777777"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924584" w14:textId="77777777" w:rsidR="00A63431" w:rsidRPr="002C5F67" w:rsidRDefault="00A63431" w:rsidP="00EB277B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81B411" w14:textId="77777777" w:rsidR="00A63431" w:rsidRPr="007D5748" w:rsidRDefault="00A63431" w:rsidP="00EB27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ECBD567" w14:textId="77777777" w:rsidR="004D5E6F" w:rsidRDefault="004D5E6F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CC6A504" w14:textId="77777777" w:rsidR="004D5E6F" w:rsidRDefault="004D5E6F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BB540B4" w14:textId="77777777" w:rsidR="004D5E6F" w:rsidRDefault="004D5E6F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4D5E6F" w:rsidRPr="007D5748" w14:paraId="4535C0A8" w14:textId="77777777" w:rsidTr="009B46BB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80005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lastRenderedPageBreak/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- UVO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9A30B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4AF8C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4D5E6F" w:rsidRPr="007D5748" w14:paraId="0FE8917E" w14:textId="77777777" w:rsidTr="009B46BB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2CBDE1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17D3A3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2EB216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72BDA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AE16F7A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7E78AE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D5E6F" w:rsidRPr="007D5748" w14:paraId="2BD0FBDD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400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E26CE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3686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920C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AE7E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3E731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3B186712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18F7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980BD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2CB7A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8EC8E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1F2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BE283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D5E6F" w:rsidRPr="007D5748" w14:paraId="535F4301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8C5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C8F2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2 272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5BBC5B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2 272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55C11B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2 272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DFEAD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8012D5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6338DA89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5E19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18ABAB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2 272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E76A5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2 272</w:t>
            </w: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A6246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2 272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8D21A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60EB8A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5B669537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249C9A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9889D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662 256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EC413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1 038 298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8F960D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1 332 634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7C6935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4DCF316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7C9A4B9B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37F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CAF3EC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490 752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C74D6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763 392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AEFE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981 504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1AF8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6D23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2AEFF4CD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8726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490CD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490 752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3D3B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763 392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D61F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981 504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E3A503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E0FC6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52A593A4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1617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F6458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171 504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964B4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274 906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913F9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351 130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F01557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F9B4D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023D0876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DDD09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B56FAB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171 504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9E550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274 906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2F0102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351 130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6867D" w14:textId="77777777" w:rsidR="004D5E6F" w:rsidRPr="007D5748" w:rsidRDefault="004D5E6F" w:rsidP="009B46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23E4F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D5E6F" w:rsidRPr="007D5748" w14:paraId="72A4EEAA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7A4D56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5DE78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6486AC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8F4F99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ED75A0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C65B2F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D5E6F" w:rsidRPr="007D5748" w14:paraId="11741CFD" w14:textId="77777777" w:rsidTr="009B46BB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3C64F2BC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C0DD42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F4E0FB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67B2E9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475131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026F48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D5E6F" w:rsidRPr="007D5748" w14:paraId="3344F12A" w14:textId="77777777" w:rsidTr="009B46BB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E88C4E4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F63465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D5E6F" w:rsidRPr="007D5748" w14:paraId="4468222E" w14:textId="77777777" w:rsidTr="009B46BB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4B65D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351362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356B58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3F985" w14:textId="77777777" w:rsidR="004D5E6F" w:rsidRPr="007D5748" w:rsidRDefault="004D5E6F" w:rsidP="009B46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D1715" w:rsidRPr="007D5748" w14:paraId="73588AF3" w14:textId="77777777" w:rsidTr="00B65991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709BD3" w14:textId="784AE8CD" w:rsidR="005D1715" w:rsidRPr="007D5748" w:rsidRDefault="005D1715" w:rsidP="00B6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– ÚV SR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716BB0D" w14:textId="77777777" w:rsidR="005D1715" w:rsidRPr="007D5748" w:rsidRDefault="005D1715" w:rsidP="00B6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12D3EA" w14:textId="77777777" w:rsidR="005D1715" w:rsidRPr="007D5748" w:rsidRDefault="005D1715" w:rsidP="00B6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D1715" w:rsidRPr="007D5748" w14:paraId="5826E5FC" w14:textId="77777777" w:rsidTr="00B65991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D78F67" w14:textId="77777777" w:rsidR="005D1715" w:rsidRPr="007D5748" w:rsidRDefault="005D1715" w:rsidP="00B6599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A53776" w14:textId="77777777" w:rsidR="005D1715" w:rsidRPr="007D5748" w:rsidRDefault="005D1715" w:rsidP="00B6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4D89EC" w14:textId="77777777" w:rsidR="005D1715" w:rsidRPr="007D5748" w:rsidRDefault="005D1715" w:rsidP="00B6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B11DB1" w14:textId="77777777" w:rsidR="005D1715" w:rsidRPr="007D5748" w:rsidRDefault="005D1715" w:rsidP="00B6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CCEBFC" w14:textId="77777777" w:rsidR="005D1715" w:rsidRPr="007D5748" w:rsidRDefault="005D1715" w:rsidP="00B659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616D5" w14:textId="77777777" w:rsidR="005D1715" w:rsidRPr="007D5748" w:rsidRDefault="005D1715" w:rsidP="00B65991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D1715" w:rsidRPr="007D5748" w14:paraId="2BCBA510" w14:textId="77777777" w:rsidTr="00B659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D102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CC191C" w14:textId="33082F2E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C29C7" w14:textId="541B3F51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0B92A1" w14:textId="392458AF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51471" w14:textId="777777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EDE088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715" w:rsidRPr="007D5748" w14:paraId="6611D780" w14:textId="77777777" w:rsidTr="00B659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209E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82405" w14:textId="387C973D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A8664" w14:textId="3458F2FF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B29B79" w14:textId="426AF10A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032F12" w14:textId="777777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31B5A2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D1715" w:rsidRPr="007D5748" w14:paraId="0F397263" w14:textId="77777777" w:rsidTr="00B659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268F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52CB7" w14:textId="5DD1CD6D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1507B" w14:textId="536F020B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E95D05" w14:textId="1BADE0B4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A25697" w14:textId="777777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E0CD87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715" w:rsidRPr="007D5748" w14:paraId="6744F85E" w14:textId="77777777" w:rsidTr="00B659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F83D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70FF71" w14:textId="7E130B10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49699" w14:textId="64AE3EEE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1251DD" w14:textId="78922B95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B3C70" w14:textId="777777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A7486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715" w:rsidRPr="007D5748" w14:paraId="61BF4F5B" w14:textId="77777777" w:rsidTr="00B659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F9171F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8EC74" w14:textId="016CE064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94296E" w14:textId="0BB10FA0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065493" w14:textId="1A9EFD4D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E76FA8" w14:textId="777777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1EB35B39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D1715" w:rsidRPr="007D5748" w14:paraId="7B3DC85A" w14:textId="77777777" w:rsidTr="00B659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200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0ED89B" w14:textId="33A6762A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88B66" w14:textId="22B114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28B7C6" w14:textId="60682459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EFA19" w14:textId="777777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6D82BF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D1715" w:rsidRPr="007D5748" w14:paraId="1D2BE3E3" w14:textId="77777777" w:rsidTr="00B659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547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6EBC94" w14:textId="1E2F3BDD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4564EB" w14:textId="7E6ADA91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3D3541" w14:textId="16475F13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30ED10" w14:textId="777777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32840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D1715" w:rsidRPr="007D5748" w14:paraId="10958C0F" w14:textId="77777777" w:rsidTr="00B659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DA1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30BE1" w14:textId="680368B4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3B67AA" w14:textId="644FD580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04D60D" w14:textId="4B170F3A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947CC6" w14:textId="777777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39FC7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D1715" w:rsidRPr="007D5748" w14:paraId="01600CB6" w14:textId="77777777" w:rsidTr="00B65991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CB2D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1723D" w14:textId="00290531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484F6D" w14:textId="65BE6DD5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1BC417" w14:textId="4EB00E2B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3E88BD" w14:textId="77777777" w:rsidR="005D1715" w:rsidRPr="007D5748" w:rsidRDefault="005D1715" w:rsidP="005D1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108F8D" w14:textId="77777777" w:rsidR="005D1715" w:rsidRPr="007D5748" w:rsidRDefault="005D1715" w:rsidP="005D17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69F427C2" w14:textId="77777777" w:rsidR="004D5E6F" w:rsidRPr="0054422C" w:rsidRDefault="004D5E6F" w:rsidP="002C5F67">
      <w:pPr>
        <w:tabs>
          <w:tab w:val="num" w:pos="108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D5E6F" w:rsidRPr="0054422C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D33D2" w14:textId="77777777" w:rsidR="00DE0659" w:rsidRDefault="00DE0659">
      <w:pPr>
        <w:spacing w:after="0" w:line="240" w:lineRule="auto"/>
      </w:pPr>
      <w:r>
        <w:separator/>
      </w:r>
    </w:p>
  </w:endnote>
  <w:endnote w:type="continuationSeparator" w:id="0">
    <w:p w14:paraId="65DEAE71" w14:textId="77777777" w:rsidR="00DE0659" w:rsidRDefault="00DE0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46C2E" w14:textId="77777777" w:rsidR="00A12B9F" w:rsidRDefault="00A12B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1C172F87" w14:textId="77777777" w:rsidR="00A12B9F" w:rsidRDefault="00A12B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88F06" w14:textId="2FC5730F" w:rsidR="00A12B9F" w:rsidRDefault="00A12B9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2E4AB9">
      <w:rPr>
        <w:noProof/>
      </w:rPr>
      <w:t>9</w:t>
    </w:r>
    <w:r>
      <w:fldChar w:fldCharType="end"/>
    </w:r>
  </w:p>
  <w:p w14:paraId="6CE39B7D" w14:textId="77777777" w:rsidR="00A12B9F" w:rsidRDefault="00A12B9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2EC9" w14:textId="77777777" w:rsidR="00A12B9F" w:rsidRDefault="00A12B9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76DEB5E6" w14:textId="77777777" w:rsidR="00A12B9F" w:rsidRDefault="00A12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4215A" w14:textId="77777777" w:rsidR="00DE0659" w:rsidRDefault="00DE0659">
      <w:pPr>
        <w:spacing w:after="0" w:line="240" w:lineRule="auto"/>
      </w:pPr>
      <w:r>
        <w:separator/>
      </w:r>
    </w:p>
  </w:footnote>
  <w:footnote w:type="continuationSeparator" w:id="0">
    <w:p w14:paraId="003735C9" w14:textId="77777777" w:rsidR="00DE0659" w:rsidRDefault="00DE0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C2E09" w14:textId="77777777" w:rsidR="00A12B9F" w:rsidRDefault="00A12B9F" w:rsidP="005666F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797EC7FD" w14:textId="77777777" w:rsidR="00A12B9F" w:rsidRPr="00EB59C8" w:rsidRDefault="00A12B9F" w:rsidP="005666F6">
    <w:pPr>
      <w:pStyle w:val="Header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3EB21" w14:textId="77777777" w:rsidR="00A12B9F" w:rsidRPr="000A15AE" w:rsidRDefault="00A12B9F" w:rsidP="005666F6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AED"/>
    <w:multiLevelType w:val="hybridMultilevel"/>
    <w:tmpl w:val="7C400250"/>
    <w:lvl w:ilvl="0" w:tplc="FEB86F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74E5"/>
    <w:multiLevelType w:val="hybridMultilevel"/>
    <w:tmpl w:val="061EFCE0"/>
    <w:lvl w:ilvl="0" w:tplc="88F0F1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FF1682E"/>
    <w:multiLevelType w:val="hybridMultilevel"/>
    <w:tmpl w:val="EA543674"/>
    <w:lvl w:ilvl="0" w:tplc="5FE41B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277B8"/>
    <w:multiLevelType w:val="hybridMultilevel"/>
    <w:tmpl w:val="BE183206"/>
    <w:lvl w:ilvl="0" w:tplc="09347E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97620"/>
    <w:multiLevelType w:val="hybridMultilevel"/>
    <w:tmpl w:val="73FABDB6"/>
    <w:lvl w:ilvl="0" w:tplc="7A56C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151F"/>
    <w:multiLevelType w:val="hybridMultilevel"/>
    <w:tmpl w:val="4AA04998"/>
    <w:lvl w:ilvl="0" w:tplc="AAC4C0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84734"/>
    <w:multiLevelType w:val="hybridMultilevel"/>
    <w:tmpl w:val="06DC65CA"/>
    <w:lvl w:ilvl="0" w:tplc="C50C016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EC"/>
    <w:rsid w:val="00001DC6"/>
    <w:rsid w:val="00003E4E"/>
    <w:rsid w:val="00005D4F"/>
    <w:rsid w:val="00015B6B"/>
    <w:rsid w:val="00016788"/>
    <w:rsid w:val="00020670"/>
    <w:rsid w:val="00021154"/>
    <w:rsid w:val="00022F5C"/>
    <w:rsid w:val="00025B86"/>
    <w:rsid w:val="00031175"/>
    <w:rsid w:val="00033722"/>
    <w:rsid w:val="00035EB6"/>
    <w:rsid w:val="00037E6D"/>
    <w:rsid w:val="000433D1"/>
    <w:rsid w:val="0004372D"/>
    <w:rsid w:val="000465AB"/>
    <w:rsid w:val="00046815"/>
    <w:rsid w:val="00053957"/>
    <w:rsid w:val="00056B6F"/>
    <w:rsid w:val="00057135"/>
    <w:rsid w:val="00061C0C"/>
    <w:rsid w:val="000636D8"/>
    <w:rsid w:val="00066F09"/>
    <w:rsid w:val="00067214"/>
    <w:rsid w:val="000709FB"/>
    <w:rsid w:val="0007228E"/>
    <w:rsid w:val="000725D7"/>
    <w:rsid w:val="00072C3A"/>
    <w:rsid w:val="00073D79"/>
    <w:rsid w:val="000756B8"/>
    <w:rsid w:val="00081BB6"/>
    <w:rsid w:val="000869E6"/>
    <w:rsid w:val="00090065"/>
    <w:rsid w:val="00097D86"/>
    <w:rsid w:val="000A15AE"/>
    <w:rsid w:val="000A350F"/>
    <w:rsid w:val="000B1C21"/>
    <w:rsid w:val="000B1FA4"/>
    <w:rsid w:val="000C07FD"/>
    <w:rsid w:val="000C4352"/>
    <w:rsid w:val="000D1C48"/>
    <w:rsid w:val="000D4747"/>
    <w:rsid w:val="000D6567"/>
    <w:rsid w:val="000D675C"/>
    <w:rsid w:val="000D6946"/>
    <w:rsid w:val="000D6E0D"/>
    <w:rsid w:val="000F1423"/>
    <w:rsid w:val="000F21E9"/>
    <w:rsid w:val="000F24D8"/>
    <w:rsid w:val="000F56B3"/>
    <w:rsid w:val="001127A8"/>
    <w:rsid w:val="001146E0"/>
    <w:rsid w:val="001168E5"/>
    <w:rsid w:val="001354C5"/>
    <w:rsid w:val="00150CF0"/>
    <w:rsid w:val="00152726"/>
    <w:rsid w:val="001637DF"/>
    <w:rsid w:val="00165979"/>
    <w:rsid w:val="00170D2B"/>
    <w:rsid w:val="00173559"/>
    <w:rsid w:val="00185104"/>
    <w:rsid w:val="001A4139"/>
    <w:rsid w:val="001B51AD"/>
    <w:rsid w:val="001B6FFF"/>
    <w:rsid w:val="001C72C1"/>
    <w:rsid w:val="001D33BE"/>
    <w:rsid w:val="001D6442"/>
    <w:rsid w:val="001D7459"/>
    <w:rsid w:val="001E012F"/>
    <w:rsid w:val="001F6A0A"/>
    <w:rsid w:val="00200898"/>
    <w:rsid w:val="00200F9C"/>
    <w:rsid w:val="00201332"/>
    <w:rsid w:val="00212894"/>
    <w:rsid w:val="00216FD2"/>
    <w:rsid w:val="00231555"/>
    <w:rsid w:val="00235FDB"/>
    <w:rsid w:val="00236580"/>
    <w:rsid w:val="002502F8"/>
    <w:rsid w:val="00251088"/>
    <w:rsid w:val="00253B6D"/>
    <w:rsid w:val="002604C8"/>
    <w:rsid w:val="002729FA"/>
    <w:rsid w:val="00274B48"/>
    <w:rsid w:val="00281EED"/>
    <w:rsid w:val="0028419C"/>
    <w:rsid w:val="00291EFC"/>
    <w:rsid w:val="00294C03"/>
    <w:rsid w:val="002A5D6D"/>
    <w:rsid w:val="002B1592"/>
    <w:rsid w:val="002B5C34"/>
    <w:rsid w:val="002B73A5"/>
    <w:rsid w:val="002C5F67"/>
    <w:rsid w:val="002D0063"/>
    <w:rsid w:val="002D51B3"/>
    <w:rsid w:val="002D51DC"/>
    <w:rsid w:val="002E4AB9"/>
    <w:rsid w:val="002E4CF4"/>
    <w:rsid w:val="002E6F2F"/>
    <w:rsid w:val="002F2152"/>
    <w:rsid w:val="002F5114"/>
    <w:rsid w:val="002F63CB"/>
    <w:rsid w:val="002F6FCF"/>
    <w:rsid w:val="00302DC1"/>
    <w:rsid w:val="00311A5D"/>
    <w:rsid w:val="0031575D"/>
    <w:rsid w:val="0031688F"/>
    <w:rsid w:val="00317B90"/>
    <w:rsid w:val="00321114"/>
    <w:rsid w:val="00325D25"/>
    <w:rsid w:val="0032788E"/>
    <w:rsid w:val="003372E8"/>
    <w:rsid w:val="0034376C"/>
    <w:rsid w:val="00345606"/>
    <w:rsid w:val="00345778"/>
    <w:rsid w:val="00346012"/>
    <w:rsid w:val="00352D97"/>
    <w:rsid w:val="00353680"/>
    <w:rsid w:val="00353E4B"/>
    <w:rsid w:val="00365BB7"/>
    <w:rsid w:val="003827DF"/>
    <w:rsid w:val="00391F8F"/>
    <w:rsid w:val="00393416"/>
    <w:rsid w:val="003A03C5"/>
    <w:rsid w:val="003A0808"/>
    <w:rsid w:val="003B1575"/>
    <w:rsid w:val="003C09E2"/>
    <w:rsid w:val="003D42F8"/>
    <w:rsid w:val="003D4BBA"/>
    <w:rsid w:val="003D60BF"/>
    <w:rsid w:val="003E0F8A"/>
    <w:rsid w:val="003E3380"/>
    <w:rsid w:val="003E3660"/>
    <w:rsid w:val="003F0D4F"/>
    <w:rsid w:val="004037DB"/>
    <w:rsid w:val="00404106"/>
    <w:rsid w:val="0041679F"/>
    <w:rsid w:val="0042254E"/>
    <w:rsid w:val="0042409E"/>
    <w:rsid w:val="004251DC"/>
    <w:rsid w:val="00436117"/>
    <w:rsid w:val="0044684E"/>
    <w:rsid w:val="0046191B"/>
    <w:rsid w:val="0046227E"/>
    <w:rsid w:val="00464111"/>
    <w:rsid w:val="0047576F"/>
    <w:rsid w:val="004809FF"/>
    <w:rsid w:val="00482815"/>
    <w:rsid w:val="00487203"/>
    <w:rsid w:val="00491344"/>
    <w:rsid w:val="00493C39"/>
    <w:rsid w:val="004944FA"/>
    <w:rsid w:val="004A7555"/>
    <w:rsid w:val="004B1B63"/>
    <w:rsid w:val="004B3F95"/>
    <w:rsid w:val="004B689C"/>
    <w:rsid w:val="004C0E31"/>
    <w:rsid w:val="004D10F1"/>
    <w:rsid w:val="004D4727"/>
    <w:rsid w:val="004D5E6F"/>
    <w:rsid w:val="004D60BC"/>
    <w:rsid w:val="004D6880"/>
    <w:rsid w:val="004D6DED"/>
    <w:rsid w:val="004E092D"/>
    <w:rsid w:val="005005EC"/>
    <w:rsid w:val="005043D8"/>
    <w:rsid w:val="00521BE9"/>
    <w:rsid w:val="005241E7"/>
    <w:rsid w:val="005246E7"/>
    <w:rsid w:val="00533E33"/>
    <w:rsid w:val="0054033C"/>
    <w:rsid w:val="00542653"/>
    <w:rsid w:val="0054422C"/>
    <w:rsid w:val="0055285D"/>
    <w:rsid w:val="005575EA"/>
    <w:rsid w:val="00563994"/>
    <w:rsid w:val="005664B8"/>
    <w:rsid w:val="005666F6"/>
    <w:rsid w:val="0057045A"/>
    <w:rsid w:val="00571BB0"/>
    <w:rsid w:val="0057328D"/>
    <w:rsid w:val="00573A75"/>
    <w:rsid w:val="00574821"/>
    <w:rsid w:val="005804BB"/>
    <w:rsid w:val="005A00ED"/>
    <w:rsid w:val="005A5662"/>
    <w:rsid w:val="005B18F1"/>
    <w:rsid w:val="005B2672"/>
    <w:rsid w:val="005B4ABF"/>
    <w:rsid w:val="005C5827"/>
    <w:rsid w:val="005D1715"/>
    <w:rsid w:val="005D2C6F"/>
    <w:rsid w:val="005D5D87"/>
    <w:rsid w:val="005D757F"/>
    <w:rsid w:val="005E0451"/>
    <w:rsid w:val="005F39AE"/>
    <w:rsid w:val="005F59A9"/>
    <w:rsid w:val="005F79A6"/>
    <w:rsid w:val="00602036"/>
    <w:rsid w:val="00615282"/>
    <w:rsid w:val="00631FC4"/>
    <w:rsid w:val="00632F9E"/>
    <w:rsid w:val="006439CB"/>
    <w:rsid w:val="00645267"/>
    <w:rsid w:val="00646A88"/>
    <w:rsid w:val="00657E48"/>
    <w:rsid w:val="00674D37"/>
    <w:rsid w:val="00675981"/>
    <w:rsid w:val="0068234D"/>
    <w:rsid w:val="0068312F"/>
    <w:rsid w:val="006958C3"/>
    <w:rsid w:val="006A5864"/>
    <w:rsid w:val="006A5981"/>
    <w:rsid w:val="006A7037"/>
    <w:rsid w:val="006B04A1"/>
    <w:rsid w:val="006C1071"/>
    <w:rsid w:val="006C4391"/>
    <w:rsid w:val="006D0AB5"/>
    <w:rsid w:val="006D60E0"/>
    <w:rsid w:val="006D6CE9"/>
    <w:rsid w:val="006D738F"/>
    <w:rsid w:val="006E40BE"/>
    <w:rsid w:val="006E525E"/>
    <w:rsid w:val="006F5863"/>
    <w:rsid w:val="006F5EAD"/>
    <w:rsid w:val="00707C38"/>
    <w:rsid w:val="007143F9"/>
    <w:rsid w:val="007246BD"/>
    <w:rsid w:val="00725774"/>
    <w:rsid w:val="0072606B"/>
    <w:rsid w:val="007273A1"/>
    <w:rsid w:val="00731B01"/>
    <w:rsid w:val="007422B0"/>
    <w:rsid w:val="007452DC"/>
    <w:rsid w:val="00760997"/>
    <w:rsid w:val="007617AE"/>
    <w:rsid w:val="00765F1C"/>
    <w:rsid w:val="007704F5"/>
    <w:rsid w:val="00770AE1"/>
    <w:rsid w:val="007758F6"/>
    <w:rsid w:val="007774BE"/>
    <w:rsid w:val="0077799A"/>
    <w:rsid w:val="007809AB"/>
    <w:rsid w:val="007850C0"/>
    <w:rsid w:val="00795700"/>
    <w:rsid w:val="007A2542"/>
    <w:rsid w:val="007A2955"/>
    <w:rsid w:val="007A29A0"/>
    <w:rsid w:val="007A3DB0"/>
    <w:rsid w:val="007A4C69"/>
    <w:rsid w:val="007A4EF7"/>
    <w:rsid w:val="007A6C51"/>
    <w:rsid w:val="007D43CB"/>
    <w:rsid w:val="007D5748"/>
    <w:rsid w:val="007D7FF7"/>
    <w:rsid w:val="007E05AE"/>
    <w:rsid w:val="007E77CC"/>
    <w:rsid w:val="007F3038"/>
    <w:rsid w:val="00802096"/>
    <w:rsid w:val="008054A6"/>
    <w:rsid w:val="00806872"/>
    <w:rsid w:val="00811B80"/>
    <w:rsid w:val="00816FF4"/>
    <w:rsid w:val="00821B18"/>
    <w:rsid w:val="00825894"/>
    <w:rsid w:val="00827799"/>
    <w:rsid w:val="00842BC4"/>
    <w:rsid w:val="00842E1C"/>
    <w:rsid w:val="00850BDA"/>
    <w:rsid w:val="0085270F"/>
    <w:rsid w:val="00853997"/>
    <w:rsid w:val="00872361"/>
    <w:rsid w:val="00897363"/>
    <w:rsid w:val="008A387E"/>
    <w:rsid w:val="008B109F"/>
    <w:rsid w:val="008B2D67"/>
    <w:rsid w:val="008B427A"/>
    <w:rsid w:val="008C3837"/>
    <w:rsid w:val="008D28EB"/>
    <w:rsid w:val="008D339D"/>
    <w:rsid w:val="008D3C5A"/>
    <w:rsid w:val="008E198F"/>
    <w:rsid w:val="008E2736"/>
    <w:rsid w:val="008E3022"/>
    <w:rsid w:val="008F0001"/>
    <w:rsid w:val="008F3B70"/>
    <w:rsid w:val="0091090C"/>
    <w:rsid w:val="00921223"/>
    <w:rsid w:val="009329C8"/>
    <w:rsid w:val="00967AE8"/>
    <w:rsid w:val="009706B7"/>
    <w:rsid w:val="00981164"/>
    <w:rsid w:val="009A015C"/>
    <w:rsid w:val="009A4260"/>
    <w:rsid w:val="009B46BB"/>
    <w:rsid w:val="009D01BA"/>
    <w:rsid w:val="009D3296"/>
    <w:rsid w:val="009D3E2A"/>
    <w:rsid w:val="009D4FE7"/>
    <w:rsid w:val="009D6A69"/>
    <w:rsid w:val="009F058E"/>
    <w:rsid w:val="009F409E"/>
    <w:rsid w:val="009F5292"/>
    <w:rsid w:val="009F5F6D"/>
    <w:rsid w:val="00A01BE2"/>
    <w:rsid w:val="00A03C83"/>
    <w:rsid w:val="00A04A21"/>
    <w:rsid w:val="00A10B9C"/>
    <w:rsid w:val="00A12B9F"/>
    <w:rsid w:val="00A14D13"/>
    <w:rsid w:val="00A26B88"/>
    <w:rsid w:val="00A41FD1"/>
    <w:rsid w:val="00A4773A"/>
    <w:rsid w:val="00A527BA"/>
    <w:rsid w:val="00A53F12"/>
    <w:rsid w:val="00A63431"/>
    <w:rsid w:val="00A77D30"/>
    <w:rsid w:val="00A81390"/>
    <w:rsid w:val="00A841DC"/>
    <w:rsid w:val="00A9667E"/>
    <w:rsid w:val="00AA4556"/>
    <w:rsid w:val="00AB356F"/>
    <w:rsid w:val="00AC15EE"/>
    <w:rsid w:val="00AC5CE8"/>
    <w:rsid w:val="00B001E1"/>
    <w:rsid w:val="00B01F0B"/>
    <w:rsid w:val="00B06AAD"/>
    <w:rsid w:val="00B127E4"/>
    <w:rsid w:val="00B22BA4"/>
    <w:rsid w:val="00B3175E"/>
    <w:rsid w:val="00B32E07"/>
    <w:rsid w:val="00B33EDA"/>
    <w:rsid w:val="00B51827"/>
    <w:rsid w:val="00B52885"/>
    <w:rsid w:val="00B5535C"/>
    <w:rsid w:val="00B65991"/>
    <w:rsid w:val="00B70453"/>
    <w:rsid w:val="00B7054C"/>
    <w:rsid w:val="00B728F1"/>
    <w:rsid w:val="00B913DE"/>
    <w:rsid w:val="00B96AD4"/>
    <w:rsid w:val="00BA0363"/>
    <w:rsid w:val="00BA07D3"/>
    <w:rsid w:val="00BB7C55"/>
    <w:rsid w:val="00BC06DF"/>
    <w:rsid w:val="00BC5209"/>
    <w:rsid w:val="00BD32A3"/>
    <w:rsid w:val="00BD5462"/>
    <w:rsid w:val="00BE4662"/>
    <w:rsid w:val="00BF43FC"/>
    <w:rsid w:val="00BF72A7"/>
    <w:rsid w:val="00C00ADE"/>
    <w:rsid w:val="00C05BD7"/>
    <w:rsid w:val="00C15212"/>
    <w:rsid w:val="00C161A8"/>
    <w:rsid w:val="00C17A33"/>
    <w:rsid w:val="00C24CC5"/>
    <w:rsid w:val="00C42FB5"/>
    <w:rsid w:val="00C45EEC"/>
    <w:rsid w:val="00C47D24"/>
    <w:rsid w:val="00C50A84"/>
    <w:rsid w:val="00C51FD4"/>
    <w:rsid w:val="00C60550"/>
    <w:rsid w:val="00C635D2"/>
    <w:rsid w:val="00C661D7"/>
    <w:rsid w:val="00C720DA"/>
    <w:rsid w:val="00C73A70"/>
    <w:rsid w:val="00C760C5"/>
    <w:rsid w:val="00C83F0F"/>
    <w:rsid w:val="00C8657E"/>
    <w:rsid w:val="00C91F78"/>
    <w:rsid w:val="00C92FC5"/>
    <w:rsid w:val="00C93CE4"/>
    <w:rsid w:val="00CA26F3"/>
    <w:rsid w:val="00CA7D78"/>
    <w:rsid w:val="00CB2FCC"/>
    <w:rsid w:val="00CB3623"/>
    <w:rsid w:val="00CB3C6F"/>
    <w:rsid w:val="00CB3FEA"/>
    <w:rsid w:val="00CC0B46"/>
    <w:rsid w:val="00CC4592"/>
    <w:rsid w:val="00CE299A"/>
    <w:rsid w:val="00CE54E3"/>
    <w:rsid w:val="00CF183B"/>
    <w:rsid w:val="00CF44E4"/>
    <w:rsid w:val="00CF4533"/>
    <w:rsid w:val="00D019E8"/>
    <w:rsid w:val="00D14466"/>
    <w:rsid w:val="00D300ED"/>
    <w:rsid w:val="00D36ABD"/>
    <w:rsid w:val="00D43460"/>
    <w:rsid w:val="00D44B8D"/>
    <w:rsid w:val="00D45DC8"/>
    <w:rsid w:val="00D46762"/>
    <w:rsid w:val="00D47376"/>
    <w:rsid w:val="00D51300"/>
    <w:rsid w:val="00D55109"/>
    <w:rsid w:val="00D6682F"/>
    <w:rsid w:val="00D71609"/>
    <w:rsid w:val="00D74DF7"/>
    <w:rsid w:val="00D81EAF"/>
    <w:rsid w:val="00DA58EB"/>
    <w:rsid w:val="00DA5BD6"/>
    <w:rsid w:val="00DA787E"/>
    <w:rsid w:val="00DB2370"/>
    <w:rsid w:val="00DB251C"/>
    <w:rsid w:val="00DE0659"/>
    <w:rsid w:val="00DE5BF1"/>
    <w:rsid w:val="00DE67D2"/>
    <w:rsid w:val="00DF2AD1"/>
    <w:rsid w:val="00DF59C9"/>
    <w:rsid w:val="00E06CA5"/>
    <w:rsid w:val="00E07CE9"/>
    <w:rsid w:val="00E46785"/>
    <w:rsid w:val="00E563FC"/>
    <w:rsid w:val="00E60C44"/>
    <w:rsid w:val="00E62F61"/>
    <w:rsid w:val="00E633FC"/>
    <w:rsid w:val="00E73684"/>
    <w:rsid w:val="00E83174"/>
    <w:rsid w:val="00E84F45"/>
    <w:rsid w:val="00E920EB"/>
    <w:rsid w:val="00E93045"/>
    <w:rsid w:val="00E95373"/>
    <w:rsid w:val="00E963A3"/>
    <w:rsid w:val="00E9670B"/>
    <w:rsid w:val="00EA1E90"/>
    <w:rsid w:val="00EA2EEB"/>
    <w:rsid w:val="00EB277B"/>
    <w:rsid w:val="00EB59C8"/>
    <w:rsid w:val="00ED36BD"/>
    <w:rsid w:val="00ED4157"/>
    <w:rsid w:val="00F03525"/>
    <w:rsid w:val="00F0499F"/>
    <w:rsid w:val="00F04FB4"/>
    <w:rsid w:val="00F13586"/>
    <w:rsid w:val="00F165B5"/>
    <w:rsid w:val="00F221C1"/>
    <w:rsid w:val="00F36E6A"/>
    <w:rsid w:val="00F40136"/>
    <w:rsid w:val="00F4240D"/>
    <w:rsid w:val="00F53C2D"/>
    <w:rsid w:val="00F63923"/>
    <w:rsid w:val="00F755E7"/>
    <w:rsid w:val="00F75CE9"/>
    <w:rsid w:val="00F77770"/>
    <w:rsid w:val="00F80876"/>
    <w:rsid w:val="00F855F7"/>
    <w:rsid w:val="00F90A48"/>
    <w:rsid w:val="00F90D8E"/>
    <w:rsid w:val="00F97DC5"/>
    <w:rsid w:val="00FA29A0"/>
    <w:rsid w:val="00FA388F"/>
    <w:rsid w:val="00FA39B6"/>
    <w:rsid w:val="00FE034F"/>
    <w:rsid w:val="00FE26BC"/>
    <w:rsid w:val="00FF5AA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AA8F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link w:val="Heading1Char"/>
    <w:uiPriority w:val="9"/>
    <w:qFormat/>
    <w:rsid w:val="003D60BF"/>
    <w:pPr>
      <w:spacing w:after="300" w:line="240" w:lineRule="auto"/>
      <w:outlineLvl w:val="0"/>
    </w:pPr>
    <w:rPr>
      <w:rFonts w:ascii="Georgia" w:hAnsi="Georgia"/>
      <w:color w:val="482760"/>
      <w:kern w:val="36"/>
      <w:sz w:val="51"/>
      <w:szCs w:val="51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D60BF"/>
    <w:rPr>
      <w:rFonts w:ascii="Georgia" w:hAnsi="Georgia" w:cs="Times New Roman"/>
      <w:color w:val="482760"/>
      <w:kern w:val="36"/>
      <w:sz w:val="51"/>
      <w:szCs w:val="51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PageNumber">
    <w:name w:val="page number"/>
    <w:basedOn w:val="DefaultParagraphFont"/>
    <w:uiPriority w:val="99"/>
    <w:rsid w:val="007D57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ListParagraph">
    <w:name w:val="List Paragraph"/>
    <w:basedOn w:val="Normal"/>
    <w:uiPriority w:val="34"/>
    <w:qFormat/>
    <w:rsid w:val="00D43460"/>
    <w:pPr>
      <w:ind w:left="720"/>
      <w:contextualSpacing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FE034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BB7C55"/>
    <w:rPr>
      <w:rFonts w:cs="Times New Roman"/>
      <w:color w:val="666666"/>
      <w:u w:val="single"/>
    </w:rPr>
  </w:style>
  <w:style w:type="character" w:styleId="CommentReference">
    <w:name w:val="annotation reference"/>
    <w:basedOn w:val="DefaultParagraphFont"/>
    <w:uiPriority w:val="99"/>
    <w:rsid w:val="00777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774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74B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4BE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89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3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1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1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9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3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9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3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9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913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9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89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9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89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1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891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589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5891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8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A174E7-7A46-433D-A15E-84B8DE5DF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B0221A-A14E-483F-B9AA-97AFCFEA3A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2020-12-11T15:14:00Z</cp:lastPrinted>
  <dcterms:created xsi:type="dcterms:W3CDTF">2021-06-21T08:44:00Z</dcterms:created>
  <dcterms:modified xsi:type="dcterms:W3CDTF">2021-06-21T09:47:00Z</dcterms:modified>
</cp:coreProperties>
</file>