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4D860B" w14:textId="77777777" w:rsidR="00927118" w:rsidRPr="000032C8" w:rsidRDefault="00927118" w:rsidP="00927118">
      <w:pPr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caps/>
          <w:sz w:val="28"/>
          <w:szCs w:val="28"/>
        </w:rPr>
      </w:pPr>
      <w:r w:rsidRPr="000032C8">
        <w:rPr>
          <w:rFonts w:ascii="Times New Roman" w:eastAsia="Times New Roman" w:hAnsi="Times New Roman" w:cs="Calibri"/>
          <w:b/>
          <w:caps/>
          <w:sz w:val="28"/>
          <w:szCs w:val="28"/>
        </w:rPr>
        <w:t>Vyhodnotenie medzirezortného pripomienkového konania</w:t>
      </w:r>
    </w:p>
    <w:p w14:paraId="321C34F4" w14:textId="77777777" w:rsidR="00927118" w:rsidRPr="00024402" w:rsidRDefault="00927118" w:rsidP="00927118">
      <w:pPr>
        <w:jc w:val="center"/>
      </w:pPr>
    </w:p>
    <w:p w14:paraId="7F285020" w14:textId="77777777" w:rsidR="00C2323B" w:rsidRDefault="00C2323B">
      <w:pPr>
        <w:jc w:val="center"/>
        <w:divId w:val="73817935"/>
        <w:rPr>
          <w:rFonts w:ascii="Times" w:hAnsi="Times" w:cs="Times"/>
          <w:sz w:val="25"/>
          <w:szCs w:val="25"/>
        </w:rPr>
      </w:pPr>
      <w:r>
        <w:rPr>
          <w:rFonts w:ascii="Times" w:hAnsi="Times" w:cs="Times"/>
          <w:sz w:val="25"/>
          <w:szCs w:val="25"/>
        </w:rPr>
        <w:t>Nariadenie vlády Slovenskej republiky, ktorým sa vyhlasuje chránený areál Horný tok Výravy</w:t>
      </w:r>
    </w:p>
    <w:p w14:paraId="4896D383" w14:textId="77777777" w:rsidR="00927118" w:rsidRPr="00024402" w:rsidRDefault="00927118" w:rsidP="00CE47A6"/>
    <w:tbl>
      <w:tblPr>
        <w:tblW w:w="1559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13"/>
        <w:gridCol w:w="8085"/>
      </w:tblGrid>
      <w:tr w:rsidR="00927118" w:rsidRPr="00024402" w14:paraId="4E82603C" w14:textId="77777777" w:rsidTr="00703F03"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5D3D140B" w14:textId="77777777"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Spôsob pripomienkového konania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14:paraId="0B36C078" w14:textId="77777777"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 w:rsidRPr="00024402">
              <w:rPr>
                <w:rFonts w:ascii="Times New Roman" w:hAnsi="Times New Roman" w:cs="Calibri"/>
                <w:sz w:val="20"/>
                <w:szCs w:val="20"/>
              </w:rPr>
              <w:t> </w:t>
            </w:r>
          </w:p>
        </w:tc>
      </w:tr>
      <w:tr w:rsidR="00A251BF" w:rsidRPr="00024402" w14:paraId="1C4F6EE2" w14:textId="77777777" w:rsidTr="00703F03"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7AB2B0D0" w14:textId="77777777" w:rsidR="00A251BF" w:rsidRPr="000032C8" w:rsidRDefault="00A251BF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vznesených pripomienok, z toho zásadných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14:paraId="343625A8" w14:textId="77777777" w:rsidR="00A251BF" w:rsidRPr="00024402" w:rsidRDefault="00C2323B" w:rsidP="00C2323B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8 /0</w:t>
            </w:r>
          </w:p>
        </w:tc>
      </w:tr>
      <w:tr w:rsidR="00927118" w:rsidRPr="00024402" w14:paraId="2E6832A0" w14:textId="77777777" w:rsidTr="00703F03"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2E5D8734" w14:textId="77777777"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vyhodnotených pripomienok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14:paraId="5518AB15" w14:textId="77777777" w:rsidR="00927118" w:rsidRPr="00024402" w:rsidRDefault="00C2323B" w:rsidP="00C2323B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8</w:t>
            </w:r>
          </w:p>
        </w:tc>
      </w:tr>
      <w:tr w:rsidR="00927118" w:rsidRPr="00024402" w14:paraId="4A1BDAA3" w14:textId="77777777" w:rsidTr="00703F03"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6E6AF079" w14:textId="77777777"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14:paraId="179855AF" w14:textId="77777777"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14:paraId="1C7E0BEC" w14:textId="77777777" w:rsidTr="00703F03"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299F84AB" w14:textId="77777777"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akceptovaných pripomienok, z toho zásadných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14:paraId="67B16BB6" w14:textId="44D0B7A5" w:rsidR="00927118" w:rsidRPr="00024402" w:rsidRDefault="00703F03" w:rsidP="00C2323B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6</w:t>
            </w:r>
            <w:r>
              <w:rPr>
                <w:rFonts w:ascii="Times" w:hAnsi="Times" w:cs="Times"/>
                <w:sz w:val="25"/>
                <w:szCs w:val="25"/>
              </w:rPr>
              <w:t xml:space="preserve"> </w:t>
            </w:r>
            <w:r w:rsidR="00C2323B">
              <w:rPr>
                <w:rFonts w:ascii="Times" w:hAnsi="Times" w:cs="Times"/>
                <w:sz w:val="25"/>
                <w:szCs w:val="25"/>
              </w:rPr>
              <w:t>/0</w:t>
            </w:r>
          </w:p>
        </w:tc>
      </w:tr>
      <w:tr w:rsidR="00927118" w:rsidRPr="00024402" w14:paraId="2E53D177" w14:textId="77777777" w:rsidTr="00703F03"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2A9C184E" w14:textId="77777777"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čiastočne akceptovaných pripomienok, z toho zásadných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14:paraId="415D2B52" w14:textId="16221347" w:rsidR="00927118" w:rsidRPr="00024402" w:rsidRDefault="00703F03" w:rsidP="00C2323B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1</w:t>
            </w:r>
            <w:r>
              <w:rPr>
                <w:rFonts w:ascii="Times" w:hAnsi="Times" w:cs="Times"/>
                <w:sz w:val="25"/>
                <w:szCs w:val="25"/>
              </w:rPr>
              <w:t xml:space="preserve"> </w:t>
            </w:r>
            <w:r w:rsidR="00C2323B">
              <w:rPr>
                <w:rFonts w:ascii="Times" w:hAnsi="Times" w:cs="Times"/>
                <w:sz w:val="25"/>
                <w:szCs w:val="25"/>
              </w:rPr>
              <w:t>/0</w:t>
            </w:r>
          </w:p>
        </w:tc>
      </w:tr>
      <w:tr w:rsidR="00927118" w:rsidRPr="00024402" w14:paraId="3196D8E5" w14:textId="77777777" w:rsidTr="00703F03"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6097928D" w14:textId="77777777"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neakceptovaných pripomienok, z toho zásadných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14:paraId="31DE20A3" w14:textId="344A5892" w:rsidR="00927118" w:rsidRPr="00024402" w:rsidRDefault="00703F03" w:rsidP="00C2323B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1</w:t>
            </w:r>
            <w:bookmarkStart w:id="0" w:name="_GoBack"/>
            <w:bookmarkEnd w:id="0"/>
            <w:r>
              <w:rPr>
                <w:rFonts w:ascii="Times" w:hAnsi="Times" w:cs="Times"/>
                <w:sz w:val="25"/>
                <w:szCs w:val="25"/>
              </w:rPr>
              <w:t xml:space="preserve"> </w:t>
            </w:r>
            <w:r w:rsidR="00C2323B">
              <w:rPr>
                <w:rFonts w:ascii="Times" w:hAnsi="Times" w:cs="Times"/>
                <w:sz w:val="25"/>
                <w:szCs w:val="25"/>
              </w:rPr>
              <w:t>/0</w:t>
            </w:r>
          </w:p>
        </w:tc>
      </w:tr>
      <w:tr w:rsidR="00927118" w:rsidRPr="00024402" w14:paraId="5BD5788D" w14:textId="77777777" w:rsidTr="00703F03"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030B8E34" w14:textId="77777777"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14:paraId="6D5B1F87" w14:textId="77777777"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14:paraId="31B017DB" w14:textId="77777777" w:rsidTr="00703F03"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277EA964" w14:textId="77777777"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Rozporové konanie (s kým, kedy, s akým výsledkom)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14:paraId="413537F2" w14:textId="77777777"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14:paraId="2D73BCF0" w14:textId="77777777" w:rsidTr="00703F03"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4B8FF756" w14:textId="77777777"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Počet odstránených pripomienok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14:paraId="6D1082B8" w14:textId="77777777"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14:paraId="7D6E413C" w14:textId="77777777" w:rsidTr="00703F03"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4C2412D6" w14:textId="77777777"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Počet neodstránených pripomienok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14:paraId="1EF378CE" w14:textId="77777777"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</w:tbl>
    <w:p w14:paraId="09C9A92A" w14:textId="77777777" w:rsidR="00927118" w:rsidRPr="00024402" w:rsidRDefault="00927118" w:rsidP="00927118">
      <w:pPr>
        <w:spacing w:after="0" w:line="240" w:lineRule="auto"/>
        <w:rPr>
          <w:rFonts w:ascii="Times New Roman" w:hAnsi="Times New Roman" w:cs="Calibri"/>
          <w:b/>
          <w:sz w:val="20"/>
          <w:szCs w:val="20"/>
        </w:rPr>
      </w:pPr>
    </w:p>
    <w:p w14:paraId="186B683B" w14:textId="77777777" w:rsidR="00927118" w:rsidRPr="000032C8" w:rsidRDefault="00927118" w:rsidP="00927118">
      <w:pPr>
        <w:spacing w:after="0" w:line="240" w:lineRule="auto"/>
        <w:rPr>
          <w:sz w:val="25"/>
          <w:szCs w:val="25"/>
        </w:rPr>
      </w:pPr>
      <w:r w:rsidRPr="000032C8">
        <w:rPr>
          <w:rFonts w:ascii="Times New Roman" w:hAnsi="Times New Roman" w:cs="Calibri"/>
          <w:sz w:val="25"/>
          <w:szCs w:val="25"/>
        </w:rPr>
        <w:t>Sumarizácia vznesených pripomienok podľa subjektov</w:t>
      </w:r>
    </w:p>
    <w:p w14:paraId="6B8A6D35" w14:textId="77777777" w:rsidR="00C2323B" w:rsidRDefault="00C2323B" w:rsidP="00841FA6"/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"/>
        <w:gridCol w:w="7712"/>
        <w:gridCol w:w="1404"/>
        <w:gridCol w:w="1404"/>
        <w:gridCol w:w="1391"/>
        <w:gridCol w:w="1034"/>
      </w:tblGrid>
      <w:tr w:rsidR="00C2323B" w14:paraId="3A528489" w14:textId="77777777">
        <w:trPr>
          <w:divId w:val="1085806679"/>
          <w:jc w:val="center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8C78EC" w14:textId="77777777" w:rsidR="00C2323B" w:rsidRDefault="00C2323B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Č.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07DA84" w14:textId="77777777" w:rsidR="00C2323B" w:rsidRDefault="00C2323B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Subjekt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56B931" w14:textId="77777777" w:rsidR="00C2323B" w:rsidRDefault="00C2323B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Pripomienky do termínu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0B7255" w14:textId="77777777" w:rsidR="00C2323B" w:rsidRDefault="00C2323B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Pripomienky po termíne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2DECB6" w14:textId="77777777" w:rsidR="00C2323B" w:rsidRDefault="00C2323B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Nemali pripomienky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DEE70C" w14:textId="77777777" w:rsidR="00C2323B" w:rsidRDefault="00C2323B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Vôbec nezaslali</w:t>
            </w:r>
          </w:p>
        </w:tc>
      </w:tr>
      <w:tr w:rsidR="00C2323B" w14:paraId="54ABAB96" w14:textId="77777777">
        <w:trPr>
          <w:divId w:val="108580667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B3590F" w14:textId="77777777" w:rsidR="00C2323B" w:rsidRDefault="00C2323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6C4D66" w14:textId="77777777" w:rsidR="00C2323B" w:rsidRDefault="00C2323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dopravy a výstavby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E1F754" w14:textId="77777777" w:rsidR="00C2323B" w:rsidRDefault="00C2323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DA30FA" w14:textId="77777777" w:rsidR="00C2323B" w:rsidRDefault="00C2323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95AA08" w14:textId="77777777" w:rsidR="00C2323B" w:rsidRDefault="00C2323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A8CC1F" w14:textId="77777777" w:rsidR="00C2323B" w:rsidRDefault="00C2323B">
            <w:pPr>
              <w:jc w:val="center"/>
              <w:rPr>
                <w:sz w:val="20"/>
                <w:szCs w:val="20"/>
              </w:rPr>
            </w:pPr>
          </w:p>
        </w:tc>
      </w:tr>
      <w:tr w:rsidR="00C2323B" w14:paraId="3DFBA4AD" w14:textId="77777777">
        <w:trPr>
          <w:divId w:val="108580667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E269AA" w14:textId="77777777" w:rsidR="00C2323B" w:rsidRDefault="00C2323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FC863D" w14:textId="77777777" w:rsidR="00C2323B" w:rsidRDefault="00C2323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financií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B67FB7" w14:textId="77777777" w:rsidR="00C2323B" w:rsidRDefault="00C2323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4E7A1A" w14:textId="77777777" w:rsidR="00C2323B" w:rsidRDefault="00C2323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AF2F1C" w14:textId="77777777" w:rsidR="00C2323B" w:rsidRDefault="00C2323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AEFBB8" w14:textId="77777777" w:rsidR="00C2323B" w:rsidRDefault="00C2323B">
            <w:pPr>
              <w:jc w:val="center"/>
              <w:rPr>
                <w:sz w:val="20"/>
                <w:szCs w:val="20"/>
              </w:rPr>
            </w:pPr>
          </w:p>
        </w:tc>
      </w:tr>
      <w:tr w:rsidR="00C2323B" w14:paraId="2ACE716E" w14:textId="77777777">
        <w:trPr>
          <w:divId w:val="108580667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E94ACC" w14:textId="77777777" w:rsidR="00C2323B" w:rsidRDefault="00C2323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E77F08" w14:textId="77777777" w:rsidR="00C2323B" w:rsidRDefault="00C2323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pôdohospodárstva a rozvoja vidieka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010065" w14:textId="77777777" w:rsidR="00C2323B" w:rsidRDefault="00C2323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78D5CB" w14:textId="77777777" w:rsidR="00C2323B" w:rsidRDefault="00C2323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AEA1F1" w14:textId="77777777" w:rsidR="00C2323B" w:rsidRDefault="00C2323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87622E" w14:textId="77777777" w:rsidR="00C2323B" w:rsidRDefault="00C2323B">
            <w:pPr>
              <w:jc w:val="center"/>
              <w:rPr>
                <w:sz w:val="20"/>
                <w:szCs w:val="20"/>
              </w:rPr>
            </w:pPr>
          </w:p>
        </w:tc>
      </w:tr>
      <w:tr w:rsidR="00C2323B" w14:paraId="3919F6BF" w14:textId="77777777">
        <w:trPr>
          <w:divId w:val="108580667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E24008" w14:textId="77777777" w:rsidR="00C2323B" w:rsidRDefault="00C2323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BF6027" w14:textId="77777777" w:rsidR="00C2323B" w:rsidRDefault="00C2323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vnútra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D88B91" w14:textId="77777777" w:rsidR="00C2323B" w:rsidRDefault="00C2323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 (2o,0z)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6EF385" w14:textId="77777777" w:rsidR="00C2323B" w:rsidRDefault="00C2323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8117D8" w14:textId="77777777" w:rsidR="00C2323B" w:rsidRDefault="00C2323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7CB434" w14:textId="77777777" w:rsidR="00C2323B" w:rsidRDefault="00C2323B">
            <w:pPr>
              <w:jc w:val="center"/>
              <w:rPr>
                <w:sz w:val="20"/>
                <w:szCs w:val="20"/>
              </w:rPr>
            </w:pPr>
          </w:p>
        </w:tc>
      </w:tr>
      <w:tr w:rsidR="00C2323B" w14:paraId="03983BF2" w14:textId="77777777">
        <w:trPr>
          <w:divId w:val="108580667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1BDEA5" w14:textId="77777777" w:rsidR="00C2323B" w:rsidRDefault="00C2323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3930F1" w14:textId="77777777" w:rsidR="00C2323B" w:rsidRDefault="00C2323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Odbor aproximácie práva sekcie vládnej legislatívy Úradu vlády SR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174E97" w14:textId="77777777" w:rsidR="00C2323B" w:rsidRDefault="00C2323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 (3o,0z)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2EC3CE" w14:textId="77777777" w:rsidR="00C2323B" w:rsidRDefault="00C2323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1AA494" w14:textId="77777777" w:rsidR="00C2323B" w:rsidRDefault="00C2323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28AD97" w14:textId="77777777" w:rsidR="00C2323B" w:rsidRDefault="00C2323B">
            <w:pPr>
              <w:jc w:val="center"/>
              <w:rPr>
                <w:sz w:val="20"/>
                <w:szCs w:val="20"/>
              </w:rPr>
            </w:pPr>
          </w:p>
        </w:tc>
      </w:tr>
      <w:tr w:rsidR="00C2323B" w14:paraId="045E06A3" w14:textId="77777777">
        <w:trPr>
          <w:divId w:val="108580667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406E56" w14:textId="77777777" w:rsidR="00C2323B" w:rsidRDefault="00C2323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D58E4A" w14:textId="77777777" w:rsidR="00C2323B" w:rsidRDefault="00C2323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jadrového dozoru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C09DCE" w14:textId="77777777" w:rsidR="00C2323B" w:rsidRDefault="00C2323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72A80D" w14:textId="77777777" w:rsidR="00C2323B" w:rsidRDefault="00C2323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A5C7C1" w14:textId="77777777" w:rsidR="00C2323B" w:rsidRDefault="00C2323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ECE019" w14:textId="77777777" w:rsidR="00C2323B" w:rsidRDefault="00C2323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2323B" w14:paraId="2A29815A" w14:textId="77777777">
        <w:trPr>
          <w:divId w:val="108580667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315B48" w14:textId="77777777" w:rsidR="00C2323B" w:rsidRDefault="00C2323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87983F" w14:textId="77777777" w:rsidR="00C2323B" w:rsidRDefault="00C2323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Národný bezpečnostný úrad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E8807A" w14:textId="77777777" w:rsidR="00C2323B" w:rsidRDefault="00C2323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95AF1F" w14:textId="77777777" w:rsidR="00C2323B" w:rsidRDefault="00C2323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6C1A31" w14:textId="77777777" w:rsidR="00C2323B" w:rsidRDefault="00C2323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35B339" w14:textId="77777777" w:rsidR="00C2323B" w:rsidRDefault="00C2323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2323B" w14:paraId="78E4984B" w14:textId="77777777">
        <w:trPr>
          <w:divId w:val="108580667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5425E6" w14:textId="77777777" w:rsidR="00C2323B" w:rsidRDefault="00C2323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3EB7FA" w14:textId="77777777" w:rsidR="00C2323B" w:rsidRDefault="00C2323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Štatistický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24E056" w14:textId="77777777" w:rsidR="00C2323B" w:rsidRDefault="00C2323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BF4060" w14:textId="77777777" w:rsidR="00C2323B" w:rsidRDefault="00C2323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15638A" w14:textId="77777777" w:rsidR="00C2323B" w:rsidRDefault="00C2323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98759B" w14:textId="77777777" w:rsidR="00C2323B" w:rsidRDefault="00C2323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2323B" w14:paraId="4EEA59A9" w14:textId="77777777">
        <w:trPr>
          <w:divId w:val="108580667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B35F0B" w14:textId="77777777" w:rsidR="00C2323B" w:rsidRDefault="00C2323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52151F" w14:textId="77777777" w:rsidR="00C2323B" w:rsidRDefault="00C2323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kultúry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00FDF0" w14:textId="77777777" w:rsidR="00C2323B" w:rsidRDefault="00C2323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1A9217" w14:textId="77777777" w:rsidR="00C2323B" w:rsidRDefault="00C2323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635524" w14:textId="77777777" w:rsidR="00C2323B" w:rsidRDefault="00C2323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C64FA6" w14:textId="77777777" w:rsidR="00C2323B" w:rsidRDefault="00C2323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2323B" w14:paraId="6E6DEC6E" w14:textId="77777777">
        <w:trPr>
          <w:divId w:val="108580667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7E97BE" w14:textId="77777777" w:rsidR="00C2323B" w:rsidRDefault="00C2323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90045B" w14:textId="77777777" w:rsidR="00C2323B" w:rsidRDefault="00C2323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práce, sociálnych vecí a rodiny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03D09A" w14:textId="77777777" w:rsidR="00C2323B" w:rsidRDefault="00C2323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6690F7" w14:textId="77777777" w:rsidR="00C2323B" w:rsidRDefault="00C2323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D43896" w14:textId="77777777" w:rsidR="00C2323B" w:rsidRDefault="00C2323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8B98B4" w14:textId="77777777" w:rsidR="00C2323B" w:rsidRDefault="00C2323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2323B" w14:paraId="3529F1C2" w14:textId="77777777">
        <w:trPr>
          <w:divId w:val="108580667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143D43" w14:textId="77777777" w:rsidR="00C2323B" w:rsidRDefault="00C2323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7EEC36" w14:textId="77777777" w:rsidR="00C2323B" w:rsidRDefault="00C2323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obrany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38A84A" w14:textId="77777777" w:rsidR="00C2323B" w:rsidRDefault="00C2323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9CDC19" w14:textId="77777777" w:rsidR="00C2323B" w:rsidRDefault="00C2323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B49448" w14:textId="77777777" w:rsidR="00C2323B" w:rsidRDefault="00C2323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A968E5" w14:textId="77777777" w:rsidR="00C2323B" w:rsidRDefault="00C2323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2323B" w14:paraId="7856195E" w14:textId="77777777">
        <w:trPr>
          <w:divId w:val="108580667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2C6DC7" w14:textId="77777777" w:rsidR="00C2323B" w:rsidRDefault="00C2323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7C3E04" w14:textId="77777777" w:rsidR="00C2323B" w:rsidRDefault="00C2323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Generálna prokuratúra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63E750" w14:textId="77777777" w:rsidR="00C2323B" w:rsidRDefault="00C2323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ADA2F5" w14:textId="77777777" w:rsidR="00C2323B" w:rsidRDefault="00C2323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516200" w14:textId="77777777" w:rsidR="00C2323B" w:rsidRDefault="00C2323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298166" w14:textId="77777777" w:rsidR="00C2323B" w:rsidRDefault="00C2323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2323B" w14:paraId="241405DC" w14:textId="77777777">
        <w:trPr>
          <w:divId w:val="108580667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1819E5" w14:textId="77777777" w:rsidR="00C2323B" w:rsidRDefault="00C2323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A62BA7" w14:textId="77777777" w:rsidR="00C2323B" w:rsidRDefault="00C2323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priemyselného vlastníctva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E567C1" w14:textId="77777777" w:rsidR="00C2323B" w:rsidRDefault="00C2323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CA38E6" w14:textId="77777777" w:rsidR="00C2323B" w:rsidRDefault="00C2323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F5849B" w14:textId="77777777" w:rsidR="00C2323B" w:rsidRDefault="00C2323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ECF8DD" w14:textId="77777777" w:rsidR="00C2323B" w:rsidRDefault="00C2323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2323B" w14:paraId="052BD592" w14:textId="77777777">
        <w:trPr>
          <w:divId w:val="108580667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319F04" w14:textId="77777777" w:rsidR="00C2323B" w:rsidRDefault="00C2323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AE2AFB" w14:textId="77777777" w:rsidR="00C2323B" w:rsidRDefault="00C2323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spravodlivosti Slovenskej republiky - Sekcia legislatívy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B3A072" w14:textId="77777777" w:rsidR="00C2323B" w:rsidRDefault="00C2323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1F1746" w14:textId="77777777" w:rsidR="00C2323B" w:rsidRDefault="00C2323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CC9472" w14:textId="77777777" w:rsidR="00C2323B" w:rsidRDefault="00C2323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67C637" w14:textId="77777777" w:rsidR="00C2323B" w:rsidRDefault="00C2323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2323B" w14:paraId="24B397FD" w14:textId="77777777">
        <w:trPr>
          <w:divId w:val="108580667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ACEE3F" w14:textId="77777777" w:rsidR="00C2323B" w:rsidRDefault="00C2323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3CD2AA" w14:textId="77777777" w:rsidR="00C2323B" w:rsidRDefault="00C2323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Protimonopolný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6AB460" w14:textId="77777777" w:rsidR="00C2323B" w:rsidRDefault="00C2323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96A103" w14:textId="77777777" w:rsidR="00C2323B" w:rsidRDefault="00C2323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ABDDA4" w14:textId="77777777" w:rsidR="00C2323B" w:rsidRDefault="00C2323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627F1E" w14:textId="77777777" w:rsidR="00C2323B" w:rsidRDefault="00C2323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2323B" w14:paraId="6D6E4EEB" w14:textId="77777777">
        <w:trPr>
          <w:divId w:val="108580667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DA8294" w14:textId="77777777" w:rsidR="00C2323B" w:rsidRDefault="00C2323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D02E0D" w14:textId="77777777" w:rsidR="00C2323B" w:rsidRDefault="00C2323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hospodárstva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836ABB" w14:textId="77777777" w:rsidR="00C2323B" w:rsidRDefault="00C2323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A2891D" w14:textId="77777777" w:rsidR="00C2323B" w:rsidRDefault="00C2323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72D6B4" w14:textId="77777777" w:rsidR="00C2323B" w:rsidRDefault="00C2323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A3A7EF" w14:textId="77777777" w:rsidR="00C2323B" w:rsidRDefault="00C2323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2323B" w14:paraId="0BE9EAC7" w14:textId="77777777">
        <w:trPr>
          <w:divId w:val="108580667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D67812" w14:textId="77777777" w:rsidR="00C2323B" w:rsidRDefault="00C2323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C91731" w14:textId="77777777" w:rsidR="00C2323B" w:rsidRDefault="00C2323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školstva, vedy, výskumu a športu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8B85AD" w14:textId="77777777" w:rsidR="00C2323B" w:rsidRDefault="00C2323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93ED48" w14:textId="77777777" w:rsidR="00C2323B" w:rsidRDefault="00C2323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0295CF" w14:textId="77777777" w:rsidR="00C2323B" w:rsidRDefault="00C2323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39F7F3" w14:textId="77777777" w:rsidR="00C2323B" w:rsidRDefault="00C2323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2323B" w14:paraId="50AEF09F" w14:textId="77777777">
        <w:trPr>
          <w:divId w:val="108580667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E086AF" w14:textId="77777777" w:rsidR="00C2323B" w:rsidRDefault="00C2323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9BB41C" w14:textId="77777777" w:rsidR="00C2323B" w:rsidRDefault="00C2323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Národná banka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599822" w14:textId="77777777" w:rsidR="00C2323B" w:rsidRDefault="00C2323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2E3F9F" w14:textId="77777777" w:rsidR="00C2323B" w:rsidRDefault="00C2323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4B867B" w14:textId="77777777" w:rsidR="00C2323B" w:rsidRDefault="00C2323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732715" w14:textId="77777777" w:rsidR="00C2323B" w:rsidRDefault="00C2323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2323B" w14:paraId="0D6AA282" w14:textId="77777777">
        <w:trPr>
          <w:divId w:val="108580667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51F31A" w14:textId="77777777" w:rsidR="00C2323B" w:rsidRDefault="00C2323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E8297F" w14:textId="77777777" w:rsidR="00C2323B" w:rsidRDefault="00C2323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zdravotníctva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8CF368" w14:textId="77777777" w:rsidR="00C2323B" w:rsidRDefault="00C2323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62C9CD" w14:textId="77777777" w:rsidR="00C2323B" w:rsidRDefault="00C2323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E4A267" w14:textId="77777777" w:rsidR="00C2323B" w:rsidRDefault="00C2323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371698" w14:textId="77777777" w:rsidR="00C2323B" w:rsidRDefault="00C2323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2323B" w14:paraId="4615ED19" w14:textId="77777777">
        <w:trPr>
          <w:divId w:val="108580667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E90E2C" w14:textId="77777777" w:rsidR="00C2323B" w:rsidRDefault="00C2323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D1899F" w14:textId="77777777" w:rsidR="00C2323B" w:rsidRDefault="00C2323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normalizáciu, metrológiu a skúšobníctvo Slovenskej republiky (Úrad vlády Slovenskej republiky, odbor legislatívy ostatných ústredných orgánov štátnej správy)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997838" w14:textId="77777777" w:rsidR="00C2323B" w:rsidRDefault="00C2323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A5E5EA" w14:textId="77777777" w:rsidR="00C2323B" w:rsidRDefault="00C2323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723F97" w14:textId="77777777" w:rsidR="00C2323B" w:rsidRDefault="00C2323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FE47D1" w14:textId="77777777" w:rsidR="00C2323B" w:rsidRDefault="00C2323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2323B" w14:paraId="574FD459" w14:textId="77777777">
        <w:trPr>
          <w:divId w:val="108580667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35BF8F" w14:textId="77777777" w:rsidR="00C2323B" w:rsidRDefault="00C2323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21.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02A4DE" w14:textId="77777777" w:rsidR="00C2323B" w:rsidRDefault="00C2323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Asociácia zamestnávatelských zväzov a združení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7BC345" w14:textId="77777777" w:rsidR="00C2323B" w:rsidRDefault="00C2323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FF1A2F" w14:textId="77777777" w:rsidR="00C2323B" w:rsidRDefault="00C2323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9C8165" w14:textId="77777777" w:rsidR="00C2323B" w:rsidRDefault="00C2323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1CF781" w14:textId="77777777" w:rsidR="00C2323B" w:rsidRDefault="00C2323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2323B" w14:paraId="7B0BE7DB" w14:textId="77777777">
        <w:trPr>
          <w:divId w:val="108580667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9234EC" w14:textId="77777777" w:rsidR="00C2323B" w:rsidRDefault="00C2323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050C5E" w14:textId="77777777" w:rsidR="00C2323B" w:rsidRDefault="00C2323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investícií, regionálneho rozvoja a informatizácie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B82253" w14:textId="77777777" w:rsidR="00C2323B" w:rsidRDefault="00C2323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09C27E" w14:textId="77777777" w:rsidR="00C2323B" w:rsidRDefault="00C2323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77122C" w14:textId="77777777" w:rsidR="00C2323B" w:rsidRDefault="00C2323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00F6E0" w14:textId="77777777" w:rsidR="00C2323B" w:rsidRDefault="00C2323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2323B" w14:paraId="33F13060" w14:textId="77777777">
        <w:trPr>
          <w:divId w:val="108580667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CABFC3" w14:textId="77777777" w:rsidR="00C2323B" w:rsidRDefault="00C2323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2B516B" w14:textId="77777777" w:rsidR="00C2323B" w:rsidRDefault="00C2323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zahraničných vecí a európskych záležitostí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DF247B" w14:textId="77777777" w:rsidR="00C2323B" w:rsidRDefault="00C2323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873569" w14:textId="77777777" w:rsidR="00C2323B" w:rsidRDefault="00C2323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18D5DC" w14:textId="77777777" w:rsidR="00C2323B" w:rsidRDefault="00C2323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D13529" w14:textId="77777777" w:rsidR="00C2323B" w:rsidRDefault="00C2323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2323B" w14:paraId="6DD7F297" w14:textId="77777777">
        <w:trPr>
          <w:divId w:val="108580667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D99B7B" w14:textId="77777777" w:rsidR="00C2323B" w:rsidRDefault="00C2323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2E97E6" w14:textId="77777777" w:rsidR="00C2323B" w:rsidRDefault="00C2323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spravodlivosti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8620B5" w14:textId="77777777" w:rsidR="00C2323B" w:rsidRDefault="00C2323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A1848A" w14:textId="77777777" w:rsidR="00C2323B" w:rsidRDefault="00C2323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66723B" w14:textId="77777777" w:rsidR="00C2323B" w:rsidRDefault="00C2323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3921F2" w14:textId="77777777" w:rsidR="00C2323B" w:rsidRDefault="00C2323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C2323B" w14:paraId="46B841DC" w14:textId="77777777">
        <w:trPr>
          <w:divId w:val="108580667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82751B" w14:textId="77777777" w:rsidR="00C2323B" w:rsidRDefault="00C2323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D35629" w14:textId="77777777" w:rsidR="00C2323B" w:rsidRDefault="00C2323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životného prostredia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9D5C6F" w14:textId="77777777" w:rsidR="00C2323B" w:rsidRDefault="00C2323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EFB36B" w14:textId="77777777" w:rsidR="00C2323B" w:rsidRDefault="00C2323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C2BFF9" w14:textId="77777777" w:rsidR="00C2323B" w:rsidRDefault="00C2323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4BB053" w14:textId="77777777" w:rsidR="00C2323B" w:rsidRDefault="00C2323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C2323B" w14:paraId="77603E2A" w14:textId="77777777">
        <w:trPr>
          <w:divId w:val="108580667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C3695E" w14:textId="77777777" w:rsidR="00C2323B" w:rsidRDefault="00C2323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AE09D2" w14:textId="77777777" w:rsidR="00C2323B" w:rsidRDefault="00C2323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vlády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BBB2DA" w14:textId="77777777" w:rsidR="00C2323B" w:rsidRDefault="00C2323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C92ECF" w14:textId="77777777" w:rsidR="00C2323B" w:rsidRDefault="00C2323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159E54" w14:textId="77777777" w:rsidR="00C2323B" w:rsidRDefault="00C2323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67E245" w14:textId="77777777" w:rsidR="00C2323B" w:rsidRDefault="00C2323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C2323B" w14:paraId="1F8B1583" w14:textId="77777777">
        <w:trPr>
          <w:divId w:val="108580667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3DCDF0" w14:textId="77777777" w:rsidR="00C2323B" w:rsidRDefault="00C2323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12539E" w14:textId="77777777" w:rsidR="00C2323B" w:rsidRDefault="00C2323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verejné obstarávanie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1EAFA9" w14:textId="77777777" w:rsidR="00C2323B" w:rsidRDefault="00C2323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45C95F" w14:textId="77777777" w:rsidR="00C2323B" w:rsidRDefault="00C2323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4B3FB1" w14:textId="77777777" w:rsidR="00C2323B" w:rsidRDefault="00C2323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D73EA5" w14:textId="77777777" w:rsidR="00C2323B" w:rsidRDefault="00C2323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C2323B" w14:paraId="12D08233" w14:textId="77777777">
        <w:trPr>
          <w:divId w:val="108580667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C506B3" w14:textId="77777777" w:rsidR="00C2323B" w:rsidRDefault="00C2323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9EDF23" w14:textId="77777777" w:rsidR="00C2323B" w:rsidRDefault="00C2323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normalizáciu, metrológiu a skúšobníctvo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E320F4" w14:textId="77777777" w:rsidR="00C2323B" w:rsidRDefault="00C2323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73DEF2" w14:textId="77777777" w:rsidR="00C2323B" w:rsidRDefault="00C2323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3CCD7E" w14:textId="77777777" w:rsidR="00C2323B" w:rsidRDefault="00C2323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A443FA" w14:textId="77777777" w:rsidR="00C2323B" w:rsidRDefault="00C2323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C2323B" w14:paraId="13AD57CC" w14:textId="77777777">
        <w:trPr>
          <w:divId w:val="108580667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1F90BA" w14:textId="77777777" w:rsidR="00C2323B" w:rsidRDefault="00C2323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00243C" w14:textId="77777777" w:rsidR="00C2323B" w:rsidRDefault="00C2323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geodézie, kartografie a katastra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7AE484" w14:textId="77777777" w:rsidR="00C2323B" w:rsidRDefault="00C2323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9D8A2D" w14:textId="77777777" w:rsidR="00C2323B" w:rsidRDefault="00C2323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CA9B3D" w14:textId="77777777" w:rsidR="00C2323B" w:rsidRDefault="00C2323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B26A85" w14:textId="77777777" w:rsidR="00C2323B" w:rsidRDefault="00C2323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C2323B" w14:paraId="45434AD9" w14:textId="77777777">
        <w:trPr>
          <w:divId w:val="108580667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0DDABD" w14:textId="77777777" w:rsidR="00C2323B" w:rsidRDefault="00C2323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8D7641" w14:textId="77777777" w:rsidR="00C2323B" w:rsidRDefault="00C2323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Správa štátnych hmotných rezerv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FE5D2D" w14:textId="77777777" w:rsidR="00C2323B" w:rsidRDefault="00C2323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495EB7" w14:textId="77777777" w:rsidR="00C2323B" w:rsidRDefault="00C2323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C36460" w14:textId="77777777" w:rsidR="00C2323B" w:rsidRDefault="00C2323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EEA52C" w14:textId="77777777" w:rsidR="00C2323B" w:rsidRDefault="00C2323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C2323B" w14:paraId="34DE3E53" w14:textId="77777777">
        <w:trPr>
          <w:divId w:val="108580667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9B33B5" w14:textId="77777777" w:rsidR="00C2323B" w:rsidRDefault="00C2323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1B8E87" w14:textId="77777777" w:rsidR="00C2323B" w:rsidRDefault="00C2323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Najvyšší kontrolný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37C0D7" w14:textId="77777777" w:rsidR="00C2323B" w:rsidRDefault="00C2323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EDABE2" w14:textId="77777777" w:rsidR="00C2323B" w:rsidRDefault="00C2323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E7C449" w14:textId="77777777" w:rsidR="00C2323B" w:rsidRDefault="00C2323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61ED6D" w14:textId="77777777" w:rsidR="00C2323B" w:rsidRDefault="00C2323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C2323B" w14:paraId="5B428C5A" w14:textId="77777777">
        <w:trPr>
          <w:divId w:val="108580667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09B3D1" w14:textId="77777777" w:rsidR="00C2323B" w:rsidRDefault="00C2323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444593" w14:textId="77777777" w:rsidR="00C2323B" w:rsidRDefault="00C2323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Najvyšší súd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2DDA6A" w14:textId="77777777" w:rsidR="00C2323B" w:rsidRDefault="00C2323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20EF53" w14:textId="77777777" w:rsidR="00C2323B" w:rsidRDefault="00C2323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89FC54" w14:textId="77777777" w:rsidR="00C2323B" w:rsidRDefault="00C2323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A1C655" w14:textId="77777777" w:rsidR="00C2323B" w:rsidRDefault="00C2323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C2323B" w14:paraId="20556AE0" w14:textId="77777777">
        <w:trPr>
          <w:divId w:val="108580667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0F2F51" w14:textId="77777777" w:rsidR="00C2323B" w:rsidRDefault="00C2323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96E901" w14:textId="77777777" w:rsidR="00C2323B" w:rsidRDefault="00C2323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Národná rada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759624" w14:textId="77777777" w:rsidR="00C2323B" w:rsidRDefault="00C2323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0DC78E" w14:textId="77777777" w:rsidR="00C2323B" w:rsidRDefault="00C2323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AD82C1" w14:textId="77777777" w:rsidR="00C2323B" w:rsidRDefault="00C2323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7DFCBA" w14:textId="77777777" w:rsidR="00C2323B" w:rsidRDefault="00C2323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C2323B" w14:paraId="6C8CC3B9" w14:textId="77777777">
        <w:trPr>
          <w:divId w:val="108580667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F1DE3B" w14:textId="77777777" w:rsidR="00C2323B" w:rsidRDefault="00C2323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E74284" w14:textId="77777777" w:rsidR="00C2323B" w:rsidRDefault="00C2323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Kancelária Ústavného súdu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EFADED" w14:textId="77777777" w:rsidR="00C2323B" w:rsidRDefault="00C2323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F02D20" w14:textId="77777777" w:rsidR="00C2323B" w:rsidRDefault="00C2323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FFD7CD" w14:textId="77777777" w:rsidR="00C2323B" w:rsidRDefault="00C2323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06AFA3" w14:textId="77777777" w:rsidR="00C2323B" w:rsidRDefault="00C2323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C2323B" w14:paraId="2429EED7" w14:textId="77777777">
        <w:trPr>
          <w:divId w:val="108580667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3D834B" w14:textId="77777777" w:rsidR="00C2323B" w:rsidRDefault="00C2323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E2D473" w14:textId="77777777" w:rsidR="00C2323B" w:rsidRDefault="00C2323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Slovenská poľnohospodárska a potravinárska komora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FD1187" w14:textId="77777777" w:rsidR="00C2323B" w:rsidRDefault="00C2323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962209" w14:textId="77777777" w:rsidR="00C2323B" w:rsidRDefault="00C2323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A4A3BD" w14:textId="77777777" w:rsidR="00C2323B" w:rsidRDefault="00C2323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2A55C9" w14:textId="77777777" w:rsidR="00C2323B" w:rsidRDefault="00C2323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C2323B" w14:paraId="055FEA4B" w14:textId="77777777">
        <w:trPr>
          <w:divId w:val="108580667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BC7A61" w14:textId="77777777" w:rsidR="00C2323B" w:rsidRDefault="00C2323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AFD7FF" w14:textId="77777777" w:rsidR="00C2323B" w:rsidRDefault="00C2323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Združenie miest a obcí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FE15BF" w14:textId="77777777" w:rsidR="00C2323B" w:rsidRDefault="00C2323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951E80" w14:textId="77777777" w:rsidR="00C2323B" w:rsidRDefault="00C2323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BFCD5F" w14:textId="77777777" w:rsidR="00C2323B" w:rsidRDefault="00C2323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368A2E" w14:textId="77777777" w:rsidR="00C2323B" w:rsidRDefault="00C2323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C2323B" w14:paraId="5A8EEC0D" w14:textId="77777777">
        <w:trPr>
          <w:divId w:val="108580667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AC0215" w14:textId="77777777" w:rsidR="00C2323B" w:rsidRDefault="00C2323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37.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D8BA5F" w14:textId="77777777" w:rsidR="00C2323B" w:rsidRDefault="00C2323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Splnomocnenec vlády Slovenskej republiky pre rómske komunity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7280B7" w14:textId="77777777" w:rsidR="00C2323B" w:rsidRDefault="00C2323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C0BAC9" w14:textId="77777777" w:rsidR="00C2323B" w:rsidRDefault="00C2323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CA5D60" w14:textId="77777777" w:rsidR="00C2323B" w:rsidRDefault="00C2323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6D1A19" w14:textId="77777777" w:rsidR="00C2323B" w:rsidRDefault="00C2323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C2323B" w14:paraId="60D09A72" w14:textId="77777777">
        <w:trPr>
          <w:divId w:val="108580667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0286B0" w14:textId="77777777" w:rsidR="00C2323B" w:rsidRDefault="00C2323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F5F137" w14:textId="77777777" w:rsidR="00C2323B" w:rsidRDefault="00C2323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Konfederácia odborových zväzov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33BEAC" w14:textId="77777777" w:rsidR="00C2323B" w:rsidRDefault="00C2323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269157" w14:textId="77777777" w:rsidR="00C2323B" w:rsidRDefault="00C2323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A2B40A" w14:textId="77777777" w:rsidR="00C2323B" w:rsidRDefault="00C2323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E199A7" w14:textId="77777777" w:rsidR="00C2323B" w:rsidRDefault="00C2323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C2323B" w14:paraId="3F7FD208" w14:textId="77777777">
        <w:trPr>
          <w:divId w:val="108580667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C1EE24" w14:textId="77777777" w:rsidR="00C2323B" w:rsidRDefault="00C2323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D9B60A" w14:textId="77777777" w:rsidR="00C2323B" w:rsidRDefault="00C2323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Republiková únia zamestnávateľov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298B1A" w14:textId="77777777" w:rsidR="00C2323B" w:rsidRDefault="00C2323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CA4CBE" w14:textId="77777777" w:rsidR="00C2323B" w:rsidRDefault="00C2323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EF0F3B" w14:textId="77777777" w:rsidR="00C2323B" w:rsidRDefault="00C2323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282E2A" w14:textId="77777777" w:rsidR="00C2323B" w:rsidRDefault="00C2323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C2323B" w14:paraId="1A6D71F7" w14:textId="77777777">
        <w:trPr>
          <w:divId w:val="108580667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A94F67" w14:textId="77777777" w:rsidR="00C2323B" w:rsidRDefault="00C2323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57FBBB" w14:textId="77777777" w:rsidR="00C2323B" w:rsidRDefault="00C2323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dohľad nad zdravotnou starostlivosťou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61228E" w14:textId="77777777" w:rsidR="00C2323B" w:rsidRDefault="00C2323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77718A" w14:textId="77777777" w:rsidR="00C2323B" w:rsidRDefault="00C2323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4B6758" w14:textId="77777777" w:rsidR="00C2323B" w:rsidRDefault="00C2323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C854E3" w14:textId="77777777" w:rsidR="00C2323B" w:rsidRDefault="00C2323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C2323B" w14:paraId="404D2B79" w14:textId="77777777">
        <w:trPr>
          <w:divId w:val="108580667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B9E0FA" w14:textId="77777777" w:rsidR="00C2323B" w:rsidRDefault="00C2323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F8C544" w14:textId="77777777" w:rsidR="00C2323B" w:rsidRDefault="00C2323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Konferencia biskupov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B491A7" w14:textId="77777777" w:rsidR="00C2323B" w:rsidRDefault="00C2323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44863D" w14:textId="77777777" w:rsidR="00C2323B" w:rsidRDefault="00C2323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DEB271" w14:textId="77777777" w:rsidR="00C2323B" w:rsidRDefault="00C2323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70828C" w14:textId="77777777" w:rsidR="00C2323B" w:rsidRDefault="00C2323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C2323B" w14:paraId="0A6FD915" w14:textId="77777777">
        <w:trPr>
          <w:divId w:val="108580667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898909" w14:textId="77777777" w:rsidR="00C2323B" w:rsidRDefault="00C2323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5B146F" w14:textId="77777777" w:rsidR="00C2323B" w:rsidRDefault="00C2323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Asociácia priemyselných zväzov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2BAB09" w14:textId="77777777" w:rsidR="00C2323B" w:rsidRDefault="00C2323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4D4167" w14:textId="77777777" w:rsidR="00C2323B" w:rsidRDefault="00C2323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D2CAAE" w14:textId="77777777" w:rsidR="00C2323B" w:rsidRDefault="00C2323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B6733D" w14:textId="77777777" w:rsidR="00C2323B" w:rsidRDefault="00C2323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C2323B" w14:paraId="52F21CE4" w14:textId="77777777">
        <w:trPr>
          <w:divId w:val="108580667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E7C015" w14:textId="77777777" w:rsidR="00C2323B" w:rsidRDefault="00C2323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C0F470" w14:textId="77777777" w:rsidR="00C2323B" w:rsidRDefault="00C2323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Spolu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6E74FC" w14:textId="77777777" w:rsidR="00C2323B" w:rsidRDefault="00C2323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8 (8o,0z)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8AAA9C" w14:textId="77777777" w:rsidR="00C2323B" w:rsidRDefault="00C2323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BFEBF4" w14:textId="77777777" w:rsidR="00C2323B" w:rsidRDefault="00C2323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CBBBD7" w14:textId="77777777" w:rsidR="00C2323B" w:rsidRDefault="00C2323B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D4B4559" w14:textId="77777777" w:rsidR="00BF7CE0" w:rsidRPr="00BF7CE0" w:rsidRDefault="00BF7CE0" w:rsidP="00841FA6">
      <w:pPr>
        <w:rPr>
          <w:b/>
          <w:bCs/>
          <w:color w:val="000000"/>
          <w:sz w:val="20"/>
          <w:szCs w:val="20"/>
        </w:rPr>
      </w:pPr>
      <w:r w:rsidRPr="009F7218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sk-SK"/>
        </w:rPr>
        <w:t>Vyhodnotenie vecných pripomienok je uvedené v tabuľkovej časti.</w:t>
      </w:r>
    </w:p>
    <w:p w14:paraId="3BB03E19" w14:textId="77777777" w:rsidR="00BF7CE0" w:rsidRPr="00BF7CE0" w:rsidRDefault="00BF7CE0" w:rsidP="00BF7CE0">
      <w:pPr>
        <w:pStyle w:val="Zkladntext"/>
        <w:widowControl/>
        <w:jc w:val="both"/>
        <w:rPr>
          <w:b w:val="0"/>
          <w:bCs w:val="0"/>
          <w:color w:val="000000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809"/>
        <w:gridCol w:w="3119"/>
      </w:tblGrid>
      <w:tr w:rsidR="00BF7CE0" w:rsidRPr="00BF7CE0" w14:paraId="25E23EE8" w14:textId="77777777" w:rsidTr="00943EB2">
        <w:trPr>
          <w:cantSplit/>
        </w:trPr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4B2BF5" w14:textId="77777777"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Vysvetlivky  k použitým skratkám v tabuľke:</w:t>
            </w:r>
          </w:p>
        </w:tc>
      </w:tr>
      <w:tr w:rsidR="00BF7CE0" w:rsidRPr="00BF7CE0" w14:paraId="6EEBE3B9" w14:textId="77777777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73940925" w14:textId="77777777"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O – obyčajná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12FB97E" w14:textId="77777777"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A – akceptovaná</w:t>
            </w:r>
          </w:p>
        </w:tc>
      </w:tr>
      <w:tr w:rsidR="00BF7CE0" w:rsidRPr="00BF7CE0" w14:paraId="4AEA7388" w14:textId="77777777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6A8C1EF3" w14:textId="77777777"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Z – zásadná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C8C3C1A" w14:textId="77777777"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N – neakceptovaná</w:t>
            </w:r>
          </w:p>
        </w:tc>
      </w:tr>
      <w:tr w:rsidR="00BF7CE0" w:rsidRPr="00856FFA" w14:paraId="2D3EABC0" w14:textId="77777777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1F5F0A31" w14:textId="77777777"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C16AEDA" w14:textId="77777777"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ČA – čiastočne akceptovaná</w:t>
            </w:r>
          </w:p>
        </w:tc>
      </w:tr>
    </w:tbl>
    <w:p w14:paraId="584FB453" w14:textId="77777777" w:rsidR="00E85710" w:rsidRDefault="00E85710">
      <w:r>
        <w:br w:type="page"/>
      </w:r>
    </w:p>
    <w:p w14:paraId="04C5AA40" w14:textId="77777777" w:rsidR="00C2323B" w:rsidRDefault="00C2323B" w:rsidP="00CE47A6">
      <w:pPr>
        <w:rPr>
          <w:rFonts w:ascii="Consolas" w:hAnsi="Consolas" w:cs="Consolas"/>
          <w:sz w:val="20"/>
          <w:szCs w:val="20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0"/>
        <w:gridCol w:w="6541"/>
        <w:gridCol w:w="568"/>
        <w:gridCol w:w="568"/>
        <w:gridCol w:w="3886"/>
      </w:tblGrid>
      <w:tr w:rsidR="00C2323B" w14:paraId="0367DE55" w14:textId="77777777" w:rsidTr="00C2515D">
        <w:trPr>
          <w:divId w:val="1017851290"/>
          <w:jc w:val="center"/>
        </w:trPr>
        <w:tc>
          <w:tcPr>
            <w:tcW w:w="6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21016A" w14:textId="77777777" w:rsidR="00C2323B" w:rsidRDefault="00C2323B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Subjekt</w:t>
            </w:r>
          </w:p>
        </w:tc>
        <w:tc>
          <w:tcPr>
            <w:tcW w:w="2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4000C5" w14:textId="77777777" w:rsidR="00C2323B" w:rsidRDefault="00C2323B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Pripomienka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6A676D" w14:textId="77777777" w:rsidR="00C2323B" w:rsidRDefault="00C2323B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Typ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0E7C9D" w14:textId="77777777" w:rsidR="00C2323B" w:rsidRDefault="00C2323B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Vyh.</w:t>
            </w:r>
          </w:p>
        </w:tc>
        <w:tc>
          <w:tcPr>
            <w:tcW w:w="1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CF7FD6" w14:textId="77777777" w:rsidR="00C2323B" w:rsidRDefault="00C2323B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Spôsob vyhodnotenia</w:t>
            </w:r>
          </w:p>
        </w:tc>
      </w:tr>
      <w:tr w:rsidR="00C2323B" w14:paraId="3C0B2154" w14:textId="77777777" w:rsidTr="00C2515D">
        <w:trPr>
          <w:divId w:val="1017851290"/>
          <w:jc w:val="center"/>
        </w:trPr>
        <w:tc>
          <w:tcPr>
            <w:tcW w:w="6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C90F16" w14:textId="77777777" w:rsidR="00C2323B" w:rsidRDefault="00C2323B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MDaVSR</w:t>
            </w:r>
          </w:p>
        </w:tc>
        <w:tc>
          <w:tcPr>
            <w:tcW w:w="2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549F47" w14:textId="77777777" w:rsidR="00C2323B" w:rsidRDefault="00C2323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 xml:space="preserve">K predmetnému návrhu neuplatňujeme žiadne pripomienky. Upozorňujeme, že navrhovaný chránený areál zasahuje do ochranného pásma cesty II/567 a cesty III/3846, ktorých vlastníkom a správcom je Prešovský samosprávny kraj. 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6F29ED" w14:textId="77777777" w:rsidR="00C2323B" w:rsidRPr="00E77BEE" w:rsidRDefault="00C2323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7BEE">
              <w:rPr>
                <w:rFonts w:ascii="Times New Roman" w:hAnsi="Times New Roman" w:cs="Times New Roman"/>
                <w:sz w:val="25"/>
                <w:szCs w:val="25"/>
              </w:rPr>
              <w:t>O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A85FB6" w14:textId="77777777" w:rsidR="00C2323B" w:rsidRPr="00E77BEE" w:rsidRDefault="00254C3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7BEE">
              <w:rPr>
                <w:rFonts w:ascii="Times New Roman" w:hAnsi="Times New Roman" w:cs="Times New Roman"/>
                <w:sz w:val="25"/>
                <w:szCs w:val="25"/>
              </w:rPr>
              <w:t>A</w:t>
            </w:r>
          </w:p>
        </w:tc>
        <w:tc>
          <w:tcPr>
            <w:tcW w:w="1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6C9134" w14:textId="77777777" w:rsidR="00C2323B" w:rsidRPr="00E77BEE" w:rsidRDefault="002D3EE1" w:rsidP="002D3EE1">
            <w:pPr>
              <w:rPr>
                <w:rFonts w:ascii="Times" w:hAnsi="Times" w:cs="Times"/>
                <w:sz w:val="25"/>
                <w:szCs w:val="25"/>
              </w:rPr>
            </w:pPr>
            <w:r w:rsidRPr="00E77BEE">
              <w:rPr>
                <w:rFonts w:ascii="Times" w:hAnsi="Times" w:cs="Times"/>
                <w:sz w:val="25"/>
                <w:szCs w:val="25"/>
              </w:rPr>
              <w:t>Pripomienku berieme na vedomie.</w:t>
            </w:r>
          </w:p>
        </w:tc>
      </w:tr>
      <w:tr w:rsidR="00C2323B" w14:paraId="1F200FBB" w14:textId="77777777" w:rsidTr="00C2515D">
        <w:trPr>
          <w:divId w:val="1017851290"/>
          <w:jc w:val="center"/>
        </w:trPr>
        <w:tc>
          <w:tcPr>
            <w:tcW w:w="6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0A5827" w14:textId="77777777" w:rsidR="00C2323B" w:rsidRDefault="00C2323B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MFSR</w:t>
            </w:r>
          </w:p>
        </w:tc>
        <w:tc>
          <w:tcPr>
            <w:tcW w:w="2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E49255" w14:textId="77777777" w:rsidR="00C2323B" w:rsidRDefault="00C2323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Všeobecne</w:t>
            </w:r>
            <w:r>
              <w:rPr>
                <w:rFonts w:ascii="Times" w:hAnsi="Times" w:cs="Times"/>
                <w:sz w:val="25"/>
                <w:szCs w:val="25"/>
              </w:rPr>
              <w:br/>
              <w:t>Návrh je potrebné zosúladiť s prílohou č. 1 Legislatívnych pravidiel vlády SR (poznámku pod čiarou k odkazu 1 preformulovať takto: „1) Výnos Ministerstva životného prostredia Slovenskej republiky č. 3/2004-5.1 zo 14. júla 2004, ktorým sa vydáva národný zoznam území európskeho významu v znení neskorších predpisov (oznámenie č. 450/2004 Z. z.).“).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CE8944" w14:textId="77777777" w:rsidR="00C2323B" w:rsidRPr="00E77BEE" w:rsidRDefault="00C2323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7BEE">
              <w:rPr>
                <w:rFonts w:ascii="Times New Roman" w:hAnsi="Times New Roman" w:cs="Times New Roman"/>
                <w:sz w:val="25"/>
                <w:szCs w:val="25"/>
              </w:rPr>
              <w:t>O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74CCFF" w14:textId="77777777" w:rsidR="00C2323B" w:rsidRPr="00E77BEE" w:rsidRDefault="002D3EE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7BEE">
              <w:rPr>
                <w:rFonts w:ascii="Times New Roman" w:hAnsi="Times New Roman" w:cs="Times New Roman"/>
                <w:sz w:val="25"/>
                <w:szCs w:val="25"/>
              </w:rPr>
              <w:t>A</w:t>
            </w:r>
          </w:p>
        </w:tc>
        <w:tc>
          <w:tcPr>
            <w:tcW w:w="1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E91D91" w14:textId="77777777" w:rsidR="00C2323B" w:rsidRPr="00E77BEE" w:rsidRDefault="002D3EE1" w:rsidP="002D3EE1">
            <w:pPr>
              <w:rPr>
                <w:rFonts w:ascii="Times" w:hAnsi="Times" w:cs="Times"/>
                <w:sz w:val="25"/>
                <w:szCs w:val="25"/>
              </w:rPr>
            </w:pPr>
            <w:r w:rsidRPr="00E77BEE">
              <w:rPr>
                <w:rFonts w:ascii="Times" w:hAnsi="Times" w:cs="Times"/>
                <w:sz w:val="25"/>
                <w:szCs w:val="25"/>
              </w:rPr>
              <w:t xml:space="preserve">Upravené podľa pripomienky. </w:t>
            </w:r>
          </w:p>
        </w:tc>
      </w:tr>
      <w:tr w:rsidR="00C2515D" w14:paraId="436A0B62" w14:textId="77777777" w:rsidTr="00C2515D">
        <w:trPr>
          <w:divId w:val="1017851290"/>
          <w:jc w:val="center"/>
        </w:trPr>
        <w:tc>
          <w:tcPr>
            <w:tcW w:w="6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083A6C" w14:textId="77777777" w:rsidR="00C2515D" w:rsidRDefault="00C2515D" w:rsidP="00C2515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MPRVSR</w:t>
            </w:r>
          </w:p>
        </w:tc>
        <w:tc>
          <w:tcPr>
            <w:tcW w:w="2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B611A2" w14:textId="77777777" w:rsidR="00C2515D" w:rsidRDefault="00C2515D" w:rsidP="00E77BEE">
            <w:pPr>
              <w:spacing w:after="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predkladacej správe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Odporúčame v predkladacej časti uviesť, či Projekt ochrany o chránený areál Horný tok Výravy a Program starostlivosti o chránený areál Horný tok Výravy boli vypracované a schválené v súlade s § 54 ods. 20 zákona č. 543/2002 Z. z. o ochrane prírody a krajiny v znení neskorších predpisov. Odôvodnenie: Predkladateľ materiálu vo vlastnom materiáli, § 1 ods. 4 uvádza, že „ciele starostlivosti o chránený areál, opatrenia na ich dosiahnutie a zásady využívania územia upravuje program starostlivosti o chránený areál podľa § 54 ods. 5 zákona“. V predkladacej správe uvádza pritom odvolávku na stránku ŠOP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>SR, konkrétne na adresu http://www.sopsr.sk/pochavyrava, na ktorej sa nachádza projekt ochrany (2017) a program starostlivosti (na obdobie rokov 2018-2047) o predmetný chránený areál, avšak v preambule tejto stránky sa uvádza „Projekt ochrany a program starostlivosti o CHA Horný tok Výravy – návrh na prerokovanie“. Z uvedeného, ani zo žiadnej časti týchto dokumentov ochrany prírody nie je zrejmé, či teda ide o dokumenty ochrany prírody vypracované a schválené podľa § 54 ods. 20 zákona o ochrane prírody a krajiny. Návrh všeobecne záväzného právneho predpisu by sa mal v prípade, že sa na niečo odvoláva, odvolávať na dokumenty ochrany prírody obstarané a schválené podľa § 54 ods. 20 zákona o ochrane prírody a krajiny.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CF49DF" w14:textId="77777777" w:rsidR="00C2515D" w:rsidRPr="00E77BEE" w:rsidRDefault="00C2515D" w:rsidP="00E77BEE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7BEE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O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51B792" w14:textId="3D90C979" w:rsidR="00C2515D" w:rsidRPr="00E77BEE" w:rsidRDefault="00070438" w:rsidP="00B1786A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70438">
              <w:rPr>
                <w:rFonts w:ascii="Times New Roman" w:hAnsi="Times New Roman" w:cs="Times New Roman"/>
                <w:sz w:val="25"/>
                <w:szCs w:val="25"/>
              </w:rPr>
              <w:t>Č</w:t>
            </w:r>
            <w:r w:rsidR="00B1786A" w:rsidRPr="00070438">
              <w:rPr>
                <w:rFonts w:ascii="Times New Roman" w:hAnsi="Times New Roman" w:cs="Times New Roman"/>
                <w:sz w:val="25"/>
                <w:szCs w:val="25"/>
              </w:rPr>
              <w:t>A</w:t>
            </w:r>
          </w:p>
        </w:tc>
        <w:tc>
          <w:tcPr>
            <w:tcW w:w="1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06BD3F" w14:textId="77777777" w:rsidR="00132B56" w:rsidRDefault="00132B56" w:rsidP="00E77BEE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Text „návrh na prerokovanie“ na webovom sídle Štátnej ochrany prírody SR, na ktorý je odkaz v predkladacej  správe (v závere jej 3. odseku), bol zo zverejnených materiálov odstránený.</w:t>
            </w:r>
          </w:p>
          <w:p w14:paraId="2BEA9313" w14:textId="48B0D779" w:rsidR="0068241A" w:rsidRDefault="00C2515D" w:rsidP="00E77BEE">
            <w:pPr>
              <w:spacing w:after="0"/>
              <w:rPr>
                <w:rFonts w:ascii="Times" w:hAnsi="Times" w:cs="Times"/>
                <w:sz w:val="25"/>
                <w:szCs w:val="25"/>
              </w:rPr>
            </w:pPr>
            <w:r w:rsidRPr="00E77BEE">
              <w:rPr>
                <w:rFonts w:ascii="Times" w:hAnsi="Times" w:cs="Times"/>
                <w:sz w:val="25"/>
                <w:szCs w:val="25"/>
              </w:rPr>
              <w:t>P</w:t>
            </w:r>
            <w:r w:rsidR="00132B56">
              <w:rPr>
                <w:rFonts w:ascii="Times" w:hAnsi="Times" w:cs="Times"/>
                <w:sz w:val="25"/>
                <w:szCs w:val="25"/>
              </w:rPr>
              <w:t>re úplnosť uvádzame, že p</w:t>
            </w:r>
            <w:r w:rsidRPr="00E77BEE">
              <w:rPr>
                <w:rFonts w:ascii="Times" w:hAnsi="Times" w:cs="Times"/>
                <w:sz w:val="25"/>
                <w:szCs w:val="25"/>
              </w:rPr>
              <w:t xml:space="preserve">rojekt ochrany nepodlieha osobitnému schvaľovaciemu procesu a vyhotovuje sa ako podklad na vyhlasovanie ochrany alebo zmeny chránených </w:t>
            </w:r>
            <w:r w:rsidRPr="00E77BEE">
              <w:rPr>
                <w:rFonts w:ascii="Times" w:hAnsi="Times" w:cs="Times"/>
                <w:sz w:val="25"/>
                <w:szCs w:val="25"/>
              </w:rPr>
              <w:lastRenderedPageBreak/>
              <w:t xml:space="preserve">území. </w:t>
            </w:r>
            <w:r w:rsidR="0004749A" w:rsidRPr="00E77BEE">
              <w:rPr>
                <w:rFonts w:ascii="Times" w:hAnsi="Times" w:cs="Times"/>
                <w:sz w:val="25"/>
                <w:szCs w:val="25"/>
              </w:rPr>
              <w:t>Program starostlivosti o chránený areál (CHA) Horný tok Výravy bol prerokovaný na Okre</w:t>
            </w:r>
            <w:r w:rsidR="00971000" w:rsidRPr="00E77BEE">
              <w:rPr>
                <w:rFonts w:ascii="Times" w:hAnsi="Times" w:cs="Times"/>
                <w:sz w:val="25"/>
                <w:szCs w:val="25"/>
              </w:rPr>
              <w:t xml:space="preserve">snom úrade Prešov podľa </w:t>
            </w:r>
            <w:r w:rsidR="0004749A" w:rsidRPr="00E77BEE">
              <w:rPr>
                <w:rFonts w:ascii="Times" w:hAnsi="Times" w:cs="Times"/>
                <w:sz w:val="25"/>
                <w:szCs w:val="25"/>
              </w:rPr>
              <w:t xml:space="preserve">§ 54 </w:t>
            </w:r>
            <w:r w:rsidR="00971000" w:rsidRPr="00E77BEE">
              <w:rPr>
                <w:rFonts w:ascii="Times" w:hAnsi="Times" w:cs="Times"/>
                <w:sz w:val="25"/>
                <w:szCs w:val="25"/>
              </w:rPr>
              <w:t xml:space="preserve">ods. 20 </w:t>
            </w:r>
            <w:r w:rsidR="0004749A" w:rsidRPr="00E77BEE">
              <w:rPr>
                <w:rFonts w:ascii="Times" w:hAnsi="Times" w:cs="Times"/>
                <w:sz w:val="25"/>
                <w:szCs w:val="25"/>
              </w:rPr>
              <w:t xml:space="preserve">zákona č. 543/2002 Z. z. o ochrane prírody a krajiny v znení neskorších predpisov. Program starostlivosti bude schválený Okresným úradom Prešov po schválení návrhu nariadenia vlády SR, ktorým sa vyhlasuje CHA Horný tok Výravy. </w:t>
            </w:r>
          </w:p>
          <w:p w14:paraId="17B32597" w14:textId="77777777" w:rsidR="0068241A" w:rsidRDefault="0068241A" w:rsidP="00E77BEE">
            <w:pPr>
              <w:spacing w:after="0"/>
              <w:rPr>
                <w:rFonts w:ascii="Times" w:hAnsi="Times" w:cs="Times"/>
                <w:sz w:val="25"/>
                <w:szCs w:val="25"/>
              </w:rPr>
            </w:pPr>
          </w:p>
          <w:p w14:paraId="5C9B0DB7" w14:textId="32C0AA8D" w:rsidR="005D1A01" w:rsidRPr="009437AC" w:rsidRDefault="0004749A" w:rsidP="009437AC">
            <w:pPr>
              <w:spacing w:after="0"/>
              <w:rPr>
                <w:rFonts w:ascii="Times" w:hAnsi="Times" w:cs="Times"/>
                <w:strike/>
                <w:sz w:val="25"/>
                <w:szCs w:val="25"/>
              </w:rPr>
            </w:pPr>
            <w:r w:rsidRPr="00E77BEE">
              <w:rPr>
                <w:rFonts w:ascii="Times" w:hAnsi="Times" w:cs="Times"/>
                <w:sz w:val="25"/>
                <w:szCs w:val="25"/>
              </w:rPr>
              <w:t>Znenie § 1 ods. 4</w:t>
            </w:r>
            <w:r w:rsidR="00070438">
              <w:rPr>
                <w:rFonts w:ascii="Times" w:hAnsi="Times" w:cs="Times"/>
                <w:sz w:val="25"/>
                <w:szCs w:val="25"/>
              </w:rPr>
              <w:t>, ako aj znenie uvedené v predkladacej správe,</w:t>
            </w:r>
            <w:r w:rsidRPr="00E77BEE">
              <w:rPr>
                <w:rFonts w:ascii="Times" w:hAnsi="Times" w:cs="Times"/>
                <w:sz w:val="25"/>
                <w:szCs w:val="25"/>
              </w:rPr>
              <w:t xml:space="preserve"> je totožné so znením v už schválených nariadeniach vlády SR, aj pre územia, ktoré zatiaľ nemajú schválený program starostlivosti, napr. CHA Bradlo, CHA Vinište, </w:t>
            </w:r>
            <w:r w:rsidR="00132B56">
              <w:rPr>
                <w:rFonts w:ascii="Times" w:hAnsi="Times" w:cs="Times"/>
                <w:sz w:val="25"/>
                <w:szCs w:val="25"/>
              </w:rPr>
              <w:t xml:space="preserve">či </w:t>
            </w:r>
            <w:r w:rsidRPr="00E77BEE">
              <w:rPr>
                <w:rFonts w:ascii="Times" w:hAnsi="Times" w:cs="Times"/>
                <w:sz w:val="25"/>
                <w:szCs w:val="25"/>
              </w:rPr>
              <w:t xml:space="preserve">prírodná rezervácia Oborínsky luh. </w:t>
            </w:r>
          </w:p>
        </w:tc>
      </w:tr>
      <w:tr w:rsidR="00C2515D" w14:paraId="348CDA03" w14:textId="77777777" w:rsidTr="00C2515D">
        <w:trPr>
          <w:divId w:val="1017851290"/>
          <w:jc w:val="center"/>
        </w:trPr>
        <w:tc>
          <w:tcPr>
            <w:tcW w:w="6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4389A3" w14:textId="77777777" w:rsidR="00C2515D" w:rsidRDefault="00C2515D" w:rsidP="00C2515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MVSR</w:t>
            </w:r>
          </w:p>
        </w:tc>
        <w:tc>
          <w:tcPr>
            <w:tcW w:w="2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0426A6" w14:textId="77777777" w:rsidR="00C2515D" w:rsidRDefault="00C2515D" w:rsidP="00E77BEE">
            <w:pPr>
              <w:spacing w:after="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§ 1 ods. 1</w:t>
            </w:r>
            <w:r>
              <w:rPr>
                <w:rFonts w:ascii="Times" w:hAnsi="Times" w:cs="Times"/>
                <w:sz w:val="25"/>
                <w:szCs w:val="25"/>
              </w:rPr>
              <w:br/>
              <w:t>K § 1 ods. 1: Poznámku pod čiarou k odkazu 1 je potrebné upraviť takto: „1) Výnos Ministerstva životného prostredia Slovenskej republiky č. 3/2004-5.1 zo 14. júla 2004, ktorým sa vydáva národný zoznam území európskeho významu v znení neskorších predpisov (oznámenie č. 450/2004 Z. z.).“.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4BB8D9" w14:textId="77777777" w:rsidR="00C2515D" w:rsidRDefault="00C2515D" w:rsidP="00E77BEE">
            <w:pPr>
              <w:spacing w:after="0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FF3120" w14:textId="039BA1A9" w:rsidR="00C2515D" w:rsidRDefault="0073037A" w:rsidP="00E77BEE">
            <w:pPr>
              <w:spacing w:after="0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0C7FBB" w14:textId="62A2C21A" w:rsidR="00C2515D" w:rsidRPr="00E77BEE" w:rsidRDefault="0073037A" w:rsidP="00E77BEE">
            <w:pPr>
              <w:spacing w:after="0"/>
              <w:rPr>
                <w:rFonts w:ascii="Times" w:hAnsi="Times" w:cs="Times"/>
                <w:sz w:val="25"/>
                <w:szCs w:val="25"/>
              </w:rPr>
            </w:pPr>
            <w:r w:rsidRPr="00E77BEE">
              <w:rPr>
                <w:rFonts w:ascii="Times" w:hAnsi="Times" w:cs="Times"/>
                <w:sz w:val="25"/>
                <w:szCs w:val="25"/>
              </w:rPr>
              <w:t>Upravené podľa pripomienky.</w:t>
            </w:r>
          </w:p>
        </w:tc>
      </w:tr>
      <w:tr w:rsidR="00C2515D" w14:paraId="7F811FD6" w14:textId="77777777" w:rsidTr="0062126A">
        <w:trPr>
          <w:divId w:val="1017851290"/>
          <w:trHeight w:val="2112"/>
          <w:jc w:val="center"/>
        </w:trPr>
        <w:tc>
          <w:tcPr>
            <w:tcW w:w="6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947DF6" w14:textId="77777777" w:rsidR="00C2515D" w:rsidRDefault="00C2515D" w:rsidP="00C2515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MVSR</w:t>
            </w:r>
          </w:p>
        </w:tc>
        <w:tc>
          <w:tcPr>
            <w:tcW w:w="2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B0FAD1" w14:textId="77777777" w:rsidR="00C2515D" w:rsidRDefault="00C2515D" w:rsidP="00E77BEE">
            <w:pPr>
              <w:spacing w:after="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prílohe č. 1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V prílohe č. 1 v časti „Popis hranice chráneného areálu“ navrhujeme za slovo „časť“ vložiť slovo „povodia“. 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930376" w14:textId="77777777" w:rsidR="00C2515D" w:rsidRDefault="00C2515D" w:rsidP="00E77BEE">
            <w:pPr>
              <w:spacing w:after="0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F8900C" w14:textId="547C3C1A" w:rsidR="00C2515D" w:rsidRDefault="00E77BEE" w:rsidP="00E77BEE">
            <w:pPr>
              <w:spacing w:after="0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BAEF74" w14:textId="1247CB6E" w:rsidR="00C2515D" w:rsidRPr="00E77BEE" w:rsidRDefault="0062126A" w:rsidP="0068241A">
            <w:pPr>
              <w:spacing w:after="0"/>
              <w:rPr>
                <w:rFonts w:ascii="Times" w:hAnsi="Times" w:cs="Times"/>
                <w:sz w:val="25"/>
                <w:szCs w:val="25"/>
              </w:rPr>
            </w:pPr>
            <w:r w:rsidRPr="00E77BEE">
              <w:rPr>
                <w:rFonts w:ascii="Times" w:hAnsi="Times" w:cs="Times"/>
                <w:sz w:val="25"/>
                <w:szCs w:val="25"/>
              </w:rPr>
              <w:t xml:space="preserve">CHA </w:t>
            </w:r>
            <w:r w:rsidR="007F6B7F" w:rsidRPr="00E77BEE">
              <w:rPr>
                <w:rFonts w:ascii="Times" w:hAnsi="Times" w:cs="Times"/>
                <w:sz w:val="25"/>
                <w:szCs w:val="25"/>
              </w:rPr>
              <w:t>Horný tok Výravy</w:t>
            </w:r>
            <w:r w:rsidRPr="00E77BEE">
              <w:rPr>
                <w:rFonts w:ascii="Times" w:hAnsi="Times" w:cs="Times"/>
                <w:sz w:val="25"/>
                <w:szCs w:val="25"/>
              </w:rPr>
              <w:t xml:space="preserve"> je vymedzený príslušnými</w:t>
            </w:r>
            <w:r w:rsidR="0068241A">
              <w:rPr>
                <w:rFonts w:ascii="Times" w:hAnsi="Times" w:cs="Times"/>
                <w:sz w:val="25"/>
                <w:szCs w:val="25"/>
              </w:rPr>
              <w:t xml:space="preserve"> parcelami vodného toku Výrava a </w:t>
            </w:r>
            <w:r w:rsidRPr="00E77BEE">
              <w:rPr>
                <w:rFonts w:ascii="Times" w:hAnsi="Times" w:cs="Times"/>
                <w:sz w:val="25"/>
                <w:szCs w:val="25"/>
              </w:rPr>
              <w:t>časťami susedných parciel, do ktorých z</w:t>
            </w:r>
            <w:r w:rsidR="0079597C" w:rsidRPr="00E77BEE">
              <w:rPr>
                <w:rFonts w:ascii="Times" w:hAnsi="Times" w:cs="Times"/>
                <w:sz w:val="25"/>
                <w:szCs w:val="25"/>
              </w:rPr>
              <w:t xml:space="preserve">asahuje meandrujúce koryto toku. CHA Horný tok Výravy nezahŕňa </w:t>
            </w:r>
            <w:r w:rsidR="00E77BEE" w:rsidRPr="00E77BEE">
              <w:rPr>
                <w:rFonts w:ascii="Times" w:hAnsi="Times" w:cs="Times"/>
                <w:sz w:val="25"/>
                <w:szCs w:val="25"/>
              </w:rPr>
              <w:t>širšiu časť povodia rieky Výravy</w:t>
            </w:r>
            <w:r w:rsidR="00070438">
              <w:rPr>
                <w:rFonts w:ascii="Times" w:hAnsi="Times" w:cs="Times"/>
                <w:sz w:val="25"/>
                <w:szCs w:val="25"/>
              </w:rPr>
              <w:t xml:space="preserve">, preto považujeme uvedenú formuláciu za presnejšiu. </w:t>
            </w:r>
            <w:r w:rsidR="00EC105E" w:rsidRPr="00E77BEE">
              <w:rPr>
                <w:rFonts w:ascii="Times" w:hAnsi="Times" w:cs="Times"/>
                <w:sz w:val="25"/>
                <w:szCs w:val="25"/>
              </w:rPr>
              <w:t xml:space="preserve"> </w:t>
            </w:r>
          </w:p>
        </w:tc>
      </w:tr>
      <w:tr w:rsidR="00C2515D" w14:paraId="7BDE28E0" w14:textId="77777777" w:rsidTr="00EC105E">
        <w:trPr>
          <w:divId w:val="1017851290"/>
          <w:trHeight w:val="901"/>
          <w:jc w:val="center"/>
        </w:trPr>
        <w:tc>
          <w:tcPr>
            <w:tcW w:w="6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AF47C3" w14:textId="77777777" w:rsidR="00C2515D" w:rsidRDefault="00C2515D" w:rsidP="00C2515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OAPSVLÚVSR</w:t>
            </w:r>
          </w:p>
        </w:tc>
        <w:tc>
          <w:tcPr>
            <w:tcW w:w="2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60B06C" w14:textId="77777777" w:rsidR="00C2515D" w:rsidRDefault="00C2515D" w:rsidP="00EC105E">
            <w:pPr>
              <w:spacing w:after="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K návrhu nariadenia vlády: </w:t>
            </w:r>
            <w:r>
              <w:rPr>
                <w:rFonts w:ascii="Times" w:hAnsi="Times" w:cs="Times"/>
                <w:sz w:val="25"/>
                <w:szCs w:val="25"/>
              </w:rPr>
              <w:br/>
              <w:t>1. K § 1 ods. 1: Žiadame predkladateľa aby z poznámky pod čiarou k odkazu 1) odstránil slovo „1)“.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5CFBFF" w14:textId="77777777" w:rsidR="00C2515D" w:rsidRDefault="00C2515D" w:rsidP="00EC105E">
            <w:pPr>
              <w:spacing w:after="0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3C3A88" w14:textId="5981FAB7" w:rsidR="00C2515D" w:rsidRDefault="00EC105E" w:rsidP="00EC105E">
            <w:pPr>
              <w:spacing w:after="0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9E4587" w14:textId="586FF11E" w:rsidR="00C2515D" w:rsidRPr="00E77BEE" w:rsidRDefault="00EC105E" w:rsidP="00EC105E">
            <w:pPr>
              <w:spacing w:after="0"/>
              <w:rPr>
                <w:rFonts w:ascii="Times" w:hAnsi="Times" w:cs="Times"/>
                <w:sz w:val="25"/>
                <w:szCs w:val="25"/>
              </w:rPr>
            </w:pPr>
            <w:r w:rsidRPr="00E77BEE">
              <w:rPr>
                <w:rFonts w:ascii="Times" w:hAnsi="Times" w:cs="Times"/>
                <w:sz w:val="25"/>
                <w:szCs w:val="25"/>
              </w:rPr>
              <w:t>Upravené podľa pripomienky.</w:t>
            </w:r>
          </w:p>
        </w:tc>
      </w:tr>
      <w:tr w:rsidR="00AC289A" w14:paraId="55A88887" w14:textId="77777777" w:rsidTr="00C2515D">
        <w:trPr>
          <w:divId w:val="1017851290"/>
          <w:jc w:val="center"/>
        </w:trPr>
        <w:tc>
          <w:tcPr>
            <w:tcW w:w="6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D31B9A" w14:textId="77777777" w:rsidR="00AC289A" w:rsidRDefault="00AC289A" w:rsidP="00AC289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OAPSVLÚVSR</w:t>
            </w:r>
          </w:p>
        </w:tc>
        <w:tc>
          <w:tcPr>
            <w:tcW w:w="2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D6B11A" w14:textId="77777777" w:rsidR="00AC289A" w:rsidRDefault="00AC289A" w:rsidP="00B57476">
            <w:pPr>
              <w:spacing w:after="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K návrhu nariadenia vlády: </w:t>
            </w:r>
            <w:r>
              <w:rPr>
                <w:rFonts w:ascii="Times" w:hAnsi="Times" w:cs="Times"/>
                <w:sz w:val="25"/>
                <w:szCs w:val="25"/>
              </w:rPr>
              <w:br/>
              <w:t>2. Všeobecne: V projekte ochrany a programe starostlivosti chráneného areálu Horný tok Výravy z roku 2017 sú ako predmet ochrany z biotopov druhov živočíchov európskeho významu uvedený kunka žltobruchá (Bombina variegata), bobor vodný (Castor fiber) a vydra riečna (Lutra lutra). V predkladanom návrhu nariadenia vlády je však ako predmet ochrany uvedený aj biotop druhu živočícha európskeho významu kobylka Štysova (Isophya stysi). Žiadame preto zdôvodniť nesúlad predmetu ochrany projektu ochrany a programu starostlivosti na jednej strane a predmetu ochrany predloženého návrhu nariadenia na strane druhej a následne žiadame toto zdôvodnenie uviesť aj v dôvodovej správe osobitnej časti.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54D0DE" w14:textId="77777777" w:rsidR="00AC289A" w:rsidRDefault="00AC289A" w:rsidP="00B57476">
            <w:pPr>
              <w:spacing w:after="0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DDA4BF" w14:textId="25B44E0B" w:rsidR="00AC289A" w:rsidRDefault="00AC289A" w:rsidP="00B57476">
            <w:pPr>
              <w:spacing w:after="0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062AE6" w14:textId="182E3FC5" w:rsidR="00AC289A" w:rsidRPr="00E77BEE" w:rsidRDefault="0030563F" w:rsidP="00B57476">
            <w:pPr>
              <w:spacing w:after="0"/>
              <w:rPr>
                <w:rFonts w:ascii="Times" w:hAnsi="Times" w:cs="Times"/>
                <w:sz w:val="25"/>
                <w:szCs w:val="25"/>
              </w:rPr>
            </w:pPr>
            <w:r w:rsidRPr="00E77BEE">
              <w:rPr>
                <w:rFonts w:ascii="Times" w:hAnsi="Times" w:cs="Times"/>
                <w:sz w:val="25"/>
                <w:szCs w:val="25"/>
              </w:rPr>
              <w:t xml:space="preserve">V návrhu nariadenia vlády </w:t>
            </w:r>
            <w:r w:rsidR="00B57476" w:rsidRPr="00E77BEE">
              <w:rPr>
                <w:rFonts w:ascii="Times" w:hAnsi="Times" w:cs="Times"/>
                <w:sz w:val="25"/>
                <w:szCs w:val="25"/>
              </w:rPr>
              <w:t>SR, ktorým sa vyhlasuje CHA Horný tok Výravy je uvedený aktualizovaný predmet ochrany, ktorý eviduje aj Európska komisia pre územie európskeho významu SKUEV0763 Horný tok a</w:t>
            </w:r>
            <w:r w:rsidR="00AC289A" w:rsidRPr="00E77BEE">
              <w:rPr>
                <w:rFonts w:ascii="Times" w:hAnsi="Times" w:cs="Times"/>
                <w:sz w:val="25"/>
                <w:szCs w:val="25"/>
              </w:rPr>
              <w:t xml:space="preserve"> je totožný s predmetom ochrany územia európskeho významu SKUEV0763 Horný tok V</w:t>
            </w:r>
            <w:r w:rsidRPr="00E77BEE">
              <w:rPr>
                <w:rFonts w:ascii="Times" w:hAnsi="Times" w:cs="Times"/>
                <w:sz w:val="25"/>
                <w:szCs w:val="25"/>
              </w:rPr>
              <w:t xml:space="preserve">ýravy, uvedenom v opatrení Ministerstva životného prostredia Slovenskej republiky z 29. novembra 2018 č. 1/2018, ktorým sa mení a dopĺňa výnos Ministerstva životného prostredia Slovenskej republiky č. 3/2004-5.1 zo 14. júla 2004, ktorým </w:t>
            </w:r>
            <w:r w:rsidRPr="00E77BEE">
              <w:rPr>
                <w:rFonts w:ascii="Times" w:hAnsi="Times" w:cs="Times"/>
                <w:sz w:val="25"/>
                <w:szCs w:val="25"/>
              </w:rPr>
              <w:lastRenderedPageBreak/>
              <w:t>sa vydáva národný zoznam území európskeho významu v znení opatrenia č. 1/2017</w:t>
            </w:r>
            <w:r w:rsidR="00B57476" w:rsidRPr="00E77BEE">
              <w:rPr>
                <w:rFonts w:ascii="Times" w:hAnsi="Times" w:cs="Times"/>
                <w:sz w:val="25"/>
                <w:szCs w:val="25"/>
              </w:rPr>
              <w:t xml:space="preserve">. </w:t>
            </w:r>
            <w:r w:rsidRPr="00E77BEE">
              <w:rPr>
                <w:rFonts w:ascii="Times" w:hAnsi="Times" w:cs="Times"/>
                <w:sz w:val="25"/>
                <w:szCs w:val="25"/>
              </w:rPr>
              <w:t xml:space="preserve"> </w:t>
            </w:r>
          </w:p>
        </w:tc>
      </w:tr>
      <w:tr w:rsidR="00AC289A" w14:paraId="59C3A6B6" w14:textId="77777777" w:rsidTr="00C2515D">
        <w:trPr>
          <w:divId w:val="1017851290"/>
          <w:jc w:val="center"/>
        </w:trPr>
        <w:tc>
          <w:tcPr>
            <w:tcW w:w="6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8A8E1E" w14:textId="77777777" w:rsidR="00AC289A" w:rsidRDefault="00AC289A" w:rsidP="00AC289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OAPSVLÚVSR</w:t>
            </w:r>
          </w:p>
        </w:tc>
        <w:tc>
          <w:tcPr>
            <w:tcW w:w="2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7ADE08" w14:textId="77777777" w:rsidR="00AC289A" w:rsidRDefault="00AC289A" w:rsidP="00AC289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sprievodným dokumentom: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Žiadame predkladateľa aby v dôvodovej správe všeobecnej časti v druhom odseku pri uvádzaní rozhodnutia Komisie č. 2013/22/EÚ doplnil slovo „vykonávacieho“ v súlade s bodom 62.5. prílohy č. 1 k Legislatívnym pravidlám vlády Slovenskej republiky v platnom znení. 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A4972D" w14:textId="77777777" w:rsidR="00AC289A" w:rsidRDefault="00AC289A" w:rsidP="00AC289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484AA7" w14:textId="41511500" w:rsidR="00AC289A" w:rsidRDefault="00B57476" w:rsidP="00AC289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64B013" w14:textId="35A58BFE" w:rsidR="00AC289A" w:rsidRPr="00E77BEE" w:rsidRDefault="00B57476" w:rsidP="00B57476">
            <w:pPr>
              <w:rPr>
                <w:rFonts w:ascii="Times" w:hAnsi="Times" w:cs="Times"/>
                <w:sz w:val="25"/>
                <w:szCs w:val="25"/>
              </w:rPr>
            </w:pPr>
            <w:r w:rsidRPr="00E77BEE">
              <w:rPr>
                <w:rFonts w:ascii="Times" w:hAnsi="Times" w:cs="Times"/>
                <w:sz w:val="25"/>
                <w:szCs w:val="25"/>
              </w:rPr>
              <w:t>Upravené podľa pripomienky.</w:t>
            </w:r>
          </w:p>
        </w:tc>
      </w:tr>
    </w:tbl>
    <w:p w14:paraId="41DF7DD7" w14:textId="77777777" w:rsidR="00154A91" w:rsidRPr="00154A91" w:rsidRDefault="00154A91" w:rsidP="00CE47A6"/>
    <w:p w14:paraId="35EB8642" w14:textId="77777777" w:rsidR="00154A91" w:rsidRPr="00024402" w:rsidRDefault="00154A91" w:rsidP="00CE47A6"/>
    <w:sectPr w:rsidR="00154A91" w:rsidRPr="00024402" w:rsidSect="004075B2">
      <w:pgSz w:w="15840" w:h="12240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DE60FF" w14:textId="77777777" w:rsidR="00ED30FD" w:rsidRDefault="00ED30FD" w:rsidP="000A67D5">
      <w:pPr>
        <w:spacing w:after="0" w:line="240" w:lineRule="auto"/>
      </w:pPr>
      <w:r>
        <w:separator/>
      </w:r>
    </w:p>
  </w:endnote>
  <w:endnote w:type="continuationSeparator" w:id="0">
    <w:p w14:paraId="089FD6E0" w14:textId="77777777" w:rsidR="00ED30FD" w:rsidRDefault="00ED30FD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C97FDC" w14:textId="77777777" w:rsidR="00ED30FD" w:rsidRDefault="00ED30FD" w:rsidP="000A67D5">
      <w:pPr>
        <w:spacing w:after="0" w:line="240" w:lineRule="auto"/>
      </w:pPr>
      <w:r>
        <w:separator/>
      </w:r>
    </w:p>
  </w:footnote>
  <w:footnote w:type="continuationSeparator" w:id="0">
    <w:p w14:paraId="40ADBDF9" w14:textId="77777777" w:rsidR="00ED30FD" w:rsidRDefault="00ED30FD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844"/>
    <w:rsid w:val="000032C8"/>
    <w:rsid w:val="00024402"/>
    <w:rsid w:val="000324A3"/>
    <w:rsid w:val="0004749A"/>
    <w:rsid w:val="0006543E"/>
    <w:rsid w:val="00070438"/>
    <w:rsid w:val="000A67D5"/>
    <w:rsid w:val="000E25CA"/>
    <w:rsid w:val="000F7A42"/>
    <w:rsid w:val="00132B56"/>
    <w:rsid w:val="00146547"/>
    <w:rsid w:val="00146B48"/>
    <w:rsid w:val="00150388"/>
    <w:rsid w:val="00154A91"/>
    <w:rsid w:val="002109B0"/>
    <w:rsid w:val="0021228E"/>
    <w:rsid w:val="00230F3C"/>
    <w:rsid w:val="00254C36"/>
    <w:rsid w:val="002654AA"/>
    <w:rsid w:val="002827B4"/>
    <w:rsid w:val="002A5577"/>
    <w:rsid w:val="002D3EE1"/>
    <w:rsid w:val="002D7471"/>
    <w:rsid w:val="0030563F"/>
    <w:rsid w:val="00310A55"/>
    <w:rsid w:val="00322014"/>
    <w:rsid w:val="0039526D"/>
    <w:rsid w:val="003B435B"/>
    <w:rsid w:val="003D101C"/>
    <w:rsid w:val="003D5E45"/>
    <w:rsid w:val="003E4226"/>
    <w:rsid w:val="004075B2"/>
    <w:rsid w:val="00436C44"/>
    <w:rsid w:val="00474A9D"/>
    <w:rsid w:val="00532574"/>
    <w:rsid w:val="0059081C"/>
    <w:rsid w:val="005D1A01"/>
    <w:rsid w:val="005E7C53"/>
    <w:rsid w:val="0062126A"/>
    <w:rsid w:val="00642FB8"/>
    <w:rsid w:val="0068241A"/>
    <w:rsid w:val="006A3681"/>
    <w:rsid w:val="00703F03"/>
    <w:rsid w:val="007156F5"/>
    <w:rsid w:val="0073037A"/>
    <w:rsid w:val="0079597C"/>
    <w:rsid w:val="007A1010"/>
    <w:rsid w:val="007B7F1A"/>
    <w:rsid w:val="007D7AE6"/>
    <w:rsid w:val="007E4294"/>
    <w:rsid w:val="007F6B7F"/>
    <w:rsid w:val="00841FA6"/>
    <w:rsid w:val="00893E43"/>
    <w:rsid w:val="008A1964"/>
    <w:rsid w:val="008E2844"/>
    <w:rsid w:val="0090100E"/>
    <w:rsid w:val="009239D9"/>
    <w:rsid w:val="00927118"/>
    <w:rsid w:val="009437AC"/>
    <w:rsid w:val="00943EB2"/>
    <w:rsid w:val="00971000"/>
    <w:rsid w:val="0099665B"/>
    <w:rsid w:val="009C6C5C"/>
    <w:rsid w:val="009F7218"/>
    <w:rsid w:val="00A251BF"/>
    <w:rsid w:val="00A54A16"/>
    <w:rsid w:val="00AC289A"/>
    <w:rsid w:val="00B1786A"/>
    <w:rsid w:val="00B57476"/>
    <w:rsid w:val="00B721A5"/>
    <w:rsid w:val="00B76589"/>
    <w:rsid w:val="00B8767E"/>
    <w:rsid w:val="00BD1FAB"/>
    <w:rsid w:val="00BE7302"/>
    <w:rsid w:val="00BF7CE0"/>
    <w:rsid w:val="00C06CC0"/>
    <w:rsid w:val="00C2323B"/>
    <w:rsid w:val="00C2515D"/>
    <w:rsid w:val="00CA44D2"/>
    <w:rsid w:val="00CE47A6"/>
    <w:rsid w:val="00CF3D59"/>
    <w:rsid w:val="00D261C9"/>
    <w:rsid w:val="00D85172"/>
    <w:rsid w:val="00D9417E"/>
    <w:rsid w:val="00D969AC"/>
    <w:rsid w:val="00DF7085"/>
    <w:rsid w:val="00E46E2F"/>
    <w:rsid w:val="00E77BEE"/>
    <w:rsid w:val="00E85710"/>
    <w:rsid w:val="00EB772A"/>
    <w:rsid w:val="00EC105E"/>
    <w:rsid w:val="00ED30FD"/>
    <w:rsid w:val="00ED4419"/>
    <w:rsid w:val="00EF1425"/>
    <w:rsid w:val="00F26A4A"/>
    <w:rsid w:val="00F727F0"/>
    <w:rsid w:val="00F8562E"/>
    <w:rsid w:val="00FC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E343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character" w:styleId="Odkaznakomentr">
    <w:name w:val="annotation reference"/>
    <w:basedOn w:val="Predvolenpsmoodseku"/>
    <w:uiPriority w:val="99"/>
    <w:semiHidden/>
    <w:unhideWhenUsed/>
    <w:rsid w:val="0092711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27118"/>
    <w:pPr>
      <w:widowControl w:val="0"/>
      <w:adjustRightInd w:val="0"/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27118"/>
    <w:rPr>
      <w:rFonts w:ascii="Calibri" w:eastAsia="Times New Roman" w:hAnsi="Calibri" w:cs="Times New Roman"/>
      <w:sz w:val="20"/>
      <w:szCs w:val="20"/>
    </w:rPr>
  </w:style>
  <w:style w:type="paragraph" w:styleId="Zkladntext">
    <w:name w:val="Body Text"/>
    <w:basedOn w:val="Normlny"/>
    <w:link w:val="ZkladntextChar"/>
    <w:uiPriority w:val="99"/>
    <w:semiHidden/>
    <w:rsid w:val="00BF7CE0"/>
    <w:pPr>
      <w:widowControl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F7CE0"/>
    <w:rPr>
      <w:rFonts w:ascii="Times New Roman" w:eastAsia="Times New Roman" w:hAnsi="Times New Roman" w:cs="Times New Roman"/>
      <w:b/>
      <w:bCs/>
      <w:sz w:val="28"/>
      <w:szCs w:val="28"/>
      <w:lang w:val="sk-SK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D4419"/>
    <w:pPr>
      <w:widowControl/>
      <w:adjustRightInd/>
    </w:pPr>
    <w:rPr>
      <w:rFonts w:asciiTheme="minorHAnsi" w:eastAsiaTheme="minorEastAsia" w:hAnsiTheme="minorHAnsi" w:cstheme="minorBidi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D4419"/>
    <w:rPr>
      <w:rFonts w:ascii="Calibri" w:eastAsia="Times New Roman" w:hAnsi="Calibri" w:cs="Times New Roman"/>
      <w:b/>
      <w:bCs/>
      <w:sz w:val="20"/>
      <w:szCs w:val="20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Vyhodnotenie medzirezortného pripomienkového konania"/>
    <f:field ref="objsubject" par="" edit="true" text="Vyhodnotenie medzirezortného pripomienkového konania"/>
    <f:field ref="objcreatedby" par="" text="Administrator, System"/>
    <f:field ref="objcreatedat" par="" text="9.6.2021 8:12:56"/>
    <f:field ref="objchangedby" par="" text="Administrator, System"/>
    <f:field ref="objmodifiedat" par="" text="9.6.2021 8:13:03"/>
    <f:field ref="doc_FSCFOLIO_1_1001_FieldDocumentNumber" par="" text=""/>
    <f:field ref="doc_FSCFOLIO_1_1001_FieldSubject" par="" edit="true" text="Vyhodnotenie medzirezortného pripomienkového konani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68A01FEF-D0BC-4DD7-A595-9CCAF294C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1475</Words>
  <Characters>8413</Characters>
  <Application>Microsoft Office Word</Application>
  <DocSecurity>0</DocSecurity>
  <Lines>70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2021-06-23T08:08:00Z</dcterms:created>
  <dcterms:modified xsi:type="dcterms:W3CDTF">2021-06-23T08:08:00Z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&lt;p&gt;Zámer vyhlásiť chránený areál Horný tok Výravy bol oznámený Okresným úradom Prešov dotknutým subjektom v zmysle § 50 zákona č. 543/2002 Z. z. o ochrane prírody a krajiny v znení neskorších predpisov. Obce Výrava, Svetlice a Zbojné o zámere informovali 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cisloparlamenttlac">
    <vt:lpwstr/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právo_x000d_
Životné prostredie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Dominika Kaiserová</vt:lpwstr>
  </property>
  <property fmtid="{D5CDD505-2E9C-101B-9397-08002B2CF9AE}" pid="11" name="FSC#SKEDITIONSLOVLEX@103.510:zodppredkladatel">
    <vt:lpwstr>Ján Budaj</vt:lpwstr>
  </property>
  <property fmtid="{D5CDD505-2E9C-101B-9397-08002B2CF9AE}" pid="12" name="FSC#SKEDITIONSLOVLEX@103.510:dalsipredkladatel">
    <vt:lpwstr/>
  </property>
  <property fmtid="{D5CDD505-2E9C-101B-9397-08002B2CF9AE}" pid="13" name="FSC#SKEDITIONSLOVLEX@103.510:nazovpredpis">
    <vt:lpwstr>, ktorým sa vyhlasuje chránený areál Horný tok Výravy</vt:lpwstr>
  </property>
  <property fmtid="{D5CDD505-2E9C-101B-9397-08002B2CF9AE}" pid="14" name="FSC#SKEDITIONSLOVLEX@103.510:nazovpredpis1">
    <vt:lpwstr/>
  </property>
  <property fmtid="{D5CDD505-2E9C-101B-9397-08002B2CF9AE}" pid="15" name="FSC#SKEDITIONSLOVLEX@103.510:nazovpredpis2">
    <vt:lpwstr/>
  </property>
  <property fmtid="{D5CDD505-2E9C-101B-9397-08002B2CF9AE}" pid="16" name="FSC#SKEDITIONSLOVLEX@103.510:nazovpredpis3">
    <vt:lpwstr/>
  </property>
  <property fmtid="{D5CDD505-2E9C-101B-9397-08002B2CF9AE}" pid="17" name="FSC#SKEDITIONSLOVLEX@103.510:cislopredpis">
    <vt:lpwstr/>
  </property>
  <property fmtid="{D5CDD505-2E9C-101B-9397-08002B2CF9AE}" pid="18" name="FSC#SKEDITIONSLOVLEX@103.510:zodpinstitucia">
    <vt:lpwstr>Ministerstvo životného prostredia Slovenskej republiky</vt:lpwstr>
  </property>
  <property fmtid="{D5CDD505-2E9C-101B-9397-08002B2CF9AE}" pid="19" name="FSC#SKEDITIONSLOVLEX@103.510:pripomienkovatelia">
    <vt:lpwstr/>
  </property>
  <property fmtid="{D5CDD505-2E9C-101B-9397-08002B2CF9AE}" pid="20" name="FSC#SKEDITIONSLOVLEX@103.510:autorpredpis">
    <vt:lpwstr/>
  </property>
  <property fmtid="{D5CDD505-2E9C-101B-9397-08002B2CF9AE}" pid="21" name="FSC#SKEDITIONSLOVLEX@103.510:podnetpredpis">
    <vt:lpwstr>Článok 4 ods. 4 smernice Rady 92/43/EHS z 21. mája 1992 o ochrane prirodzených biotopov a voľne žijúcich živočíchov a rastlín_x000d_
</vt:lpwstr>
  </property>
  <property fmtid="{D5CDD505-2E9C-101B-9397-08002B2CF9AE}" pid="22" name="FSC#SKEDITIONSLOVLEX@103.510:plnynazovpredpis">
    <vt:lpwstr> Nariadenie vlády  Slovenskej republiky, ktorým sa vyhlasuje chránený areál Horný tok Výravy</vt:lpwstr>
  </property>
  <property fmtid="{D5CDD505-2E9C-101B-9397-08002B2CF9AE}" pid="23" name="FSC#SKEDITIONSLOVLEX@103.510:plnynazovpredpis1">
    <vt:lpwstr/>
  </property>
  <property fmtid="{D5CDD505-2E9C-101B-9397-08002B2CF9AE}" pid="24" name="FSC#SKEDITIONSLOVLEX@103.510:plnynazovpredpis2">
    <vt:lpwstr/>
  </property>
  <property fmtid="{D5CDD505-2E9C-101B-9397-08002B2CF9AE}" pid="25" name="FSC#SKEDITIONSLOVLEX@103.510:plnynazovpredpis3">
    <vt:lpwstr/>
  </property>
  <property fmtid="{D5CDD505-2E9C-101B-9397-08002B2CF9AE}" pid="26" name="FSC#SKEDITIONSLOVLEX@103.510:rezortcislopredpis">
    <vt:lpwstr>9056/2021-1.7</vt:lpwstr>
  </property>
  <property fmtid="{D5CDD505-2E9C-101B-9397-08002B2CF9AE}" pid="27" name="FSC#SKEDITIONSLOVLEX@103.510:citaciapredpis">
    <vt:lpwstr/>
  </property>
  <property fmtid="{D5CDD505-2E9C-101B-9397-08002B2CF9AE}" pid="28" name="FSC#SKEDITIONSLOVLEX@103.510:spiscislouv">
    <vt:lpwstr/>
  </property>
  <property fmtid="{D5CDD505-2E9C-101B-9397-08002B2CF9AE}" pid="29" name="FSC#SKEDITIONSLOVLEX@103.510:datumschvalpredpis">
    <vt:lpwstr/>
  </property>
  <property fmtid="{D5CDD505-2E9C-101B-9397-08002B2CF9AE}" pid="30" name="FSC#SKEDITIONSLOVLEX@103.510:platneod">
    <vt:lpwstr/>
  </property>
  <property fmtid="{D5CDD505-2E9C-101B-9397-08002B2CF9AE}" pid="31" name="FSC#SKEDITIONSLOVLEX@103.510:platnedo">
    <vt:lpwstr/>
  </property>
  <property fmtid="{D5CDD505-2E9C-101B-9397-08002B2CF9AE}" pid="32" name="FSC#SKEDITIONSLOVLEX@103.510:ucinnostod">
    <vt:lpwstr/>
  </property>
  <property fmtid="{D5CDD505-2E9C-101B-9397-08002B2CF9AE}" pid="33" name="FSC#SKEDITIONSLOVLEX@103.510:ucinnostdo">
    <vt:lpwstr/>
  </property>
  <property fmtid="{D5CDD505-2E9C-101B-9397-08002B2CF9AE}" pid="34" name="FSC#SKEDITIONSLOVLEX@103.510:datumplatnosti">
    <vt:lpwstr/>
  </property>
  <property fmtid="{D5CDD505-2E9C-101B-9397-08002B2CF9AE}" pid="35" name="FSC#SKEDITIONSLOVLEX@103.510:cislolp">
    <vt:lpwstr>LP/2021/252</vt:lpwstr>
  </property>
  <property fmtid="{D5CDD505-2E9C-101B-9397-08002B2CF9AE}" pid="36" name="FSC#SKEDITIONSLOVLEX@103.510:typsprievdok">
    <vt:lpwstr>Vyhodnotenie medzirezortného pripomienkového konania</vt:lpwstr>
  </property>
  <property fmtid="{D5CDD505-2E9C-101B-9397-08002B2CF9AE}" pid="37" name="FSC#SKEDITIONSLOVLEX@103.510:cislopartlac">
    <vt:lpwstr/>
  </property>
  <property fmtid="{D5CDD505-2E9C-101B-9397-08002B2CF9AE}" pid="38" name="FSC#SKEDITIONSLOVLEX@103.510:AttrStrListDocPropUcelPredmetZmluvy">
    <vt:lpwstr/>
  </property>
  <property fmtid="{D5CDD505-2E9C-101B-9397-08002B2CF9AE}" pid="39" name="FSC#SKEDITIONSLOVLEX@103.510:AttrStrListDocPropUpravaPravFOPRO">
    <vt:lpwstr/>
  </property>
  <property fmtid="{D5CDD505-2E9C-101B-9397-08002B2CF9AE}" pid="40" name="FSC#SKEDITIONSLOVLEX@103.510:AttrStrListDocPropUpravaPredmetuZmluvy">
    <vt:lpwstr/>
  </property>
  <property fmtid="{D5CDD505-2E9C-101B-9397-08002B2CF9AE}" pid="41" name="FSC#SKEDITIONSLOVLEX@103.510:AttrStrListDocPropKategoriaZmluvy74">
    <vt:lpwstr/>
  </property>
  <property fmtid="{D5CDD505-2E9C-101B-9397-08002B2CF9AE}" pid="42" name="FSC#SKEDITIONSLOVLEX@103.510:AttrStrListDocPropKategoriaZmluvy75">
    <vt:lpwstr/>
  </property>
  <property fmtid="{D5CDD505-2E9C-101B-9397-08002B2CF9AE}" pid="43" name="FSC#SKEDITIONSLOVLEX@103.510:AttrStrListDocPropDopadyPrijatiaZmluvy">
    <vt:lpwstr/>
  </property>
  <property fmtid="{D5CDD505-2E9C-101B-9397-08002B2CF9AE}" pid="44" name="FSC#SKEDITIONSLOVLEX@103.510:AttrStrListDocPropProblematikaPPa">
    <vt:lpwstr/>
  </property>
  <property fmtid="{D5CDD505-2E9C-101B-9397-08002B2CF9AE}" pid="45" name="FSC#SKEDITIONSLOVLEX@103.510:AttrStrListDocPropPrimarnePravoEU">
    <vt:lpwstr/>
  </property>
  <property fmtid="{D5CDD505-2E9C-101B-9397-08002B2CF9AE}" pid="46" name="FSC#SKEDITIONSLOVLEX@103.510:AttrStrListDocPropSekundarneLegPravoPO">
    <vt:lpwstr/>
  </property>
  <property fmtid="{D5CDD505-2E9C-101B-9397-08002B2CF9AE}" pid="47" name="FSC#SKEDITIONSLOVLEX@103.510:AttrStrListDocPropSekundarneNelegPravoPO">
    <vt:lpwstr/>
  </property>
  <property fmtid="{D5CDD505-2E9C-101B-9397-08002B2CF9AE}" pid="48" name="FSC#SKEDITIONSLOVLEX@103.510:AttrStrListDocPropSekundarneLegPravoDO">
    <vt:lpwstr/>
  </property>
  <property fmtid="{D5CDD505-2E9C-101B-9397-08002B2CF9AE}" pid="49" name="FSC#SKEDITIONSLOVLEX@103.510:AttrStrListDocPropProblematikaPPb">
    <vt:lpwstr/>
  </property>
  <property fmtid="{D5CDD505-2E9C-101B-9397-08002B2CF9AE}" pid="50" name="FSC#SKEDITIONSLOVLEX@103.510:AttrStrListDocPropNazovPredpisuEU">
    <vt:lpwstr/>
  </property>
  <property fmtid="{D5CDD505-2E9C-101B-9397-08002B2CF9AE}" pid="51" name="FSC#SKEDITIONSLOVLEX@103.510:AttrStrListDocPropLehotaPrebratieSmernice">
    <vt:lpwstr/>
  </property>
  <property fmtid="{D5CDD505-2E9C-101B-9397-08002B2CF9AE}" pid="52" name="FSC#SKEDITIONSLOVLEX@103.510:AttrStrListDocPropLehotaNaPredlozenie">
    <vt:lpwstr/>
  </property>
  <property fmtid="{D5CDD505-2E9C-101B-9397-08002B2CF9AE}" pid="53" name="FSC#SKEDITIONSLOVLEX@103.510:AttrStrListDocPropInfoZaciatokKonania">
    <vt:lpwstr/>
  </property>
  <property fmtid="{D5CDD505-2E9C-101B-9397-08002B2CF9AE}" pid="54" name="FSC#SKEDITIONSLOVLEX@103.510:AttrStrListDocPropInfoUzPreberanePP">
    <vt:lpwstr/>
  </property>
  <property fmtid="{D5CDD505-2E9C-101B-9397-08002B2CF9AE}" pid="55" name="FSC#SKEDITIONSLOVLEX@103.510:AttrStrListDocPropStupenZlucitelnostiPP">
    <vt:lpwstr/>
  </property>
  <property fmtid="{D5CDD505-2E9C-101B-9397-08002B2CF9AE}" pid="56" name="FSC#SKEDITIONSLOVLEX@103.510:AttrStrListDocPropGestorSpolupRezorty">
    <vt:lpwstr/>
  </property>
  <property fmtid="{D5CDD505-2E9C-101B-9397-08002B2CF9AE}" pid="57" name="FSC#SKEDITIONSLOVLEX@103.510:AttrDateDocPropZaciatokPKK">
    <vt:lpwstr>15. 4. 2021</vt:lpwstr>
  </property>
  <property fmtid="{D5CDD505-2E9C-101B-9397-08002B2CF9AE}" pid="58" name="FSC#SKEDITIONSLOVLEX@103.510:AttrDateDocPropUkonceniePKK">
    <vt:lpwstr>29. 4. 2021</vt:lpwstr>
  </property>
  <property fmtid="{D5CDD505-2E9C-101B-9397-08002B2CF9AE}" pid="59" name="FSC#SKEDITIONSLOVLEX@103.510:AttrStrDocPropVplyvRozpocetVS">
    <vt:lpwstr>Negatívne</vt:lpwstr>
  </property>
  <property fmtid="{D5CDD505-2E9C-101B-9397-08002B2CF9AE}" pid="60" name="FSC#SKEDITIONSLOVLEX@103.510:AttrStrDocPropVplyvPodnikatelskeProstr">
    <vt:lpwstr>Žiadne</vt:lpwstr>
  </property>
  <property fmtid="{D5CDD505-2E9C-101B-9397-08002B2CF9AE}" pid="61" name="FSC#SKEDITIONSLOVLEX@103.510:AttrStrDocPropVplyvSocialny">
    <vt:lpwstr>Žiadne</vt:lpwstr>
  </property>
  <property fmtid="{D5CDD505-2E9C-101B-9397-08002B2CF9AE}" pid="62" name="FSC#SKEDITIONSLOVLEX@103.510:AttrStrDocPropVplyvNaZivotProstr">
    <vt:lpwstr>Pozitívne</vt:lpwstr>
  </property>
  <property fmtid="{D5CDD505-2E9C-101B-9397-08002B2CF9AE}" pid="63" name="FSC#SKEDITIONSLOVLEX@103.510:AttrStrDocPropVplyvNaInformatizaciu">
    <vt:lpwstr>Žiadne</vt:lpwstr>
  </property>
  <property fmtid="{D5CDD505-2E9C-101B-9397-08002B2CF9AE}" pid="64" name="FSC#SKEDITIONSLOVLEX@103.510:AttrStrListDocPropPoznamkaVplyv">
    <vt:lpwstr>&lt;p&gt;CHA Horný tok Výravy je vymedzený na vodnom toku Výrava v úseku od 13,70 riečneho kilometra (rkm) po 18,00 rkm. Je vymedzený príslušnými parcelami vodného toku Výrava, ako aj časťami susedných parciel, do ktorých zasahuje meandrujúce koryto toku. Preva</vt:lpwstr>
  </property>
  <property fmtid="{D5CDD505-2E9C-101B-9397-08002B2CF9AE}" pid="65" name="FSC#SKEDITIONSLOVLEX@103.510:AttrStrListDocPropAltRiesenia">
    <vt:lpwstr>Alternatívne riešenie sa týka celkovo vyhlásenia/nevyhlásenia CHA Horný tok Výravy.Dôvodom vyhlásenia CHA Horný tok Výravy je splnenie požiadavky vyplývajúcej z čl. 4 ods. 4 smernice 92/43/EHS v platnom znení, podľa ktorého členské štáty určia lokality uv</vt:lpwstr>
  </property>
  <property fmtid="{D5CDD505-2E9C-101B-9397-08002B2CF9AE}" pid="66" name="FSC#SKEDITIONSLOVLEX@103.510:AttrStrListDocPropStanoviskoGest">
    <vt:lpwstr>&lt;p&gt;Stála pracovná komisia na posudzovanie vybraných vplyvov v&amp;nbsp;stanovisku č. 0556/2021 z&amp;nbsp;29.04.2021 uplatnila k&amp;nbsp;materiálu tieto pripomienky a&amp;nbsp;odporúčania:&lt;/p&gt;&lt;p&gt;&lt;strong&gt;K&amp;nbsp;doložke vybraných vplyvov&lt;/strong&gt;&lt;/p&gt;&lt;p&gt;Nakoľko majiteľmi d</vt:lpwstr>
  </property>
  <property fmtid="{D5CDD505-2E9C-101B-9397-08002B2CF9AE}" pid="67" name="FSC#SKEDITIONSLOVLEX@103.510:AttrStrListDocPropTextKomunike">
    <vt:lpwstr/>
  </property>
  <property fmtid="{D5CDD505-2E9C-101B-9397-08002B2CF9AE}" pid="68" name="FSC#SKEDITIONSLOVLEX@103.510:AttrStrListDocPropUznesenieCastA">
    <vt:lpwstr/>
  </property>
  <property fmtid="{D5CDD505-2E9C-101B-9397-08002B2CF9AE}" pid="69" name="FSC#SKEDITIONSLOVLEX@103.510:AttrStrListDocPropUznesenieZodpovednyA1">
    <vt:lpwstr/>
  </property>
  <property fmtid="{D5CDD505-2E9C-101B-9397-08002B2CF9AE}" pid="70" name="FSC#SKEDITIONSLOVLEX@103.510:AttrStrListDocPropUznesenieTextA1">
    <vt:lpwstr/>
  </property>
  <property fmtid="{D5CDD505-2E9C-101B-9397-08002B2CF9AE}" pid="71" name="FSC#SKEDITIONSLOVLEX@103.510:AttrStrListDocPropUznesenieTerminA1">
    <vt:lpwstr/>
  </property>
  <property fmtid="{D5CDD505-2E9C-101B-9397-08002B2CF9AE}" pid="72" name="FSC#SKEDITIONSLOVLEX@103.510:AttrStrListDocPropUznesenieBODA1">
    <vt:lpwstr/>
  </property>
  <property fmtid="{D5CDD505-2E9C-101B-9397-08002B2CF9AE}" pid="73" name="FSC#SKEDITIONSLOVLEX@103.510:AttrStrListDocPropUznesenieZodpovednyA2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rminA2">
    <vt:lpwstr/>
  </property>
  <property fmtid="{D5CDD505-2E9C-101B-9397-08002B2CF9AE}" pid="76" name="FSC#SKEDITIONSLOVLEX@103.510:AttrStrListDocPropUznesenieBODA3">
    <vt:lpwstr/>
  </property>
  <property fmtid="{D5CDD505-2E9C-101B-9397-08002B2CF9AE}" pid="77" name="FSC#SKEDITIONSLOVLEX@103.510:AttrStrListDocPropUznesenieZodpovednyA3">
    <vt:lpwstr/>
  </property>
  <property fmtid="{D5CDD505-2E9C-101B-9397-08002B2CF9AE}" pid="78" name="FSC#SKEDITIONSLOVLEX@103.510:AttrStrListDocPropUznesenieTextA3">
    <vt:lpwstr/>
  </property>
  <property fmtid="{D5CDD505-2E9C-101B-9397-08002B2CF9AE}" pid="79" name="FSC#SKEDITIONSLOVLEX@103.510:AttrStrListDocPropUznesenieTerminA3">
    <vt:lpwstr/>
  </property>
  <property fmtid="{D5CDD505-2E9C-101B-9397-08002B2CF9AE}" pid="80" name="FSC#SKEDITIONSLOVLEX@103.510:AttrStrListDocPropUznesenieBODA4">
    <vt:lpwstr/>
  </property>
  <property fmtid="{D5CDD505-2E9C-101B-9397-08002B2CF9AE}" pid="81" name="FSC#SKEDITIONSLOVLEX@103.510:AttrStrListDocPropUznesenieZodpovednyA4">
    <vt:lpwstr/>
  </property>
  <property fmtid="{D5CDD505-2E9C-101B-9397-08002B2CF9AE}" pid="82" name="FSC#SKEDITIONSLOVLEX@103.510:AttrStrListDocPropUznesenieTextA4">
    <vt:lpwstr/>
  </property>
  <property fmtid="{D5CDD505-2E9C-101B-9397-08002B2CF9AE}" pid="83" name="FSC#SKEDITIONSLOVLEX@103.510:AttrStrListDocPropUznesenieTerminA4">
    <vt:lpwstr/>
  </property>
  <property fmtid="{D5CDD505-2E9C-101B-9397-08002B2CF9AE}" pid="84" name="FSC#SKEDITIONSLOVLEX@103.510:AttrStrListDocPropUznesenieCastB">
    <vt:lpwstr/>
  </property>
  <property fmtid="{D5CDD505-2E9C-101B-9397-08002B2CF9AE}" pid="85" name="FSC#SKEDITIONSLOVLEX@103.510:AttrStrListDocPropUznesenieBODB1">
    <vt:lpwstr/>
  </property>
  <property fmtid="{D5CDD505-2E9C-101B-9397-08002B2CF9AE}" pid="86" name="FSC#SKEDITIONSLOVLEX@103.510:AttrStrListDocPropUznesenieZodpovednyB1">
    <vt:lpwstr/>
  </property>
  <property fmtid="{D5CDD505-2E9C-101B-9397-08002B2CF9AE}" pid="87" name="FSC#SKEDITIONSLOVLEX@103.510:AttrStrListDocPropUznesenieTextB1">
    <vt:lpwstr/>
  </property>
  <property fmtid="{D5CDD505-2E9C-101B-9397-08002B2CF9AE}" pid="88" name="FSC#SKEDITIONSLOVLEX@103.510:AttrStrListDocPropUznesenieTerminB1">
    <vt:lpwstr/>
  </property>
  <property fmtid="{D5CDD505-2E9C-101B-9397-08002B2CF9AE}" pid="89" name="FSC#SKEDITIONSLOVLEX@103.510:AttrStrListDocPropUznesenieBODB2">
    <vt:lpwstr/>
  </property>
  <property fmtid="{D5CDD505-2E9C-101B-9397-08002B2CF9AE}" pid="90" name="FSC#SKEDITIONSLOVLEX@103.510:AttrStrListDocPropUznesenieZodpovednyB2">
    <vt:lpwstr/>
  </property>
  <property fmtid="{D5CDD505-2E9C-101B-9397-08002B2CF9AE}" pid="91" name="FSC#SKEDITIONSLOVLEX@103.510:AttrStrListDocPropUznesenieTextB2">
    <vt:lpwstr/>
  </property>
  <property fmtid="{D5CDD505-2E9C-101B-9397-08002B2CF9AE}" pid="92" name="FSC#SKEDITIONSLOVLEX@103.510:AttrStrListDocPropUznesenieTerminB2">
    <vt:lpwstr/>
  </property>
  <property fmtid="{D5CDD505-2E9C-101B-9397-08002B2CF9AE}" pid="93" name="FSC#SKEDITIONSLOVLEX@103.510:AttrStrListDocPropUznesenieBODB3">
    <vt:lpwstr/>
  </property>
  <property fmtid="{D5CDD505-2E9C-101B-9397-08002B2CF9AE}" pid="94" name="FSC#SKEDITIONSLOVLEX@103.510:AttrStrListDocPropUznesenieZodpovednyB3">
    <vt:lpwstr/>
  </property>
  <property fmtid="{D5CDD505-2E9C-101B-9397-08002B2CF9AE}" pid="95" name="FSC#SKEDITIONSLOVLEX@103.510:AttrStrListDocPropUznesenieTextB3">
    <vt:lpwstr/>
  </property>
  <property fmtid="{D5CDD505-2E9C-101B-9397-08002B2CF9AE}" pid="96" name="FSC#SKEDITIONSLOVLEX@103.510:AttrStrListDocPropUznesenieTerminB3">
    <vt:lpwstr/>
  </property>
  <property fmtid="{D5CDD505-2E9C-101B-9397-08002B2CF9AE}" pid="97" name="FSC#SKEDITIONSLOVLEX@103.510:AttrStrListDocPropUznesenieBODB4">
    <vt:lpwstr/>
  </property>
  <property fmtid="{D5CDD505-2E9C-101B-9397-08002B2CF9AE}" pid="98" name="FSC#SKEDITIONSLOVLEX@103.510:AttrStrListDocPropUznesenieZodpovednyB4">
    <vt:lpwstr/>
  </property>
  <property fmtid="{D5CDD505-2E9C-101B-9397-08002B2CF9AE}" pid="99" name="FSC#SKEDITIONSLOVLEX@103.510:AttrStrListDocPropUznesenieTextB4">
    <vt:lpwstr/>
  </property>
  <property fmtid="{D5CDD505-2E9C-101B-9397-08002B2CF9AE}" pid="100" name="FSC#SKEDITIONSLOVLEX@103.510:AttrStrListDocPropUznesenieTerminB4">
    <vt:lpwstr/>
  </property>
  <property fmtid="{D5CDD505-2E9C-101B-9397-08002B2CF9AE}" pid="101" name="FSC#SKEDITIONSLOVLEX@103.510:AttrStrListDocPropUznesenieCastC">
    <vt:lpwstr/>
  </property>
  <property fmtid="{D5CDD505-2E9C-101B-9397-08002B2CF9AE}" pid="102" name="FSC#SKEDITIONSLOVLEX@103.510:AttrStrListDocPropUznesenieBODC1">
    <vt:lpwstr/>
  </property>
  <property fmtid="{D5CDD505-2E9C-101B-9397-08002B2CF9AE}" pid="103" name="FSC#SKEDITIONSLOVLEX@103.510:AttrStrListDocPropUznesenieZodpovednyC1">
    <vt:lpwstr/>
  </property>
  <property fmtid="{D5CDD505-2E9C-101B-9397-08002B2CF9AE}" pid="104" name="FSC#SKEDITIONSLOVLEX@103.510:AttrStrListDocPropUznesenieTextC1">
    <vt:lpwstr/>
  </property>
  <property fmtid="{D5CDD505-2E9C-101B-9397-08002B2CF9AE}" pid="105" name="FSC#SKEDITIONSLOVLEX@103.510:AttrStrListDocPropUznesenieTerminC1">
    <vt:lpwstr/>
  </property>
  <property fmtid="{D5CDD505-2E9C-101B-9397-08002B2CF9AE}" pid="106" name="FSC#SKEDITIONSLOVLEX@103.510:AttrStrListDocPropUznesenieBODC2">
    <vt:lpwstr/>
  </property>
  <property fmtid="{D5CDD505-2E9C-101B-9397-08002B2CF9AE}" pid="107" name="FSC#SKEDITIONSLOVLEX@103.510:AttrStrListDocPropUznesenieZodpovednyC2">
    <vt:lpwstr/>
  </property>
  <property fmtid="{D5CDD505-2E9C-101B-9397-08002B2CF9AE}" pid="108" name="FSC#SKEDITIONSLOVLEX@103.510:AttrStrListDocPropUznesenieTextC2">
    <vt:lpwstr/>
  </property>
  <property fmtid="{D5CDD505-2E9C-101B-9397-08002B2CF9AE}" pid="109" name="FSC#SKEDITIONSLOVLEX@103.510:AttrStrListDocPropUznesenieTerminC2">
    <vt:lpwstr/>
  </property>
  <property fmtid="{D5CDD505-2E9C-101B-9397-08002B2CF9AE}" pid="110" name="FSC#SKEDITIONSLOVLEX@103.510:AttrStrListDocPropUznesenieBODC3">
    <vt:lpwstr/>
  </property>
  <property fmtid="{D5CDD505-2E9C-101B-9397-08002B2CF9AE}" pid="111" name="FSC#SKEDITIONSLOVLEX@103.510:AttrStrListDocPropUznesenieZodpovednyC3">
    <vt:lpwstr/>
  </property>
  <property fmtid="{D5CDD505-2E9C-101B-9397-08002B2CF9AE}" pid="112" name="FSC#SKEDITIONSLOVLEX@103.510:AttrStrListDocPropUznesenieTextC3">
    <vt:lpwstr/>
  </property>
  <property fmtid="{D5CDD505-2E9C-101B-9397-08002B2CF9AE}" pid="113" name="FSC#SKEDITIONSLOVLEX@103.510:AttrStrListDocPropUznesenieTerminC3">
    <vt:lpwstr/>
  </property>
  <property fmtid="{D5CDD505-2E9C-101B-9397-08002B2CF9AE}" pid="114" name="FSC#SKEDITIONSLOVLEX@103.510:AttrStrListDocPropUznesenieBODC4">
    <vt:lpwstr/>
  </property>
  <property fmtid="{D5CDD505-2E9C-101B-9397-08002B2CF9AE}" pid="115" name="FSC#SKEDITIONSLOVLEX@103.510:AttrStrListDocPropUznesenieZodpovednyC4">
    <vt:lpwstr/>
  </property>
  <property fmtid="{D5CDD505-2E9C-101B-9397-08002B2CF9AE}" pid="116" name="FSC#SKEDITIONSLOVLEX@103.510:AttrStrListDocPropUznesenieTextC4">
    <vt:lpwstr/>
  </property>
  <property fmtid="{D5CDD505-2E9C-101B-9397-08002B2CF9AE}" pid="117" name="FSC#SKEDITIONSLOVLEX@103.510:AttrStrListDocPropUznesenieTerminC4">
    <vt:lpwstr/>
  </property>
  <property fmtid="{D5CDD505-2E9C-101B-9397-08002B2CF9AE}" pid="118" name="FSC#SKEDITIONSLOVLEX@103.510:AttrStrListDocPropUznesenieCastD">
    <vt:lpwstr/>
  </property>
  <property fmtid="{D5CDD505-2E9C-101B-9397-08002B2CF9AE}" pid="119" name="FSC#SKEDITIONSLOVLEX@103.510:AttrStrListDocPropUznesenieBODD1">
    <vt:lpwstr/>
  </property>
  <property fmtid="{D5CDD505-2E9C-101B-9397-08002B2CF9AE}" pid="120" name="FSC#SKEDITIONSLOVLEX@103.510:AttrStrListDocPropUznesenieZodpovednyD1">
    <vt:lpwstr/>
  </property>
  <property fmtid="{D5CDD505-2E9C-101B-9397-08002B2CF9AE}" pid="121" name="FSC#SKEDITIONSLOVLEX@103.510:AttrStrListDocPropUznesenieTextD1">
    <vt:lpwstr/>
  </property>
  <property fmtid="{D5CDD505-2E9C-101B-9397-08002B2CF9AE}" pid="122" name="FSC#SKEDITIONSLOVLEX@103.510:AttrStrListDocPropUznesenieTerminD1">
    <vt:lpwstr/>
  </property>
  <property fmtid="{D5CDD505-2E9C-101B-9397-08002B2CF9AE}" pid="123" name="FSC#SKEDITIONSLOVLEX@103.510:AttrStrListDocPropUznesenieBODD2">
    <vt:lpwstr/>
  </property>
  <property fmtid="{D5CDD505-2E9C-101B-9397-08002B2CF9AE}" pid="124" name="FSC#SKEDITIONSLOVLEX@103.510:AttrStrListDocPropUznesenieZodpovednyD2">
    <vt:lpwstr/>
  </property>
  <property fmtid="{D5CDD505-2E9C-101B-9397-08002B2CF9AE}" pid="125" name="FSC#SKEDITIONSLOVLEX@103.510:AttrStrListDocPropUznesenieTextD2">
    <vt:lpwstr/>
  </property>
  <property fmtid="{D5CDD505-2E9C-101B-9397-08002B2CF9AE}" pid="126" name="FSC#SKEDITIONSLOVLEX@103.510:AttrStrListDocPropUznesenieTerminD2">
    <vt:lpwstr/>
  </property>
  <property fmtid="{D5CDD505-2E9C-101B-9397-08002B2CF9AE}" pid="127" name="FSC#SKEDITIONSLOVLEX@103.510:AttrStrListDocPropUznesenieBODD3">
    <vt:lpwstr/>
  </property>
  <property fmtid="{D5CDD505-2E9C-101B-9397-08002B2CF9AE}" pid="128" name="FSC#SKEDITIONSLOVLEX@103.510:AttrStrListDocPropUznesenieZodpovednyD3">
    <vt:lpwstr/>
  </property>
  <property fmtid="{D5CDD505-2E9C-101B-9397-08002B2CF9AE}" pid="129" name="FSC#SKEDITIONSLOVLEX@103.510:AttrStrListDocPropUznesenieTextD3">
    <vt:lpwstr/>
  </property>
  <property fmtid="{D5CDD505-2E9C-101B-9397-08002B2CF9AE}" pid="130" name="FSC#SKEDITIONSLOVLEX@103.510:AttrStrListDocPropUznesenieTerminD3">
    <vt:lpwstr/>
  </property>
  <property fmtid="{D5CDD505-2E9C-101B-9397-08002B2CF9AE}" pid="131" name="FSC#SKEDITIONSLOVLEX@103.510:AttrStrListDocPropUznesenieBODD4">
    <vt:lpwstr/>
  </property>
  <property fmtid="{D5CDD505-2E9C-101B-9397-08002B2CF9AE}" pid="132" name="FSC#SKEDITIONSLOVLEX@103.510:AttrStrListDocPropUznesenieZodpovednyD4">
    <vt:lpwstr/>
  </property>
  <property fmtid="{D5CDD505-2E9C-101B-9397-08002B2CF9AE}" pid="133" name="FSC#SKEDITIONSLOVLEX@103.510:AttrStrListDocPropUznesenieTextD4">
    <vt:lpwstr/>
  </property>
  <property fmtid="{D5CDD505-2E9C-101B-9397-08002B2CF9AE}" pid="134" name="FSC#SKEDITIONSLOVLEX@103.510:AttrStrListDocPropUznesenieTerminD4">
    <vt:lpwstr/>
  </property>
  <property fmtid="{D5CDD505-2E9C-101B-9397-08002B2CF9AE}" pid="135" name="FSC#SKEDITIONSLOVLEX@103.510:AttrStrListDocPropUznesenieVykonaju">
    <vt:lpwstr>predseda vlády</vt:lpwstr>
  </property>
  <property fmtid="{D5CDD505-2E9C-101B-9397-08002B2CF9AE}" pid="136" name="FSC#SKEDITIONSLOVLEX@103.510:AttrStrListDocPropUznesenieNaVedomie">
    <vt:lpwstr/>
  </property>
  <property fmtid="{D5CDD505-2E9C-101B-9397-08002B2CF9AE}" pid="137" name="FSC#SKEDITIONSLOVLEX@103.510:funkciaPred">
    <vt:lpwstr/>
  </property>
  <property fmtid="{D5CDD505-2E9C-101B-9397-08002B2CF9AE}" pid="138" name="FSC#SKEDITIONSLOVLEX@103.510:funkciaPredAkuzativ">
    <vt:lpwstr/>
  </property>
  <property fmtid="{D5CDD505-2E9C-101B-9397-08002B2CF9AE}" pid="139" name="FSC#SKEDITIONSLOVLEX@103.510:funkciaPredDativ">
    <vt:lpwstr/>
  </property>
  <property fmtid="{D5CDD505-2E9C-101B-9397-08002B2CF9AE}" pid="140" name="FSC#SKEDITIONSLOVLEX@103.510:funkciaZodpPred">
    <vt:lpwstr/>
  </property>
  <property fmtid="{D5CDD505-2E9C-101B-9397-08002B2CF9AE}" pid="141" name="FSC#SKEDITIONSLOVLEX@103.510:funkciaZodpPredAkuzativ">
    <vt:lpwstr/>
  </property>
  <property fmtid="{D5CDD505-2E9C-101B-9397-08002B2CF9AE}" pid="142" name="FSC#SKEDITIONSLOVLEX@103.510:funkciaZodpPredDativ">
    <vt:lpwstr/>
  </property>
  <property fmtid="{D5CDD505-2E9C-101B-9397-08002B2CF9AE}" pid="143" name="FSC#SKEDITIONSLOVLEX@103.510:funkciaDalsiPred">
    <vt:lpwstr/>
  </property>
  <property fmtid="{D5CDD505-2E9C-101B-9397-08002B2CF9AE}" pid="144" name="FSC#SKEDITIONSLOVLEX@103.510:funkciaDalsiPredAkuzativ">
    <vt:lpwstr/>
  </property>
  <property fmtid="{D5CDD505-2E9C-101B-9397-08002B2CF9AE}" pid="145" name="FSC#SKEDITIONSLOVLEX@103.510:funkciaDalsiPredDativ">
    <vt:lpwstr/>
  </property>
  <property fmtid="{D5CDD505-2E9C-101B-9397-08002B2CF9AE}" pid="146" name="FSC#SKEDITIONSLOVLEX@103.510:predkladateliaObalSD">
    <vt:lpwstr>Ján Budaj</vt:lpwstr>
  </property>
  <property fmtid="{D5CDD505-2E9C-101B-9397-08002B2CF9AE}" pid="147" name="FSC#SKEDITIONSLOVLEX@103.510:AttrStrListDocPropTextVseobPrilohy">
    <vt:lpwstr/>
  </property>
  <property fmtid="{D5CDD505-2E9C-101B-9397-08002B2CF9AE}" pid="148" name="FSC#SKEDITIONSLOVLEX@103.510:AttrStrListDocPropTextPredklSpravy">
    <vt:lpwstr>&lt;p style="text-align: justify;"&gt;Ministerstvo životného prostredia Slovenskej republiky predkladá na medzirezortné pripomienkové konanie návrh nariadenia vlády Slovenskej republiky, ktorým sa vyhlasuje chránený areál Horný tok Výravy (ďalej len „návrh nari</vt:lpwstr>
  </property>
  <property fmtid="{D5CDD505-2E9C-101B-9397-08002B2CF9AE}" pid="149" name="FSC#COOSYSTEM@1.1:Container">
    <vt:lpwstr>COO.2145.1000.3.4414065</vt:lpwstr>
  </property>
  <property fmtid="{D5CDD505-2E9C-101B-9397-08002B2CF9AE}" pid="150" name="FSC#FSCFOLIO@1.1001:docpropproject">
    <vt:lpwstr/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9. 6. 2021</vt:lpwstr>
  </property>
</Properties>
</file>