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C2E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Analýza vplyvov na rozpočet verejnej správy,</w:t>
      </w:r>
    </w:p>
    <w:p w14:paraId="1730C18D"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na zamestnanosť vo verejnej správe a financovanie návrhu</w:t>
      </w:r>
    </w:p>
    <w:p w14:paraId="447DFE36" w14:textId="77777777" w:rsidR="00E963A3" w:rsidRPr="005C5B2F" w:rsidRDefault="00E963A3" w:rsidP="007D5748">
      <w:pPr>
        <w:spacing w:after="0" w:line="240" w:lineRule="auto"/>
        <w:jc w:val="right"/>
        <w:rPr>
          <w:rFonts w:ascii="Times New Roman" w:eastAsia="Times New Roman" w:hAnsi="Times New Roman" w:cs="Times New Roman"/>
          <w:b/>
          <w:bCs/>
          <w:sz w:val="24"/>
          <w:szCs w:val="24"/>
          <w:lang w:eastAsia="sk-SK"/>
        </w:rPr>
      </w:pPr>
    </w:p>
    <w:p w14:paraId="308E3C1A" w14:textId="77777777" w:rsidR="00E963A3" w:rsidRPr="005C5B2F" w:rsidRDefault="00E963A3" w:rsidP="00212894">
      <w:pPr>
        <w:spacing w:after="0" w:line="240" w:lineRule="auto"/>
        <w:rPr>
          <w:rFonts w:ascii="Times New Roman" w:eastAsia="Times New Roman" w:hAnsi="Times New Roman" w:cs="Times New Roman"/>
          <w:b/>
          <w:bCs/>
          <w:sz w:val="24"/>
          <w:szCs w:val="24"/>
          <w:lang w:eastAsia="sk-SK"/>
        </w:rPr>
      </w:pPr>
    </w:p>
    <w:p w14:paraId="5BA48D28" w14:textId="77777777" w:rsidR="00E963A3" w:rsidRPr="005C5B2F" w:rsidRDefault="00E963A3" w:rsidP="00212894">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2.1 Zhrnutie vplyvov na rozpočet verejnej správy v návrhu</w:t>
      </w:r>
    </w:p>
    <w:p w14:paraId="52C81DF5" w14:textId="77777777" w:rsidR="00E963A3" w:rsidRPr="005C5B2F" w:rsidRDefault="00E963A3" w:rsidP="007D5748">
      <w:pPr>
        <w:spacing w:after="0" w:line="240" w:lineRule="auto"/>
        <w:jc w:val="right"/>
        <w:rPr>
          <w:rFonts w:ascii="Times New Roman" w:eastAsia="Times New Roman" w:hAnsi="Times New Roman" w:cs="Times New Roman"/>
          <w:sz w:val="24"/>
          <w:szCs w:val="24"/>
          <w:lang w:eastAsia="sk-SK"/>
        </w:rPr>
      </w:pPr>
    </w:p>
    <w:p w14:paraId="62322574"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5C5B2F" w14:paraId="51950C3F" w14:textId="77777777" w:rsidTr="008231B2">
        <w:trPr>
          <w:cantSplit/>
          <w:trHeight w:val="194"/>
          <w:jc w:val="center"/>
        </w:trPr>
        <w:tc>
          <w:tcPr>
            <w:tcW w:w="4661" w:type="dxa"/>
            <w:vMerge w:val="restart"/>
            <w:shd w:val="clear" w:color="auto" w:fill="BFBFBF" w:themeFill="background1" w:themeFillShade="BF"/>
            <w:vAlign w:val="center"/>
          </w:tcPr>
          <w:p w14:paraId="38D3D11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5C5B2F">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31096C86"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Vplyv na rozpočet verejnej správy (v eurách)</w:t>
            </w:r>
          </w:p>
        </w:tc>
      </w:tr>
      <w:tr w:rsidR="007D5748" w:rsidRPr="005C5B2F" w14:paraId="2C4A00D6" w14:textId="77777777" w:rsidTr="008231B2">
        <w:trPr>
          <w:cantSplit/>
          <w:trHeight w:val="70"/>
          <w:jc w:val="center"/>
        </w:trPr>
        <w:tc>
          <w:tcPr>
            <w:tcW w:w="4661" w:type="dxa"/>
            <w:vMerge/>
            <w:shd w:val="clear" w:color="auto" w:fill="BFBFBF" w:themeFill="background1" w:themeFillShade="BF"/>
            <w:vAlign w:val="center"/>
          </w:tcPr>
          <w:p w14:paraId="5E03B63C"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F730479" w14:textId="77777777" w:rsidR="007D5748" w:rsidRPr="005C5B2F" w:rsidRDefault="00497190"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202</w:t>
            </w:r>
            <w:r w:rsidR="00D53008">
              <w:rPr>
                <w:rFonts w:ascii="Times New Roman" w:eastAsia="Times New Roman" w:hAnsi="Times New Roman" w:cs="Times New Roman"/>
                <w:b/>
                <w:bCs/>
                <w:sz w:val="24"/>
                <w:szCs w:val="24"/>
                <w:lang w:eastAsia="sk-SK"/>
              </w:rPr>
              <w:t>1</w:t>
            </w:r>
          </w:p>
        </w:tc>
        <w:tc>
          <w:tcPr>
            <w:tcW w:w="1267" w:type="dxa"/>
            <w:shd w:val="clear" w:color="auto" w:fill="BFBFBF" w:themeFill="background1" w:themeFillShade="BF"/>
            <w:vAlign w:val="center"/>
          </w:tcPr>
          <w:p w14:paraId="0A7F6649" w14:textId="77777777" w:rsidR="007D5748" w:rsidRPr="005C5B2F" w:rsidRDefault="00497190"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202</w:t>
            </w:r>
            <w:r w:rsidR="00D53008">
              <w:rPr>
                <w:rFonts w:ascii="Times New Roman" w:eastAsia="Times New Roman" w:hAnsi="Times New Roman" w:cs="Times New Roman"/>
                <w:b/>
                <w:bCs/>
                <w:sz w:val="24"/>
                <w:szCs w:val="24"/>
                <w:lang w:eastAsia="sk-SK"/>
              </w:rPr>
              <w:t>2</w:t>
            </w:r>
          </w:p>
        </w:tc>
        <w:tc>
          <w:tcPr>
            <w:tcW w:w="1267" w:type="dxa"/>
            <w:shd w:val="clear" w:color="auto" w:fill="BFBFBF" w:themeFill="background1" w:themeFillShade="BF"/>
            <w:vAlign w:val="center"/>
          </w:tcPr>
          <w:p w14:paraId="5483A734" w14:textId="77777777" w:rsidR="007D5748" w:rsidRPr="005C5B2F" w:rsidRDefault="00497190"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202</w:t>
            </w:r>
            <w:r w:rsidR="00D53008">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vAlign w:val="center"/>
          </w:tcPr>
          <w:p w14:paraId="59B267EE" w14:textId="77777777" w:rsidR="007D5748" w:rsidRPr="005C5B2F" w:rsidRDefault="00497190"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202</w:t>
            </w:r>
            <w:r w:rsidR="00D53008">
              <w:rPr>
                <w:rFonts w:ascii="Times New Roman" w:eastAsia="Times New Roman" w:hAnsi="Times New Roman" w:cs="Times New Roman"/>
                <w:b/>
                <w:bCs/>
                <w:sz w:val="24"/>
                <w:szCs w:val="24"/>
                <w:lang w:eastAsia="sk-SK"/>
              </w:rPr>
              <w:t>4</w:t>
            </w:r>
          </w:p>
        </w:tc>
      </w:tr>
      <w:tr w:rsidR="007D5748" w:rsidRPr="005C5B2F" w14:paraId="41729AE9" w14:textId="77777777" w:rsidTr="008231B2">
        <w:trPr>
          <w:trHeight w:val="70"/>
          <w:jc w:val="center"/>
        </w:trPr>
        <w:tc>
          <w:tcPr>
            <w:tcW w:w="4661" w:type="dxa"/>
            <w:shd w:val="clear" w:color="auto" w:fill="C0C0C0"/>
            <w:noWrap/>
            <w:vAlign w:val="center"/>
          </w:tcPr>
          <w:p w14:paraId="2E0ED062"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095D13C0"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2CB5F8D"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F1D83E8" w14:textId="77777777" w:rsidR="007D5748" w:rsidRPr="005C5B2F" w:rsidRDefault="000D1CFA"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A5A3367"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p>
        </w:tc>
      </w:tr>
      <w:tr w:rsidR="007D5748" w:rsidRPr="005C5B2F" w14:paraId="51D290B7" w14:textId="77777777" w:rsidTr="008231B2">
        <w:trPr>
          <w:trHeight w:val="132"/>
          <w:jc w:val="center"/>
        </w:trPr>
        <w:tc>
          <w:tcPr>
            <w:tcW w:w="4661" w:type="dxa"/>
            <w:noWrap/>
            <w:vAlign w:val="center"/>
          </w:tcPr>
          <w:p w14:paraId="64ADA1BA"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7422488A"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6245CC85"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2AC3E3DB"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380924B9"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r>
      <w:tr w:rsidR="007D5748" w:rsidRPr="005C5B2F" w14:paraId="64336A63" w14:textId="77777777" w:rsidTr="008231B2">
        <w:trPr>
          <w:trHeight w:val="70"/>
          <w:jc w:val="center"/>
        </w:trPr>
        <w:tc>
          <w:tcPr>
            <w:tcW w:w="4661" w:type="dxa"/>
            <w:noWrap/>
            <w:vAlign w:val="center"/>
          </w:tcPr>
          <w:p w14:paraId="1606AF93"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198A4DE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9DA8268"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EC9CF88"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F2B88F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5C5B2F" w14:paraId="32E1CF20" w14:textId="77777777" w:rsidTr="008231B2">
        <w:trPr>
          <w:trHeight w:val="125"/>
          <w:jc w:val="center"/>
        </w:trPr>
        <w:tc>
          <w:tcPr>
            <w:tcW w:w="4661" w:type="dxa"/>
            <w:noWrap/>
            <w:vAlign w:val="center"/>
          </w:tcPr>
          <w:p w14:paraId="23854A4F"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ŠR</w:t>
            </w:r>
          </w:p>
        </w:tc>
        <w:tc>
          <w:tcPr>
            <w:tcW w:w="1267" w:type="dxa"/>
            <w:noWrap/>
            <w:vAlign w:val="center"/>
          </w:tcPr>
          <w:p w14:paraId="4B807338"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9D0FFDE"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01F496EF" w14:textId="77777777" w:rsidR="007D5748" w:rsidRPr="005C5B2F" w:rsidRDefault="000D1CFA"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F4EF38B"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C51FD4" w:rsidRPr="005C5B2F" w14:paraId="58334B26" w14:textId="77777777" w:rsidTr="008231B2">
        <w:trPr>
          <w:trHeight w:val="125"/>
          <w:jc w:val="center"/>
        </w:trPr>
        <w:tc>
          <w:tcPr>
            <w:tcW w:w="4661" w:type="dxa"/>
            <w:noWrap/>
            <w:vAlign w:val="center"/>
          </w:tcPr>
          <w:p w14:paraId="1BD3CEE0" w14:textId="77777777" w:rsidR="00C51FD4" w:rsidRPr="005C5B2F"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Cs/>
                <w:i/>
                <w:iCs/>
                <w:sz w:val="24"/>
                <w:szCs w:val="24"/>
                <w:lang w:eastAsia="sk-SK"/>
              </w:rPr>
              <w:t>Rozpočtové prostriedky</w:t>
            </w:r>
          </w:p>
        </w:tc>
        <w:tc>
          <w:tcPr>
            <w:tcW w:w="1267" w:type="dxa"/>
            <w:noWrap/>
            <w:vAlign w:val="center"/>
          </w:tcPr>
          <w:p w14:paraId="27B42F75"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68D6B4D"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A5A53F9"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654399F"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7E97D8F0" w14:textId="77777777" w:rsidTr="008231B2">
        <w:trPr>
          <w:trHeight w:val="125"/>
          <w:jc w:val="center"/>
        </w:trPr>
        <w:tc>
          <w:tcPr>
            <w:tcW w:w="4661" w:type="dxa"/>
            <w:noWrap/>
            <w:vAlign w:val="center"/>
          </w:tcPr>
          <w:p w14:paraId="42D6C819" w14:textId="77777777" w:rsidR="007D5748" w:rsidRPr="005C5B2F" w:rsidRDefault="007D5748" w:rsidP="00212894">
            <w:pPr>
              <w:spacing w:after="0" w:line="240" w:lineRule="auto"/>
              <w:ind w:left="259"/>
              <w:rPr>
                <w:rFonts w:ascii="Times New Roman" w:eastAsia="Times New Roman" w:hAnsi="Times New Roman" w:cs="Times New Roman"/>
                <w:bCs/>
                <w:i/>
                <w:iCs/>
                <w:sz w:val="24"/>
                <w:szCs w:val="24"/>
                <w:lang w:eastAsia="sk-SK"/>
              </w:rPr>
            </w:pPr>
            <w:r w:rsidRPr="005C5B2F">
              <w:rPr>
                <w:rFonts w:ascii="Times New Roman" w:eastAsia="Times New Roman" w:hAnsi="Times New Roman" w:cs="Times New Roman"/>
                <w:bCs/>
                <w:i/>
                <w:iCs/>
                <w:sz w:val="24"/>
                <w:szCs w:val="24"/>
                <w:lang w:eastAsia="sk-SK"/>
              </w:rPr>
              <w:t>EÚ zdroje</w:t>
            </w:r>
          </w:p>
        </w:tc>
        <w:tc>
          <w:tcPr>
            <w:tcW w:w="1267" w:type="dxa"/>
            <w:noWrap/>
            <w:vAlign w:val="center"/>
          </w:tcPr>
          <w:p w14:paraId="44C73203"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28D66925"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448C71EE"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5AFB87DC"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r>
      <w:tr w:rsidR="007D5748" w:rsidRPr="005C5B2F" w14:paraId="02D396C9" w14:textId="77777777" w:rsidTr="008231B2">
        <w:trPr>
          <w:trHeight w:val="125"/>
          <w:jc w:val="center"/>
        </w:trPr>
        <w:tc>
          <w:tcPr>
            <w:tcW w:w="4661" w:type="dxa"/>
            <w:noWrap/>
            <w:vAlign w:val="center"/>
          </w:tcPr>
          <w:p w14:paraId="226A5D1C"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obce</w:t>
            </w:r>
          </w:p>
        </w:tc>
        <w:tc>
          <w:tcPr>
            <w:tcW w:w="1267" w:type="dxa"/>
            <w:noWrap/>
            <w:vAlign w:val="center"/>
          </w:tcPr>
          <w:p w14:paraId="6582C0A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6424C8F0"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723D80F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C898582"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599CD1CA" w14:textId="77777777" w:rsidTr="008231B2">
        <w:trPr>
          <w:trHeight w:val="125"/>
          <w:jc w:val="center"/>
        </w:trPr>
        <w:tc>
          <w:tcPr>
            <w:tcW w:w="4661" w:type="dxa"/>
            <w:noWrap/>
            <w:vAlign w:val="center"/>
          </w:tcPr>
          <w:p w14:paraId="0A4C463C"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B2F1B88"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93FEF90"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4D636A0"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8FA690D"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477017E9" w14:textId="77777777" w:rsidTr="008231B2">
        <w:trPr>
          <w:trHeight w:val="125"/>
          <w:jc w:val="center"/>
        </w:trPr>
        <w:tc>
          <w:tcPr>
            <w:tcW w:w="4661" w:type="dxa"/>
            <w:noWrap/>
            <w:vAlign w:val="center"/>
          </w:tcPr>
          <w:p w14:paraId="702929D1"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636254B"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6419D84"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6E44A0C0"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59D7D0B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6C482D2E" w14:textId="77777777" w:rsidTr="008231B2">
        <w:trPr>
          <w:trHeight w:val="125"/>
          <w:jc w:val="center"/>
        </w:trPr>
        <w:tc>
          <w:tcPr>
            <w:tcW w:w="4661" w:type="dxa"/>
            <w:shd w:val="clear" w:color="auto" w:fill="C0C0C0"/>
            <w:noWrap/>
            <w:vAlign w:val="center"/>
          </w:tcPr>
          <w:p w14:paraId="32522E65"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15CAAFFC"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BCE217A"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4DE7115F" w14:textId="77777777" w:rsidR="007D5748" w:rsidRPr="005C5B2F" w:rsidRDefault="00492ED6" w:rsidP="00D5300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3492515D"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xml:space="preserve">0   </w:t>
            </w:r>
          </w:p>
        </w:tc>
      </w:tr>
      <w:tr w:rsidR="007D5748" w:rsidRPr="005C5B2F" w14:paraId="382BCA69" w14:textId="77777777" w:rsidTr="008231B2">
        <w:trPr>
          <w:trHeight w:val="70"/>
          <w:jc w:val="center"/>
        </w:trPr>
        <w:tc>
          <w:tcPr>
            <w:tcW w:w="4661" w:type="dxa"/>
            <w:noWrap/>
            <w:vAlign w:val="center"/>
          </w:tcPr>
          <w:p w14:paraId="27FA3A18"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45937246"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4493D32D"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761946D4"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42BF18EB"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r>
      <w:tr w:rsidR="007D5748" w:rsidRPr="005C5B2F" w14:paraId="3C608D6D" w14:textId="77777777" w:rsidTr="008231B2">
        <w:trPr>
          <w:trHeight w:val="70"/>
          <w:jc w:val="center"/>
        </w:trPr>
        <w:tc>
          <w:tcPr>
            <w:tcW w:w="4661" w:type="dxa"/>
            <w:noWrap/>
            <w:vAlign w:val="center"/>
          </w:tcPr>
          <w:p w14:paraId="0300EC39"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5730486"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8815CE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5D5DAB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8338ACD"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5C5B2F" w14:paraId="0A4413E6" w14:textId="77777777" w:rsidTr="008231B2">
        <w:trPr>
          <w:trHeight w:val="70"/>
          <w:jc w:val="center"/>
        </w:trPr>
        <w:tc>
          <w:tcPr>
            <w:tcW w:w="4661" w:type="dxa"/>
            <w:noWrap/>
            <w:vAlign w:val="center"/>
          </w:tcPr>
          <w:p w14:paraId="5F1E55DA"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ŠR</w:t>
            </w:r>
          </w:p>
        </w:tc>
        <w:tc>
          <w:tcPr>
            <w:tcW w:w="1267" w:type="dxa"/>
            <w:noWrap/>
            <w:vAlign w:val="center"/>
          </w:tcPr>
          <w:p w14:paraId="29D0826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F28A7ED"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5BF138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5E5BFE9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C51FD4" w:rsidRPr="005C5B2F" w14:paraId="4F9ADEBF" w14:textId="77777777" w:rsidTr="008231B2">
        <w:trPr>
          <w:trHeight w:val="70"/>
          <w:jc w:val="center"/>
        </w:trPr>
        <w:tc>
          <w:tcPr>
            <w:tcW w:w="4661" w:type="dxa"/>
            <w:noWrap/>
            <w:vAlign w:val="center"/>
          </w:tcPr>
          <w:p w14:paraId="70BC14E0" w14:textId="77777777" w:rsidR="00C51FD4" w:rsidRPr="005C5B2F"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A79C9A9"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2D3A5500"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1DBBD8A"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5603171F" w14:textId="77777777" w:rsidR="00C51FD4" w:rsidRPr="005C5B2F" w:rsidRDefault="00212894"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19AFFE5D" w14:textId="77777777" w:rsidTr="008231B2">
        <w:trPr>
          <w:trHeight w:val="70"/>
          <w:jc w:val="center"/>
        </w:trPr>
        <w:tc>
          <w:tcPr>
            <w:tcW w:w="4661" w:type="dxa"/>
            <w:noWrap/>
            <w:vAlign w:val="center"/>
          </w:tcPr>
          <w:p w14:paraId="0360211A" w14:textId="77777777" w:rsidR="007D5748" w:rsidRPr="005C5B2F" w:rsidRDefault="007D5748" w:rsidP="007D5748">
            <w:pPr>
              <w:spacing w:after="0" w:line="240" w:lineRule="auto"/>
              <w:rPr>
                <w:rFonts w:ascii="Times New Roman" w:eastAsia="Times New Roman" w:hAnsi="Times New Roman" w:cs="Times New Roman"/>
                <w:bCs/>
                <w:i/>
                <w:iCs/>
                <w:sz w:val="24"/>
                <w:szCs w:val="24"/>
                <w:lang w:eastAsia="sk-SK"/>
              </w:rPr>
            </w:pPr>
            <w:r w:rsidRPr="005C5B2F">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19E2A283"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26813AAE"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46B4FCCD"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28532B47"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r>
      <w:tr w:rsidR="007D5748" w:rsidRPr="005C5B2F" w14:paraId="00B435AB" w14:textId="77777777" w:rsidTr="008231B2">
        <w:trPr>
          <w:trHeight w:val="70"/>
          <w:jc w:val="center"/>
        </w:trPr>
        <w:tc>
          <w:tcPr>
            <w:tcW w:w="4661" w:type="dxa"/>
            <w:noWrap/>
            <w:vAlign w:val="center"/>
          </w:tcPr>
          <w:p w14:paraId="0FBDF8C6" w14:textId="77777777" w:rsidR="007D5748" w:rsidRPr="005C5B2F" w:rsidRDefault="007D5748" w:rsidP="007D5748">
            <w:pPr>
              <w:spacing w:after="0" w:line="240" w:lineRule="auto"/>
              <w:rPr>
                <w:rFonts w:ascii="Times New Roman" w:eastAsia="Times New Roman" w:hAnsi="Times New Roman" w:cs="Times New Roman"/>
                <w:bCs/>
                <w:i/>
                <w:iCs/>
                <w:sz w:val="24"/>
                <w:szCs w:val="24"/>
                <w:lang w:eastAsia="sk-SK"/>
              </w:rPr>
            </w:pPr>
            <w:r w:rsidRPr="005C5B2F">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05FD863F"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6A13C8D8"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140CFBE2"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5127D8C7"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r>
      <w:tr w:rsidR="007D5748" w:rsidRPr="005C5B2F" w14:paraId="7C86B5E3" w14:textId="77777777" w:rsidTr="008231B2">
        <w:trPr>
          <w:trHeight w:val="125"/>
          <w:jc w:val="center"/>
        </w:trPr>
        <w:tc>
          <w:tcPr>
            <w:tcW w:w="4661" w:type="dxa"/>
            <w:noWrap/>
            <w:vAlign w:val="center"/>
          </w:tcPr>
          <w:p w14:paraId="1C7B9FC3"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obce</w:t>
            </w:r>
          </w:p>
        </w:tc>
        <w:tc>
          <w:tcPr>
            <w:tcW w:w="1267" w:type="dxa"/>
            <w:noWrap/>
            <w:vAlign w:val="center"/>
          </w:tcPr>
          <w:p w14:paraId="4DACCFFC"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79B3DB36"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03ED94EA"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C7696D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202A2C2F" w14:textId="77777777" w:rsidTr="008231B2">
        <w:trPr>
          <w:trHeight w:val="125"/>
          <w:jc w:val="center"/>
        </w:trPr>
        <w:tc>
          <w:tcPr>
            <w:tcW w:w="4661" w:type="dxa"/>
            <w:noWrap/>
            <w:vAlign w:val="center"/>
          </w:tcPr>
          <w:p w14:paraId="56FCAD3D"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68EED0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242806A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2E93F7BB"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7D938A36"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48ACF48D" w14:textId="77777777" w:rsidTr="008231B2">
        <w:trPr>
          <w:trHeight w:val="70"/>
          <w:jc w:val="center"/>
        </w:trPr>
        <w:tc>
          <w:tcPr>
            <w:tcW w:w="4661" w:type="dxa"/>
            <w:noWrap/>
            <w:vAlign w:val="center"/>
          </w:tcPr>
          <w:p w14:paraId="0CEDD694"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B4D948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0A47D1B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0044343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5392FAD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0374EB6E" w14:textId="77777777" w:rsidTr="008231B2">
        <w:trPr>
          <w:trHeight w:val="70"/>
          <w:jc w:val="center"/>
        </w:trPr>
        <w:tc>
          <w:tcPr>
            <w:tcW w:w="4661" w:type="dxa"/>
            <w:shd w:val="clear" w:color="auto" w:fill="BFBFBF" w:themeFill="background1" w:themeFillShade="BF"/>
            <w:noWrap/>
            <w:vAlign w:val="center"/>
          </w:tcPr>
          <w:p w14:paraId="2E2E982B"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4C908662"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F80327E"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41E0442"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1E9634D1"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r>
      <w:tr w:rsidR="007D5748" w:rsidRPr="005C5B2F" w14:paraId="5194C779" w14:textId="77777777" w:rsidTr="008231B2">
        <w:trPr>
          <w:trHeight w:val="70"/>
          <w:jc w:val="center"/>
        </w:trPr>
        <w:tc>
          <w:tcPr>
            <w:tcW w:w="4661" w:type="dxa"/>
            <w:noWrap/>
            <w:vAlign w:val="center"/>
          </w:tcPr>
          <w:p w14:paraId="37788299"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ŠR</w:t>
            </w:r>
          </w:p>
        </w:tc>
        <w:tc>
          <w:tcPr>
            <w:tcW w:w="1267" w:type="dxa"/>
            <w:noWrap/>
            <w:vAlign w:val="center"/>
          </w:tcPr>
          <w:p w14:paraId="253704CB"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ABFB816"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80603C0" w14:textId="77777777" w:rsidR="007D5748" w:rsidRPr="005C5B2F" w:rsidRDefault="00D53008"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59CABBD5"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34F9734D" w14:textId="77777777" w:rsidTr="008231B2">
        <w:trPr>
          <w:trHeight w:val="70"/>
          <w:jc w:val="center"/>
        </w:trPr>
        <w:tc>
          <w:tcPr>
            <w:tcW w:w="4661" w:type="dxa"/>
            <w:noWrap/>
            <w:vAlign w:val="center"/>
          </w:tcPr>
          <w:p w14:paraId="53B558C7"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obce</w:t>
            </w:r>
          </w:p>
        </w:tc>
        <w:tc>
          <w:tcPr>
            <w:tcW w:w="1267" w:type="dxa"/>
            <w:noWrap/>
            <w:vAlign w:val="center"/>
          </w:tcPr>
          <w:p w14:paraId="6F1BB2BE"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4A504C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9B62E53" w14:textId="77777777" w:rsidR="007D5748" w:rsidRPr="005C5B2F" w:rsidRDefault="00D53008"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D1BF7AC"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2AD5D7AF" w14:textId="77777777" w:rsidTr="008231B2">
        <w:trPr>
          <w:trHeight w:val="70"/>
          <w:jc w:val="center"/>
        </w:trPr>
        <w:tc>
          <w:tcPr>
            <w:tcW w:w="4661" w:type="dxa"/>
            <w:noWrap/>
            <w:vAlign w:val="center"/>
          </w:tcPr>
          <w:p w14:paraId="60C92783"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FFDC4ED"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657886F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5BDFC8BD"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324EE4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069F3946" w14:textId="77777777" w:rsidTr="008231B2">
        <w:trPr>
          <w:trHeight w:val="70"/>
          <w:jc w:val="center"/>
        </w:trPr>
        <w:tc>
          <w:tcPr>
            <w:tcW w:w="4661" w:type="dxa"/>
            <w:noWrap/>
            <w:vAlign w:val="center"/>
          </w:tcPr>
          <w:p w14:paraId="68C02FC3"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FF527DA"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6B06B22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7AEC9751"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6175FE0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7E491887" w14:textId="77777777" w:rsidTr="008231B2">
        <w:trPr>
          <w:trHeight w:val="70"/>
          <w:jc w:val="center"/>
        </w:trPr>
        <w:tc>
          <w:tcPr>
            <w:tcW w:w="4661" w:type="dxa"/>
            <w:shd w:val="clear" w:color="auto" w:fill="BFBFBF" w:themeFill="background1" w:themeFillShade="BF"/>
            <w:noWrap/>
            <w:vAlign w:val="center"/>
          </w:tcPr>
          <w:p w14:paraId="2564E708" w14:textId="77777777" w:rsidR="007D5748" w:rsidRPr="005C5B2F" w:rsidRDefault="007D5748" w:rsidP="007D5748">
            <w:pPr>
              <w:spacing w:after="0" w:line="240" w:lineRule="auto"/>
              <w:rPr>
                <w:rFonts w:ascii="Times New Roman" w:eastAsia="Times New Roman" w:hAnsi="Times New Roman" w:cs="Times New Roman"/>
                <w:b/>
                <w:sz w:val="24"/>
                <w:szCs w:val="24"/>
                <w:lang w:eastAsia="sk-SK"/>
              </w:rPr>
            </w:pPr>
            <w:r w:rsidRPr="005C5B2F">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2AFFE504" w14:textId="77777777" w:rsidR="007D5748" w:rsidRPr="005C5B2F" w:rsidRDefault="007D5748" w:rsidP="007D5748">
            <w:pPr>
              <w:spacing w:after="0" w:line="240" w:lineRule="auto"/>
              <w:jc w:val="right"/>
              <w:rPr>
                <w:rFonts w:ascii="Times New Roman" w:eastAsia="Times New Roman" w:hAnsi="Times New Roman" w:cs="Times New Roman"/>
                <w:b/>
                <w:sz w:val="24"/>
                <w:szCs w:val="24"/>
                <w:lang w:eastAsia="sk-SK"/>
              </w:rPr>
            </w:pPr>
            <w:r w:rsidRPr="005C5B2F">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36018C64" w14:textId="77777777" w:rsidR="007D5748" w:rsidRPr="005C5B2F" w:rsidRDefault="007D5748" w:rsidP="007D5748">
            <w:pPr>
              <w:spacing w:after="0" w:line="240" w:lineRule="auto"/>
              <w:jc w:val="right"/>
              <w:rPr>
                <w:rFonts w:ascii="Times New Roman" w:eastAsia="Times New Roman" w:hAnsi="Times New Roman" w:cs="Times New Roman"/>
                <w:b/>
                <w:sz w:val="24"/>
                <w:szCs w:val="24"/>
                <w:lang w:eastAsia="sk-SK"/>
              </w:rPr>
            </w:pPr>
            <w:r w:rsidRPr="005C5B2F">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7473AC2C" w14:textId="77777777" w:rsidR="007D5748" w:rsidRPr="005C5B2F" w:rsidRDefault="005D3456" w:rsidP="007D5748">
            <w:pPr>
              <w:spacing w:after="0" w:line="240" w:lineRule="auto"/>
              <w:jc w:val="right"/>
              <w:rPr>
                <w:rFonts w:ascii="Times New Roman" w:eastAsia="Times New Roman" w:hAnsi="Times New Roman" w:cs="Times New Roman"/>
                <w:b/>
                <w:sz w:val="24"/>
                <w:szCs w:val="24"/>
                <w:lang w:eastAsia="sk-SK"/>
              </w:rPr>
            </w:pPr>
            <w:r w:rsidRPr="005C5B2F">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14A0F7A4" w14:textId="77777777" w:rsidR="007D5748" w:rsidRPr="005C5B2F" w:rsidRDefault="00643FF8" w:rsidP="007D5748">
            <w:pPr>
              <w:spacing w:after="0" w:line="240" w:lineRule="auto"/>
              <w:jc w:val="right"/>
              <w:rPr>
                <w:rFonts w:ascii="Times New Roman" w:eastAsia="Times New Roman" w:hAnsi="Times New Roman" w:cs="Times New Roman"/>
                <w:b/>
                <w:sz w:val="24"/>
                <w:szCs w:val="24"/>
                <w:lang w:eastAsia="sk-SK"/>
              </w:rPr>
            </w:pPr>
            <w:r w:rsidRPr="005C5B2F">
              <w:rPr>
                <w:rFonts w:ascii="Times New Roman" w:eastAsia="Times New Roman" w:hAnsi="Times New Roman" w:cs="Times New Roman"/>
                <w:b/>
                <w:sz w:val="24"/>
                <w:szCs w:val="24"/>
                <w:lang w:eastAsia="sk-SK"/>
              </w:rPr>
              <w:t>0</w:t>
            </w:r>
          </w:p>
        </w:tc>
      </w:tr>
      <w:tr w:rsidR="007D5748" w:rsidRPr="005C5B2F" w14:paraId="32054C78" w14:textId="77777777" w:rsidTr="008231B2">
        <w:trPr>
          <w:trHeight w:val="70"/>
          <w:jc w:val="center"/>
        </w:trPr>
        <w:tc>
          <w:tcPr>
            <w:tcW w:w="4661" w:type="dxa"/>
            <w:noWrap/>
            <w:vAlign w:val="center"/>
          </w:tcPr>
          <w:p w14:paraId="553EFDF6"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ŠR</w:t>
            </w:r>
          </w:p>
        </w:tc>
        <w:tc>
          <w:tcPr>
            <w:tcW w:w="1267" w:type="dxa"/>
            <w:noWrap/>
            <w:vAlign w:val="center"/>
          </w:tcPr>
          <w:p w14:paraId="6CA19736"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0E32F273"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538BD4C2" w14:textId="77777777" w:rsidR="007D5748" w:rsidRPr="005C5B2F" w:rsidRDefault="00241E16"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366DEC0C" w14:textId="77777777" w:rsidR="007D5748" w:rsidRPr="005C5B2F" w:rsidRDefault="00241E16"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05AD3638" w14:textId="77777777" w:rsidTr="008231B2">
        <w:trPr>
          <w:trHeight w:val="70"/>
          <w:jc w:val="center"/>
        </w:trPr>
        <w:tc>
          <w:tcPr>
            <w:tcW w:w="4661" w:type="dxa"/>
            <w:noWrap/>
            <w:vAlign w:val="center"/>
          </w:tcPr>
          <w:p w14:paraId="105375B5"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obce</w:t>
            </w:r>
          </w:p>
        </w:tc>
        <w:tc>
          <w:tcPr>
            <w:tcW w:w="1267" w:type="dxa"/>
            <w:noWrap/>
            <w:vAlign w:val="center"/>
          </w:tcPr>
          <w:p w14:paraId="6CD7599F"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1C9623CC"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6E8067A"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E4D4718"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4D1E8BF2" w14:textId="77777777" w:rsidTr="008231B2">
        <w:trPr>
          <w:trHeight w:val="70"/>
          <w:jc w:val="center"/>
        </w:trPr>
        <w:tc>
          <w:tcPr>
            <w:tcW w:w="4661" w:type="dxa"/>
            <w:noWrap/>
            <w:vAlign w:val="center"/>
          </w:tcPr>
          <w:p w14:paraId="6105B54B" w14:textId="77777777" w:rsidR="007D5748" w:rsidRPr="005C5B2F" w:rsidRDefault="007D5748" w:rsidP="007D5748">
            <w:pPr>
              <w:spacing w:after="0" w:line="240" w:lineRule="auto"/>
              <w:rPr>
                <w:rFonts w:ascii="Times New Roman" w:eastAsia="Times New Roman" w:hAnsi="Times New Roman" w:cs="Times New Roman"/>
                <w:b/>
                <w:bCs/>
                <w:i/>
                <w:iCs/>
                <w:sz w:val="24"/>
                <w:szCs w:val="24"/>
                <w:lang w:eastAsia="sk-SK"/>
              </w:rPr>
            </w:pPr>
            <w:r w:rsidRPr="005C5B2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308EBDE"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784D7385"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E55A748"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6FF59A3"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6F744467" w14:textId="77777777" w:rsidTr="008231B2">
        <w:trPr>
          <w:trHeight w:val="70"/>
          <w:jc w:val="center"/>
        </w:trPr>
        <w:tc>
          <w:tcPr>
            <w:tcW w:w="4661" w:type="dxa"/>
            <w:noWrap/>
            <w:vAlign w:val="center"/>
          </w:tcPr>
          <w:p w14:paraId="27EB9291"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3627B60"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4423DC47"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2EC677CB"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c>
          <w:tcPr>
            <w:tcW w:w="1267" w:type="dxa"/>
            <w:noWrap/>
            <w:vAlign w:val="center"/>
          </w:tcPr>
          <w:p w14:paraId="0EEE8516" w14:textId="77777777" w:rsidR="007D5748" w:rsidRPr="005C5B2F" w:rsidRDefault="007D5748" w:rsidP="007D5748">
            <w:pPr>
              <w:spacing w:after="0" w:line="240" w:lineRule="auto"/>
              <w:jc w:val="right"/>
              <w:rPr>
                <w:rFonts w:ascii="Times New Roman" w:eastAsia="Times New Roman" w:hAnsi="Times New Roman" w:cs="Times New Roman"/>
                <w:b/>
                <w:bCs/>
                <w:iCs/>
                <w:sz w:val="24"/>
                <w:szCs w:val="24"/>
                <w:lang w:eastAsia="sk-SK"/>
              </w:rPr>
            </w:pPr>
            <w:r w:rsidRPr="005C5B2F">
              <w:rPr>
                <w:rFonts w:ascii="Times New Roman" w:eastAsia="Times New Roman" w:hAnsi="Times New Roman" w:cs="Times New Roman"/>
                <w:b/>
                <w:bCs/>
                <w:iCs/>
                <w:sz w:val="24"/>
                <w:szCs w:val="24"/>
                <w:lang w:eastAsia="sk-SK"/>
              </w:rPr>
              <w:t>0</w:t>
            </w:r>
          </w:p>
        </w:tc>
      </w:tr>
      <w:tr w:rsidR="007D5748" w:rsidRPr="005C5B2F" w14:paraId="1C7C6278" w14:textId="77777777" w:rsidTr="008231B2">
        <w:trPr>
          <w:trHeight w:val="70"/>
          <w:jc w:val="center"/>
        </w:trPr>
        <w:tc>
          <w:tcPr>
            <w:tcW w:w="4661" w:type="dxa"/>
            <w:shd w:val="clear" w:color="auto" w:fill="C0C0C0"/>
            <w:noWrap/>
            <w:vAlign w:val="center"/>
          </w:tcPr>
          <w:p w14:paraId="5A711216"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3ECFBAC5"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423CFD2B"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38C94026"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BAED05E"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r>
      <w:tr w:rsidR="007D5748" w:rsidRPr="005C5B2F" w14:paraId="4BCC6B1D" w14:textId="77777777" w:rsidTr="008231B2">
        <w:trPr>
          <w:trHeight w:val="70"/>
          <w:jc w:val="center"/>
        </w:trPr>
        <w:tc>
          <w:tcPr>
            <w:tcW w:w="4661" w:type="dxa"/>
            <w:noWrap/>
            <w:vAlign w:val="center"/>
          </w:tcPr>
          <w:p w14:paraId="6ADA5189"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5476DA99"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6EACF3B9"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7C0EFFBB"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267" w:type="dxa"/>
            <w:noWrap/>
            <w:vAlign w:val="center"/>
          </w:tcPr>
          <w:p w14:paraId="6675AF21"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r>
      <w:tr w:rsidR="007D5748" w:rsidRPr="005C5B2F" w14:paraId="308FF47C" w14:textId="77777777" w:rsidTr="008231B2">
        <w:trPr>
          <w:trHeight w:val="70"/>
          <w:jc w:val="center"/>
        </w:trPr>
        <w:tc>
          <w:tcPr>
            <w:tcW w:w="4661" w:type="dxa"/>
            <w:shd w:val="clear" w:color="auto" w:fill="BFBFBF" w:themeFill="background1" w:themeFillShade="BF"/>
            <w:noWrap/>
            <w:vAlign w:val="center"/>
          </w:tcPr>
          <w:p w14:paraId="7C36277A" w14:textId="77777777" w:rsidR="007D5748" w:rsidRPr="005C5B2F" w:rsidRDefault="007D5748" w:rsidP="007D5748">
            <w:pPr>
              <w:spacing w:after="0" w:line="240" w:lineRule="auto"/>
              <w:rPr>
                <w:rFonts w:ascii="Times New Roman" w:eastAsia="Times New Roman" w:hAnsi="Times New Roman" w:cs="Times New Roman"/>
                <w:b/>
                <w:sz w:val="24"/>
                <w:szCs w:val="24"/>
                <w:lang w:eastAsia="sk-SK"/>
              </w:rPr>
            </w:pPr>
            <w:r w:rsidRPr="005C5B2F">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44955B65"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0E01712"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1FE1DE2A"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714B5D1"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r>
      <w:tr w:rsidR="007D5748" w:rsidRPr="005C5B2F" w14:paraId="116DB74C" w14:textId="77777777" w:rsidTr="008231B2">
        <w:trPr>
          <w:trHeight w:val="70"/>
          <w:jc w:val="center"/>
        </w:trPr>
        <w:tc>
          <w:tcPr>
            <w:tcW w:w="4661" w:type="dxa"/>
            <w:shd w:val="clear" w:color="auto" w:fill="A6A6A6" w:themeFill="background1" w:themeFillShade="A6"/>
            <w:noWrap/>
            <w:vAlign w:val="center"/>
          </w:tcPr>
          <w:p w14:paraId="1DA2FF8F"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1132C182"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63364050"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34E1DB9"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56D701D2" w14:textId="77777777" w:rsidR="007D5748" w:rsidRPr="005C5B2F" w:rsidRDefault="007D5748" w:rsidP="007D5748">
            <w:pPr>
              <w:spacing w:after="0" w:line="240" w:lineRule="auto"/>
              <w:jc w:val="right"/>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r>
      <w:bookmarkEnd w:id="0"/>
    </w:tbl>
    <w:p w14:paraId="391DA890"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p>
    <w:p w14:paraId="41D880DE" w14:textId="77777777" w:rsidR="00E963A3" w:rsidRPr="005C5B2F" w:rsidRDefault="00E963A3">
      <w:pP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br w:type="page"/>
      </w:r>
    </w:p>
    <w:p w14:paraId="29D49559" w14:textId="77777777" w:rsidR="007D5748" w:rsidRPr="005C5B2F" w:rsidRDefault="007D5748" w:rsidP="007D5748">
      <w:pPr>
        <w:spacing w:after="0" w:line="240" w:lineRule="auto"/>
        <w:jc w:val="both"/>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5B7242DC" w14:textId="77777777" w:rsidR="007D5748" w:rsidRPr="005C5B2F" w:rsidRDefault="007D5748" w:rsidP="007D5748">
      <w:pPr>
        <w:spacing w:after="0" w:line="240" w:lineRule="auto"/>
        <w:jc w:val="both"/>
        <w:rPr>
          <w:rFonts w:ascii="Times New Roman" w:eastAsia="Times New Roman" w:hAnsi="Times New Roman" w:cs="Times New Roman"/>
          <w:b/>
          <w:bCs/>
          <w:sz w:val="24"/>
          <w:szCs w:val="24"/>
          <w:lang w:eastAsia="sk-SK"/>
        </w:rPr>
      </w:pPr>
    </w:p>
    <w:p w14:paraId="497BCF5B" w14:textId="77777777" w:rsidR="007D5748" w:rsidRPr="005C5B2F"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2DCEC34E" w14:textId="77777777" w:rsidR="007D5748" w:rsidRPr="005C5B2F"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70275ABA" w14:textId="77777777" w:rsidR="007D5748" w:rsidRPr="005C5B2F"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30D09825" w14:textId="77777777" w:rsidR="007D5748" w:rsidRPr="005C5B2F"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D697F9C" w14:textId="77777777" w:rsidR="007D5748" w:rsidRPr="005C5B2F"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351580A"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2.2. Popis a charakteristika návrhu</w:t>
      </w:r>
    </w:p>
    <w:p w14:paraId="42AB65B4" w14:textId="77777777" w:rsidR="00540AD3" w:rsidRPr="005C5B2F" w:rsidRDefault="00540AD3" w:rsidP="007D5748">
      <w:pPr>
        <w:spacing w:after="0" w:line="240" w:lineRule="auto"/>
        <w:rPr>
          <w:rFonts w:ascii="Times New Roman" w:eastAsia="Times New Roman" w:hAnsi="Times New Roman" w:cs="Times New Roman"/>
          <w:b/>
          <w:bCs/>
          <w:sz w:val="24"/>
          <w:szCs w:val="24"/>
          <w:lang w:eastAsia="sk-SK"/>
        </w:rPr>
      </w:pPr>
    </w:p>
    <w:p w14:paraId="44697DB6" w14:textId="77777777" w:rsidR="008231B2" w:rsidRPr="00D53008" w:rsidRDefault="00D53008" w:rsidP="00927D96">
      <w:pPr>
        <w:spacing w:after="0" w:line="240" w:lineRule="auto"/>
        <w:jc w:val="both"/>
        <w:rPr>
          <w:rFonts w:ascii="Times New Roman" w:eastAsia="Times New Roman" w:hAnsi="Times New Roman" w:cs="Times New Roman"/>
          <w:bCs/>
          <w:sz w:val="24"/>
          <w:szCs w:val="24"/>
          <w:lang w:eastAsia="sk-SK"/>
        </w:rPr>
      </w:pPr>
      <w:r w:rsidRPr="00D53008">
        <w:rPr>
          <w:rFonts w:ascii="Times New Roman" w:eastAsia="Times New Roman" w:hAnsi="Times New Roman" w:cs="Times New Roman"/>
          <w:bCs/>
          <w:sz w:val="24"/>
          <w:szCs w:val="24"/>
          <w:lang w:eastAsia="sk-SK"/>
        </w:rPr>
        <w:t>Návrh zákona rieši nesprístupňovanie určitého typu stavebnej a projektovej dokumentácie pri objektoch osobitnej dôležitosti.</w:t>
      </w:r>
      <w:r>
        <w:rPr>
          <w:rFonts w:ascii="Times New Roman" w:eastAsia="Times New Roman" w:hAnsi="Times New Roman" w:cs="Times New Roman"/>
          <w:bCs/>
          <w:sz w:val="24"/>
          <w:szCs w:val="24"/>
          <w:lang w:eastAsia="sk-SK"/>
        </w:rPr>
        <w:t xml:space="preserve"> Návrh je bez vplyvu na rozpočet verejnej správy.</w:t>
      </w:r>
    </w:p>
    <w:p w14:paraId="1E08885C" w14:textId="77777777" w:rsidR="007D5748" w:rsidRPr="00D53008" w:rsidRDefault="007D5748" w:rsidP="007D5748">
      <w:pPr>
        <w:spacing w:after="0" w:line="240" w:lineRule="auto"/>
        <w:rPr>
          <w:rFonts w:ascii="Times New Roman" w:eastAsia="Times New Roman" w:hAnsi="Times New Roman" w:cs="Times New Roman"/>
          <w:sz w:val="24"/>
          <w:szCs w:val="24"/>
          <w:lang w:eastAsia="sk-SK"/>
        </w:rPr>
      </w:pPr>
    </w:p>
    <w:p w14:paraId="4863F1B6" w14:textId="77777777" w:rsidR="007D5748" w:rsidRPr="005C5B2F" w:rsidRDefault="007D5748" w:rsidP="007D5748">
      <w:pPr>
        <w:spacing w:after="0" w:line="240" w:lineRule="auto"/>
        <w:jc w:val="both"/>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2.2.1. Popis návrhu:</w:t>
      </w:r>
    </w:p>
    <w:p w14:paraId="3D3CA71D" w14:textId="77777777" w:rsidR="007D5748" w:rsidRPr="005C5B2F" w:rsidRDefault="007D5748" w:rsidP="007D5748">
      <w:pPr>
        <w:spacing w:after="0" w:line="240" w:lineRule="auto"/>
        <w:jc w:val="both"/>
        <w:rPr>
          <w:rFonts w:ascii="Times New Roman" w:eastAsia="Times New Roman" w:hAnsi="Times New Roman" w:cs="Times New Roman"/>
          <w:b/>
          <w:bCs/>
          <w:sz w:val="24"/>
          <w:szCs w:val="24"/>
          <w:lang w:eastAsia="sk-SK"/>
        </w:rPr>
      </w:pPr>
    </w:p>
    <w:p w14:paraId="5AE3CEC3" w14:textId="77777777" w:rsidR="007D5748" w:rsidRPr="005C5B2F" w:rsidRDefault="00947C02" w:rsidP="00947C02">
      <w:pPr>
        <w:spacing w:after="0" w:line="240" w:lineRule="auto"/>
        <w:jc w:val="both"/>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Návrhom sa</w:t>
      </w:r>
      <w:r w:rsidR="007965C8" w:rsidRPr="005C5B2F">
        <w:rPr>
          <w:rFonts w:ascii="Times New Roman" w:eastAsia="Times New Roman" w:hAnsi="Times New Roman" w:cs="Times New Roman"/>
          <w:sz w:val="24"/>
          <w:szCs w:val="24"/>
          <w:lang w:eastAsia="sk-SK"/>
        </w:rPr>
        <w:t> zav</w:t>
      </w:r>
      <w:r w:rsidRPr="005C5B2F">
        <w:rPr>
          <w:rFonts w:ascii="Times New Roman" w:eastAsia="Times New Roman" w:hAnsi="Times New Roman" w:cs="Times New Roman"/>
          <w:sz w:val="24"/>
          <w:szCs w:val="24"/>
          <w:lang w:eastAsia="sk-SK"/>
        </w:rPr>
        <w:t>ádza</w:t>
      </w:r>
      <w:r w:rsidR="007965C8" w:rsidRPr="005C5B2F">
        <w:rPr>
          <w:rFonts w:ascii="Times New Roman" w:eastAsia="Times New Roman" w:hAnsi="Times New Roman" w:cs="Times New Roman"/>
          <w:sz w:val="24"/>
          <w:szCs w:val="24"/>
          <w:lang w:eastAsia="sk-SK"/>
        </w:rPr>
        <w:t xml:space="preserve"> </w:t>
      </w:r>
      <w:r w:rsidR="00D53008">
        <w:rPr>
          <w:rFonts w:ascii="Times New Roman" w:eastAsia="Times New Roman" w:hAnsi="Times New Roman" w:cs="Times New Roman"/>
          <w:sz w:val="24"/>
          <w:szCs w:val="24"/>
          <w:lang w:eastAsia="sk-SK"/>
        </w:rPr>
        <w:t>obmedzenie pri poskytovaní projektovej dokumentácie objektov osobitnej dôležitosti a ďalších dôležitých objektov z dôvodu potenciálneho zneužitia týchto dokumentov na útoky namierené voči takýmto zariadeniam.</w:t>
      </w:r>
    </w:p>
    <w:p w14:paraId="707FF6C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782A9491"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2.2.2. Charakteristika návrhu:</w:t>
      </w:r>
    </w:p>
    <w:p w14:paraId="14927717"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51EF5CEF" w14:textId="77777777" w:rsidR="007D5748" w:rsidRPr="005C5B2F" w:rsidRDefault="00D53008"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 </w:t>
      </w:r>
      <w:r w:rsidR="007D5748" w:rsidRPr="005C5B2F">
        <w:rPr>
          <w:rFonts w:ascii="Times New Roman" w:eastAsia="Times New Roman" w:hAnsi="Times New Roman" w:cs="Times New Roman"/>
          <w:b/>
          <w:sz w:val="24"/>
          <w:szCs w:val="24"/>
          <w:lang w:eastAsia="sk-SK"/>
        </w:rPr>
        <w:t xml:space="preserve">  </w:t>
      </w:r>
      <w:r w:rsidR="007D5748" w:rsidRPr="005C5B2F">
        <w:rPr>
          <w:rFonts w:ascii="Times New Roman" w:eastAsia="Times New Roman" w:hAnsi="Times New Roman" w:cs="Times New Roman"/>
          <w:sz w:val="24"/>
          <w:szCs w:val="24"/>
          <w:lang w:eastAsia="sk-SK"/>
        </w:rPr>
        <w:t>zmena sadzby</w:t>
      </w:r>
    </w:p>
    <w:p w14:paraId="66CD23C6"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bdr w:val="single" w:sz="4" w:space="0" w:color="auto"/>
          <w:lang w:eastAsia="sk-SK"/>
        </w:rPr>
        <w:t xml:space="preserve">     </w:t>
      </w:r>
      <w:r w:rsidRPr="005C5B2F">
        <w:rPr>
          <w:rFonts w:ascii="Times New Roman" w:eastAsia="Times New Roman" w:hAnsi="Times New Roman" w:cs="Times New Roman"/>
          <w:sz w:val="24"/>
          <w:szCs w:val="24"/>
          <w:lang w:eastAsia="sk-SK"/>
        </w:rPr>
        <w:t xml:space="preserve">  zmena v nároku</w:t>
      </w:r>
    </w:p>
    <w:p w14:paraId="66E252CC"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bdr w:val="single" w:sz="4" w:space="0" w:color="auto"/>
          <w:lang w:eastAsia="sk-SK"/>
        </w:rPr>
        <w:t xml:space="preserve">     </w:t>
      </w:r>
      <w:r w:rsidRPr="005C5B2F">
        <w:rPr>
          <w:rFonts w:ascii="Times New Roman" w:eastAsia="Times New Roman" w:hAnsi="Times New Roman" w:cs="Times New Roman"/>
          <w:sz w:val="24"/>
          <w:szCs w:val="24"/>
          <w:lang w:eastAsia="sk-SK"/>
        </w:rPr>
        <w:t xml:space="preserve">  nová služba alebo nariadenie (alebo ich zrušenie)</w:t>
      </w:r>
    </w:p>
    <w:p w14:paraId="138F3D38"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bdr w:val="single" w:sz="4" w:space="0" w:color="auto"/>
          <w:lang w:eastAsia="sk-SK"/>
        </w:rPr>
        <w:t xml:space="preserve">     </w:t>
      </w:r>
      <w:r w:rsidRPr="005C5B2F">
        <w:rPr>
          <w:rFonts w:ascii="Times New Roman" w:eastAsia="Times New Roman" w:hAnsi="Times New Roman" w:cs="Times New Roman"/>
          <w:sz w:val="24"/>
          <w:szCs w:val="24"/>
          <w:lang w:eastAsia="sk-SK"/>
        </w:rPr>
        <w:t xml:space="preserve">  kombinovaný návrh</w:t>
      </w:r>
    </w:p>
    <w:p w14:paraId="792C5067"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bdr w:val="single" w:sz="4" w:space="0" w:color="auto"/>
          <w:lang w:eastAsia="sk-SK"/>
        </w:rPr>
        <w:t xml:space="preserve">     </w:t>
      </w:r>
      <w:r w:rsidRPr="005C5B2F">
        <w:rPr>
          <w:rFonts w:ascii="Times New Roman" w:eastAsia="Times New Roman" w:hAnsi="Times New Roman" w:cs="Times New Roman"/>
          <w:sz w:val="24"/>
          <w:szCs w:val="24"/>
          <w:lang w:eastAsia="sk-SK"/>
        </w:rPr>
        <w:t xml:space="preserve">  iné </w:t>
      </w:r>
    </w:p>
    <w:p w14:paraId="34156F10"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3552852A"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39CB799F"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b/>
          <w:bCs/>
          <w:sz w:val="24"/>
          <w:szCs w:val="24"/>
          <w:lang w:eastAsia="sk-SK"/>
        </w:rPr>
        <w:t>2.2.3. Predpoklady vývoja objemu aktivít:</w:t>
      </w:r>
    </w:p>
    <w:p w14:paraId="4E0588AD"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45592C5D" w14:textId="77777777" w:rsidR="007D5748" w:rsidRPr="005C5B2F"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0907CB9F" w14:textId="77777777" w:rsidR="007D5748" w:rsidRPr="005C5B2F" w:rsidRDefault="007D5748" w:rsidP="007D5748">
      <w:pPr>
        <w:spacing w:after="0" w:line="240" w:lineRule="auto"/>
        <w:jc w:val="right"/>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5C5B2F" w14:paraId="007227F3" w14:textId="77777777" w:rsidTr="008231B2">
        <w:trPr>
          <w:cantSplit/>
          <w:trHeight w:val="70"/>
        </w:trPr>
        <w:tc>
          <w:tcPr>
            <w:tcW w:w="4530" w:type="dxa"/>
            <w:vMerge w:val="restart"/>
            <w:shd w:val="clear" w:color="auto" w:fill="BFBFBF" w:themeFill="background1" w:themeFillShade="BF"/>
            <w:vAlign w:val="center"/>
          </w:tcPr>
          <w:p w14:paraId="0B1B5274"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3236EEC1"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Odhadované objemy</w:t>
            </w:r>
          </w:p>
        </w:tc>
      </w:tr>
      <w:tr w:rsidR="007D5748" w:rsidRPr="005C5B2F" w14:paraId="3925CE0A" w14:textId="77777777" w:rsidTr="008231B2">
        <w:trPr>
          <w:cantSplit/>
          <w:trHeight w:val="70"/>
        </w:trPr>
        <w:tc>
          <w:tcPr>
            <w:tcW w:w="4530" w:type="dxa"/>
            <w:vMerge/>
            <w:shd w:val="clear" w:color="auto" w:fill="BFBFBF" w:themeFill="background1" w:themeFillShade="BF"/>
          </w:tcPr>
          <w:p w14:paraId="367353D8"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016452A6"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00C36CB2"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642D9997"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446A32A5" w14:textId="77777777" w:rsidR="007D5748" w:rsidRPr="005C5B2F"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+ 3</w:t>
            </w:r>
          </w:p>
        </w:tc>
      </w:tr>
      <w:tr w:rsidR="007D5748" w:rsidRPr="005C5B2F" w14:paraId="3ECC92C6" w14:textId="77777777" w:rsidTr="008231B2">
        <w:trPr>
          <w:trHeight w:val="70"/>
        </w:trPr>
        <w:tc>
          <w:tcPr>
            <w:tcW w:w="4530" w:type="dxa"/>
          </w:tcPr>
          <w:p w14:paraId="7A5E3743" w14:textId="77777777" w:rsidR="007D5748" w:rsidRPr="005C5B2F"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C5B2F">
              <w:rPr>
                <w:rFonts w:ascii="Times New Roman" w:eastAsia="Times New Roman" w:hAnsi="Times New Roman" w:cs="Times New Roman"/>
                <w:color w:val="000000"/>
                <w:sz w:val="24"/>
                <w:szCs w:val="24"/>
                <w:lang w:eastAsia="sk-SK"/>
              </w:rPr>
              <w:t>Indikátor ABC</w:t>
            </w:r>
          </w:p>
        </w:tc>
        <w:tc>
          <w:tcPr>
            <w:tcW w:w="1134" w:type="dxa"/>
          </w:tcPr>
          <w:p w14:paraId="0B7AF92F"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7B62CA9"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2DC05CA"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DD711A3"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5C5B2F" w14:paraId="46FDBFD9" w14:textId="77777777" w:rsidTr="008231B2">
        <w:trPr>
          <w:trHeight w:val="70"/>
        </w:trPr>
        <w:tc>
          <w:tcPr>
            <w:tcW w:w="4530" w:type="dxa"/>
          </w:tcPr>
          <w:p w14:paraId="492799CF" w14:textId="77777777" w:rsidR="007D5748" w:rsidRPr="005C5B2F"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C5B2F">
              <w:rPr>
                <w:rFonts w:ascii="Times New Roman" w:eastAsia="Times New Roman" w:hAnsi="Times New Roman" w:cs="Times New Roman"/>
                <w:color w:val="000000"/>
                <w:sz w:val="24"/>
                <w:szCs w:val="24"/>
                <w:lang w:eastAsia="sk-SK"/>
              </w:rPr>
              <w:t>Indikátor KLM</w:t>
            </w:r>
          </w:p>
        </w:tc>
        <w:tc>
          <w:tcPr>
            <w:tcW w:w="1134" w:type="dxa"/>
          </w:tcPr>
          <w:p w14:paraId="0F4478E9"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0DF4CE6"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195ED9F"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FC9ACFB"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5C5B2F" w14:paraId="19D5FA57" w14:textId="77777777" w:rsidTr="008231B2">
        <w:trPr>
          <w:trHeight w:val="70"/>
        </w:trPr>
        <w:tc>
          <w:tcPr>
            <w:tcW w:w="4530" w:type="dxa"/>
          </w:tcPr>
          <w:p w14:paraId="0FB5B72F" w14:textId="77777777" w:rsidR="007D5748" w:rsidRPr="005C5B2F"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C5B2F">
              <w:rPr>
                <w:rFonts w:ascii="Times New Roman" w:eastAsia="Times New Roman" w:hAnsi="Times New Roman" w:cs="Times New Roman"/>
                <w:color w:val="000000"/>
                <w:sz w:val="24"/>
                <w:szCs w:val="24"/>
                <w:lang w:eastAsia="sk-SK"/>
              </w:rPr>
              <w:t>Indikátor XYZ</w:t>
            </w:r>
          </w:p>
        </w:tc>
        <w:tc>
          <w:tcPr>
            <w:tcW w:w="1134" w:type="dxa"/>
          </w:tcPr>
          <w:p w14:paraId="49414743"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857B03A"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7108793"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02DD876" w14:textId="77777777" w:rsidR="007D5748" w:rsidRPr="005C5B2F"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40F19C6B"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100A9349"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00C105E8"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2.2.4. Výpočty vplyvov na verejné financie</w:t>
      </w:r>
    </w:p>
    <w:p w14:paraId="080C331B"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p w14:paraId="57115186" w14:textId="77777777" w:rsidR="007D5748" w:rsidRPr="005C5B2F" w:rsidRDefault="00D53008"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Návrh je bez vplyvov na rozpočet.</w:t>
      </w:r>
    </w:p>
    <w:p w14:paraId="4E71684B"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FBAE8E6"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085AFB8"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53B322E6"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1A4EB18A"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57FDC8C2"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sectPr w:rsidR="007D5748" w:rsidRPr="005C5B2F" w:rsidSect="008231B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3E0B9B36" w14:textId="77777777" w:rsidR="007D5748" w:rsidRPr="005C5B2F"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lastRenderedPageBreak/>
        <w:t xml:space="preserve">Tabuľka č. 3 </w:t>
      </w:r>
    </w:p>
    <w:p w14:paraId="5E4E2D33"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5C5B2F" w14:paraId="33CDCB63" w14:textId="77777777" w:rsidTr="008231B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8DB6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2763BD6"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CE261C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poznámka</w:t>
            </w:r>
          </w:p>
        </w:tc>
      </w:tr>
      <w:tr w:rsidR="007D5748" w:rsidRPr="005C5B2F" w14:paraId="4076A0B9" w14:textId="77777777" w:rsidTr="008231B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900625D" w14:textId="77777777" w:rsidR="007D5748" w:rsidRPr="005C5B2F"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ECA7BF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5902F8C4"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620E53F6"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5AB7FF9F"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5FD66F3F" w14:textId="77777777" w:rsidR="007D5748" w:rsidRPr="005C5B2F"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5C5B2F" w14:paraId="0E10F27B" w14:textId="77777777" w:rsidTr="008231B2">
        <w:trPr>
          <w:trHeight w:val="255"/>
        </w:trPr>
        <w:tc>
          <w:tcPr>
            <w:tcW w:w="4950" w:type="dxa"/>
            <w:tcBorders>
              <w:top w:val="nil"/>
              <w:left w:val="single" w:sz="4" w:space="0" w:color="auto"/>
              <w:bottom w:val="single" w:sz="4" w:space="0" w:color="auto"/>
              <w:right w:val="single" w:sz="4" w:space="0" w:color="auto"/>
            </w:tcBorders>
          </w:tcPr>
          <w:p w14:paraId="2200B512" w14:textId="77777777" w:rsidR="007D5748" w:rsidRPr="005C5B2F"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5C5B2F">
              <w:rPr>
                <w:rFonts w:ascii="Times New Roman" w:eastAsia="Times New Roman" w:hAnsi="Times New Roman" w:cs="Times New Roman"/>
                <w:b/>
                <w:bCs/>
                <w:sz w:val="24"/>
                <w:szCs w:val="24"/>
                <w:lang w:eastAsia="sk-SK"/>
              </w:rPr>
              <w:t>Daňové príjmy (100)</w:t>
            </w:r>
            <w:r w:rsidRPr="005C5B2F">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02F418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FF2285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802905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567068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C727576"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r w:rsidR="00DA27EB" w:rsidRPr="005C5B2F">
              <w:rPr>
                <w:rFonts w:ascii="Times New Roman" w:eastAsia="Times New Roman" w:hAnsi="Times New Roman" w:cs="Times New Roman"/>
                <w:sz w:val="24"/>
                <w:szCs w:val="24"/>
                <w:lang w:eastAsia="sk-SK"/>
              </w:rPr>
              <w:t>Administratívne výdavky</w:t>
            </w:r>
          </w:p>
        </w:tc>
      </w:tr>
      <w:tr w:rsidR="007D5748" w:rsidRPr="005C5B2F" w14:paraId="35D96E18" w14:textId="77777777" w:rsidTr="008231B2">
        <w:trPr>
          <w:trHeight w:val="255"/>
        </w:trPr>
        <w:tc>
          <w:tcPr>
            <w:tcW w:w="4950" w:type="dxa"/>
            <w:tcBorders>
              <w:top w:val="nil"/>
              <w:left w:val="single" w:sz="4" w:space="0" w:color="auto"/>
              <w:bottom w:val="single" w:sz="4" w:space="0" w:color="auto"/>
              <w:right w:val="single" w:sz="4" w:space="0" w:color="auto"/>
            </w:tcBorders>
          </w:tcPr>
          <w:p w14:paraId="3B331E84"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Nedaňové príjmy (200)</w:t>
            </w:r>
            <w:r w:rsidRPr="005C5B2F">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32692E2"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9DDB54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9804213"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873D893"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F485B0B"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53A79358" w14:textId="77777777" w:rsidTr="008231B2">
        <w:trPr>
          <w:trHeight w:val="255"/>
        </w:trPr>
        <w:tc>
          <w:tcPr>
            <w:tcW w:w="4950" w:type="dxa"/>
            <w:tcBorders>
              <w:top w:val="nil"/>
              <w:left w:val="single" w:sz="4" w:space="0" w:color="auto"/>
              <w:bottom w:val="single" w:sz="4" w:space="0" w:color="auto"/>
              <w:right w:val="single" w:sz="4" w:space="0" w:color="auto"/>
            </w:tcBorders>
          </w:tcPr>
          <w:p w14:paraId="716151ED"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Granty a transfery (300)</w:t>
            </w:r>
            <w:r w:rsidRPr="005C5B2F">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D90EEAE"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C214D2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49A612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18E232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4E7976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3C7F238A" w14:textId="77777777" w:rsidTr="008231B2">
        <w:trPr>
          <w:trHeight w:val="255"/>
        </w:trPr>
        <w:tc>
          <w:tcPr>
            <w:tcW w:w="4950" w:type="dxa"/>
            <w:tcBorders>
              <w:top w:val="nil"/>
              <w:left w:val="single" w:sz="4" w:space="0" w:color="auto"/>
              <w:bottom w:val="single" w:sz="4" w:space="0" w:color="auto"/>
              <w:right w:val="single" w:sz="4" w:space="0" w:color="auto"/>
            </w:tcBorders>
          </w:tcPr>
          <w:p w14:paraId="5ECC83C3"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6E7C626"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4A998BD"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9556AF1"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CF4890D"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0C3A87F9"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6651C9BC" w14:textId="77777777" w:rsidTr="008231B2">
        <w:trPr>
          <w:trHeight w:val="255"/>
        </w:trPr>
        <w:tc>
          <w:tcPr>
            <w:tcW w:w="4950" w:type="dxa"/>
            <w:tcBorders>
              <w:top w:val="nil"/>
              <w:left w:val="single" w:sz="4" w:space="0" w:color="auto"/>
              <w:bottom w:val="single" w:sz="4" w:space="0" w:color="auto"/>
              <w:right w:val="single" w:sz="4" w:space="0" w:color="auto"/>
            </w:tcBorders>
          </w:tcPr>
          <w:p w14:paraId="748334EE"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8927975"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64A660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F39034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9402B8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DD3182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546FA30D" w14:textId="77777777" w:rsidTr="008231B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AB51506"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FF47E51"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19EBBED"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19C260C"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E6C87F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4A9780E"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bl>
    <w:p w14:paraId="59CF0E20"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1 –  príjmy rozpísať až do položiek platnej ekonomickej klasifikácie</w:t>
      </w:r>
    </w:p>
    <w:p w14:paraId="775DCABF"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437FB85"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Poznámka:</w:t>
      </w:r>
    </w:p>
    <w:p w14:paraId="52B8FA27"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Ak sa vplyv týka viacerých subjektov verejnej správy, vypĺňa sa samostatná tabuľka za každý subjekt.</w:t>
      </w:r>
    </w:p>
    <w:p w14:paraId="1D618608"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 xml:space="preserve"> </w:t>
      </w:r>
    </w:p>
    <w:p w14:paraId="415FAEE8"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EC5D77F"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6E8D51D"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D44994B"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BB9B155"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DD4D09C"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853DC7F"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43EB64C"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4E46A5C"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9D122B6"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72D9169"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A303533"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675A703"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A9514DA" w14:textId="77777777" w:rsidR="007D5748" w:rsidRPr="005C5B2F"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44DC536" w14:textId="77777777" w:rsidR="007D5748" w:rsidRPr="005C5B2F"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lastRenderedPageBreak/>
        <w:t xml:space="preserve">Tabuľka č. 4 </w:t>
      </w:r>
    </w:p>
    <w:p w14:paraId="46939689"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5C5B2F" w14:paraId="09C05A1D" w14:textId="77777777" w:rsidTr="008231B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702F185"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6F8367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B4D263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poznámka</w:t>
            </w:r>
          </w:p>
        </w:tc>
      </w:tr>
      <w:tr w:rsidR="007D5748" w:rsidRPr="005C5B2F" w14:paraId="73B6EE71" w14:textId="77777777" w:rsidTr="008231B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34DB253" w14:textId="77777777" w:rsidR="007D5748" w:rsidRPr="005C5B2F"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46BEDEF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14:paraId="237B6D4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511C6A0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4A1C6695"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14:paraId="3E984C61" w14:textId="77777777" w:rsidR="007D5748" w:rsidRPr="005C5B2F"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5C5B2F" w14:paraId="7712511D" w14:textId="77777777" w:rsidTr="008231B2">
        <w:trPr>
          <w:trHeight w:val="255"/>
        </w:trPr>
        <w:tc>
          <w:tcPr>
            <w:tcW w:w="7070" w:type="dxa"/>
            <w:tcBorders>
              <w:top w:val="nil"/>
              <w:left w:val="single" w:sz="4" w:space="0" w:color="auto"/>
              <w:bottom w:val="single" w:sz="4" w:space="0" w:color="auto"/>
              <w:right w:val="single" w:sz="4" w:space="0" w:color="auto"/>
            </w:tcBorders>
          </w:tcPr>
          <w:p w14:paraId="4BE650A6"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14:paraId="5DB0C3D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615649F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4660D61C" w14:textId="77777777" w:rsidR="007D5748" w:rsidRPr="005C5B2F" w:rsidRDefault="00A552D9"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0C02C54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61578EE8"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041CB11A" w14:textId="77777777" w:rsidTr="008231B2">
        <w:trPr>
          <w:trHeight w:val="255"/>
        </w:trPr>
        <w:tc>
          <w:tcPr>
            <w:tcW w:w="7070" w:type="dxa"/>
            <w:tcBorders>
              <w:top w:val="nil"/>
              <w:left w:val="single" w:sz="4" w:space="0" w:color="auto"/>
              <w:bottom w:val="single" w:sz="4" w:space="0" w:color="auto"/>
              <w:right w:val="single" w:sz="4" w:space="0" w:color="auto"/>
            </w:tcBorders>
          </w:tcPr>
          <w:p w14:paraId="14BEC8E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762D6FF9"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82D968C"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7F552B3" w14:textId="77777777" w:rsidR="007D5748" w:rsidRPr="005C5B2F" w:rsidRDefault="005A280F"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39726EB3"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60DA26A"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1D0A1F42" w14:textId="77777777" w:rsidTr="008231B2">
        <w:trPr>
          <w:trHeight w:val="255"/>
        </w:trPr>
        <w:tc>
          <w:tcPr>
            <w:tcW w:w="7070" w:type="dxa"/>
            <w:tcBorders>
              <w:top w:val="nil"/>
              <w:left w:val="single" w:sz="4" w:space="0" w:color="auto"/>
              <w:bottom w:val="single" w:sz="4" w:space="0" w:color="auto"/>
              <w:right w:val="single" w:sz="4" w:space="0" w:color="auto"/>
            </w:tcBorders>
          </w:tcPr>
          <w:p w14:paraId="5BC2D7D5" w14:textId="77777777" w:rsidR="007D5748" w:rsidRPr="005C5B2F" w:rsidRDefault="007D5748" w:rsidP="007D5748">
            <w:pPr>
              <w:spacing w:after="0" w:line="240" w:lineRule="auto"/>
              <w:rPr>
                <w:rFonts w:ascii="Times New Roman" w:eastAsia="Times New Roman" w:hAnsi="Times New Roman" w:cs="Times New Roman"/>
                <w:sz w:val="24"/>
                <w:szCs w:val="24"/>
                <w:vertAlign w:val="superscript"/>
                <w:lang w:eastAsia="sk-SK"/>
              </w:rPr>
            </w:pPr>
            <w:r w:rsidRPr="005C5B2F">
              <w:rPr>
                <w:rFonts w:ascii="Times New Roman" w:eastAsia="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CDEF8B8"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0F88BB9"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A153318" w14:textId="77777777" w:rsidR="007D5748" w:rsidRPr="005C5B2F" w:rsidRDefault="005A280F"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6A55CEFF"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8F2FE1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4D15097E" w14:textId="77777777" w:rsidTr="008231B2">
        <w:trPr>
          <w:trHeight w:val="255"/>
        </w:trPr>
        <w:tc>
          <w:tcPr>
            <w:tcW w:w="7070" w:type="dxa"/>
            <w:tcBorders>
              <w:top w:val="nil"/>
              <w:left w:val="single" w:sz="4" w:space="0" w:color="auto"/>
              <w:bottom w:val="single" w:sz="4" w:space="0" w:color="auto"/>
              <w:right w:val="single" w:sz="4" w:space="0" w:color="auto"/>
            </w:tcBorders>
          </w:tcPr>
          <w:p w14:paraId="285DE04C" w14:textId="77777777" w:rsidR="007D5748" w:rsidRPr="005C5B2F" w:rsidRDefault="007D5748" w:rsidP="007D5748">
            <w:pPr>
              <w:spacing w:after="0" w:line="240" w:lineRule="auto"/>
              <w:rPr>
                <w:rFonts w:ascii="Times New Roman" w:eastAsia="Times New Roman" w:hAnsi="Times New Roman" w:cs="Times New Roman"/>
                <w:sz w:val="24"/>
                <w:szCs w:val="24"/>
                <w:vertAlign w:val="superscript"/>
                <w:lang w:eastAsia="sk-SK"/>
              </w:rPr>
            </w:pPr>
            <w:r w:rsidRPr="005C5B2F">
              <w:rPr>
                <w:rFonts w:ascii="Times New Roman" w:eastAsia="Times New Roman" w:hAnsi="Times New Roman" w:cs="Times New Roman"/>
                <w:sz w:val="24"/>
                <w:szCs w:val="24"/>
                <w:lang w:eastAsia="sk-SK"/>
              </w:rPr>
              <w:t xml:space="preserve">  Tovary a služby (630)</w:t>
            </w:r>
            <w:r w:rsidRPr="005C5B2F">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34729BBA"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BCCF96D"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1898FAE" w14:textId="77777777" w:rsidR="007D5748" w:rsidRPr="005C5B2F" w:rsidRDefault="005A280F"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4559F22F"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6ACC52D"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78C7F412" w14:textId="77777777" w:rsidTr="008231B2">
        <w:trPr>
          <w:trHeight w:val="255"/>
        </w:trPr>
        <w:tc>
          <w:tcPr>
            <w:tcW w:w="7070" w:type="dxa"/>
            <w:tcBorders>
              <w:top w:val="nil"/>
              <w:left w:val="single" w:sz="4" w:space="0" w:color="auto"/>
              <w:bottom w:val="single" w:sz="4" w:space="0" w:color="auto"/>
              <w:right w:val="single" w:sz="4" w:space="0" w:color="auto"/>
            </w:tcBorders>
          </w:tcPr>
          <w:p w14:paraId="3B19FED1"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  Bežné transfery (640)</w:t>
            </w:r>
            <w:r w:rsidRPr="005C5B2F">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6F515BCF"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F3C03C5"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5C6961E0" w14:textId="77777777" w:rsidR="007D5748" w:rsidRPr="005C5B2F" w:rsidRDefault="005A280F"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51DCA8E3"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947F67E"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58805275" w14:textId="77777777" w:rsidTr="008231B2">
        <w:trPr>
          <w:trHeight w:val="255"/>
        </w:trPr>
        <w:tc>
          <w:tcPr>
            <w:tcW w:w="7070" w:type="dxa"/>
            <w:tcBorders>
              <w:top w:val="nil"/>
              <w:left w:val="single" w:sz="4" w:space="0" w:color="auto"/>
              <w:bottom w:val="single" w:sz="4" w:space="0" w:color="auto"/>
              <w:right w:val="single" w:sz="4" w:space="0" w:color="auto"/>
            </w:tcBorders>
            <w:vAlign w:val="center"/>
          </w:tcPr>
          <w:p w14:paraId="29EB4E80" w14:textId="77777777" w:rsidR="007D5748" w:rsidRPr="005C5B2F" w:rsidRDefault="007D5748" w:rsidP="008D339D">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  Splácanie úrokov a ostatné platby súvisiace s </w:t>
            </w:r>
            <w:r w:rsidR="008D339D" w:rsidRPr="005C5B2F">
              <w:rPr>
                <w:rFonts w:ascii="Times New Roman" w:hAnsi="Times New Roman" w:cs="Times New Roman"/>
                <w:sz w:val="24"/>
                <w:szCs w:val="24"/>
              </w:rPr>
              <w:t xml:space="preserve"> </w:t>
            </w:r>
            <w:r w:rsidR="008D339D" w:rsidRPr="005C5B2F">
              <w:rPr>
                <w:rFonts w:ascii="Times New Roman" w:eastAsia="Times New Roman" w:hAnsi="Times New Roman" w:cs="Times New Roman"/>
                <w:sz w:val="24"/>
                <w:szCs w:val="24"/>
                <w:lang w:eastAsia="sk-SK"/>
              </w:rPr>
              <w:t>úverom, pôžičkou, návratnou finančnou výpomocou a finančným prenájmom</w:t>
            </w:r>
            <w:r w:rsidRPr="005C5B2F">
              <w:rPr>
                <w:rFonts w:ascii="Times New Roman" w:eastAsia="Times New Roman" w:hAnsi="Times New Roman" w:cs="Times New Roman"/>
                <w:sz w:val="24"/>
                <w:szCs w:val="24"/>
                <w:lang w:eastAsia="sk-SK"/>
              </w:rPr>
              <w:t xml:space="preserve"> (650)</w:t>
            </w:r>
            <w:r w:rsidRPr="005C5B2F">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432F56FF"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A294DF4"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DA050E5"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A4C576E"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DC2E2B7"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r>
      <w:tr w:rsidR="007D5748" w:rsidRPr="005C5B2F" w14:paraId="46DD6B5C" w14:textId="77777777" w:rsidTr="008231B2">
        <w:trPr>
          <w:trHeight w:val="255"/>
        </w:trPr>
        <w:tc>
          <w:tcPr>
            <w:tcW w:w="7070" w:type="dxa"/>
            <w:tcBorders>
              <w:top w:val="nil"/>
              <w:left w:val="single" w:sz="4" w:space="0" w:color="auto"/>
              <w:bottom w:val="single" w:sz="4" w:space="0" w:color="auto"/>
              <w:right w:val="single" w:sz="4" w:space="0" w:color="auto"/>
            </w:tcBorders>
          </w:tcPr>
          <w:p w14:paraId="4DE83363"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14:paraId="6008317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355F37B1"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20E84C62" w14:textId="77777777" w:rsidR="007D5748" w:rsidRPr="005C5B2F" w:rsidRDefault="00037810"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0AC6FF3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0F3A33AF"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0796C470" w14:textId="77777777" w:rsidTr="008231B2">
        <w:trPr>
          <w:trHeight w:val="255"/>
        </w:trPr>
        <w:tc>
          <w:tcPr>
            <w:tcW w:w="7070" w:type="dxa"/>
            <w:tcBorders>
              <w:top w:val="nil"/>
              <w:left w:val="single" w:sz="4" w:space="0" w:color="auto"/>
              <w:bottom w:val="single" w:sz="4" w:space="0" w:color="auto"/>
              <w:right w:val="single" w:sz="4" w:space="0" w:color="auto"/>
            </w:tcBorders>
          </w:tcPr>
          <w:p w14:paraId="376C7766"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  Obstarávanie kapitálových aktív (710)</w:t>
            </w:r>
            <w:r w:rsidRPr="005C5B2F">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572D48C3"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F4D5054"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540FB182" w14:textId="77777777" w:rsidR="007D5748" w:rsidRPr="005C5B2F" w:rsidRDefault="005A280F"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79199FF7"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71ABB77"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7E6C8B82" w14:textId="77777777" w:rsidTr="008231B2">
        <w:trPr>
          <w:trHeight w:val="255"/>
        </w:trPr>
        <w:tc>
          <w:tcPr>
            <w:tcW w:w="7070" w:type="dxa"/>
            <w:tcBorders>
              <w:top w:val="nil"/>
              <w:left w:val="single" w:sz="4" w:space="0" w:color="auto"/>
              <w:bottom w:val="single" w:sz="4" w:space="0" w:color="auto"/>
              <w:right w:val="single" w:sz="4" w:space="0" w:color="auto"/>
            </w:tcBorders>
          </w:tcPr>
          <w:p w14:paraId="3DFAA7FF"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xml:space="preserve">  Kapitálové transfery (720)</w:t>
            </w:r>
            <w:r w:rsidRPr="005C5B2F">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540BBB06"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112C9C4"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8D35652"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EA353C4"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AD16715"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3817173F" w14:textId="77777777" w:rsidTr="008231B2">
        <w:trPr>
          <w:trHeight w:val="255"/>
        </w:trPr>
        <w:tc>
          <w:tcPr>
            <w:tcW w:w="7070" w:type="dxa"/>
            <w:tcBorders>
              <w:top w:val="nil"/>
              <w:left w:val="single" w:sz="4" w:space="0" w:color="auto"/>
              <w:bottom w:val="single" w:sz="4" w:space="0" w:color="auto"/>
              <w:right w:val="single" w:sz="4" w:space="0" w:color="auto"/>
            </w:tcBorders>
          </w:tcPr>
          <w:p w14:paraId="2530F63C"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26326F3"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10DA193D"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1A06EE4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16F0380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18A2C974"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039CC8C6" w14:textId="77777777" w:rsidTr="008231B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396E3"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E207BD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F3C179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F60C028" w14:textId="77777777" w:rsidR="007D5748" w:rsidRPr="005C5B2F" w:rsidRDefault="005A280F"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DB8BE5C"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36BA4C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bl>
    <w:p w14:paraId="30CF1831"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2 –  výdavky rozpísať až do položiek platnej ekonomickej klasifikácie</w:t>
      </w:r>
    </w:p>
    <w:p w14:paraId="13DFD57D"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0D0DCD0B"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Poznámka:</w:t>
      </w:r>
    </w:p>
    <w:p w14:paraId="657FCE0D"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Ak sa vplyv týka viacerých subjektov verejnej správy, vypĺňa sa samostatná tabuľka za každý subjekt.</w:t>
      </w:r>
    </w:p>
    <w:p w14:paraId="7310A542"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60A0BB54"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113F6427"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47F1EF74"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277C1354"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5DFE3D5A"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7D849C9A"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6378CA43"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2BF4522B"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57010FB1"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5EC3CB7F"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1862AAF2"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1C44B74B"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133886A0"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7A915B73"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356E34E0" w14:textId="77777777" w:rsidR="007D5748" w:rsidRPr="005C5B2F" w:rsidRDefault="007D5748" w:rsidP="007D5748">
      <w:pPr>
        <w:tabs>
          <w:tab w:val="num" w:pos="1080"/>
        </w:tabs>
        <w:spacing w:after="0" w:line="240" w:lineRule="auto"/>
        <w:ind w:left="-900"/>
        <w:jc w:val="both"/>
        <w:rPr>
          <w:rFonts w:ascii="Times New Roman" w:eastAsia="Times New Roman" w:hAnsi="Times New Roman" w:cs="Times New Roman"/>
          <w:bCs/>
          <w:sz w:val="24"/>
          <w:szCs w:val="24"/>
          <w:lang w:eastAsia="sk-SK"/>
        </w:rPr>
      </w:pPr>
    </w:p>
    <w:p w14:paraId="5FEF5701" w14:textId="77777777" w:rsidR="007D5748" w:rsidRPr="005C5B2F"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 xml:space="preserve">                 Tabuľka č. 5 </w:t>
      </w:r>
    </w:p>
    <w:p w14:paraId="7BE9B533"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5C5B2F" w14:paraId="12484716" w14:textId="77777777" w:rsidTr="008231B2">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95EB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11254D6"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74D79D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poznámka</w:t>
            </w:r>
          </w:p>
        </w:tc>
      </w:tr>
      <w:tr w:rsidR="007D5748" w:rsidRPr="005C5B2F" w14:paraId="714268F4" w14:textId="77777777" w:rsidTr="008231B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DBD4E1"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182BD4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0FA49BF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39005C00"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5DD64859"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2667D" w14:textId="77777777" w:rsidR="007D5748" w:rsidRPr="005C5B2F"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5C5B2F" w14:paraId="04A90B14" w14:textId="77777777" w:rsidTr="008231B2">
        <w:trPr>
          <w:trHeight w:val="255"/>
        </w:trPr>
        <w:tc>
          <w:tcPr>
            <w:tcW w:w="6188" w:type="dxa"/>
            <w:tcBorders>
              <w:top w:val="nil"/>
              <w:left w:val="single" w:sz="4" w:space="0" w:color="auto"/>
              <w:bottom w:val="single" w:sz="4" w:space="0" w:color="auto"/>
              <w:right w:val="single" w:sz="4" w:space="0" w:color="auto"/>
            </w:tcBorders>
          </w:tcPr>
          <w:p w14:paraId="1BC1448B"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606F36BA" w14:textId="77777777" w:rsidR="007D5748" w:rsidRPr="005C5B2F" w:rsidRDefault="007973A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25935A2F" w14:textId="77777777" w:rsidR="007D5748" w:rsidRPr="005C5B2F" w:rsidRDefault="007973A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14:paraId="20F78409" w14:textId="77777777" w:rsidR="007D5748" w:rsidRPr="005C5B2F" w:rsidRDefault="007973A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14:paraId="52910145"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FEA9028"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34210CEF" w14:textId="77777777" w:rsidTr="008231B2">
        <w:trPr>
          <w:trHeight w:val="255"/>
        </w:trPr>
        <w:tc>
          <w:tcPr>
            <w:tcW w:w="6188" w:type="dxa"/>
            <w:tcBorders>
              <w:top w:val="nil"/>
              <w:left w:val="single" w:sz="4" w:space="0" w:color="auto"/>
              <w:bottom w:val="single" w:sz="4" w:space="0" w:color="auto"/>
              <w:right w:val="single" w:sz="4" w:space="0" w:color="auto"/>
            </w:tcBorders>
          </w:tcPr>
          <w:p w14:paraId="641AA8C0"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DC8A736"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5C3BE2D"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01638C0F"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6300C86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0151706"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r>
      <w:tr w:rsidR="007D5748" w:rsidRPr="005C5B2F" w14:paraId="11E819D9" w14:textId="77777777" w:rsidTr="008231B2">
        <w:trPr>
          <w:trHeight w:val="255"/>
        </w:trPr>
        <w:tc>
          <w:tcPr>
            <w:tcW w:w="6188" w:type="dxa"/>
            <w:tcBorders>
              <w:top w:val="nil"/>
              <w:left w:val="single" w:sz="4" w:space="0" w:color="auto"/>
              <w:bottom w:val="single" w:sz="4" w:space="0" w:color="auto"/>
              <w:right w:val="single" w:sz="4" w:space="0" w:color="auto"/>
            </w:tcBorders>
          </w:tcPr>
          <w:p w14:paraId="72F9F8CC"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ACAB15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D02C4A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7E3F175A"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556FCBFC"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CF158CA"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71C95063" w14:textId="77777777" w:rsidTr="008231B2">
        <w:trPr>
          <w:trHeight w:val="255"/>
        </w:trPr>
        <w:tc>
          <w:tcPr>
            <w:tcW w:w="6188" w:type="dxa"/>
            <w:tcBorders>
              <w:top w:val="nil"/>
              <w:left w:val="single" w:sz="4" w:space="0" w:color="auto"/>
              <w:bottom w:val="single" w:sz="4" w:space="0" w:color="auto"/>
              <w:right w:val="single" w:sz="4" w:space="0" w:color="auto"/>
            </w:tcBorders>
          </w:tcPr>
          <w:p w14:paraId="103452DB"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25B57CD"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45442ECF"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63C4A525"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single" w:sz="4" w:space="0" w:color="auto"/>
              <w:left w:val="nil"/>
              <w:bottom w:val="single" w:sz="4" w:space="0" w:color="auto"/>
              <w:right w:val="single" w:sz="4" w:space="0" w:color="auto"/>
            </w:tcBorders>
          </w:tcPr>
          <w:p w14:paraId="0A007681"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4ECEE238"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02993013" w14:textId="77777777" w:rsidTr="008231B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531DE232"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C7B784C"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67C2D72B"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38C58B7A" w14:textId="77777777" w:rsidR="007D5748" w:rsidRPr="005C5B2F" w:rsidRDefault="0041565F"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0D848EA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1617383"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r>
      <w:tr w:rsidR="007D5748" w:rsidRPr="005C5B2F" w14:paraId="4DE45A8D" w14:textId="77777777" w:rsidTr="008231B2">
        <w:trPr>
          <w:trHeight w:val="255"/>
        </w:trPr>
        <w:tc>
          <w:tcPr>
            <w:tcW w:w="6188" w:type="dxa"/>
            <w:tcBorders>
              <w:top w:val="nil"/>
              <w:left w:val="single" w:sz="4" w:space="0" w:color="auto"/>
              <w:bottom w:val="single" w:sz="4" w:space="0" w:color="auto"/>
              <w:right w:val="single" w:sz="4" w:space="0" w:color="auto"/>
            </w:tcBorders>
          </w:tcPr>
          <w:p w14:paraId="49D60751"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2E3940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5FB2CD12"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69722765" w14:textId="77777777" w:rsidR="007D5748" w:rsidRPr="005C5B2F" w:rsidRDefault="00AE295F"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14:paraId="5B5E3132"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7922D65"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r>
      <w:tr w:rsidR="007D5748" w:rsidRPr="005C5B2F" w14:paraId="41B73F31" w14:textId="77777777" w:rsidTr="008231B2">
        <w:trPr>
          <w:trHeight w:val="255"/>
        </w:trPr>
        <w:tc>
          <w:tcPr>
            <w:tcW w:w="6188" w:type="dxa"/>
            <w:tcBorders>
              <w:top w:val="nil"/>
              <w:left w:val="single" w:sz="4" w:space="0" w:color="auto"/>
              <w:bottom w:val="single" w:sz="4" w:space="0" w:color="auto"/>
              <w:right w:val="single" w:sz="4" w:space="0" w:color="auto"/>
            </w:tcBorders>
          </w:tcPr>
          <w:p w14:paraId="4C72AB6A"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626D354"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7A8624D7"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07403875" w14:textId="77777777" w:rsidR="007D5748" w:rsidRPr="005C5B2F" w:rsidRDefault="00AE295F"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14:paraId="45C286CB"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52B9EC9E"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59EA0A90" w14:textId="77777777" w:rsidTr="008231B2">
        <w:trPr>
          <w:trHeight w:val="255"/>
        </w:trPr>
        <w:tc>
          <w:tcPr>
            <w:tcW w:w="6188" w:type="dxa"/>
            <w:tcBorders>
              <w:top w:val="nil"/>
              <w:left w:val="single" w:sz="4" w:space="0" w:color="auto"/>
              <w:bottom w:val="single" w:sz="4" w:space="0" w:color="auto"/>
              <w:right w:val="single" w:sz="4" w:space="0" w:color="auto"/>
            </w:tcBorders>
          </w:tcPr>
          <w:p w14:paraId="2E0013D1"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54050AAC"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07748D7"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5B325092" w14:textId="77777777" w:rsidR="007D5748" w:rsidRPr="005C5B2F" w:rsidRDefault="00951957" w:rsidP="007D5748">
            <w:pPr>
              <w:spacing w:after="0" w:line="240" w:lineRule="auto"/>
              <w:jc w:val="center"/>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14:paraId="3449E388" w14:textId="77777777" w:rsidR="007D5748" w:rsidRPr="005C5B2F"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1AAA0DD"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 </w:t>
            </w:r>
          </w:p>
        </w:tc>
      </w:tr>
      <w:tr w:rsidR="007D5748" w:rsidRPr="005C5B2F" w14:paraId="0A04F334" w14:textId="77777777" w:rsidTr="008231B2">
        <w:trPr>
          <w:trHeight w:val="255"/>
        </w:trPr>
        <w:tc>
          <w:tcPr>
            <w:tcW w:w="6188" w:type="dxa"/>
            <w:tcBorders>
              <w:top w:val="nil"/>
              <w:left w:val="single" w:sz="4" w:space="0" w:color="auto"/>
              <w:bottom w:val="single" w:sz="4" w:space="0" w:color="auto"/>
              <w:right w:val="single" w:sz="4" w:space="0" w:color="auto"/>
            </w:tcBorders>
          </w:tcPr>
          <w:p w14:paraId="02A40CB5"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A883FC9"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0803FF88"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1C6EB20A" w14:textId="77777777" w:rsidR="007D5748" w:rsidRPr="005C5B2F" w:rsidRDefault="00951957" w:rsidP="007D5748">
            <w:pPr>
              <w:spacing w:after="0" w:line="240" w:lineRule="auto"/>
              <w:jc w:val="center"/>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14:paraId="5DB0F4DC" w14:textId="77777777" w:rsidR="007D5748" w:rsidRPr="005C5B2F"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8AE83D8"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 </w:t>
            </w:r>
          </w:p>
        </w:tc>
      </w:tr>
      <w:tr w:rsidR="007D5748" w:rsidRPr="005C5B2F" w14:paraId="69231E0D" w14:textId="77777777" w:rsidTr="008231B2">
        <w:trPr>
          <w:trHeight w:val="255"/>
        </w:trPr>
        <w:tc>
          <w:tcPr>
            <w:tcW w:w="6188" w:type="dxa"/>
            <w:tcBorders>
              <w:top w:val="nil"/>
              <w:left w:val="nil"/>
              <w:bottom w:val="nil"/>
              <w:right w:val="nil"/>
            </w:tcBorders>
            <w:noWrap/>
            <w:vAlign w:val="bottom"/>
          </w:tcPr>
          <w:p w14:paraId="7AF2BD6C"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4D59C687"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08221146"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1DFD50F2"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1A171554"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29A00F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r>
      <w:tr w:rsidR="007D5748" w:rsidRPr="005C5B2F" w14:paraId="27EE0952" w14:textId="77777777" w:rsidTr="008231B2">
        <w:trPr>
          <w:trHeight w:val="255"/>
        </w:trPr>
        <w:tc>
          <w:tcPr>
            <w:tcW w:w="6188" w:type="dxa"/>
            <w:tcBorders>
              <w:top w:val="nil"/>
              <w:left w:val="nil"/>
              <w:bottom w:val="nil"/>
              <w:right w:val="nil"/>
            </w:tcBorders>
          </w:tcPr>
          <w:p w14:paraId="0344C646"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pPr>
            <w:r w:rsidRPr="005C5B2F">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007724FB"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5D2517A"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208CB12C"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5075B562"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4EBC469E"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r>
      <w:tr w:rsidR="007D5748" w:rsidRPr="005C5B2F" w14:paraId="65C96755" w14:textId="77777777" w:rsidTr="008231B2">
        <w:trPr>
          <w:trHeight w:val="255"/>
        </w:trPr>
        <w:tc>
          <w:tcPr>
            <w:tcW w:w="13814" w:type="dxa"/>
            <w:gridSpan w:val="6"/>
            <w:tcBorders>
              <w:top w:val="nil"/>
              <w:left w:val="nil"/>
              <w:bottom w:val="nil"/>
              <w:right w:val="nil"/>
            </w:tcBorders>
            <w:noWrap/>
          </w:tcPr>
          <w:p w14:paraId="71E8542C" w14:textId="77777777" w:rsidR="007D5748" w:rsidRPr="005C5B2F"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r w:rsidRPr="005C5B2F">
              <w:rPr>
                <w:rFonts w:ascii="Times New Roman" w:eastAsia="Times New Roman" w:hAnsi="Times New Roman" w:cs="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8F1FD77"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7695A434"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r>
      <w:tr w:rsidR="007D5748" w:rsidRPr="005C5B2F" w14:paraId="57803573" w14:textId="77777777" w:rsidTr="008231B2">
        <w:trPr>
          <w:trHeight w:val="255"/>
        </w:trPr>
        <w:tc>
          <w:tcPr>
            <w:tcW w:w="10394" w:type="dxa"/>
            <w:gridSpan w:val="4"/>
            <w:tcBorders>
              <w:top w:val="nil"/>
              <w:left w:val="nil"/>
              <w:bottom w:val="nil"/>
              <w:right w:val="nil"/>
            </w:tcBorders>
            <w:noWrap/>
            <w:vAlign w:val="bottom"/>
          </w:tcPr>
          <w:p w14:paraId="7A8E1F3D"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r w:rsidRPr="005C5B2F">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39514E90"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7F3FB743"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4A667415" w14:textId="77777777" w:rsidR="007D5748" w:rsidRPr="005C5B2F" w:rsidRDefault="007D5748" w:rsidP="007D5748">
            <w:pPr>
              <w:spacing w:after="0" w:line="240" w:lineRule="auto"/>
              <w:rPr>
                <w:rFonts w:ascii="Times New Roman" w:eastAsia="Times New Roman" w:hAnsi="Times New Roman" w:cs="Times New Roman"/>
                <w:sz w:val="24"/>
                <w:szCs w:val="24"/>
                <w:lang w:eastAsia="sk-SK"/>
              </w:rPr>
            </w:pPr>
          </w:p>
        </w:tc>
      </w:tr>
    </w:tbl>
    <w:p w14:paraId="6C8F653A" w14:textId="77777777" w:rsidR="007D5748" w:rsidRPr="005C5B2F" w:rsidRDefault="007D5748" w:rsidP="007D5748">
      <w:pPr>
        <w:spacing w:after="0" w:line="240" w:lineRule="auto"/>
        <w:rPr>
          <w:rFonts w:ascii="Times New Roman" w:eastAsia="Times New Roman" w:hAnsi="Times New Roman" w:cs="Times New Roman"/>
          <w:b/>
          <w:bCs/>
          <w:sz w:val="24"/>
          <w:szCs w:val="24"/>
          <w:lang w:eastAsia="sk-SK"/>
        </w:rPr>
        <w:sectPr w:rsidR="007D5748" w:rsidRPr="005C5B2F">
          <w:pgSz w:w="16838" w:h="11906" w:orient="landscape"/>
          <w:pgMar w:top="1418" w:right="1418" w:bottom="1418" w:left="1418" w:header="709" w:footer="709" w:gutter="0"/>
          <w:cols w:space="708"/>
          <w:docGrid w:linePitch="360"/>
        </w:sectPr>
      </w:pPr>
    </w:p>
    <w:p w14:paraId="542B43DA" w14:textId="77777777" w:rsidR="00CB3623" w:rsidRPr="005C5B2F" w:rsidRDefault="00CB3623" w:rsidP="0041565F">
      <w:pPr>
        <w:rPr>
          <w:rFonts w:ascii="Times New Roman" w:hAnsi="Times New Roman" w:cs="Times New Roman"/>
          <w:sz w:val="24"/>
          <w:szCs w:val="24"/>
        </w:rPr>
      </w:pPr>
    </w:p>
    <w:sectPr w:rsidR="00CB3623" w:rsidRPr="005C5B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4F6B" w14:textId="77777777" w:rsidR="007650FF" w:rsidRDefault="007650FF">
      <w:pPr>
        <w:spacing w:after="0" w:line="240" w:lineRule="auto"/>
      </w:pPr>
      <w:r>
        <w:separator/>
      </w:r>
    </w:p>
  </w:endnote>
  <w:endnote w:type="continuationSeparator" w:id="0">
    <w:p w14:paraId="5C63CDF1" w14:textId="77777777" w:rsidR="007650FF" w:rsidRDefault="0076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B83F" w14:textId="77777777" w:rsidR="005D3456" w:rsidRDefault="005D345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2B2E3622" w14:textId="77777777" w:rsidR="005D3456" w:rsidRDefault="005D345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4498" w14:textId="77777777" w:rsidR="005D3456" w:rsidRDefault="005D3456">
    <w:pPr>
      <w:pStyle w:val="Pta"/>
      <w:jc w:val="right"/>
    </w:pPr>
    <w:r>
      <w:fldChar w:fldCharType="begin"/>
    </w:r>
    <w:r>
      <w:instrText>PAGE   \* MERGEFORMAT</w:instrText>
    </w:r>
    <w:r>
      <w:fldChar w:fldCharType="separate"/>
    </w:r>
    <w:r>
      <w:rPr>
        <w:noProof/>
      </w:rPr>
      <w:t>6</w:t>
    </w:r>
    <w:r>
      <w:fldChar w:fldCharType="end"/>
    </w:r>
  </w:p>
  <w:p w14:paraId="66B85DBF" w14:textId="77777777" w:rsidR="005D3456" w:rsidRDefault="005D345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5FC0" w14:textId="77777777" w:rsidR="005D3456" w:rsidRDefault="005D3456">
    <w:pPr>
      <w:pStyle w:val="Pta"/>
      <w:jc w:val="right"/>
    </w:pPr>
    <w:r>
      <w:fldChar w:fldCharType="begin"/>
    </w:r>
    <w:r>
      <w:instrText>PAGE   \* MERGEFORMAT</w:instrText>
    </w:r>
    <w:r>
      <w:fldChar w:fldCharType="separate"/>
    </w:r>
    <w:r>
      <w:rPr>
        <w:noProof/>
      </w:rPr>
      <w:t>0</w:t>
    </w:r>
    <w:r>
      <w:fldChar w:fldCharType="end"/>
    </w:r>
  </w:p>
  <w:p w14:paraId="4202090A" w14:textId="77777777" w:rsidR="005D3456" w:rsidRDefault="005D34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3609" w14:textId="77777777" w:rsidR="007650FF" w:rsidRDefault="007650FF">
      <w:pPr>
        <w:spacing w:after="0" w:line="240" w:lineRule="auto"/>
      </w:pPr>
      <w:r>
        <w:separator/>
      </w:r>
    </w:p>
  </w:footnote>
  <w:footnote w:type="continuationSeparator" w:id="0">
    <w:p w14:paraId="7F4BB086" w14:textId="77777777" w:rsidR="007650FF" w:rsidRDefault="00765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7DC9" w14:textId="77777777" w:rsidR="005D3456" w:rsidRDefault="005D3456" w:rsidP="008231B2">
    <w:pPr>
      <w:pStyle w:val="Hlavika"/>
      <w:jc w:val="right"/>
      <w:rPr>
        <w:sz w:val="24"/>
        <w:szCs w:val="24"/>
      </w:rPr>
    </w:pPr>
    <w:r>
      <w:rPr>
        <w:sz w:val="24"/>
        <w:szCs w:val="24"/>
      </w:rPr>
      <w:t>Príloha č. 2</w:t>
    </w:r>
  </w:p>
  <w:p w14:paraId="6CB96F45" w14:textId="77777777" w:rsidR="005D3456" w:rsidRPr="00EB59C8" w:rsidRDefault="005D3456" w:rsidP="008231B2">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91C" w14:textId="77777777" w:rsidR="005D3456" w:rsidRPr="0024067A" w:rsidRDefault="005D3456">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63F8" w14:textId="77777777" w:rsidR="005D3456" w:rsidRPr="000A15AE" w:rsidRDefault="005D3456" w:rsidP="008231B2">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EC"/>
    <w:rsid w:val="00027D66"/>
    <w:rsid w:val="00035EB6"/>
    <w:rsid w:val="00037810"/>
    <w:rsid w:val="00057135"/>
    <w:rsid w:val="000A7BEB"/>
    <w:rsid w:val="000D1CFA"/>
    <w:rsid w:val="001127A8"/>
    <w:rsid w:val="00113FA5"/>
    <w:rsid w:val="00170D2B"/>
    <w:rsid w:val="00200898"/>
    <w:rsid w:val="00212894"/>
    <w:rsid w:val="00241E16"/>
    <w:rsid w:val="002B605C"/>
    <w:rsid w:val="00317B90"/>
    <w:rsid w:val="0039036E"/>
    <w:rsid w:val="003D23B9"/>
    <w:rsid w:val="0041565F"/>
    <w:rsid w:val="00487203"/>
    <w:rsid w:val="00492ED6"/>
    <w:rsid w:val="00497190"/>
    <w:rsid w:val="005005EC"/>
    <w:rsid w:val="00540AD3"/>
    <w:rsid w:val="005A280F"/>
    <w:rsid w:val="005C5B2F"/>
    <w:rsid w:val="005D3456"/>
    <w:rsid w:val="00620DD8"/>
    <w:rsid w:val="00643FF8"/>
    <w:rsid w:val="006B1AC0"/>
    <w:rsid w:val="007246BD"/>
    <w:rsid w:val="007339E0"/>
    <w:rsid w:val="007650FF"/>
    <w:rsid w:val="007965C8"/>
    <w:rsid w:val="007973AE"/>
    <w:rsid w:val="007C70CF"/>
    <w:rsid w:val="007D5748"/>
    <w:rsid w:val="008231B2"/>
    <w:rsid w:val="008242AD"/>
    <w:rsid w:val="0083358A"/>
    <w:rsid w:val="00881E0A"/>
    <w:rsid w:val="008D339D"/>
    <w:rsid w:val="008E2736"/>
    <w:rsid w:val="00927D96"/>
    <w:rsid w:val="0093386C"/>
    <w:rsid w:val="009403AC"/>
    <w:rsid w:val="00947C02"/>
    <w:rsid w:val="00951957"/>
    <w:rsid w:val="009706B7"/>
    <w:rsid w:val="00A40631"/>
    <w:rsid w:val="00A4319A"/>
    <w:rsid w:val="00A552D9"/>
    <w:rsid w:val="00AE295F"/>
    <w:rsid w:val="00B5535C"/>
    <w:rsid w:val="00C15212"/>
    <w:rsid w:val="00C45726"/>
    <w:rsid w:val="00C51FD4"/>
    <w:rsid w:val="00CB3623"/>
    <w:rsid w:val="00CE299A"/>
    <w:rsid w:val="00D53008"/>
    <w:rsid w:val="00DA27EB"/>
    <w:rsid w:val="00DE5BF1"/>
    <w:rsid w:val="00E07CE9"/>
    <w:rsid w:val="00E166D7"/>
    <w:rsid w:val="00E963A3"/>
    <w:rsid w:val="00EA1E90"/>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6C26"/>
  <w15:docId w15:val="{4939E85B-0F2F-4833-9BF1-842C5CAD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 ?><Relationships xmlns="http://schemas.openxmlformats.org/package/2006/relationships"><Relationship Id="rId8" Type="http://schemas.openxmlformats.org/officeDocument/2006/relationships/footnotes" Target="footnotes.xml"></Relationship><Relationship Id="rId13" Type="http://schemas.openxmlformats.org/officeDocument/2006/relationships/footer" Target="footer2.xml"></Relationship><Relationship Id="rId3" Type="http://schemas.openxmlformats.org/officeDocument/2006/relationships/customXml" Target="../customXml/item3.xml"></Relationship><Relationship Id="rId7" Type="http://schemas.openxmlformats.org/officeDocument/2006/relationships/webSettings" Target="webSettings.xml"></Relationship><Relationship Id="rId12" Type="http://schemas.openxmlformats.org/officeDocument/2006/relationships/footer" Target="footer1.xml"></Relationship><Relationship Id="rId17" Type="http://schemas.openxmlformats.org/officeDocument/2006/relationships/theme" Target="theme/theme1.xml"></Relationship><Relationship Id="rId2" Type="http://schemas.openxmlformats.org/officeDocument/2006/relationships/customXml" Target="../customXml/item2.xml"></Relationship><Relationship Id="rId16"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settings" Target="settings.xml"></Relationship><Relationship Id="rId11" Type="http://schemas.openxmlformats.org/officeDocument/2006/relationships/header" Target="header2.xml"></Relationship><Relationship Id="rId5" Type="http://schemas.openxmlformats.org/officeDocument/2006/relationships/styles" Target="styles.xml"></Relationship><Relationship Id="rId15" Type="http://schemas.openxmlformats.org/officeDocument/2006/relationships/footer" Target="footer3.xml"></Relationship><Relationship Id="rId10" Type="http://schemas.openxmlformats.org/officeDocument/2006/relationships/header" Target="header1.xml"></Relationship><Relationship Id="rId4" Type="http://schemas.openxmlformats.org/officeDocument/2006/relationships/numbering" Target="numbering.xml"></Relationship><Relationship Id="rId9" Type="http://schemas.openxmlformats.org/officeDocument/2006/relationships/endnotes" Target="endnotes.xml"></Relationship><Relationship Id="rId14" Type="http://schemas.openxmlformats.org/officeDocument/2006/relationships/header" Target="header3.xml"></Relationship><Relationship Id="rId18" Type="http://schemas.openxmlformats.org/officeDocument/2006/relationships/customXml" Target="../customXml/item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no'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f:fields xmlns:f="http://schemas.fabasoft.com/folio/2007/fields">
  <f:record ref="">
    <f:field ref="objname" par="" edit="true" text="tlac_0585-dolozka_fin"/>
    <f:field ref="objsubject" par="" edit="true" text=""/>
    <f:field ref="objcreatedby" par="" text="Hrivňáková, Simona"/>
    <f:field ref="objcreatedat" par="" text="6.8.2021 12:14:02"/>
    <f:field ref="objchangedby" par="" text="Administrator, System"/>
    <f:field ref="objmodifiedat" par="" text="6.8.2021 12:14: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771</Words>
  <Characters>4395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Andrej Pitonak</cp:lastModifiedBy>
  <cp:revision>2</cp:revision>
  <cp:lastPrinted>2020-07-22T05:46:00Z</cp:lastPrinted>
  <dcterms:created xsi:type="dcterms:W3CDTF">2021-05-28T08:21:00Z</dcterms:created>
  <dcterms:modified xsi:type="dcterms:W3CDTF">2021-05-28T08:21:00Z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style="margin: 0cm 0cm 0pt;"&gt;Vzhľadom na skutočnosť, že ide o poslanecký návrh zákona, verejnosť sa na jeho príprave nepodieľala.&lt;/p&gt;</vt:lpwstr>
  </property>
  <property name="FSC#SKEDITIONSLOVLEX@103.510:typpredpis" pid="3" fmtid="{D5CDD505-2E9C-101B-9397-08002B2CF9AE}">
    <vt:lpwstr>Poslanecký návrh - zákon</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Bezpečnosť a obrana štátu</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Simona Hrivňáková</vt:lpwstr>
  </property>
  <property name="FSC#SKEDITIONSLOVLEX@103.510:zodppredkladatel" pid="12" fmtid="{D5CDD505-2E9C-101B-9397-08002B2CF9AE}">
    <vt:lpwstr>Jaroslav Naď</vt:lpwstr>
  </property>
  <property name="FSC#SKEDITIONSLOVLEX@103.510:dalsipredkladatel" pid="13" fmtid="{D5CDD505-2E9C-101B-9397-08002B2CF9AE}">
    <vt:lpwstr/>
  </property>
  <property name="FSC#SKEDITIONSLOVLEX@103.510:nazovpredpis" pid="14"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nazovpredpis1" pid="1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obrany Slovenskej republiky</vt:lpwstr>
  </property>
  <property name="FSC#SKEDITIONSLOVLEX@103.510:pripomienkovatelia" pid="20"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21" fmtid="{D5CDD505-2E9C-101B-9397-08002B2CF9AE}">
    <vt:lpwstr/>
  </property>
  <property name="FSC#SKEDITIONSLOVLEX@103.510:podnetpredpis" pid="22" fmtid="{D5CDD505-2E9C-101B-9397-08002B2CF9AE}">
    <vt:lpwstr>§ 70 ods. 2 zákona NR SR č. 350/1996 Z. z. o rokovacom poriadku Národnej rady Slovenskej republiky v znení zákona č. 399/2015 Z. z.</vt:lpwstr>
  </property>
  <property name="FSC#SKEDITIONSLOVLEX@103.510:plnynazovpredpis" pid="23"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plnynazovpredpis1" pid="24"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SELPOdL-249-1/2021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LP/2021/434</vt:lpwstr>
  </property>
  <property name="FSC#SKEDITIONSLOVLEX@103.510:typsprievdok" pid="37" fmtid="{D5CDD505-2E9C-101B-9397-08002B2CF9AE}">
    <vt:lpwstr>Príloha všeobecná</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užívateľ</vt:lpwstr>
  </property>
  <property name="FSC#SKEDITIONSLOVLEX@103.510:funkciaPredAkuzativ" pid="139" fmtid="{D5CDD505-2E9C-101B-9397-08002B2CF9AE}">
    <vt:lpwstr>užívateľa</vt:lpwstr>
  </property>
  <property name="FSC#SKEDITIONSLOVLEX@103.510:funkciaPredDativ" pid="140" fmtid="{D5CDD505-2E9C-101B-9397-08002B2CF9AE}">
    <vt:lpwstr>užívateľovi</vt:lpwstr>
  </property>
  <property name="FSC#SKEDITIONSLOVLEX@103.510:funkciaZodpPred" pid="141" fmtid="{D5CDD505-2E9C-101B-9397-08002B2CF9AE}">
    <vt:lpwstr>minister obrany</vt:lpwstr>
  </property>
  <property name="FSC#SKEDITIONSLOVLEX@103.510:funkciaZodpPredAkuzativ" pid="142" fmtid="{D5CDD505-2E9C-101B-9397-08002B2CF9AE}">
    <vt:lpwstr>ministra obrany Slovenskej republiky</vt:lpwstr>
  </property>
  <property name="FSC#SKEDITIONSLOVLEX@103.510:funkciaZodpPredDativ" pid="143" fmtid="{D5CDD505-2E9C-101B-9397-08002B2CF9AE}">
    <vt:lpwstr>ministrovi obrany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Jaroslav Naď_x000d__x000a_minister obrany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SKEDITIONSLOVLEX@103.510:vytvorenedna" pid="150" fmtid="{D5CDD505-2E9C-101B-9397-08002B2CF9AE}">
    <vt:lpwstr>6. 8. 2021</vt:lpwstr>
  </property>
  <property name="FSC#COOSYSTEM@1.1:Container" pid="151" fmtid="{D5CDD505-2E9C-101B-9397-08002B2CF9AE}">
    <vt:lpwstr>COO.2145.1000.3.4497067</vt:lpwstr>
  </property>
  <property name="FSC#FSCFOLIO@1.1001:docpropproject" pid="152" fmtid="{D5CDD505-2E9C-101B-9397-08002B2CF9AE}">
    <vt:lpwstr/>
  </property>
</Properties>
</file>