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35" w:rsidRPr="00DB7AC6" w:rsidRDefault="00137235" w:rsidP="00DB7AC6">
      <w:pPr>
        <w:jc w:val="center"/>
        <w:rPr>
          <w:b/>
          <w:caps/>
          <w:spacing w:val="30"/>
        </w:rPr>
      </w:pPr>
      <w:r w:rsidRPr="00DB7AC6">
        <w:rPr>
          <w:b/>
          <w:caps/>
          <w:spacing w:val="30"/>
        </w:rPr>
        <w:t>Doložka zlučiteľnosti</w:t>
      </w:r>
    </w:p>
    <w:p w:rsidR="00137235" w:rsidRPr="00DB7AC6" w:rsidRDefault="00914DB2" w:rsidP="00DB7AC6">
      <w:pPr>
        <w:jc w:val="center"/>
        <w:rPr>
          <w:b/>
        </w:rPr>
      </w:pPr>
      <w:r w:rsidRPr="00DB7AC6">
        <w:rPr>
          <w:b/>
        </w:rPr>
        <w:t xml:space="preserve">návrhu </w:t>
      </w:r>
      <w:r w:rsidR="00141C59" w:rsidRPr="00DB7AC6">
        <w:rPr>
          <w:b/>
        </w:rPr>
        <w:t>nariadenia vlády</w:t>
      </w:r>
      <w:r w:rsidR="00137235" w:rsidRPr="00DB7AC6">
        <w:rPr>
          <w:b/>
        </w:rPr>
        <w:t xml:space="preserve"> s právom Európskej únie </w:t>
      </w:r>
    </w:p>
    <w:p w:rsidR="00137235" w:rsidRPr="00DB7AC6" w:rsidRDefault="00137235" w:rsidP="00DB7AC6"/>
    <w:p w:rsidR="001B1424" w:rsidRPr="00DB7AC6" w:rsidRDefault="00914DB2" w:rsidP="00DB7AC6">
      <w:pPr>
        <w:numPr>
          <w:ilvl w:val="0"/>
          <w:numId w:val="2"/>
        </w:numPr>
        <w:ind w:left="426" w:hanging="426"/>
        <w:jc w:val="both"/>
      </w:pPr>
      <w:r w:rsidRPr="00DB7AC6">
        <w:rPr>
          <w:b/>
        </w:rPr>
        <w:t>Navrhovateľ nariadenia vlády</w:t>
      </w:r>
      <w:r w:rsidR="00137235" w:rsidRPr="00DB7AC6">
        <w:rPr>
          <w:b/>
        </w:rPr>
        <w:t>:</w:t>
      </w:r>
      <w:r w:rsidR="00137235" w:rsidRPr="00DB7AC6">
        <w:t xml:space="preserve"> </w:t>
      </w:r>
    </w:p>
    <w:p w:rsidR="00137235" w:rsidRPr="00DB7AC6" w:rsidRDefault="00137235" w:rsidP="00DB7AC6">
      <w:pPr>
        <w:ind w:left="426"/>
        <w:jc w:val="both"/>
        <w:rPr>
          <w:b/>
        </w:rPr>
      </w:pPr>
      <w:r w:rsidRPr="00DB7AC6">
        <w:t>Ministerstvo pôdohospodárstva a rozvo</w:t>
      </w:r>
      <w:r w:rsidR="00372D6E" w:rsidRPr="00DB7AC6">
        <w:t>ja vidieka Slovenskej republiky</w:t>
      </w:r>
    </w:p>
    <w:p w:rsidR="00137235" w:rsidRPr="00DB7AC6" w:rsidRDefault="00137235" w:rsidP="00DB7AC6">
      <w:pPr>
        <w:tabs>
          <w:tab w:val="left" w:pos="360"/>
        </w:tabs>
        <w:jc w:val="both"/>
      </w:pPr>
    </w:p>
    <w:p w:rsidR="00F51B6C" w:rsidRPr="00DB7AC6" w:rsidRDefault="00137235" w:rsidP="00DB7AC6">
      <w:pPr>
        <w:numPr>
          <w:ilvl w:val="0"/>
          <w:numId w:val="2"/>
        </w:numPr>
        <w:ind w:left="426" w:hanging="426"/>
        <w:jc w:val="both"/>
      </w:pPr>
      <w:r w:rsidRPr="00DB7AC6">
        <w:rPr>
          <w:b/>
        </w:rPr>
        <w:t xml:space="preserve">Názov návrhu </w:t>
      </w:r>
      <w:r w:rsidR="00914DB2" w:rsidRPr="00DB7AC6">
        <w:rPr>
          <w:b/>
        </w:rPr>
        <w:t>nariadenia vlády</w:t>
      </w:r>
      <w:r w:rsidRPr="00DB7AC6">
        <w:rPr>
          <w:b/>
        </w:rPr>
        <w:t>:</w:t>
      </w:r>
      <w:r w:rsidRPr="00DB7AC6">
        <w:t xml:space="preserve"> </w:t>
      </w:r>
    </w:p>
    <w:p w:rsidR="00137235" w:rsidRPr="00DB7AC6" w:rsidRDefault="00AC2870" w:rsidP="00DB7AC6">
      <w:pPr>
        <w:ind w:left="426"/>
        <w:jc w:val="both"/>
      </w:pPr>
      <w:r w:rsidRPr="00DB7AC6">
        <w:t xml:space="preserve">Nariadenie </w:t>
      </w:r>
      <w:r w:rsidR="00377434" w:rsidRPr="00DB7AC6">
        <w:t xml:space="preserve">vlády </w:t>
      </w:r>
      <w:r w:rsidR="0086326D" w:rsidRPr="00DB7AC6">
        <w:t>Slovenskej republiky, ktorým sa zrušuje nariadenie vlády Slovenskej republiky č. 29/2011 Z. z., ktorým sa ustanovuje zoznam zamýšľaných použití krmív určených na osobitné nutričné účely</w:t>
      </w:r>
    </w:p>
    <w:p w:rsidR="00137235" w:rsidRPr="00DB7AC6" w:rsidRDefault="00137235" w:rsidP="00DB7AC6">
      <w:pPr>
        <w:jc w:val="both"/>
      </w:pPr>
    </w:p>
    <w:p w:rsidR="00137235" w:rsidRPr="00DB7AC6" w:rsidRDefault="00137235" w:rsidP="00DB7AC6">
      <w:pPr>
        <w:ind w:left="360" w:hanging="360"/>
        <w:jc w:val="both"/>
        <w:rPr>
          <w:b/>
        </w:rPr>
      </w:pPr>
      <w:r w:rsidRPr="00DB7AC6">
        <w:rPr>
          <w:b/>
        </w:rPr>
        <w:t>3.</w:t>
      </w:r>
      <w:r w:rsidRPr="00DB7AC6">
        <w:rPr>
          <w:b/>
        </w:rPr>
        <w:tab/>
      </w:r>
      <w:r w:rsidR="00914DB2" w:rsidRPr="00DB7AC6">
        <w:rPr>
          <w:b/>
        </w:rPr>
        <w:t>Predmet</w:t>
      </w:r>
      <w:r w:rsidR="00914DB2" w:rsidRPr="00DB7AC6">
        <w:t xml:space="preserve"> </w:t>
      </w:r>
      <w:r w:rsidR="00914DB2" w:rsidRPr="00DB7AC6">
        <w:rPr>
          <w:b/>
        </w:rPr>
        <w:t>návrhu nariadenia vlády je upravený v</w:t>
      </w:r>
      <w:r w:rsidR="00F51B6C" w:rsidRPr="00DB7AC6">
        <w:rPr>
          <w:b/>
        </w:rPr>
        <w:t> </w:t>
      </w:r>
      <w:r w:rsidR="00914DB2" w:rsidRPr="00DB7AC6">
        <w:rPr>
          <w:b/>
        </w:rPr>
        <w:t>práve Európskej únie</w:t>
      </w:r>
      <w:r w:rsidRPr="00DB7AC6">
        <w:rPr>
          <w:b/>
        </w:rPr>
        <w:t>:</w:t>
      </w:r>
      <w:r w:rsidR="00F51B6C" w:rsidRPr="00DB7AC6">
        <w:rPr>
          <w:b/>
        </w:rPr>
        <w:t xml:space="preserve"> </w:t>
      </w:r>
    </w:p>
    <w:p w:rsidR="00137235" w:rsidRPr="00DB7AC6" w:rsidRDefault="00137235" w:rsidP="00DB7AC6">
      <w:pPr>
        <w:ind w:left="709" w:hanging="349"/>
        <w:jc w:val="both"/>
      </w:pPr>
      <w:r w:rsidRPr="00DB7AC6">
        <w:t>a)</w:t>
      </w:r>
      <w:r w:rsidRPr="00DB7AC6">
        <w:tab/>
      </w:r>
      <w:r w:rsidR="00914DB2" w:rsidRPr="00DB7AC6">
        <w:t>v primárnom práve</w:t>
      </w:r>
    </w:p>
    <w:p w:rsidR="002B7224" w:rsidRPr="00DB7AC6" w:rsidRDefault="00DB7AC6" w:rsidP="00DB7AC6">
      <w:pPr>
        <w:numPr>
          <w:ilvl w:val="2"/>
          <w:numId w:val="3"/>
        </w:numPr>
        <w:tabs>
          <w:tab w:val="clear" w:pos="2340"/>
        </w:tabs>
        <w:adjustRightInd/>
        <w:ind w:left="993"/>
        <w:jc w:val="both"/>
      </w:pPr>
      <w:r>
        <w:t>Čl.</w:t>
      </w:r>
      <w:r w:rsidR="000346DC" w:rsidRPr="00DB7AC6">
        <w:t xml:space="preserve"> 43</w:t>
      </w:r>
      <w:r w:rsidR="00571DCE" w:rsidRPr="00DB7AC6">
        <w:t>, 114</w:t>
      </w:r>
      <w:r w:rsidR="000346DC" w:rsidRPr="00DB7AC6">
        <w:t xml:space="preserve"> a 168 </w:t>
      </w:r>
      <w:r w:rsidR="00FE2251" w:rsidRPr="00DB7AC6">
        <w:t xml:space="preserve">Zmluvy o fungovaní Európskej únie </w:t>
      </w:r>
      <w:r w:rsidR="002B7224" w:rsidRPr="00DB7AC6">
        <w:t>(konsolidované znenie)</w:t>
      </w:r>
      <w:r w:rsidRPr="00DB7AC6">
        <w:t xml:space="preserve"> </w:t>
      </w:r>
      <w:r w:rsidR="002B7224" w:rsidRPr="00DB7AC6">
        <w:t>(</w:t>
      </w:r>
      <w:r w:rsidR="00F16EC2" w:rsidRPr="00DB7AC6">
        <w:t>Ú. v. EÚ C 202, 7.6.2016</w:t>
      </w:r>
      <w:r w:rsidR="00FE2251" w:rsidRPr="00DB7AC6">
        <w:t>) v platnom znení</w:t>
      </w:r>
      <w:r w:rsidR="00571DCE" w:rsidRPr="00DB7AC6">
        <w:t>,</w:t>
      </w:r>
    </w:p>
    <w:p w:rsidR="00137235" w:rsidRPr="00DB7AC6" w:rsidRDefault="00914DB2" w:rsidP="00DB7AC6">
      <w:pPr>
        <w:ind w:left="709" w:hanging="349"/>
        <w:jc w:val="both"/>
      </w:pPr>
      <w:r w:rsidRPr="00DB7AC6">
        <w:t>b) v sekundárnom práve</w:t>
      </w:r>
    </w:p>
    <w:p w:rsidR="00137235" w:rsidRPr="00DB7AC6" w:rsidRDefault="0086326D" w:rsidP="00DB7AC6">
      <w:pPr>
        <w:numPr>
          <w:ilvl w:val="2"/>
          <w:numId w:val="3"/>
        </w:numPr>
        <w:tabs>
          <w:tab w:val="clear" w:pos="2340"/>
        </w:tabs>
        <w:adjustRightInd/>
        <w:ind w:left="993"/>
        <w:jc w:val="both"/>
      </w:pPr>
      <w:r w:rsidRPr="00DB7AC6">
        <w:t>Nariadenie</w:t>
      </w:r>
      <w:r w:rsidRPr="00DB7AC6">
        <w:rPr>
          <w:bCs/>
          <w:iCs/>
        </w:rPr>
        <w:t xml:space="preserve"> Komisie (EÚ) 2020/354 zo 4. marca 2020, ktorým sa stanovuje zoznam </w:t>
      </w:r>
      <w:r w:rsidRPr="00DB7AC6">
        <w:t>zamýšľaných</w:t>
      </w:r>
      <w:r w:rsidRPr="00DB7AC6">
        <w:rPr>
          <w:bCs/>
          <w:iCs/>
        </w:rPr>
        <w:t xml:space="preserve"> použití krmív určených na zvláštne nutričné účely a zrušuje smernica 2008/38/ES (Ú. v. EÚ L 67, 5.3.2020)</w:t>
      </w:r>
      <w:r w:rsidR="00DB7AC6">
        <w:rPr>
          <w:bCs/>
          <w:iCs/>
        </w:rPr>
        <w:t>; g</w:t>
      </w:r>
      <w:r w:rsidR="007512B8" w:rsidRPr="00DB7AC6">
        <w:rPr>
          <w:bCs/>
          <w:iCs/>
        </w:rPr>
        <w:t>estor: Ministerstvo pôdohospodárstva a rozvoja vidieka Slovenskej republiky</w:t>
      </w:r>
      <w:r w:rsidR="007512B8" w:rsidRPr="00DB7AC6">
        <w:rPr>
          <w:bCs/>
        </w:rPr>
        <w:t>.</w:t>
      </w:r>
    </w:p>
    <w:p w:rsidR="003F3C1F" w:rsidRPr="00DB7AC6" w:rsidRDefault="0078340A" w:rsidP="00DB7AC6">
      <w:pPr>
        <w:ind w:left="709" w:hanging="349"/>
        <w:jc w:val="both"/>
      </w:pPr>
      <w:r w:rsidRPr="00DB7AC6">
        <w:t>c</w:t>
      </w:r>
      <w:r w:rsidR="00137235" w:rsidRPr="00DB7AC6">
        <w:t>)</w:t>
      </w:r>
      <w:r w:rsidR="00137235" w:rsidRPr="00DB7AC6">
        <w:tab/>
        <w:t>v judikatúre Súdneho dvora Európskej ún</w:t>
      </w:r>
      <w:r w:rsidRPr="00DB7AC6">
        <w:t>ie</w:t>
      </w:r>
    </w:p>
    <w:p w:rsidR="003F3C1F" w:rsidRPr="00DB7AC6" w:rsidRDefault="003F3C1F" w:rsidP="00DB7AC6">
      <w:pPr>
        <w:pStyle w:val="Odsekzoznamu"/>
        <w:numPr>
          <w:ilvl w:val="1"/>
          <w:numId w:val="3"/>
        </w:numPr>
        <w:jc w:val="both"/>
      </w:pPr>
      <w:r w:rsidRPr="00DB7AC6">
        <w:t>nie.</w:t>
      </w:r>
    </w:p>
    <w:p w:rsidR="00137235" w:rsidRPr="00DB7AC6" w:rsidRDefault="00137235" w:rsidP="00DB7AC6">
      <w:pPr>
        <w:ind w:left="360"/>
        <w:jc w:val="both"/>
      </w:pPr>
    </w:p>
    <w:p w:rsidR="00137235" w:rsidRPr="00DB7AC6" w:rsidRDefault="00137235" w:rsidP="00DB7AC6">
      <w:pPr>
        <w:ind w:left="360" w:hanging="360"/>
        <w:jc w:val="both"/>
        <w:rPr>
          <w:b/>
        </w:rPr>
      </w:pPr>
      <w:r w:rsidRPr="00DB7AC6">
        <w:rPr>
          <w:b/>
        </w:rPr>
        <w:t>4.</w:t>
      </w:r>
      <w:r w:rsidRPr="00DB7AC6">
        <w:rPr>
          <w:b/>
        </w:rPr>
        <w:tab/>
        <w:t xml:space="preserve">Záväzky Slovenskej republiky vo vzťahu k Európskej únii: </w:t>
      </w:r>
    </w:p>
    <w:p w:rsidR="00137235" w:rsidRPr="00DB7AC6" w:rsidRDefault="00137235" w:rsidP="00DB7AC6">
      <w:pPr>
        <w:ind w:left="709" w:hanging="349"/>
        <w:jc w:val="both"/>
      </w:pPr>
      <w:r w:rsidRPr="00DB7AC6">
        <w:t>a)</w:t>
      </w:r>
      <w:r w:rsidRPr="00DB7AC6">
        <w:tab/>
      </w:r>
      <w:r w:rsidR="00DB590D" w:rsidRPr="00DB7AC6">
        <w:t>uviesť lehotu</w:t>
      </w:r>
      <w:r w:rsidR="0078340A" w:rsidRPr="00DB7AC6">
        <w:t xml:space="preserve"> na prebranie príslušného právneho aktu Európskej únie, príp. osobitná lehota účinnosti jeho ustanovení</w:t>
      </w:r>
    </w:p>
    <w:p w:rsidR="006C6A57" w:rsidRPr="00DB7AC6" w:rsidRDefault="006C6A57" w:rsidP="00DB7AC6">
      <w:pPr>
        <w:ind w:left="709" w:hanging="1"/>
        <w:jc w:val="both"/>
      </w:pPr>
      <w:r w:rsidRPr="00DB7AC6">
        <w:t>Predloženým návrhom nariadenia vlády Slovenskej republiky, ktorým sa zrušuje nariadenie vlády Slovenskej republiky č. 29/2011 Z. z., ktorým sa ustanovuje zoznam zamýšľaných použití krmív určených na osobitné nutričné účely</w:t>
      </w:r>
      <w:r w:rsidR="0064216B" w:rsidRPr="00DB7AC6">
        <w:t>,</w:t>
      </w:r>
      <w:r w:rsidRPr="00DB7AC6">
        <w:t xml:space="preserve"> sa nepreberá právny akt Európskej únie</w:t>
      </w:r>
      <w:r w:rsidR="00EE7830" w:rsidRPr="00DB7AC6">
        <w:t xml:space="preserve">. </w:t>
      </w:r>
    </w:p>
    <w:p w:rsidR="00137235" w:rsidRPr="00DB7AC6" w:rsidRDefault="00137235" w:rsidP="00DB7AC6">
      <w:pPr>
        <w:jc w:val="both"/>
        <w:rPr>
          <w:sz w:val="16"/>
          <w:szCs w:val="16"/>
        </w:rPr>
      </w:pPr>
    </w:p>
    <w:p w:rsidR="00BA68F6" w:rsidRPr="00DB7AC6" w:rsidRDefault="00137235" w:rsidP="00DB7AC6">
      <w:pPr>
        <w:ind w:left="709" w:hanging="349"/>
        <w:jc w:val="both"/>
      </w:pPr>
      <w:r w:rsidRPr="00DB7AC6">
        <w:t>b)</w:t>
      </w:r>
      <w:r w:rsidRPr="00DB7AC6">
        <w:tab/>
      </w:r>
      <w:r w:rsidR="003F332E" w:rsidRPr="00DB7AC6">
        <w:t>uviesť informáciu o začatí konania v rámci „EÚ Pilot“ alebo o</w:t>
      </w:r>
      <w:r w:rsidR="00BA68F6" w:rsidRPr="00DB7AC6">
        <w:t> </w:t>
      </w:r>
      <w:r w:rsidR="003F332E" w:rsidRPr="00DB7AC6">
        <w:t>začatí postupu Európskej komisie, alebo o</w:t>
      </w:r>
      <w:r w:rsidR="00BA68F6" w:rsidRPr="00DB7AC6">
        <w:t> </w:t>
      </w:r>
      <w:r w:rsidR="003F332E" w:rsidRPr="00DB7AC6">
        <w:t>konaní Súdneho dvora Európskej únie proti</w:t>
      </w:r>
      <w:r w:rsidR="00BA68F6" w:rsidRPr="00DB7AC6">
        <w:t> </w:t>
      </w:r>
      <w:r w:rsidR="003F332E" w:rsidRPr="00DB7AC6">
        <w:t>Slovenskej republike podľa</w:t>
      </w:r>
      <w:r w:rsidR="00BA68F6" w:rsidRPr="00DB7AC6">
        <w:t> </w:t>
      </w:r>
      <w:r w:rsidR="003F332E" w:rsidRPr="00DB7AC6">
        <w:t>čl.</w:t>
      </w:r>
      <w:r w:rsidR="00BA68F6" w:rsidRPr="00DB7AC6">
        <w:t> </w:t>
      </w:r>
      <w:r w:rsidR="003F332E" w:rsidRPr="00DB7AC6">
        <w:t>258 a 260 Zmluvy o</w:t>
      </w:r>
      <w:r w:rsidR="00BA68F6" w:rsidRPr="00DB7AC6">
        <w:t> </w:t>
      </w:r>
      <w:r w:rsidR="003F332E" w:rsidRPr="00DB7AC6">
        <w:t>fungovaní Európskej únie v</w:t>
      </w:r>
      <w:r w:rsidR="00BA68F6" w:rsidRPr="00DB7AC6">
        <w:t> </w:t>
      </w:r>
      <w:r w:rsidR="003F332E" w:rsidRPr="00DB7AC6">
        <w:t>jej platnom znení, spolu</w:t>
      </w:r>
      <w:r w:rsidR="00BA68F6" w:rsidRPr="00DB7AC6">
        <w:t> </w:t>
      </w:r>
      <w:r w:rsidR="003F332E" w:rsidRPr="00DB7AC6">
        <w:t>s</w:t>
      </w:r>
      <w:r w:rsidR="00BA68F6" w:rsidRPr="00DB7AC6">
        <w:t> </w:t>
      </w:r>
      <w:r w:rsidR="003F332E" w:rsidRPr="00DB7AC6">
        <w:t>uvedením konkrétnych vytýkaných nedostatkov a požiadaviek na</w:t>
      </w:r>
      <w:r w:rsidR="00BA68F6" w:rsidRPr="00DB7AC6">
        <w:t> </w:t>
      </w:r>
      <w:r w:rsidR="003F332E" w:rsidRPr="00DB7AC6">
        <w:t>zabezpečenie nápravy so</w:t>
      </w:r>
      <w:r w:rsidR="00BA68F6" w:rsidRPr="00DB7AC6">
        <w:t> </w:t>
      </w:r>
      <w:r w:rsidR="003F332E" w:rsidRPr="00DB7AC6">
        <w:t>zreteľom na</w:t>
      </w:r>
      <w:r w:rsidR="00BA68F6" w:rsidRPr="00DB7AC6">
        <w:t> </w:t>
      </w:r>
      <w:r w:rsidR="003F332E" w:rsidRPr="00DB7AC6">
        <w:t>nariadenie Európskeho parlamentu a Rady (ES) č.</w:t>
      </w:r>
      <w:r w:rsidR="00BA68F6" w:rsidRPr="00DB7AC6">
        <w:t> </w:t>
      </w:r>
      <w:r w:rsidR="003F332E" w:rsidRPr="00DB7AC6">
        <w:t>1049/2001 z</w:t>
      </w:r>
      <w:r w:rsidR="00BA68F6" w:rsidRPr="00DB7AC6">
        <w:t> </w:t>
      </w:r>
      <w:r w:rsidR="003F332E" w:rsidRPr="00DB7AC6">
        <w:t>30.</w:t>
      </w:r>
      <w:r w:rsidR="00BA68F6" w:rsidRPr="00DB7AC6">
        <w:t> </w:t>
      </w:r>
      <w:r w:rsidR="003F332E" w:rsidRPr="00DB7AC6">
        <w:t>mája</w:t>
      </w:r>
      <w:r w:rsidR="00BA68F6" w:rsidRPr="00DB7AC6">
        <w:t> </w:t>
      </w:r>
      <w:r w:rsidR="003F332E" w:rsidRPr="00DB7AC6">
        <w:t>2001 o</w:t>
      </w:r>
      <w:r w:rsidR="00BA68F6" w:rsidRPr="00DB7AC6">
        <w:t> </w:t>
      </w:r>
      <w:r w:rsidR="003F332E" w:rsidRPr="00DB7AC6">
        <w:t>prístupe 3 verejnosti k</w:t>
      </w:r>
      <w:r w:rsidR="00BA68F6" w:rsidRPr="00DB7AC6">
        <w:t> </w:t>
      </w:r>
      <w:r w:rsidR="003F332E" w:rsidRPr="00DB7AC6">
        <w:t xml:space="preserve">dokumentom Európskeho parlamentu, Rady a Komisie, </w:t>
      </w:r>
      <w:bookmarkStart w:id="0" w:name="_GoBack"/>
      <w:bookmarkEnd w:id="0"/>
    </w:p>
    <w:p w:rsidR="00137235" w:rsidRPr="00DB7AC6" w:rsidRDefault="00DB7AC6" w:rsidP="00DB7AC6">
      <w:pPr>
        <w:ind w:left="709"/>
        <w:jc w:val="both"/>
      </w:pPr>
      <w:r>
        <w:t>Proti Slovenskej republike</w:t>
      </w:r>
      <w:r w:rsidR="003F3C1F" w:rsidRPr="00DB7AC6">
        <w:t xml:space="preserve"> </w:t>
      </w:r>
      <w:r w:rsidR="00DB590D" w:rsidRPr="00DB7AC6">
        <w:t>nebolo</w:t>
      </w:r>
      <w:r w:rsidR="003F332E" w:rsidRPr="00DB7AC6">
        <w:t xml:space="preserve"> začaté </w:t>
      </w:r>
      <w:r>
        <w:t xml:space="preserve">uvedené </w:t>
      </w:r>
      <w:r w:rsidR="00DB590D" w:rsidRPr="00DB7AC6">
        <w:t>konanie</w:t>
      </w:r>
      <w:r>
        <w:t>.</w:t>
      </w:r>
    </w:p>
    <w:p w:rsidR="00137235" w:rsidRPr="00DB7AC6" w:rsidRDefault="00137235" w:rsidP="00DB7AC6">
      <w:pPr>
        <w:ind w:left="709"/>
        <w:jc w:val="both"/>
      </w:pPr>
    </w:p>
    <w:p w:rsidR="00137235" w:rsidRPr="00DB7AC6" w:rsidRDefault="00914DB2" w:rsidP="00DB7AC6">
      <w:pPr>
        <w:ind w:left="709" w:hanging="349"/>
        <w:jc w:val="both"/>
      </w:pPr>
      <w:r w:rsidRPr="00DB7AC6">
        <w:t>c</w:t>
      </w:r>
      <w:r w:rsidR="00137235" w:rsidRPr="00DB7AC6">
        <w:t>)</w:t>
      </w:r>
      <w:r w:rsidR="00137235" w:rsidRPr="00DB7AC6">
        <w:tab/>
      </w:r>
      <w:r w:rsidR="00DB590D" w:rsidRPr="00DB7AC6">
        <w:t xml:space="preserve">uviesť </w:t>
      </w:r>
      <w:r w:rsidR="0078340A" w:rsidRPr="00DB7AC6">
        <w:t>informácia o právnych predpisoch, v</w:t>
      </w:r>
      <w:r w:rsidR="00BA68F6" w:rsidRPr="00DB7AC6">
        <w:t> </w:t>
      </w:r>
      <w:r w:rsidR="0078340A" w:rsidRPr="00DB7AC6">
        <w:t>ktorých sú uvádzané právne akty Európskej únie už prebrané, spolu s uvedením rozsahu ich prebrania, príp. potreby prijatia ďalších úprav</w:t>
      </w:r>
    </w:p>
    <w:p w:rsidR="007F6A92" w:rsidRPr="00DB7AC6" w:rsidRDefault="007F6A92" w:rsidP="00DB7AC6">
      <w:pPr>
        <w:ind w:left="709"/>
        <w:jc w:val="both"/>
      </w:pPr>
      <w:r w:rsidRPr="00DB7AC6">
        <w:t>Uvádzaný právny akt Európskej únie je priamo uplatniteľný v členských štátoch Európskej únie, a teda nie je transponovaný do právneho poriadku Slovenskej republiky.</w:t>
      </w:r>
    </w:p>
    <w:p w:rsidR="007F6A92" w:rsidRPr="00DB7AC6" w:rsidRDefault="007F6A92" w:rsidP="00DB7AC6">
      <w:pPr>
        <w:ind w:firstLine="709"/>
        <w:jc w:val="both"/>
      </w:pPr>
    </w:p>
    <w:p w:rsidR="00137235" w:rsidRPr="00DB7AC6" w:rsidRDefault="00137235" w:rsidP="00DB7AC6">
      <w:pPr>
        <w:ind w:left="360" w:hanging="360"/>
        <w:jc w:val="both"/>
        <w:rPr>
          <w:b/>
        </w:rPr>
      </w:pPr>
      <w:r w:rsidRPr="00DB7AC6">
        <w:rPr>
          <w:b/>
        </w:rPr>
        <w:t>5.</w:t>
      </w:r>
      <w:r w:rsidRPr="00DB7AC6">
        <w:rPr>
          <w:b/>
        </w:rPr>
        <w:tab/>
      </w:r>
      <w:r w:rsidR="005E3E02" w:rsidRPr="00DB7AC6">
        <w:rPr>
          <w:b/>
        </w:rPr>
        <w:t xml:space="preserve">Návrh </w:t>
      </w:r>
      <w:r w:rsidR="00716714" w:rsidRPr="00DB7AC6">
        <w:rPr>
          <w:b/>
        </w:rPr>
        <w:t xml:space="preserve">nariadenia vlády </w:t>
      </w:r>
      <w:r w:rsidR="005E3E02" w:rsidRPr="00DB7AC6">
        <w:rPr>
          <w:b/>
        </w:rPr>
        <w:t>je zlučiteľný s</w:t>
      </w:r>
      <w:r w:rsidR="00115E17" w:rsidRPr="00DB7AC6">
        <w:rPr>
          <w:b/>
        </w:rPr>
        <w:t> </w:t>
      </w:r>
      <w:r w:rsidR="005E3E02" w:rsidRPr="00DB7AC6">
        <w:rPr>
          <w:b/>
        </w:rPr>
        <w:t>právom Európskej únie</w:t>
      </w:r>
      <w:r w:rsidRPr="00DB7AC6">
        <w:rPr>
          <w:b/>
        </w:rPr>
        <w:t>:</w:t>
      </w:r>
    </w:p>
    <w:p w:rsidR="00F16EC2" w:rsidRDefault="005E3E02" w:rsidP="00DB7AC6">
      <w:pPr>
        <w:ind w:firstLine="360"/>
        <w:jc w:val="both"/>
      </w:pPr>
      <w:r w:rsidRPr="00DB7AC6">
        <w:t>úplne</w:t>
      </w:r>
      <w:r w:rsidR="004C2BBF" w:rsidRPr="00DB7AC6">
        <w:t>.</w:t>
      </w:r>
      <w:r w:rsidR="00137235" w:rsidRPr="007F6C4C">
        <w:t> </w:t>
      </w:r>
    </w:p>
    <w:sectPr w:rsidR="00F16EC2" w:rsidSect="0086326D">
      <w:footerReference w:type="default" r:id="rId9"/>
      <w:pgSz w:w="12240" w:h="15840"/>
      <w:pgMar w:top="1440" w:right="1440" w:bottom="1135" w:left="1440" w:header="708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2B" w:rsidRDefault="00CF362B" w:rsidP="00077C0D">
      <w:r>
        <w:separator/>
      </w:r>
    </w:p>
  </w:endnote>
  <w:endnote w:type="continuationSeparator" w:id="0">
    <w:p w:rsidR="00CF362B" w:rsidRDefault="00CF362B" w:rsidP="0007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423431"/>
      <w:docPartObj>
        <w:docPartGallery w:val="Page Numbers (Bottom of Page)"/>
        <w:docPartUnique/>
      </w:docPartObj>
    </w:sdtPr>
    <w:sdtEndPr/>
    <w:sdtContent>
      <w:p w:rsidR="00077C0D" w:rsidRDefault="00FB4DEF" w:rsidP="00DB7AC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AC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2B" w:rsidRDefault="00CF362B" w:rsidP="00077C0D">
      <w:r>
        <w:separator/>
      </w:r>
    </w:p>
  </w:footnote>
  <w:footnote w:type="continuationSeparator" w:id="0">
    <w:p w:rsidR="00CF362B" w:rsidRDefault="00CF362B" w:rsidP="0007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4468C"/>
    <w:multiLevelType w:val="hybridMultilevel"/>
    <w:tmpl w:val="A566EDF4"/>
    <w:lvl w:ilvl="0" w:tplc="8076B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4C01D8"/>
    <w:multiLevelType w:val="hybridMultilevel"/>
    <w:tmpl w:val="B96623D8"/>
    <w:lvl w:ilvl="0" w:tplc="FACE4140">
      <w:start w:val="1"/>
      <w:numFmt w:val="lowerLetter"/>
      <w:lvlText w:val="%1)"/>
      <w:lvlJc w:val="left"/>
      <w:pPr>
        <w:tabs>
          <w:tab w:val="num" w:pos="0"/>
        </w:tabs>
        <w:ind w:firstLine="340"/>
      </w:pPr>
      <w:rPr>
        <w:rFonts w:cs="Times New Roman" w:hint="default"/>
      </w:rPr>
    </w:lvl>
    <w:lvl w:ilvl="1" w:tplc="0214F4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E861840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9768E5"/>
    <w:multiLevelType w:val="hybridMultilevel"/>
    <w:tmpl w:val="94B66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B41623"/>
    <w:multiLevelType w:val="hybridMultilevel"/>
    <w:tmpl w:val="D6ECBD4C"/>
    <w:lvl w:ilvl="0" w:tplc="DF6CB47C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4" w15:restartNumberingAfterBreak="0">
    <w:nsid w:val="6CF00024"/>
    <w:multiLevelType w:val="hybridMultilevel"/>
    <w:tmpl w:val="A832EFDC"/>
    <w:lvl w:ilvl="0" w:tplc="514C3DA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FCF28CC"/>
    <w:multiLevelType w:val="hybridMultilevel"/>
    <w:tmpl w:val="BB1222AC"/>
    <w:lvl w:ilvl="0" w:tplc="FE861840">
      <w:start w:val="2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1755D0E"/>
    <w:multiLevelType w:val="hybridMultilevel"/>
    <w:tmpl w:val="3EBAE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2524D6"/>
    <w:multiLevelType w:val="hybridMultilevel"/>
    <w:tmpl w:val="272ADC88"/>
    <w:lvl w:ilvl="0" w:tplc="44329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F"/>
    <w:rsid w:val="00007178"/>
    <w:rsid w:val="000123E7"/>
    <w:rsid w:val="000346DC"/>
    <w:rsid w:val="00053C6D"/>
    <w:rsid w:val="00060884"/>
    <w:rsid w:val="00072627"/>
    <w:rsid w:val="000729FF"/>
    <w:rsid w:val="00073BF8"/>
    <w:rsid w:val="00077C0D"/>
    <w:rsid w:val="00082B99"/>
    <w:rsid w:val="00084499"/>
    <w:rsid w:val="00087146"/>
    <w:rsid w:val="00090500"/>
    <w:rsid w:val="000A7176"/>
    <w:rsid w:val="000C608E"/>
    <w:rsid w:val="000C68AF"/>
    <w:rsid w:val="000D260E"/>
    <w:rsid w:val="000F1D46"/>
    <w:rsid w:val="00115E17"/>
    <w:rsid w:val="00126979"/>
    <w:rsid w:val="00137235"/>
    <w:rsid w:val="00137DD3"/>
    <w:rsid w:val="00140DA2"/>
    <w:rsid w:val="00141C59"/>
    <w:rsid w:val="001422C8"/>
    <w:rsid w:val="0014709C"/>
    <w:rsid w:val="001532B7"/>
    <w:rsid w:val="001545D1"/>
    <w:rsid w:val="00157BA6"/>
    <w:rsid w:val="0017046C"/>
    <w:rsid w:val="0017630B"/>
    <w:rsid w:val="00185929"/>
    <w:rsid w:val="00191D90"/>
    <w:rsid w:val="001A21C0"/>
    <w:rsid w:val="001B1424"/>
    <w:rsid w:val="001B33AA"/>
    <w:rsid w:val="001B5C4B"/>
    <w:rsid w:val="001B7439"/>
    <w:rsid w:val="001D037C"/>
    <w:rsid w:val="001D2D1B"/>
    <w:rsid w:val="001D40B9"/>
    <w:rsid w:val="001E2970"/>
    <w:rsid w:val="00202A6F"/>
    <w:rsid w:val="00206A83"/>
    <w:rsid w:val="00206F02"/>
    <w:rsid w:val="00212853"/>
    <w:rsid w:val="00215D1F"/>
    <w:rsid w:val="0022768F"/>
    <w:rsid w:val="00234FEA"/>
    <w:rsid w:val="00241D0F"/>
    <w:rsid w:val="00274345"/>
    <w:rsid w:val="0028560E"/>
    <w:rsid w:val="002A7D4A"/>
    <w:rsid w:val="002B0935"/>
    <w:rsid w:val="002B7224"/>
    <w:rsid w:val="002C7957"/>
    <w:rsid w:val="002D5FBD"/>
    <w:rsid w:val="002D65F2"/>
    <w:rsid w:val="002E5849"/>
    <w:rsid w:val="00300A7E"/>
    <w:rsid w:val="003022A1"/>
    <w:rsid w:val="00302B68"/>
    <w:rsid w:val="00306B39"/>
    <w:rsid w:val="0031156E"/>
    <w:rsid w:val="0031404E"/>
    <w:rsid w:val="00315C0E"/>
    <w:rsid w:val="003166BF"/>
    <w:rsid w:val="00321592"/>
    <w:rsid w:val="0032474C"/>
    <w:rsid w:val="00333331"/>
    <w:rsid w:val="003467D6"/>
    <w:rsid w:val="00361542"/>
    <w:rsid w:val="00372D6E"/>
    <w:rsid w:val="00376D9D"/>
    <w:rsid w:val="00377434"/>
    <w:rsid w:val="00380C36"/>
    <w:rsid w:val="00386D7A"/>
    <w:rsid w:val="003B2980"/>
    <w:rsid w:val="003C1E4D"/>
    <w:rsid w:val="003C5056"/>
    <w:rsid w:val="003E1F71"/>
    <w:rsid w:val="003E218F"/>
    <w:rsid w:val="003F332E"/>
    <w:rsid w:val="003F3C1F"/>
    <w:rsid w:val="004047E8"/>
    <w:rsid w:val="0042059C"/>
    <w:rsid w:val="00431BAD"/>
    <w:rsid w:val="00431D3F"/>
    <w:rsid w:val="0043485A"/>
    <w:rsid w:val="00441E5C"/>
    <w:rsid w:val="00442687"/>
    <w:rsid w:val="00450274"/>
    <w:rsid w:val="00457937"/>
    <w:rsid w:val="00474611"/>
    <w:rsid w:val="00474E3A"/>
    <w:rsid w:val="00486E23"/>
    <w:rsid w:val="00491722"/>
    <w:rsid w:val="004972AE"/>
    <w:rsid w:val="004A75A2"/>
    <w:rsid w:val="004B69B8"/>
    <w:rsid w:val="004C1B30"/>
    <w:rsid w:val="004C2BBF"/>
    <w:rsid w:val="004D6446"/>
    <w:rsid w:val="004E19AC"/>
    <w:rsid w:val="004F12D3"/>
    <w:rsid w:val="004F6020"/>
    <w:rsid w:val="0052412F"/>
    <w:rsid w:val="00524A17"/>
    <w:rsid w:val="005269BA"/>
    <w:rsid w:val="005322D0"/>
    <w:rsid w:val="00541409"/>
    <w:rsid w:val="00545E37"/>
    <w:rsid w:val="0055305F"/>
    <w:rsid w:val="00553B1E"/>
    <w:rsid w:val="005629B2"/>
    <w:rsid w:val="0056492A"/>
    <w:rsid w:val="005703D0"/>
    <w:rsid w:val="00571DCE"/>
    <w:rsid w:val="005854BD"/>
    <w:rsid w:val="005A1F49"/>
    <w:rsid w:val="005A2820"/>
    <w:rsid w:val="005B254B"/>
    <w:rsid w:val="005C34FD"/>
    <w:rsid w:val="005C5901"/>
    <w:rsid w:val="005D42EE"/>
    <w:rsid w:val="005D5852"/>
    <w:rsid w:val="005E28B8"/>
    <w:rsid w:val="005E3E02"/>
    <w:rsid w:val="005E781E"/>
    <w:rsid w:val="006037AA"/>
    <w:rsid w:val="00613477"/>
    <w:rsid w:val="00614608"/>
    <w:rsid w:val="006201FC"/>
    <w:rsid w:val="0064216B"/>
    <w:rsid w:val="00645D48"/>
    <w:rsid w:val="006779AF"/>
    <w:rsid w:val="00680507"/>
    <w:rsid w:val="006844F3"/>
    <w:rsid w:val="006A009D"/>
    <w:rsid w:val="006B3C59"/>
    <w:rsid w:val="006B5B37"/>
    <w:rsid w:val="006C6A57"/>
    <w:rsid w:val="006D3A40"/>
    <w:rsid w:val="006D6DB4"/>
    <w:rsid w:val="006E0211"/>
    <w:rsid w:val="0070517F"/>
    <w:rsid w:val="00707E25"/>
    <w:rsid w:val="00716714"/>
    <w:rsid w:val="007236DF"/>
    <w:rsid w:val="00723B5B"/>
    <w:rsid w:val="00724A85"/>
    <w:rsid w:val="00734BF6"/>
    <w:rsid w:val="007375AB"/>
    <w:rsid w:val="00744624"/>
    <w:rsid w:val="007512B8"/>
    <w:rsid w:val="00754D3A"/>
    <w:rsid w:val="0078340A"/>
    <w:rsid w:val="00791FFA"/>
    <w:rsid w:val="007934EE"/>
    <w:rsid w:val="00797CD0"/>
    <w:rsid w:val="007A732B"/>
    <w:rsid w:val="007D486C"/>
    <w:rsid w:val="007E687E"/>
    <w:rsid w:val="007F6A92"/>
    <w:rsid w:val="007F6C4C"/>
    <w:rsid w:val="0080434A"/>
    <w:rsid w:val="008272BA"/>
    <w:rsid w:val="00835032"/>
    <w:rsid w:val="008431F2"/>
    <w:rsid w:val="0085003D"/>
    <w:rsid w:val="00850C21"/>
    <w:rsid w:val="0086326D"/>
    <w:rsid w:val="00864DD6"/>
    <w:rsid w:val="008669FB"/>
    <w:rsid w:val="00885CCB"/>
    <w:rsid w:val="008A1350"/>
    <w:rsid w:val="008A538F"/>
    <w:rsid w:val="008A57A3"/>
    <w:rsid w:val="008B25A6"/>
    <w:rsid w:val="008C4601"/>
    <w:rsid w:val="008D76C0"/>
    <w:rsid w:val="008E22F7"/>
    <w:rsid w:val="008E6ADA"/>
    <w:rsid w:val="008F35FE"/>
    <w:rsid w:val="009138EE"/>
    <w:rsid w:val="00914DB2"/>
    <w:rsid w:val="009208D4"/>
    <w:rsid w:val="009223BB"/>
    <w:rsid w:val="00944EEB"/>
    <w:rsid w:val="00947D09"/>
    <w:rsid w:val="0095288E"/>
    <w:rsid w:val="009632F2"/>
    <w:rsid w:val="00966588"/>
    <w:rsid w:val="00981369"/>
    <w:rsid w:val="00993ACD"/>
    <w:rsid w:val="00993ADA"/>
    <w:rsid w:val="009964F0"/>
    <w:rsid w:val="009A021C"/>
    <w:rsid w:val="009B1F31"/>
    <w:rsid w:val="009B252D"/>
    <w:rsid w:val="009B6AA8"/>
    <w:rsid w:val="009B7545"/>
    <w:rsid w:val="009D70F1"/>
    <w:rsid w:val="009F23D2"/>
    <w:rsid w:val="009F63D4"/>
    <w:rsid w:val="00A0141F"/>
    <w:rsid w:val="00A03688"/>
    <w:rsid w:val="00A05C62"/>
    <w:rsid w:val="00A14C7D"/>
    <w:rsid w:val="00A1543A"/>
    <w:rsid w:val="00A226AC"/>
    <w:rsid w:val="00A26CE7"/>
    <w:rsid w:val="00A41FEF"/>
    <w:rsid w:val="00A512B5"/>
    <w:rsid w:val="00A52833"/>
    <w:rsid w:val="00A5793E"/>
    <w:rsid w:val="00A64D2D"/>
    <w:rsid w:val="00A669EB"/>
    <w:rsid w:val="00A67E0B"/>
    <w:rsid w:val="00A77FE3"/>
    <w:rsid w:val="00A8052F"/>
    <w:rsid w:val="00A8151D"/>
    <w:rsid w:val="00AA0CDF"/>
    <w:rsid w:val="00AA0EA9"/>
    <w:rsid w:val="00AA4FF6"/>
    <w:rsid w:val="00AB4835"/>
    <w:rsid w:val="00AC1B68"/>
    <w:rsid w:val="00AC2870"/>
    <w:rsid w:val="00AC3481"/>
    <w:rsid w:val="00AC73EA"/>
    <w:rsid w:val="00AD089D"/>
    <w:rsid w:val="00AE422C"/>
    <w:rsid w:val="00AF2260"/>
    <w:rsid w:val="00B17F6A"/>
    <w:rsid w:val="00B50A3B"/>
    <w:rsid w:val="00B54643"/>
    <w:rsid w:val="00B56CEB"/>
    <w:rsid w:val="00B575BF"/>
    <w:rsid w:val="00B60602"/>
    <w:rsid w:val="00B64CB3"/>
    <w:rsid w:val="00B81D20"/>
    <w:rsid w:val="00B83035"/>
    <w:rsid w:val="00B86867"/>
    <w:rsid w:val="00BA68F6"/>
    <w:rsid w:val="00BB6AFB"/>
    <w:rsid w:val="00BD0306"/>
    <w:rsid w:val="00BD4C65"/>
    <w:rsid w:val="00BF1730"/>
    <w:rsid w:val="00BF4B21"/>
    <w:rsid w:val="00C10626"/>
    <w:rsid w:val="00C142EA"/>
    <w:rsid w:val="00C22C5C"/>
    <w:rsid w:val="00C35759"/>
    <w:rsid w:val="00C40785"/>
    <w:rsid w:val="00C43FF3"/>
    <w:rsid w:val="00C465C0"/>
    <w:rsid w:val="00C560FF"/>
    <w:rsid w:val="00C77FB4"/>
    <w:rsid w:val="00C962C1"/>
    <w:rsid w:val="00CA17A6"/>
    <w:rsid w:val="00CC7F3D"/>
    <w:rsid w:val="00CD07D6"/>
    <w:rsid w:val="00CE3CC9"/>
    <w:rsid w:val="00CF141F"/>
    <w:rsid w:val="00CF362B"/>
    <w:rsid w:val="00D00D59"/>
    <w:rsid w:val="00D214E7"/>
    <w:rsid w:val="00D43F82"/>
    <w:rsid w:val="00D456FA"/>
    <w:rsid w:val="00D708BD"/>
    <w:rsid w:val="00D80104"/>
    <w:rsid w:val="00D9222B"/>
    <w:rsid w:val="00DA7ED6"/>
    <w:rsid w:val="00DB5593"/>
    <w:rsid w:val="00DB590D"/>
    <w:rsid w:val="00DB7AC6"/>
    <w:rsid w:val="00DD16A7"/>
    <w:rsid w:val="00DD199F"/>
    <w:rsid w:val="00DD72A6"/>
    <w:rsid w:val="00DD7C59"/>
    <w:rsid w:val="00DE098A"/>
    <w:rsid w:val="00DE349C"/>
    <w:rsid w:val="00DE75CB"/>
    <w:rsid w:val="00DE7CC6"/>
    <w:rsid w:val="00DF1DBF"/>
    <w:rsid w:val="00E2016F"/>
    <w:rsid w:val="00E6237E"/>
    <w:rsid w:val="00E6399A"/>
    <w:rsid w:val="00E64102"/>
    <w:rsid w:val="00E77238"/>
    <w:rsid w:val="00E8744A"/>
    <w:rsid w:val="00EC04C4"/>
    <w:rsid w:val="00EC3347"/>
    <w:rsid w:val="00EC39C4"/>
    <w:rsid w:val="00ED0958"/>
    <w:rsid w:val="00ED0BD5"/>
    <w:rsid w:val="00ED6F2B"/>
    <w:rsid w:val="00EE2C2B"/>
    <w:rsid w:val="00EE6240"/>
    <w:rsid w:val="00EE7830"/>
    <w:rsid w:val="00EE7851"/>
    <w:rsid w:val="00EF62C7"/>
    <w:rsid w:val="00F0240E"/>
    <w:rsid w:val="00F1304F"/>
    <w:rsid w:val="00F16EC2"/>
    <w:rsid w:val="00F230F2"/>
    <w:rsid w:val="00F4737E"/>
    <w:rsid w:val="00F503E3"/>
    <w:rsid w:val="00F51B6C"/>
    <w:rsid w:val="00F60541"/>
    <w:rsid w:val="00F6492D"/>
    <w:rsid w:val="00F67B43"/>
    <w:rsid w:val="00F72F74"/>
    <w:rsid w:val="00F8064B"/>
    <w:rsid w:val="00F86B27"/>
    <w:rsid w:val="00F96BB5"/>
    <w:rsid w:val="00FA2237"/>
    <w:rsid w:val="00FB39DB"/>
    <w:rsid w:val="00FB4DEF"/>
    <w:rsid w:val="00FB78C3"/>
    <w:rsid w:val="00FC5EED"/>
    <w:rsid w:val="00FC6FA7"/>
    <w:rsid w:val="00FD3672"/>
    <w:rsid w:val="00FD4EB1"/>
    <w:rsid w:val="00FD59C2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AC0185-3D7D-41C7-AAAC-8AF81951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customStyle="1" w:styleId="ppp-input-value1">
    <w:name w:val="ppp-input-value1"/>
    <w:rsid w:val="009632F2"/>
    <w:rPr>
      <w:rFonts w:ascii="Tahoma" w:hAnsi="Tahoma"/>
      <w:color w:val="837A73"/>
      <w:sz w:val="16"/>
    </w:rPr>
  </w:style>
  <w:style w:type="paragraph" w:styleId="Hlavika">
    <w:name w:val="header"/>
    <w:basedOn w:val="Normlny"/>
    <w:link w:val="HlavikaChar"/>
    <w:uiPriority w:val="99"/>
    <w:unhideWhenUsed/>
    <w:rsid w:val="00077C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77C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2">
    <w:name w:val="Päta Char12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1">
    <w:name w:val="Päta Char11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locked/>
    <w:rsid w:val="00A52833"/>
    <w:pPr>
      <w:ind w:left="708"/>
    </w:pPr>
  </w:style>
  <w:style w:type="character" w:styleId="Zvraznenie">
    <w:name w:val="Emphasis"/>
    <w:basedOn w:val="Predvolenpsmoodseku"/>
    <w:uiPriority w:val="20"/>
    <w:qFormat/>
    <w:locked/>
    <w:rsid w:val="0086326D"/>
    <w:rPr>
      <w:i/>
      <w:iCs/>
    </w:rPr>
  </w:style>
  <w:style w:type="paragraph" w:customStyle="1" w:styleId="Default">
    <w:name w:val="Default"/>
    <w:rsid w:val="003F3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2B7224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E7CC6"/>
    <w:pPr>
      <w:widowControl/>
      <w:adjustRightInd/>
      <w:spacing w:before="100" w:beforeAutospacing="1" w:after="100" w:afterAutospacing="1"/>
    </w:pPr>
  </w:style>
  <w:style w:type="paragraph" w:customStyle="1" w:styleId="ti-section-1">
    <w:name w:val="ti-section-1"/>
    <w:basedOn w:val="Normlny"/>
    <w:rsid w:val="000346DC"/>
    <w:pPr>
      <w:widowControl/>
      <w:adjustRightInd/>
      <w:spacing w:before="100" w:beforeAutospacing="1" w:after="100" w:afterAutospacing="1"/>
    </w:pPr>
  </w:style>
  <w:style w:type="paragraph" w:customStyle="1" w:styleId="ti-section-2">
    <w:name w:val="ti-section-2"/>
    <w:basedOn w:val="Normlny"/>
    <w:rsid w:val="000346DC"/>
    <w:pPr>
      <w:widowControl/>
      <w:adjustRightInd/>
      <w:spacing w:before="100" w:beforeAutospacing="1" w:after="100" w:afterAutospacing="1"/>
    </w:pPr>
  </w:style>
  <w:style w:type="character" w:customStyle="1" w:styleId="bold">
    <w:name w:val="bold"/>
    <w:basedOn w:val="Predvolenpsmoodseku"/>
    <w:rsid w:val="000346DC"/>
  </w:style>
  <w:style w:type="paragraph" w:customStyle="1" w:styleId="ti-art">
    <w:name w:val="ti-art"/>
    <w:basedOn w:val="Normlny"/>
    <w:rsid w:val="000346DC"/>
    <w:pPr>
      <w:widowControl/>
      <w:adjustRightInd/>
      <w:spacing w:before="100" w:beforeAutospacing="1" w:after="100" w:afterAutospacing="1"/>
    </w:pPr>
  </w:style>
  <w:style w:type="paragraph" w:customStyle="1" w:styleId="sti-art">
    <w:name w:val="sti-art"/>
    <w:basedOn w:val="Normlny"/>
    <w:rsid w:val="000346DC"/>
    <w:pPr>
      <w:widowControl/>
      <w:adjustRightInd/>
      <w:spacing w:before="100" w:beforeAutospacing="1" w:after="100" w:afterAutospacing="1"/>
    </w:pPr>
  </w:style>
  <w:style w:type="character" w:customStyle="1" w:styleId="sp-normal">
    <w:name w:val="sp-normal"/>
    <w:basedOn w:val="Predvolenpsmoodseku"/>
    <w:rsid w:val="000346DC"/>
  </w:style>
  <w:style w:type="paragraph" w:customStyle="1" w:styleId="Normlny1">
    <w:name w:val="Normálny1"/>
    <w:basedOn w:val="Normlny"/>
    <w:rsid w:val="000346DC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Kozlíková, Barbora, Mgr."/>
    <f:field ref="objcreatedat" par="" text="16.7.2021 9:56:04"/>
    <f:field ref="objchangedby" par="" text="Administrator, System"/>
    <f:field ref="objmodifiedat" par="" text="16.7.2021 9:56:0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A3A3C9-0433-496B-8E21-EDD71F9C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344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martin.illas</cp:lastModifiedBy>
  <cp:revision>23</cp:revision>
  <cp:lastPrinted>2021-07-06T08:46:00Z</cp:lastPrinted>
  <dcterms:created xsi:type="dcterms:W3CDTF">2021-06-16T14:24:00Z</dcterms:created>
  <dcterms:modified xsi:type="dcterms:W3CDTF">2021-08-25T18:22:00Z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13. 7. 2021, 08:05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811 01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13. 7. 2021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13.7.2021, 08:05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13.07.2021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*COO.2296.100.2.1946576*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COO.2145.1000.3.4462870</vt:lpwstr>
  </property>
  <property fmtid="{D5CDD505-2E9C-101B-9397-08002B2CF9AE}" pid="385" name="FSC#FSCFOLIO@1.1001:docpropproject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Nariadenie vlády Slovenskej republiky</vt:lpwstr>
  </property>
  <property fmtid="{D5CDD505-2E9C-101B-9397-08002B2CF9AE}" pid="388" name="FSC#SKEDITIONSLOVLEX@103.510:aktualnyrok">
    <vt:lpwstr>2021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Medzirezortné pripomienkové konanie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Správne právo_x000d_
Poľnohospodárstvo a potravinárstvo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Mgr. Barbora Kozlíková</vt:lpwstr>
  </property>
  <property fmtid="{D5CDD505-2E9C-101B-9397-08002B2CF9AE}" pid="396" name="FSC#SKEDITIONSLOVLEX@103.510:zodppredkladatel">
    <vt:lpwstr>JUDr. Samuel Vlčan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zrušuje nariadenie vlády Slovenskej republiky č. 29/2011 Z. z., ktorým sa ustanovuje zoznam zamýšľaných použití krmív určených na osobitné nutričné účely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iniciatívny materiál </vt:lpwstr>
  </property>
  <property fmtid="{D5CDD505-2E9C-101B-9397-08002B2CF9AE}" pid="407" name="FSC#SKEDITIONSLOVLEX@103.510:plnynazovpredpis">
    <vt:lpwstr> Nariadenie vlády  Slovenskej republiky, ktorým sa zrušuje nariadenie vlády Slovenskej republiky č. 29/2011 Z. z., ktorým sa ustanovuje zoznam zamýšľaných použití krmív určených na osobitné nutričné účely</vt:lpwstr>
  </property>
  <property fmtid="{D5CDD505-2E9C-101B-9397-08002B2CF9AE}" pid="408" name="FSC#SKEDITIONSLOVLEX@103.510:plnynazovpredpis1">
    <vt:lpwstr/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10425/2021-410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LP/2021/389</vt:lpwstr>
  </property>
  <property fmtid="{D5CDD505-2E9C-101B-9397-08002B2CF9AE}" pid="421" name="FSC#SKEDITIONSLOVLEX@103.510:typsprievdok">
    <vt:lpwstr>Doložka zlučiteľnosti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/>
  </property>
  <property fmtid="{D5CDD505-2E9C-101B-9397-08002B2CF9AE}" pid="430" name="FSC#SKEDITIONSLOVLEX@103.510:AttrStrListDocPropPrimarnePravoEU">
    <vt:lpwstr/>
  </property>
  <property fmtid="{D5CDD505-2E9C-101B-9397-08002B2CF9AE}" pid="431" name="FSC#SKEDITIONSLOVLEX@103.510:AttrStrListDocPropSekundarneLegPravoPO">
    <vt:lpwstr/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/>
  </property>
  <property fmtid="{D5CDD505-2E9C-101B-9397-08002B2CF9AE}" pid="436" name="FSC#SKEDITIONSLOVLEX@103.510:AttrStrListDocPropLehotaPrebratieSmernice">
    <vt:lpwstr/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/>
  </property>
  <property fmtid="{D5CDD505-2E9C-101B-9397-08002B2CF9AE}" pid="439" name="FSC#SKEDITIONSLOVLEX@103.510:AttrStrListDocPropInfoUzPreberanePP">
    <vt:lpwstr/>
  </property>
  <property fmtid="{D5CDD505-2E9C-101B-9397-08002B2CF9AE}" pid="440" name="FSC#SKEDITIONSLOVLEX@103.510:AttrStrListDocPropStupenZlucitelnostiPP">
    <vt:lpwstr/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/>
  </property>
  <property fmtid="{D5CDD505-2E9C-101B-9397-08002B2CF9AE}" pid="443" name="FSC#SKEDITIONSLOVLEX@103.510:AttrDateDocPropUkonceniePKK">
    <vt:lpwstr/>
  </property>
  <property fmtid="{D5CDD505-2E9C-101B-9397-08002B2CF9AE}" pid="444" name="FSC#SKEDITIONSLOVLEX@103.510:AttrStrDocPropVplyvRozpocetVS">
    <vt:lpwstr/>
  </property>
  <property fmtid="{D5CDD505-2E9C-101B-9397-08002B2CF9AE}" pid="445" name="FSC#SKEDITIONSLOVLEX@103.510:AttrStrDocPropVplyvPodnikatelskeProstr">
    <vt:lpwstr/>
  </property>
  <property fmtid="{D5CDD505-2E9C-101B-9397-08002B2CF9AE}" pid="446" name="FSC#SKEDITIONSLOVLEX@103.510:AttrStrDocPropVplyvSocialny">
    <vt:lpwstr/>
  </property>
  <property fmtid="{D5CDD505-2E9C-101B-9397-08002B2CF9AE}" pid="447" name="FSC#SKEDITIONSLOVLEX@103.510:AttrStrDocPropVplyvNaZivotProstr">
    <vt:lpwstr/>
  </property>
  <property fmtid="{D5CDD505-2E9C-101B-9397-08002B2CF9AE}" pid="448" name="FSC#SKEDITIONSLOVLEX@103.510:AttrStrDocPropVplyvNaInformatizaciu">
    <vt:lpwstr/>
  </property>
  <property fmtid="{D5CDD505-2E9C-101B-9397-08002B2CF9AE}" pid="449" name="FSC#SKEDITIONSLOVLEX@103.510:AttrStrListDocPropPoznamkaVplyv">
    <vt:lpwstr/>
  </property>
  <property fmtid="{D5CDD505-2E9C-101B-9397-08002B2CF9AE}" pid="450" name="FSC#SKEDITIONSLOVLEX@103.510:AttrStrListDocPropAltRiesenia">
    <vt:lpwstr/>
  </property>
  <property fmtid="{D5CDD505-2E9C-101B-9397-08002B2CF9AE}" pid="451" name="FSC#SKEDITIONSLOVLEX@103.510:AttrStrListDocPropStanoviskoGest">
    <vt:lpwstr/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>predseda vlády Slovenskej republiky</vt:lpwstr>
  </property>
  <property fmtid="{D5CDD505-2E9C-101B-9397-08002B2CF9AE}" pid="521" name="FSC#SKEDITIONSLOVLEX@103.510:AttrStrListDocPropUznesenieNaVedomie">
    <vt:lpwstr/>
  </property>
  <property fmtid="{D5CDD505-2E9C-101B-9397-08002B2CF9AE}" pid="522" name="FSC#SKEDITIONSLOVLEX@103.510:funkciaPred">
    <vt:lpwstr/>
  </property>
  <property fmtid="{D5CDD505-2E9C-101B-9397-08002B2CF9AE}" pid="523" name="FSC#SKEDITIONSLOVLEX@103.510:funkciaPredAkuzativ">
    <vt:lpwstr/>
  </property>
  <property fmtid="{D5CDD505-2E9C-101B-9397-08002B2CF9AE}" pid="524" name="FSC#SKEDITIONSLOVLEX@103.510:funkciaPredDativ">
    <vt:lpwstr/>
  </property>
  <property fmtid="{D5CDD505-2E9C-101B-9397-08002B2CF9AE}" pid="525" name="FSC#SKEDITIONSLOVLEX@103.510:funkciaZodpPred">
    <vt:lpwstr>minister pôdohospodárstva a rozvoja vidieka Slovenskej republiky</vt:lpwstr>
  </property>
  <property fmtid="{D5CDD505-2E9C-101B-9397-08002B2CF9AE}" pid="526" name="FSC#SKEDITIONSLOVLEX@103.510:funkciaZodpPredAkuzativ">
    <vt:lpwstr>ministra pôdohospodárstva a rozvoja vidieka Slovenskej republiky</vt:lpwstr>
  </property>
  <property fmtid="{D5CDD505-2E9C-101B-9397-08002B2CF9AE}" pid="527" name="FSC#SKEDITIONSLOVLEX@103.510:funkciaZodpPredDativ">
    <vt:lpwstr>ministrovi pôdohospodárstva a rozvoja vidieka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JUDr. Samuel Vlčan_x000d_
minister pôdohospodárstva a rozvoja vidieka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>&lt;p style="text-align: justify;"&gt;Ministerstvo pôdohospodárstva a&amp;nbsp;rozvoja vidieka Slovenskej republiky predkladá návrh nariadenia vlády Slovenskej republiky, ktorým sa zrušuje nariadenie vlády Slovenskej republiky č.&amp;nbsp;29/2011 Z. z., ktorým sa ustan</vt:lpwstr>
  </property>
  <property fmtid="{D5CDD505-2E9C-101B-9397-08002B2CF9AE}" pid="534" name="FSC#SKEDITIONSLOVLEX@103.510:vytvorenedna">
    <vt:lpwstr>16. 7. 2021</vt:lpwstr>
  </property>
</Properties>
</file>