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71EAC" w14:textId="1B0ADE82" w:rsidR="00634B9C" w:rsidRPr="00680188" w:rsidRDefault="00A02E57" w:rsidP="00680188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88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4C307F0E" w14:textId="33E3C921" w:rsidR="00634B9C" w:rsidRPr="00680188" w:rsidRDefault="00A02E57" w:rsidP="00680188">
      <w:pPr>
        <w:widowControl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8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8524A" w:rsidRPr="00680188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2F37069B" w14:textId="4C0CF349" w:rsidR="00A02E57" w:rsidRPr="00680188" w:rsidRDefault="00BD465D" w:rsidP="00680188">
      <w:pPr>
        <w:widowControl w:val="0"/>
        <w:shd w:val="clear" w:color="auto" w:fill="FFFFFF"/>
        <w:tabs>
          <w:tab w:val="left" w:pos="3544"/>
        </w:tabs>
        <w:spacing w:after="0" w:line="240" w:lineRule="auto"/>
        <w:ind w:firstLine="567"/>
        <w:jc w:val="both"/>
        <w:divId w:val="1518348841"/>
        <w:rPr>
          <w:rFonts w:ascii="Times New Roman" w:hAnsi="Times New Roman" w:cs="Times New Roman"/>
          <w:sz w:val="24"/>
          <w:szCs w:val="24"/>
        </w:rPr>
      </w:pPr>
      <w:r w:rsidRPr="00680188">
        <w:rPr>
          <w:rFonts w:ascii="Times New Roman" w:hAnsi="Times New Roman" w:cs="Times New Roman"/>
          <w:sz w:val="24"/>
          <w:szCs w:val="24"/>
        </w:rPr>
        <w:t>Ná</w:t>
      </w:r>
      <w:r w:rsidR="00A02E57" w:rsidRPr="00680188">
        <w:rPr>
          <w:rFonts w:ascii="Times New Roman" w:hAnsi="Times New Roman" w:cs="Times New Roman"/>
          <w:sz w:val="24"/>
          <w:szCs w:val="24"/>
        </w:rPr>
        <w:t>vrh nariadenia vlády Slovenskej republiky, ktorým sa zrušuje nariadenie vlády Slovenskej republiky č. 29/2011 Z. z., ktorým sa ustanovuje zoznam zamýšľaných použití krmív určených na osobitné nutričné účely</w:t>
      </w:r>
      <w:r w:rsidRPr="00680188">
        <w:rPr>
          <w:rFonts w:ascii="Times New Roman" w:hAnsi="Times New Roman" w:cs="Times New Roman"/>
          <w:sz w:val="24"/>
          <w:szCs w:val="24"/>
        </w:rPr>
        <w:t xml:space="preserve"> (ďalej len „návrh nariadenia vlády“)</w:t>
      </w:r>
      <w:r w:rsidR="00A02E57" w:rsidRPr="00680188">
        <w:rPr>
          <w:rFonts w:ascii="Times New Roman" w:hAnsi="Times New Roman" w:cs="Times New Roman"/>
          <w:sz w:val="24"/>
          <w:szCs w:val="24"/>
        </w:rPr>
        <w:t xml:space="preserve"> </w:t>
      </w:r>
      <w:r w:rsidRPr="00680188">
        <w:rPr>
          <w:rFonts w:ascii="Times New Roman" w:hAnsi="Times New Roman" w:cs="Times New Roman"/>
          <w:sz w:val="24"/>
          <w:szCs w:val="24"/>
        </w:rPr>
        <w:t>je vypracovaný podľa § 2 ods. 1 písm. k) zákona č. 19/2002 Z. z., ktorým sa ustanovujú podmienky vydávania aproximačných nariadení vlády Slovenskej republiky v</w:t>
      </w:r>
      <w:r w:rsidR="008C3DC5" w:rsidRPr="00680188">
        <w:rPr>
          <w:rFonts w:ascii="Times New Roman" w:hAnsi="Times New Roman" w:cs="Times New Roman"/>
          <w:sz w:val="24"/>
          <w:szCs w:val="24"/>
        </w:rPr>
        <w:t> </w:t>
      </w:r>
      <w:r w:rsidRPr="00680188">
        <w:rPr>
          <w:rFonts w:ascii="Times New Roman" w:hAnsi="Times New Roman" w:cs="Times New Roman"/>
          <w:sz w:val="24"/>
          <w:szCs w:val="24"/>
        </w:rPr>
        <w:t>znení</w:t>
      </w:r>
      <w:r w:rsidR="008C3DC5" w:rsidRPr="00680188">
        <w:rPr>
          <w:rFonts w:ascii="Times New Roman" w:hAnsi="Times New Roman" w:cs="Times New Roman"/>
          <w:sz w:val="24"/>
          <w:szCs w:val="24"/>
        </w:rPr>
        <w:t xml:space="preserve"> zákona č. 207/2002 Z. z.</w:t>
      </w:r>
      <w:r w:rsidRPr="00680188">
        <w:rPr>
          <w:rFonts w:ascii="Times New Roman" w:hAnsi="Times New Roman" w:cs="Times New Roman"/>
          <w:sz w:val="24"/>
          <w:szCs w:val="24"/>
        </w:rPr>
        <w:t xml:space="preserve"> Návrh nariadenia vlády vypracovalo Ministerstvo pôdohospodárstva a rozvoja vidieka Slovenskej republiky</w:t>
      </w:r>
      <w:r w:rsidR="00DB1294" w:rsidRPr="00680188">
        <w:rPr>
          <w:rFonts w:ascii="Times New Roman" w:hAnsi="Times New Roman" w:cs="Times New Roman"/>
          <w:sz w:val="24"/>
          <w:szCs w:val="24"/>
        </w:rPr>
        <w:t xml:space="preserve"> ako iniciatívny návrh. </w:t>
      </w:r>
    </w:p>
    <w:p w14:paraId="3EBA1BD0" w14:textId="098156BB" w:rsidR="00DB1294" w:rsidRPr="00680188" w:rsidRDefault="00DB1294" w:rsidP="00680188">
      <w:pPr>
        <w:pStyle w:val="Normlnywebov"/>
        <w:widowControl w:val="0"/>
        <w:spacing w:before="0" w:beforeAutospacing="0" w:after="0" w:afterAutospacing="0"/>
        <w:ind w:firstLine="567"/>
        <w:jc w:val="both"/>
        <w:divId w:val="1518348841"/>
      </w:pPr>
      <w:r w:rsidRPr="00680188">
        <w:t>Účelom návrhu nariade</w:t>
      </w:r>
      <w:r w:rsidR="00934FBA" w:rsidRPr="00680188">
        <w:t>nia vlády je zrušenie nariadenia</w:t>
      </w:r>
      <w:r w:rsidRPr="00680188">
        <w:t xml:space="preserve"> vlády Slovenskej republiky </w:t>
      </w:r>
      <w:r w:rsidRPr="00680188">
        <w:rPr>
          <w:bCs/>
          <w:color w:val="000000"/>
          <w:shd w:val="clear" w:color="auto" w:fill="FFFFFF"/>
        </w:rPr>
        <w:t>č. 29/2011 Z. z., ktorým sa ustanovuje zoznam zamýšľaných použití krmív určených na osobitné nutričné účely</w:t>
      </w:r>
      <w:r w:rsidR="006D5868" w:rsidRPr="00680188">
        <w:rPr>
          <w:bCs/>
          <w:color w:val="000000"/>
          <w:shd w:val="clear" w:color="auto" w:fill="FFFFFF"/>
        </w:rPr>
        <w:t xml:space="preserve"> a </w:t>
      </w:r>
      <w:r w:rsidRPr="00680188">
        <w:rPr>
          <w:bCs/>
          <w:color w:val="000000"/>
          <w:shd w:val="clear" w:color="auto" w:fill="FFFFFF"/>
        </w:rPr>
        <w:t>ktorým bola transponovaná</w:t>
      </w:r>
      <w:r w:rsidR="00680188" w:rsidRPr="00680188">
        <w:rPr>
          <w:bCs/>
          <w:color w:val="000000"/>
          <w:shd w:val="clear" w:color="auto" w:fill="FFFFFF"/>
        </w:rPr>
        <w:t xml:space="preserve"> </w:t>
      </w:r>
      <w:r w:rsidRPr="00680188">
        <w:rPr>
          <w:bCs/>
          <w:color w:val="000000"/>
          <w:shd w:val="clear" w:color="auto" w:fill="FFFFFF"/>
        </w:rPr>
        <w:t>smernica Komisie 2008/38/ES z 5. marca 2008, ktorou sa stanovuje zoznam zamýšľaných použití krmív určených na zvláštne nutričné účely u zvierat (kodifikované znenie</w:t>
      </w:r>
      <w:r w:rsidRPr="00680188">
        <w:t>), a to z dôvodu, že táto smernica bola zrušená</w:t>
      </w:r>
      <w:r w:rsidR="00395340" w:rsidRPr="00680188">
        <w:t xml:space="preserve"> priamo uplatniteľným</w:t>
      </w:r>
      <w:r w:rsidRPr="00680188">
        <w:t xml:space="preserve"> nariadením Komisie (EÚ) 2020/354 zo 4. marca 2020, ktorým sa stanovuje zoznam zamýšľaných použití krmív určených na zvláštne nutričné účely a zrušuje smernica 2008/38/ES.</w:t>
      </w:r>
      <w:r w:rsidR="00680188" w:rsidRPr="00680188">
        <w:t xml:space="preserve"> </w:t>
      </w:r>
      <w:r w:rsidRPr="00680188">
        <w:t xml:space="preserve">Z uvedeného dôvodu je nariadenie vlády Slovenskej republiky </w:t>
      </w:r>
      <w:r w:rsidRPr="00680188">
        <w:rPr>
          <w:bCs/>
          <w:color w:val="000000"/>
          <w:shd w:val="clear" w:color="auto" w:fill="FFFFFF"/>
        </w:rPr>
        <w:t xml:space="preserve">č. 29/2011 Z. z. obsolentné a je ho potrebné zrušiť. </w:t>
      </w:r>
    </w:p>
    <w:p w14:paraId="67DE7248" w14:textId="6CE4A4E4" w:rsidR="00E076A2" w:rsidRPr="00680188" w:rsidRDefault="007F59CD" w:rsidP="00680188">
      <w:pPr>
        <w:widowControl w:val="0"/>
        <w:shd w:val="clear" w:color="auto" w:fill="FFFFFF"/>
        <w:tabs>
          <w:tab w:val="left" w:pos="3544"/>
        </w:tabs>
        <w:spacing w:after="0" w:line="240" w:lineRule="auto"/>
        <w:ind w:firstLine="567"/>
        <w:jc w:val="both"/>
        <w:divId w:val="1518348841"/>
        <w:rPr>
          <w:rFonts w:ascii="Times New Roman" w:hAnsi="Times New Roman" w:cs="Times New Roman"/>
          <w:sz w:val="24"/>
          <w:szCs w:val="24"/>
        </w:rPr>
      </w:pPr>
      <w:r w:rsidRPr="00680188">
        <w:rPr>
          <w:rFonts w:ascii="Times New Roman" w:hAnsi="Times New Roman" w:cs="Times New Roman"/>
          <w:sz w:val="24"/>
          <w:szCs w:val="24"/>
        </w:rPr>
        <w:t>Návrh nariadenia vlády nebude mať vplyv</w:t>
      </w:r>
      <w:r w:rsidR="00A02E57" w:rsidRPr="00680188">
        <w:rPr>
          <w:rFonts w:ascii="Times New Roman" w:hAnsi="Times New Roman" w:cs="Times New Roman"/>
          <w:sz w:val="24"/>
          <w:szCs w:val="24"/>
        </w:rPr>
        <w:t>y</w:t>
      </w:r>
      <w:r w:rsidRPr="00680188">
        <w:rPr>
          <w:rFonts w:ascii="Times New Roman" w:hAnsi="Times New Roman" w:cs="Times New Roman"/>
          <w:sz w:val="24"/>
          <w:szCs w:val="24"/>
        </w:rPr>
        <w:t xml:space="preserve"> na rozpočet verejnej správy, </w:t>
      </w:r>
      <w:r w:rsidR="00A02E57" w:rsidRPr="00680188">
        <w:rPr>
          <w:rFonts w:ascii="Times New Roman" w:hAnsi="Times New Roman" w:cs="Times New Roman"/>
          <w:sz w:val="24"/>
          <w:szCs w:val="24"/>
        </w:rPr>
        <w:t xml:space="preserve">vplyvy na podnikateľské prostredie, </w:t>
      </w:r>
      <w:r w:rsidR="004F3303" w:rsidRPr="00680188">
        <w:rPr>
          <w:rFonts w:ascii="Times New Roman" w:hAnsi="Times New Roman" w:cs="Times New Roman"/>
          <w:sz w:val="24"/>
          <w:szCs w:val="24"/>
        </w:rPr>
        <w:t xml:space="preserve">sociálne vplyvy, vplyvy na životné prostredie, vplyvy na </w:t>
      </w:r>
      <w:r w:rsidRPr="00680188">
        <w:rPr>
          <w:rFonts w:ascii="Times New Roman" w:hAnsi="Times New Roman" w:cs="Times New Roman"/>
          <w:sz w:val="24"/>
          <w:szCs w:val="24"/>
        </w:rPr>
        <w:t>informatizác</w:t>
      </w:r>
      <w:r w:rsidR="00A02E57" w:rsidRPr="00680188">
        <w:rPr>
          <w:rFonts w:ascii="Times New Roman" w:hAnsi="Times New Roman" w:cs="Times New Roman"/>
          <w:sz w:val="24"/>
          <w:szCs w:val="24"/>
        </w:rPr>
        <w:t>iu spoločnosti,</w:t>
      </w:r>
      <w:r w:rsidR="004F3303" w:rsidRPr="00680188">
        <w:rPr>
          <w:rFonts w:ascii="Times New Roman" w:hAnsi="Times New Roman" w:cs="Times New Roman"/>
          <w:sz w:val="24"/>
          <w:szCs w:val="24"/>
        </w:rPr>
        <w:t xml:space="preserve"> vplyvy na </w:t>
      </w:r>
      <w:r w:rsidRPr="00680188">
        <w:rPr>
          <w:rFonts w:ascii="Times New Roman" w:hAnsi="Times New Roman" w:cs="Times New Roman"/>
          <w:sz w:val="24"/>
          <w:szCs w:val="24"/>
        </w:rPr>
        <w:t>služby verejnej správy pre občana</w:t>
      </w:r>
      <w:r w:rsidR="00A02E57" w:rsidRPr="00680188">
        <w:rPr>
          <w:rFonts w:ascii="Times New Roman" w:hAnsi="Times New Roman" w:cs="Times New Roman"/>
          <w:sz w:val="24"/>
          <w:szCs w:val="24"/>
        </w:rPr>
        <w:t xml:space="preserve"> ani vplyvy na manželstvo, rodičovstvo a rodinu.</w:t>
      </w:r>
    </w:p>
    <w:p w14:paraId="4BFB4FC6" w14:textId="77777777" w:rsidR="00DB1294" w:rsidRPr="00680188" w:rsidRDefault="00DB1294" w:rsidP="00680188">
      <w:pPr>
        <w:widowControl w:val="0"/>
        <w:shd w:val="clear" w:color="auto" w:fill="FFFFFF"/>
        <w:tabs>
          <w:tab w:val="left" w:pos="3544"/>
        </w:tabs>
        <w:spacing w:after="0" w:line="240" w:lineRule="auto"/>
        <w:ind w:firstLine="567"/>
        <w:jc w:val="both"/>
        <w:divId w:val="1518348841"/>
        <w:rPr>
          <w:rFonts w:ascii="Times New Roman" w:hAnsi="Times New Roman" w:cs="Times New Roman"/>
          <w:sz w:val="24"/>
          <w:szCs w:val="24"/>
        </w:rPr>
      </w:pPr>
      <w:r w:rsidRPr="00680188">
        <w:rPr>
          <w:rFonts w:ascii="Times New Roman" w:hAnsi="Times New Roman" w:cs="Times New Roman"/>
          <w:sz w:val="24"/>
          <w:szCs w:val="24"/>
        </w:rPr>
        <w:t>Návrh nariadenia vlády je v súlade s Ústavou Slovenskej republiky, ústavnými zákonmi, nálezmi ústavného súdu, zákonmi a ostatnými všeobecne záväznými právnymi predpismi, medzinárodnými zmluvami, ktorými je Slovenská republika viazaná, ako aj s právne záväznými aktmi Európskej únie.</w:t>
      </w:r>
    </w:p>
    <w:p w14:paraId="4E9EF2B5" w14:textId="77777777" w:rsidR="00BD465D" w:rsidRPr="00680188" w:rsidRDefault="00BD465D" w:rsidP="00680188">
      <w:pPr>
        <w:widowControl w:val="0"/>
        <w:spacing w:after="0" w:line="240" w:lineRule="auto"/>
        <w:ind w:firstLine="567"/>
        <w:jc w:val="both"/>
        <w:divId w:val="1518348841"/>
        <w:rPr>
          <w:sz w:val="24"/>
          <w:szCs w:val="24"/>
        </w:rPr>
      </w:pPr>
      <w:bookmarkStart w:id="0" w:name="_GoBack"/>
      <w:bookmarkEnd w:id="0"/>
    </w:p>
    <w:sectPr w:rsidR="00BD465D" w:rsidRPr="00680188" w:rsidSect="00A02E57">
      <w:footerReference w:type="default" r:id="rId8"/>
      <w:pgSz w:w="12240" w:h="15840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F46A" w14:textId="77777777" w:rsidR="00A75031" w:rsidRDefault="00A75031" w:rsidP="000A67D5">
      <w:pPr>
        <w:spacing w:after="0" w:line="240" w:lineRule="auto"/>
      </w:pPr>
      <w:r>
        <w:separator/>
      </w:r>
    </w:p>
  </w:endnote>
  <w:endnote w:type="continuationSeparator" w:id="0">
    <w:p w14:paraId="23C4C7B1" w14:textId="77777777" w:rsidR="00A75031" w:rsidRDefault="00A75031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41471397"/>
      <w:docPartObj>
        <w:docPartGallery w:val="Page Numbers (Bottom of Page)"/>
        <w:docPartUnique/>
      </w:docPartObj>
    </w:sdtPr>
    <w:sdtEndPr/>
    <w:sdtContent>
      <w:p w14:paraId="3685EFCE" w14:textId="75579DCB" w:rsidR="00A02E57" w:rsidRPr="00680188" w:rsidRDefault="00EB0227" w:rsidP="00680188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0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0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0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0188">
          <w:rPr>
            <w:rFonts w:ascii="Times New Roman" w:hAnsi="Times New Roman" w:cs="Times New Roman"/>
            <w:sz w:val="24"/>
            <w:szCs w:val="24"/>
          </w:rPr>
          <w:t>1</w:t>
        </w:r>
        <w:r w:rsidRPr="00680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1AA1" w14:textId="77777777" w:rsidR="00A75031" w:rsidRDefault="00A75031" w:rsidP="000A67D5">
      <w:pPr>
        <w:spacing w:after="0" w:line="240" w:lineRule="auto"/>
      </w:pPr>
      <w:r>
        <w:separator/>
      </w:r>
    </w:p>
  </w:footnote>
  <w:footnote w:type="continuationSeparator" w:id="0">
    <w:p w14:paraId="77497BB9" w14:textId="77777777" w:rsidR="00A75031" w:rsidRDefault="00A75031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47CE"/>
    <w:rsid w:val="00025017"/>
    <w:rsid w:val="0004616A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1A5692"/>
    <w:rsid w:val="002109B0"/>
    <w:rsid w:val="0021228E"/>
    <w:rsid w:val="00230F3C"/>
    <w:rsid w:val="0026610F"/>
    <w:rsid w:val="002702D6"/>
    <w:rsid w:val="00273B07"/>
    <w:rsid w:val="0028524A"/>
    <w:rsid w:val="002A5577"/>
    <w:rsid w:val="002B2C93"/>
    <w:rsid w:val="00305684"/>
    <w:rsid w:val="003111B8"/>
    <w:rsid w:val="00322014"/>
    <w:rsid w:val="00330172"/>
    <w:rsid w:val="00390B56"/>
    <w:rsid w:val="0039526D"/>
    <w:rsid w:val="00395340"/>
    <w:rsid w:val="003A495E"/>
    <w:rsid w:val="003B435B"/>
    <w:rsid w:val="003C3018"/>
    <w:rsid w:val="003D5E45"/>
    <w:rsid w:val="003E03B5"/>
    <w:rsid w:val="003E2285"/>
    <w:rsid w:val="003E2DC5"/>
    <w:rsid w:val="003E3CDC"/>
    <w:rsid w:val="003E4226"/>
    <w:rsid w:val="00422DEC"/>
    <w:rsid w:val="004238B4"/>
    <w:rsid w:val="004337BA"/>
    <w:rsid w:val="00436C44"/>
    <w:rsid w:val="0045166E"/>
    <w:rsid w:val="00456912"/>
    <w:rsid w:val="004607E7"/>
    <w:rsid w:val="00465F4A"/>
    <w:rsid w:val="00473D41"/>
    <w:rsid w:val="00474A9D"/>
    <w:rsid w:val="00496E0B"/>
    <w:rsid w:val="004C2A55"/>
    <w:rsid w:val="004E70BA"/>
    <w:rsid w:val="004F3303"/>
    <w:rsid w:val="00532574"/>
    <w:rsid w:val="0053385C"/>
    <w:rsid w:val="00545330"/>
    <w:rsid w:val="00581D58"/>
    <w:rsid w:val="0059081C"/>
    <w:rsid w:val="0059593E"/>
    <w:rsid w:val="00613AE8"/>
    <w:rsid w:val="0063380A"/>
    <w:rsid w:val="00634B9C"/>
    <w:rsid w:val="00642FB8"/>
    <w:rsid w:val="00657226"/>
    <w:rsid w:val="00680188"/>
    <w:rsid w:val="006A3681"/>
    <w:rsid w:val="006D5868"/>
    <w:rsid w:val="007055C1"/>
    <w:rsid w:val="00764FAC"/>
    <w:rsid w:val="00766598"/>
    <w:rsid w:val="007746DD"/>
    <w:rsid w:val="00777C34"/>
    <w:rsid w:val="007A1010"/>
    <w:rsid w:val="007D7AE6"/>
    <w:rsid w:val="007F59CD"/>
    <w:rsid w:val="0081645A"/>
    <w:rsid w:val="008354BD"/>
    <w:rsid w:val="0084052F"/>
    <w:rsid w:val="00861F90"/>
    <w:rsid w:val="00880BB5"/>
    <w:rsid w:val="008A1964"/>
    <w:rsid w:val="008C3DC5"/>
    <w:rsid w:val="008D2B72"/>
    <w:rsid w:val="008E2844"/>
    <w:rsid w:val="008E3D2E"/>
    <w:rsid w:val="0090100E"/>
    <w:rsid w:val="009239D9"/>
    <w:rsid w:val="00934FBA"/>
    <w:rsid w:val="009555F2"/>
    <w:rsid w:val="009A541F"/>
    <w:rsid w:val="009B0DD5"/>
    <w:rsid w:val="009B2526"/>
    <w:rsid w:val="009B2EB3"/>
    <w:rsid w:val="009C6C5C"/>
    <w:rsid w:val="009D6F8B"/>
    <w:rsid w:val="00A02E57"/>
    <w:rsid w:val="00A05DD1"/>
    <w:rsid w:val="00A54A16"/>
    <w:rsid w:val="00A75031"/>
    <w:rsid w:val="00AA0DEC"/>
    <w:rsid w:val="00AA47C3"/>
    <w:rsid w:val="00AF457A"/>
    <w:rsid w:val="00B133CC"/>
    <w:rsid w:val="00B67ED2"/>
    <w:rsid w:val="00B75BB0"/>
    <w:rsid w:val="00B81906"/>
    <w:rsid w:val="00B906B2"/>
    <w:rsid w:val="00BD1FAB"/>
    <w:rsid w:val="00BD465D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B1294"/>
    <w:rsid w:val="00DC0BD9"/>
    <w:rsid w:val="00DD58E1"/>
    <w:rsid w:val="00DF69FB"/>
    <w:rsid w:val="00E076A2"/>
    <w:rsid w:val="00E14E7F"/>
    <w:rsid w:val="00E32491"/>
    <w:rsid w:val="00E5284A"/>
    <w:rsid w:val="00E64197"/>
    <w:rsid w:val="00E840B3"/>
    <w:rsid w:val="00EA7C00"/>
    <w:rsid w:val="00EB0227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BB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E03B5"/>
    <w:rPr>
      <w:b/>
      <w:bCs/>
    </w:rPr>
  </w:style>
  <w:style w:type="paragraph" w:customStyle="1" w:styleId="ZakOdsek">
    <w:name w:val="ZakOdsek"/>
    <w:basedOn w:val="Normlny"/>
    <w:link w:val="ZakOdsekChar"/>
    <w:rsid w:val="004F3303"/>
    <w:pPr>
      <w:spacing w:before="120" w:after="0" w:line="240" w:lineRule="auto"/>
      <w:jc w:val="both"/>
    </w:pPr>
    <w:rPr>
      <w:rFonts w:eastAsia="MS Mincho" w:cs="Times New Roman"/>
      <w:noProof w:val="0"/>
      <w:sz w:val="24"/>
      <w:szCs w:val="24"/>
      <w:lang w:eastAsia="sk-SK"/>
    </w:rPr>
  </w:style>
  <w:style w:type="character" w:customStyle="1" w:styleId="ZakOdsekChar">
    <w:name w:val="ZakOdsek Char"/>
    <w:basedOn w:val="Predvolenpsmoodseku"/>
    <w:link w:val="ZakOdsek"/>
    <w:locked/>
    <w:rsid w:val="004F3303"/>
    <w:rPr>
      <w:rFonts w:eastAsia="MS Mincho"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F33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33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3303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33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3303"/>
    <w:rPr>
      <w:b/>
      <w:bCs/>
      <w:noProof/>
      <w:sz w:val="20"/>
      <w:szCs w:val="20"/>
      <w:lang w:val="sk-SK"/>
    </w:rPr>
  </w:style>
  <w:style w:type="paragraph" w:styleId="Odsekzoznamu">
    <w:name w:val="List Paragraph"/>
    <w:basedOn w:val="Normlny"/>
    <w:uiPriority w:val="34"/>
    <w:qFormat/>
    <w:rsid w:val="00A0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---vseobecna-cast"/>
    <f:field ref="objsubject" par="" edit="true" text=""/>
    <f:field ref="objcreatedby" par="" text="Kozlíková, Barbora, Mgr."/>
    <f:field ref="objcreatedat" par="" text="16.7.2021 9:55:33"/>
    <f:field ref="objchangedby" par="" text="Administrator, System"/>
    <f:field ref="objmodifiedat" par="" text="16.7.2021 9:55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180F55-52A7-4296-8D8B-AC07B946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2021-02-09T12:21:00Z</dcterms:created>
  <dcterms:modified xsi:type="dcterms:W3CDTF">2021-08-25T18:20:00Z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Poľnohospodárstvo a 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Barbora Kozlíková</vt:lpwstr>
  </property>
  <property fmtid="{D5CDD505-2E9C-101B-9397-08002B2CF9AE}" pid="9" name="FSC#SKEDITIONSLOVLEX@103.510:zodppredkladatel">
    <vt:lpwstr>JUDr. Samuel Vlčan</vt:lpwstr>
  </property>
  <property fmtid="{D5CDD505-2E9C-101B-9397-08002B2CF9AE}" pid="10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 </vt:lpwstr>
  </property>
  <property fmtid="{D5CDD505-2E9C-101B-9397-08002B2CF9AE}" pid="16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17" name="FSC#SKEDITIONSLOVLEX@103.510:rezortcislopredpis">
    <vt:lpwstr>10425/2021-410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LP/2021/389</vt:lpwstr>
  </property>
  <property fmtid="{D5CDD505-2E9C-101B-9397-08002B2CF9AE}" pid="27" name="FSC#SKEDITIONSLOVLEX@103.510:typsprievdok">
    <vt:lpwstr>Dôvodová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130" name="FSC#COOSYSTEM@1.1:Container">
    <vt:lpwstr>COO.2145.1000.3.4462869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pôdohospodárstva a rozvoja vidieka Slovenskej republiky</vt:lpwstr>
  </property>
  <property fmtid="{D5CDD505-2E9C-101B-9397-08002B2CF9AE}" pid="145" name="FSC#SKEDITIONSLOVLEX@103.510:funkciaZodpPredAkuzativ">
    <vt:lpwstr>ministra pôdohospodárstva a rozvoja vidieka Slovenskej republiky</vt:lpwstr>
  </property>
  <property fmtid="{D5CDD505-2E9C-101B-9397-08002B2CF9AE}" pid="146" name="FSC#SKEDITIONSLOVLEX@103.510:funkciaZodpPredDativ">
    <vt:lpwstr>ministrovi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JUDr. Samuel Vlčan_x000d_
minister pôdohospodárstva a rozvoja vidieka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16. 7. 2021</vt:lpwstr>
  </property>
  <property fmtid="{D5CDD505-2E9C-101B-9397-08002B2CF9AE}" pid="153" name="FSC#SKMPRV@103.510:provideto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Martin Illáš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13. 7. 2021, 08:05</vt:lpwstr>
  </property>
  <property fmtid="{D5CDD505-2E9C-101B-9397-08002B2CF9AE}" pid="207" name="FSC#SKEDITIONREG@103.510:curruserrolegroup">
    <vt:lpwstr>Odbor legislatívy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>mailto:eva.ondrisova@land.gov.sk</vt:lpwstr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pôdohospodárstva a rozvoja vidieka Slovenskej republiky</vt:lpwstr>
  </property>
  <property fmtid="{D5CDD505-2E9C-101B-9397-08002B2CF9AE}" pid="217" name="FSC#SKEDITIONREG@103.510:sk_org_ico">
    <vt:lpwstr>00156621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Dobrovičova 12</vt:lpwstr>
  </property>
  <property fmtid="{D5CDD505-2E9C-101B-9397-08002B2CF9AE}" pid="222" name="FSC#SKEDITIONREG@103.510:sk_org_zip">
    <vt:lpwstr>811 01</vt:lpwstr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SKMODSYS@103.500:mdnazov">
    <vt:lpwstr/>
  </property>
  <property fmtid="{D5CDD505-2E9C-101B-9397-08002B2CF9AE}" pid="406" name="FSC#SKMODSYS@103.500:mdfileresp">
    <vt:lpwstr/>
  </property>
  <property fmtid="{D5CDD505-2E9C-101B-9397-08002B2CF9AE}" pid="407" name="FSC#SKMODSYS@103.500:mdfileresporg">
    <vt:lpwstr/>
  </property>
  <property fmtid="{D5CDD505-2E9C-101B-9397-08002B2CF9AE}" pid="408" name="FSC#SKMODSYS@103.500:mdcreateat">
    <vt:lpwstr>13. 7. 2021</vt:lpwstr>
  </property>
  <property fmtid="{D5CDD505-2E9C-101B-9397-08002B2CF9AE}" pid="409" name="FSC#SKCP@103.500:cp_AttrPtrOrgUtvar">
    <vt:lpwstr/>
  </property>
  <property fmtid="{D5CDD505-2E9C-101B-9397-08002B2CF9AE}" pid="410" name="FSC#SKCP@103.500:cp_AttrStrEvCisloCP">
    <vt:lpwstr> </vt:lpwstr>
  </property>
  <property fmtid="{D5CDD505-2E9C-101B-9397-08002B2CF9AE}" pid="411" name="FSC#SKCP@103.500:cp_zamestnanec">
    <vt:lpwstr/>
  </property>
  <property fmtid="{D5CDD505-2E9C-101B-9397-08002B2CF9AE}" pid="412" name="FSC#SKCP@103.500:cpt_miestoRokovania">
    <vt:lpwstr/>
  </property>
  <property fmtid="{D5CDD505-2E9C-101B-9397-08002B2CF9AE}" pid="413" name="FSC#SKCP@103.500:cpt_datumCesty">
    <vt:lpwstr/>
  </property>
  <property fmtid="{D5CDD505-2E9C-101B-9397-08002B2CF9AE}" pid="414" name="FSC#SKCP@103.500:cpt_ucelCesty">
    <vt:lpwstr/>
  </property>
  <property fmtid="{D5CDD505-2E9C-101B-9397-08002B2CF9AE}" pid="415" name="FSC#SKCP@103.500:cpz_miestoRokovania">
    <vt:lpwstr/>
  </property>
  <property fmtid="{D5CDD505-2E9C-101B-9397-08002B2CF9AE}" pid="416" name="FSC#SKCP@103.500:cpz_datumCesty">
    <vt:lpwstr> - </vt:lpwstr>
  </property>
  <property fmtid="{D5CDD505-2E9C-101B-9397-08002B2CF9AE}" pid="417" name="FSC#SKCP@103.500:cpz_ucelCesty">
    <vt:lpwstr/>
  </property>
  <property fmtid="{D5CDD505-2E9C-101B-9397-08002B2CF9AE}" pid="418" name="FSC#SKCP@103.500:cpz_datumVypracovania">
    <vt:lpwstr/>
  </property>
  <property fmtid="{D5CDD505-2E9C-101B-9397-08002B2CF9AE}" pid="419" name="FSC#SKCP@103.500:cpz_datPodpSchv1">
    <vt:lpwstr/>
  </property>
  <property fmtid="{D5CDD505-2E9C-101B-9397-08002B2CF9AE}" pid="420" name="FSC#SKCP@103.500:cpz_datPodpSchv2">
    <vt:lpwstr/>
  </property>
  <property fmtid="{D5CDD505-2E9C-101B-9397-08002B2CF9AE}" pid="421" name="FSC#SKCP@103.500:cpz_datPodpSchv3">
    <vt:lpwstr/>
  </property>
  <property fmtid="{D5CDD505-2E9C-101B-9397-08002B2CF9AE}" pid="422" name="FSC#SKCP@103.500:cpz_PodpSchv1">
    <vt:lpwstr/>
  </property>
  <property fmtid="{D5CDD505-2E9C-101B-9397-08002B2CF9AE}" pid="423" name="FSC#SKCP@103.500:cpz_PodpSchv2">
    <vt:lpwstr/>
  </property>
  <property fmtid="{D5CDD505-2E9C-101B-9397-08002B2CF9AE}" pid="424" name="FSC#SKCP@103.500:cpz_PodpSchv3">
    <vt:lpwstr/>
  </property>
  <property fmtid="{D5CDD505-2E9C-101B-9397-08002B2CF9AE}" pid="425" name="FSC#SKCP@103.500:cpz_Funkcia">
    <vt:lpwstr/>
  </property>
  <property fmtid="{D5CDD505-2E9C-101B-9397-08002B2CF9AE}" pid="426" name="FSC#SKCP@103.500:cp_Spolucestujuci">
    <vt:lpwstr/>
  </property>
  <property fmtid="{D5CDD505-2E9C-101B-9397-08002B2CF9AE}" pid="427" name="FSC#SKNAD@103.500:nad_objname">
    <vt:lpwstr/>
  </property>
  <property fmtid="{D5CDD505-2E9C-101B-9397-08002B2CF9AE}" pid="428" name="FSC#SKNAD@103.500:nad_AttrStrNazov">
    <vt:lpwstr/>
  </property>
  <property fmtid="{D5CDD505-2E9C-101B-9397-08002B2CF9AE}" pid="429" name="FSC#SKNAD@103.500:nad_AttrPtrSpracovatel">
    <vt:lpwstr/>
  </property>
  <property fmtid="{D5CDD505-2E9C-101B-9397-08002B2CF9AE}" pid="430" name="FSC#SKNAD@103.500:nad_AttrPtrGestor1">
    <vt:lpwstr/>
  </property>
  <property fmtid="{D5CDD505-2E9C-101B-9397-08002B2CF9AE}" pid="431" name="FSC#SKNAD@103.500:nad_AttrPtrGestor1Funkcia">
    <vt:lpwstr/>
  </property>
  <property fmtid="{D5CDD505-2E9C-101B-9397-08002B2CF9AE}" pid="432" name="FSC#SKNAD@103.500:nad_AttrPtrGestor1OU">
    <vt:lpwstr/>
  </property>
  <property fmtid="{D5CDD505-2E9C-101B-9397-08002B2CF9AE}" pid="433" name="FSC#SKNAD@103.500:nad_AttrPtrGestor2">
    <vt:lpwstr/>
  </property>
  <property fmtid="{D5CDD505-2E9C-101B-9397-08002B2CF9AE}" pid="434" name="FSC#SKNAD@103.500:nad_AttrPtrGestor2Funkcia">
    <vt:lpwstr/>
  </property>
  <property fmtid="{D5CDD505-2E9C-101B-9397-08002B2CF9AE}" pid="435" name="FSC#SKNAD@103.500:nad_schvalil">
    <vt:lpwstr/>
  </property>
  <property fmtid="{D5CDD505-2E9C-101B-9397-08002B2CF9AE}" pid="436" name="FSC#SKNAD@103.500:nad_schvalilfunkcia">
    <vt:lpwstr/>
  </property>
  <property fmtid="{D5CDD505-2E9C-101B-9397-08002B2CF9AE}" pid="437" name="FSC#SKNAD@103.500:nad_vr">
    <vt:lpwstr/>
  </property>
  <property fmtid="{D5CDD505-2E9C-101B-9397-08002B2CF9AE}" pid="438" name="FSC#SKNAD@103.500:nad_AttrDateDatumPodpisania">
    <vt:lpwstr/>
  </property>
  <property fmtid="{D5CDD505-2E9C-101B-9397-08002B2CF9AE}" pid="439" name="FSC#SKNAD@103.500:nad_pripobjname">
    <vt:lpwstr/>
  </property>
  <property fmtid="{D5CDD505-2E9C-101B-9397-08002B2CF9AE}" pid="440" name="FSC#SKNAD@103.500:nad_pripVytvorilKto">
    <vt:lpwstr/>
  </property>
  <property fmtid="{D5CDD505-2E9C-101B-9397-08002B2CF9AE}" pid="441" name="FSC#SKNAD@103.500:nad_pripVytvorilKedy">
    <vt:lpwstr>13.7.2021, 08:05</vt:lpwstr>
  </property>
  <property fmtid="{D5CDD505-2E9C-101B-9397-08002B2CF9AE}" pid="442" name="FSC#SKNAD@103.500:nad_AttrStrCisloNA">
    <vt:lpwstr/>
  </property>
  <property fmtid="{D5CDD505-2E9C-101B-9397-08002B2CF9AE}" pid="443" name="FSC#SKNAD@103.500:nad_AttrDateUcinnaOd">
    <vt:lpwstr/>
  </property>
  <property fmtid="{D5CDD505-2E9C-101B-9397-08002B2CF9AE}" pid="444" name="FSC#SKNAD@103.500:nad_AttrDateUcinnaDo">
    <vt:lpwstr/>
  </property>
  <property fmtid="{D5CDD505-2E9C-101B-9397-08002B2CF9AE}" pid="445" name="FSC#SKNAD@103.500:nad_AttrPtrPredchadzajuceNA">
    <vt:lpwstr/>
  </property>
  <property fmtid="{D5CDD505-2E9C-101B-9397-08002B2CF9AE}" pid="446" name="FSC#SKNAD@103.500:nad_AttrPtrSpracovatelOU">
    <vt:lpwstr/>
  </property>
  <property fmtid="{D5CDD505-2E9C-101B-9397-08002B2CF9AE}" pid="447" name="FSC#SKNAD@103.500:nad_AttrPtrPatriKNA">
    <vt:lpwstr/>
  </property>
  <property fmtid="{D5CDD505-2E9C-101B-9397-08002B2CF9AE}" pid="448" name="FSC#SKNAD@103.500:nad_AttrIntCisloDodatku">
    <vt:lpwstr/>
  </property>
  <property fmtid="{D5CDD505-2E9C-101B-9397-08002B2CF9AE}" pid="449" name="FSC#SKNAD@103.500:nad_AttrPtrSpracVeduci">
    <vt:lpwstr/>
  </property>
  <property fmtid="{D5CDD505-2E9C-101B-9397-08002B2CF9AE}" pid="450" name="FSC#SKNAD@103.500:nad_AttrPtrSpracVeduciOU">
    <vt:lpwstr/>
  </property>
  <property fmtid="{D5CDD505-2E9C-101B-9397-08002B2CF9AE}" pid="451" name="FSC#SKNAD@103.500:nad_spis">
    <vt:lpwstr/>
  </property>
  <property fmtid="{D5CDD505-2E9C-101B-9397-08002B2CF9AE}" pid="452" name="FSC#SKPUPP@103.500:pupp_riaditelPorady">
    <vt:lpwstr/>
  </property>
  <property fmtid="{D5CDD505-2E9C-101B-9397-08002B2CF9AE}" pid="453" name="FSC#SKPUPP@103.500:pupp_cisloporady">
    <vt:lpwstr/>
  </property>
  <property fmtid="{D5CDD505-2E9C-101B-9397-08002B2CF9AE}" pid="454" name="FSC#SKPUPP@103.500:pupp_konanieOHodine">
    <vt:lpwstr/>
  </property>
  <property fmtid="{D5CDD505-2E9C-101B-9397-08002B2CF9AE}" pid="455" name="FSC#SKPUPP@103.500:pupp_datPorMesiacString">
    <vt:lpwstr/>
  </property>
  <property fmtid="{D5CDD505-2E9C-101B-9397-08002B2CF9AE}" pid="456" name="FSC#SKPUPP@103.500:pupp_datumporady">
    <vt:lpwstr/>
  </property>
  <property fmtid="{D5CDD505-2E9C-101B-9397-08002B2CF9AE}" pid="457" name="FSC#SKPUPP@103.500:pupp_konaniedo">
    <vt:lpwstr/>
  </property>
  <property fmtid="{D5CDD505-2E9C-101B-9397-08002B2CF9AE}" pid="458" name="FSC#SKPUPP@103.500:pupp_konanieod">
    <vt:lpwstr/>
  </property>
  <property fmtid="{D5CDD505-2E9C-101B-9397-08002B2CF9AE}" pid="459" name="FSC#SKPUPP@103.500:pupp_menopp">
    <vt:lpwstr/>
  </property>
  <property fmtid="{D5CDD505-2E9C-101B-9397-08002B2CF9AE}" pid="460" name="FSC#SKPUPP@103.500:pupp_miestokonania">
    <vt:lpwstr/>
  </property>
  <property fmtid="{D5CDD505-2E9C-101B-9397-08002B2CF9AE}" pid="461" name="FSC#SKPUPP@103.500:pupp_temaporady">
    <vt:lpwstr/>
  </property>
  <property fmtid="{D5CDD505-2E9C-101B-9397-08002B2CF9AE}" pid="462" name="FSC#SKPUPP@103.500:pupp_ucastnici">
    <vt:lpwstr/>
  </property>
  <property fmtid="{D5CDD505-2E9C-101B-9397-08002B2CF9AE}" pid="463" name="FSC#SKPUPP@103.500:pupp_ulohy">
    <vt:lpwstr>test</vt:lpwstr>
  </property>
  <property fmtid="{D5CDD505-2E9C-101B-9397-08002B2CF9AE}" pid="464" name="FSC#SKPUPP@103.500:pupp_ucastnici_funkcie">
    <vt:lpwstr/>
  </property>
  <property fmtid="{D5CDD505-2E9C-101B-9397-08002B2CF9AE}" pid="465" name="FSC#SKPUPP@103.500:pupp_nazov_ulohy">
    <vt:lpwstr/>
  </property>
  <property fmtid="{D5CDD505-2E9C-101B-9397-08002B2CF9AE}" pid="466" name="FSC#SKPUPP@103.500:pupp_cislo_ulohy">
    <vt:lpwstr/>
  </property>
  <property fmtid="{D5CDD505-2E9C-101B-9397-08002B2CF9AE}" pid="467" name="FSC#SKPUPP@103.500:pupp_riesitel_ulohy">
    <vt:lpwstr/>
  </property>
  <property fmtid="{D5CDD505-2E9C-101B-9397-08002B2CF9AE}" pid="468" name="FSC#SKPUPP@103.500:pupp_vybavit_ulohy">
    <vt:lpwstr/>
  </property>
  <property fmtid="{D5CDD505-2E9C-101B-9397-08002B2CF9AE}" pid="469" name="FSC#SKPUPP@103.500:pupp_orgutvar">
    <vt:lpwstr/>
  </property>
  <property fmtid="{D5CDD505-2E9C-101B-9397-08002B2CF9AE}" pid="470" name="FSC#COOELAK@1.1001:Subject">
    <vt:lpwstr/>
  </property>
  <property fmtid="{D5CDD505-2E9C-101B-9397-08002B2CF9AE}" pid="471" name="FSC#COOELAK@1.1001:FileReference">
    <vt:lpwstr/>
  </property>
  <property fmtid="{D5CDD505-2E9C-101B-9397-08002B2CF9AE}" pid="472" name="FSC#COOELAK@1.1001:FileRefYear">
    <vt:lpwstr/>
  </property>
  <property fmtid="{D5CDD505-2E9C-101B-9397-08002B2CF9AE}" pid="473" name="FSC#COOELAK@1.1001:FileRefOrdinal">
    <vt:lpwstr/>
  </property>
  <property fmtid="{D5CDD505-2E9C-101B-9397-08002B2CF9AE}" pid="474" name="FSC#COOELAK@1.1001:FileRefOU">
    <vt:lpwstr/>
  </property>
  <property fmtid="{D5CDD505-2E9C-101B-9397-08002B2CF9AE}" pid="475" name="FSC#COOELAK@1.1001:Organization">
    <vt:lpwstr/>
  </property>
  <property fmtid="{D5CDD505-2E9C-101B-9397-08002B2CF9AE}" pid="476" name="FSC#COOELAK@1.1001:Owner">
    <vt:lpwstr>Illáš, Martin, Mgr.</vt:lpwstr>
  </property>
  <property fmtid="{D5CDD505-2E9C-101B-9397-08002B2CF9AE}" pid="477" name="FSC#COOELAK@1.1001:OwnerExtension">
    <vt:lpwstr/>
  </property>
  <property fmtid="{D5CDD505-2E9C-101B-9397-08002B2CF9AE}" pid="478" name="FSC#COOELAK@1.1001:OwnerFaxExtension">
    <vt:lpwstr/>
  </property>
  <property fmtid="{D5CDD505-2E9C-101B-9397-08002B2CF9AE}" pid="479" name="FSC#COOELAK@1.1001:DispatchedBy">
    <vt:lpwstr/>
  </property>
  <property fmtid="{D5CDD505-2E9C-101B-9397-08002B2CF9AE}" pid="480" name="FSC#COOELAK@1.1001:DispatchedAt">
    <vt:lpwstr/>
  </property>
  <property fmtid="{D5CDD505-2E9C-101B-9397-08002B2CF9AE}" pid="481" name="FSC#COOELAK@1.1001:ApprovedBy">
    <vt:lpwstr/>
  </property>
  <property fmtid="{D5CDD505-2E9C-101B-9397-08002B2CF9AE}" pid="482" name="FSC#COOELAK@1.1001:ApprovedAt">
    <vt:lpwstr/>
  </property>
  <property fmtid="{D5CDD505-2E9C-101B-9397-08002B2CF9AE}" pid="483" name="FSC#COOELAK@1.1001:Department">
    <vt:lpwstr>400 (Sekcia legislatívy)</vt:lpwstr>
  </property>
  <property fmtid="{D5CDD505-2E9C-101B-9397-08002B2CF9AE}" pid="484" name="FSC#COOELAK@1.1001:CreatedAt">
    <vt:lpwstr>13.07.2021</vt:lpwstr>
  </property>
  <property fmtid="{D5CDD505-2E9C-101B-9397-08002B2CF9AE}" pid="485" name="FSC#COOELAK@1.1001:OU">
    <vt:lpwstr>400 (Sekcia legislatívy)</vt:lpwstr>
  </property>
  <property fmtid="{D5CDD505-2E9C-101B-9397-08002B2CF9AE}" pid="486" name="FSC#COOELAK@1.1001:Priority">
    <vt:lpwstr> ()</vt:lpwstr>
  </property>
  <property fmtid="{D5CDD505-2E9C-101B-9397-08002B2CF9AE}" pid="487" name="FSC#COOELAK@1.1001:ObjBarCode">
    <vt:lpwstr>*COO.2296.100.2.1946574*</vt:lpwstr>
  </property>
  <property fmtid="{D5CDD505-2E9C-101B-9397-08002B2CF9AE}" pid="488" name="FSC#COOELAK@1.1001:RefBarCode">
    <vt:lpwstr/>
  </property>
  <property fmtid="{D5CDD505-2E9C-101B-9397-08002B2CF9AE}" pid="489" name="FSC#COOELAK@1.1001:FileRefBarCode">
    <vt:lpwstr>**</vt:lpwstr>
  </property>
  <property fmtid="{D5CDD505-2E9C-101B-9397-08002B2CF9AE}" pid="490" name="FSC#COOELAK@1.1001:ExternalRef">
    <vt:lpwstr/>
  </property>
  <property fmtid="{D5CDD505-2E9C-101B-9397-08002B2CF9AE}" pid="491" name="FSC#COOELAK@1.1001:IncomingNumber">
    <vt:lpwstr/>
  </property>
  <property fmtid="{D5CDD505-2E9C-101B-9397-08002B2CF9AE}" pid="492" name="FSC#COOELAK@1.1001:IncomingSubject">
    <vt:lpwstr/>
  </property>
  <property fmtid="{D5CDD505-2E9C-101B-9397-08002B2CF9AE}" pid="493" name="FSC#COOELAK@1.1001:ProcessResponsible">
    <vt:lpwstr/>
  </property>
  <property fmtid="{D5CDD505-2E9C-101B-9397-08002B2CF9AE}" pid="494" name="FSC#COOELAK@1.1001:ProcessResponsiblePhone">
    <vt:lpwstr/>
  </property>
  <property fmtid="{D5CDD505-2E9C-101B-9397-08002B2CF9AE}" pid="495" name="FSC#COOELAK@1.1001:ProcessResponsibleMail">
    <vt:lpwstr/>
  </property>
  <property fmtid="{D5CDD505-2E9C-101B-9397-08002B2CF9AE}" pid="496" name="FSC#COOELAK@1.1001:ProcessResponsibleFax">
    <vt:lpwstr/>
  </property>
  <property fmtid="{D5CDD505-2E9C-101B-9397-08002B2CF9AE}" pid="497" name="FSC#COOELAK@1.1001:ApproverFirstName">
    <vt:lpwstr/>
  </property>
  <property fmtid="{D5CDD505-2E9C-101B-9397-08002B2CF9AE}" pid="498" name="FSC#COOELAK@1.1001:ApproverSurName">
    <vt:lpwstr/>
  </property>
  <property fmtid="{D5CDD505-2E9C-101B-9397-08002B2CF9AE}" pid="499" name="FSC#COOELAK@1.1001:ApproverTitle">
    <vt:lpwstr/>
  </property>
  <property fmtid="{D5CDD505-2E9C-101B-9397-08002B2CF9AE}" pid="500" name="FSC#COOELAK@1.1001:ExternalDate">
    <vt:lpwstr/>
  </property>
  <property fmtid="{D5CDD505-2E9C-101B-9397-08002B2CF9AE}" pid="501" name="FSC#COOELAK@1.1001:SettlementApprovedAt">
    <vt:lpwstr/>
  </property>
  <property fmtid="{D5CDD505-2E9C-101B-9397-08002B2CF9AE}" pid="502" name="FSC#COOELAK@1.1001:BaseNumber">
    <vt:lpwstr/>
  </property>
  <property fmtid="{D5CDD505-2E9C-101B-9397-08002B2CF9AE}" pid="503" name="FSC#COOELAK@1.1001:CurrentUserRolePos">
    <vt:lpwstr>referent 13</vt:lpwstr>
  </property>
  <property fmtid="{D5CDD505-2E9C-101B-9397-08002B2CF9AE}" pid="504" name="FSC#COOELAK@1.1001:CurrentUserEmail">
    <vt:lpwstr>barbora.kozlikova@land.gov.sk</vt:lpwstr>
  </property>
  <property fmtid="{D5CDD505-2E9C-101B-9397-08002B2CF9AE}" pid="505" name="FSC#ELAKGOV@1.1001:PersonalSubjGender">
    <vt:lpwstr/>
  </property>
  <property fmtid="{D5CDD505-2E9C-101B-9397-08002B2CF9AE}" pid="506" name="FSC#ELAKGOV@1.1001:PersonalSubjFirstName">
    <vt:lpwstr/>
  </property>
  <property fmtid="{D5CDD505-2E9C-101B-9397-08002B2CF9AE}" pid="507" name="FSC#ELAKGOV@1.1001:PersonalSubjSurName">
    <vt:lpwstr/>
  </property>
  <property fmtid="{D5CDD505-2E9C-101B-9397-08002B2CF9AE}" pid="508" name="FSC#ELAKGOV@1.1001:PersonalSubjSalutation">
    <vt:lpwstr/>
  </property>
  <property fmtid="{D5CDD505-2E9C-101B-9397-08002B2CF9AE}" pid="509" name="FSC#ELAKGOV@1.1001:PersonalSubjAddress">
    <vt:lpwstr/>
  </property>
  <property fmtid="{D5CDD505-2E9C-101B-9397-08002B2CF9AE}" pid="510" name="FSC#ATSTATECFG@1.1001:Office">
    <vt:lpwstr/>
  </property>
  <property fmtid="{D5CDD505-2E9C-101B-9397-08002B2CF9AE}" pid="511" name="FSC#ATSTATECFG@1.1001:Agent">
    <vt:lpwstr/>
  </property>
  <property fmtid="{D5CDD505-2E9C-101B-9397-08002B2CF9AE}" pid="512" name="FSC#ATSTATECFG@1.1001:AgentPhone">
    <vt:lpwstr/>
  </property>
  <property fmtid="{D5CDD505-2E9C-101B-9397-08002B2CF9AE}" pid="513" name="FSC#ATSTATECFG@1.1001:DepartmentFax">
    <vt:lpwstr/>
  </property>
  <property fmtid="{D5CDD505-2E9C-101B-9397-08002B2CF9AE}" pid="514" name="FSC#ATSTATECFG@1.1001:DepartmentEmail">
    <vt:lpwstr/>
  </property>
  <property fmtid="{D5CDD505-2E9C-101B-9397-08002B2CF9AE}" pid="515" name="FSC#ATSTATECFG@1.1001:SubfileDate">
    <vt:lpwstr/>
  </property>
  <property fmtid="{D5CDD505-2E9C-101B-9397-08002B2CF9AE}" pid="516" name="FSC#ATSTATECFG@1.1001:SubfileSubject">
    <vt:lpwstr/>
  </property>
  <property fmtid="{D5CDD505-2E9C-101B-9397-08002B2CF9AE}" pid="517" name="FSC#ATSTATECFG@1.1001:DepartmentZipCode">
    <vt:lpwstr/>
  </property>
  <property fmtid="{D5CDD505-2E9C-101B-9397-08002B2CF9AE}" pid="518" name="FSC#ATSTATECFG@1.1001:DepartmentCountry">
    <vt:lpwstr/>
  </property>
  <property fmtid="{D5CDD505-2E9C-101B-9397-08002B2CF9AE}" pid="519" name="FSC#ATSTATECFG@1.1001:DepartmentCity">
    <vt:lpwstr/>
  </property>
  <property fmtid="{D5CDD505-2E9C-101B-9397-08002B2CF9AE}" pid="520" name="FSC#ATSTATECFG@1.1001:DepartmentStreet">
    <vt:lpwstr/>
  </property>
  <property fmtid="{D5CDD505-2E9C-101B-9397-08002B2CF9AE}" pid="521" name="FSC#ATSTATECFG@1.1001:DepartmentDVR">
    <vt:lpwstr/>
  </property>
  <property fmtid="{D5CDD505-2E9C-101B-9397-08002B2CF9AE}" pid="522" name="FSC#ATSTATECFG@1.1001:DepartmentUID">
    <vt:lpwstr/>
  </property>
  <property fmtid="{D5CDD505-2E9C-101B-9397-08002B2CF9AE}" pid="523" name="FSC#ATSTATECFG@1.1001:SubfileReference">
    <vt:lpwstr/>
  </property>
  <property fmtid="{D5CDD505-2E9C-101B-9397-08002B2CF9AE}" pid="524" name="FSC#ATSTATECFG@1.1001:Clause">
    <vt:lpwstr/>
  </property>
  <property fmtid="{D5CDD505-2E9C-101B-9397-08002B2CF9AE}" pid="525" name="FSC#ATSTATECFG@1.1001:ApprovedSignature">
    <vt:lpwstr/>
  </property>
  <property fmtid="{D5CDD505-2E9C-101B-9397-08002B2CF9AE}" pid="526" name="FSC#ATSTATECFG@1.1001:BankAccount">
    <vt:lpwstr/>
  </property>
  <property fmtid="{D5CDD505-2E9C-101B-9397-08002B2CF9AE}" pid="527" name="FSC#ATSTATECFG@1.1001:BankAccountOwner">
    <vt:lpwstr/>
  </property>
  <property fmtid="{D5CDD505-2E9C-101B-9397-08002B2CF9AE}" pid="528" name="FSC#ATSTATECFG@1.1001:BankInstitute">
    <vt:lpwstr/>
  </property>
  <property fmtid="{D5CDD505-2E9C-101B-9397-08002B2CF9AE}" pid="529" name="FSC#ATSTATECFG@1.1001:BankAccountID">
    <vt:lpwstr/>
  </property>
  <property fmtid="{D5CDD505-2E9C-101B-9397-08002B2CF9AE}" pid="530" name="FSC#ATSTATECFG@1.1001:BankAccountIBAN">
    <vt:lpwstr/>
  </property>
  <property fmtid="{D5CDD505-2E9C-101B-9397-08002B2CF9AE}" pid="531" name="FSC#ATSTATECFG@1.1001:BankAccountBIC">
    <vt:lpwstr/>
  </property>
  <property fmtid="{D5CDD505-2E9C-101B-9397-08002B2CF9AE}" pid="532" name="FSC#ATSTATECFG@1.1001:BankName">
    <vt:lpwstr/>
  </property>
  <property fmtid="{D5CDD505-2E9C-101B-9397-08002B2CF9AE}" pid="533" name="FSC#COOELAK@1.1001:ObjectAddressees">
    <vt:lpwstr/>
  </property>
  <property fmtid="{D5CDD505-2E9C-101B-9397-08002B2CF9AE}" pid="534" name="FSC#SKCONV@103.510:docname">
    <vt:lpwstr/>
  </property>
</Properties>
</file>