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0" w:rsidRDefault="00EC7AF0" w:rsidP="00EC7AF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SPRÁVA O ÚČASTI VEREJNOSTI NA TVORBE PRÁVNYCH PREDPIS</w:t>
      </w:r>
      <w:r w:rsidRPr="00EC7AF0">
        <w:rPr>
          <w:rFonts w:ascii="Times New Roman" w:hAnsi="Times New Roman" w:cs="Times New Roman"/>
          <w:b/>
          <w:sz w:val="24"/>
          <w:szCs w:val="24"/>
        </w:rPr>
        <w:t xml:space="preserve">OV </w:t>
      </w:r>
    </w:p>
    <w:p w:rsidR="00EC7AF0" w:rsidRDefault="00EC7AF0" w:rsidP="00EC7AF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F0" w:rsidRDefault="00EC7AF0" w:rsidP="00EC7AF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2C3" w:rsidRPr="000133B3" w:rsidRDefault="00B252C3" w:rsidP="00B252C3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3B3">
        <w:rPr>
          <w:rFonts w:ascii="Times New Roman" w:hAnsi="Times New Roman" w:cs="Times New Roman"/>
          <w:sz w:val="24"/>
          <w:szCs w:val="24"/>
        </w:rPr>
        <w:t xml:space="preserve">Verejnosť bola o príprave návrhu zákona, </w:t>
      </w:r>
      <w:r w:rsidRPr="000133B3">
        <w:rPr>
          <w:rFonts w:ascii="Times New Roman" w:hAnsi="Times New Roman" w:cs="Times New Roman"/>
          <w:bCs/>
          <w:sz w:val="24"/>
          <w:szCs w:val="24"/>
        </w:rPr>
        <w:t>ktorým sa menia a dopĺňajú niektoré zákony v pôsobnosti Ministerstva kultúry Slovenskej republiky v súvislosti s treťou vlnou pandémie ochorenia COVID-19</w:t>
      </w:r>
      <w:r w:rsidR="00C23F36" w:rsidRPr="000133B3">
        <w:rPr>
          <w:rFonts w:ascii="Times New Roman" w:hAnsi="Times New Roman" w:cs="Times New Roman"/>
          <w:bCs/>
          <w:sz w:val="24"/>
          <w:szCs w:val="24"/>
        </w:rPr>
        <w:t xml:space="preserve"> informovaná</w:t>
      </w:r>
      <w:r w:rsidRPr="000133B3">
        <w:rPr>
          <w:rFonts w:ascii="Times New Roman" w:hAnsi="Times New Roman" w:cs="Times New Roman"/>
          <w:bCs/>
          <w:sz w:val="24"/>
          <w:szCs w:val="24"/>
        </w:rPr>
        <w:t xml:space="preserve"> prostredníctvom predbežnej informácie</w:t>
      </w:r>
      <w:r w:rsidR="00C23F36" w:rsidRPr="000133B3">
        <w:rPr>
          <w:rFonts w:ascii="Times New Roman" w:hAnsi="Times New Roman" w:cs="Times New Roman"/>
          <w:bCs/>
          <w:sz w:val="24"/>
          <w:szCs w:val="24"/>
        </w:rPr>
        <w:t xml:space="preserve"> zverejnenej</w:t>
      </w:r>
      <w:r w:rsidRPr="000133B3">
        <w:rPr>
          <w:rFonts w:ascii="Times New Roman" w:hAnsi="Times New Roman" w:cs="Times New Roman"/>
          <w:bCs/>
          <w:sz w:val="24"/>
          <w:szCs w:val="24"/>
        </w:rPr>
        <w:t xml:space="preserve"> k predmetnému návrhu </w:t>
      </w:r>
      <w:r w:rsidR="00C23F36" w:rsidRPr="000133B3">
        <w:rPr>
          <w:rFonts w:ascii="Times New Roman" w:hAnsi="Times New Roman" w:cs="Times New Roman"/>
          <w:bCs/>
          <w:sz w:val="24"/>
          <w:szCs w:val="24"/>
        </w:rPr>
        <w:t>zákona</w:t>
      </w:r>
      <w:r w:rsidRPr="000133B3">
        <w:rPr>
          <w:rFonts w:ascii="Times New Roman" w:hAnsi="Times New Roman" w:cs="Times New Roman"/>
          <w:bCs/>
          <w:sz w:val="24"/>
          <w:szCs w:val="24"/>
        </w:rPr>
        <w:t xml:space="preserve"> v informačnom systéme </w:t>
      </w:r>
      <w:proofErr w:type="spellStart"/>
      <w:r w:rsidRPr="000133B3">
        <w:rPr>
          <w:rFonts w:ascii="Times New Roman" w:hAnsi="Times New Roman" w:cs="Times New Roman"/>
          <w:bCs/>
          <w:sz w:val="24"/>
          <w:szCs w:val="24"/>
        </w:rPr>
        <w:t>Slov-Lex</w:t>
      </w:r>
      <w:proofErr w:type="spellEnd"/>
      <w:r w:rsidRPr="000133B3">
        <w:rPr>
          <w:rFonts w:ascii="Times New Roman" w:hAnsi="Times New Roman" w:cs="Times New Roman"/>
          <w:bCs/>
          <w:sz w:val="24"/>
          <w:szCs w:val="24"/>
        </w:rPr>
        <w:t xml:space="preserve"> (PI/202</w:t>
      </w:r>
      <w:r w:rsidR="000133B3" w:rsidRPr="000133B3">
        <w:rPr>
          <w:rFonts w:ascii="Times New Roman" w:hAnsi="Times New Roman" w:cs="Times New Roman"/>
          <w:bCs/>
          <w:sz w:val="24"/>
          <w:szCs w:val="24"/>
        </w:rPr>
        <w:t>1</w:t>
      </w:r>
      <w:r w:rsidRPr="000133B3">
        <w:rPr>
          <w:rFonts w:ascii="Times New Roman" w:hAnsi="Times New Roman" w:cs="Times New Roman"/>
          <w:bCs/>
          <w:sz w:val="24"/>
          <w:szCs w:val="24"/>
        </w:rPr>
        <w:t>/</w:t>
      </w:r>
      <w:r w:rsidR="000133B3" w:rsidRPr="000133B3">
        <w:rPr>
          <w:rFonts w:ascii="Times New Roman" w:hAnsi="Times New Roman" w:cs="Times New Roman"/>
          <w:bCs/>
          <w:sz w:val="24"/>
          <w:szCs w:val="24"/>
        </w:rPr>
        <w:t>180</w:t>
      </w:r>
      <w:r w:rsidRPr="000133B3">
        <w:rPr>
          <w:rFonts w:ascii="Times New Roman" w:hAnsi="Times New Roman" w:cs="Times New Roman"/>
          <w:bCs/>
          <w:sz w:val="24"/>
          <w:szCs w:val="24"/>
        </w:rPr>
        <w:t>).</w:t>
      </w:r>
    </w:p>
    <w:p w:rsidR="00B252C3" w:rsidRPr="00B252C3" w:rsidRDefault="00B252C3" w:rsidP="00B252C3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33B3">
        <w:rPr>
          <w:rFonts w:ascii="Times New Roman" w:hAnsi="Times New Roman" w:cs="Times New Roman"/>
          <w:bCs/>
          <w:sz w:val="24"/>
          <w:szCs w:val="24"/>
        </w:rPr>
        <w:t>K predbežnej informácii neboli zaslané žiadne pripomienky.</w:t>
      </w:r>
      <w:r w:rsidRPr="00B252C3">
        <w:rPr>
          <w:rFonts w:ascii="Times New Roman" w:hAnsi="Times New Roman" w:cs="Times New Roman"/>
          <w:bCs/>
          <w:sz w:val="24"/>
          <w:szCs w:val="24"/>
        </w:rPr>
        <w:t>  </w:t>
      </w:r>
    </w:p>
    <w:p w:rsidR="00B252C3" w:rsidRPr="00B252C3" w:rsidRDefault="00B252C3" w:rsidP="00B252C3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311" w:rsidRPr="00B252C3" w:rsidRDefault="00067311" w:rsidP="00B252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7311" w:rsidRPr="00B2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F0"/>
    <w:rsid w:val="000133B3"/>
    <w:rsid w:val="00067311"/>
    <w:rsid w:val="00B252C3"/>
    <w:rsid w:val="00C23F36"/>
    <w:rsid w:val="00E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7AF0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B252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7AF0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B252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Dalibor</dc:creator>
  <cp:lastModifiedBy>Liszkaiová Lucia</cp:lastModifiedBy>
  <cp:revision>3</cp:revision>
  <cp:lastPrinted>2021-08-17T11:47:00Z</cp:lastPrinted>
  <dcterms:created xsi:type="dcterms:W3CDTF">2021-08-06T08:34:00Z</dcterms:created>
  <dcterms:modified xsi:type="dcterms:W3CDTF">2021-08-17T11:48:00Z</dcterms:modified>
</cp:coreProperties>
</file>