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3"/>
        <w:tblW w:w="10065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3956"/>
        <w:gridCol w:w="1446"/>
        <w:gridCol w:w="1510"/>
        <w:gridCol w:w="474"/>
        <w:gridCol w:w="1686"/>
        <w:gridCol w:w="993"/>
      </w:tblGrid>
      <w:tr w:rsidR="00FC2B55" w:rsidRPr="00FC2B55" w14:paraId="123DDDD2" w14:textId="77777777" w:rsidTr="007F0929">
        <w:trPr>
          <w:trHeight w:val="20"/>
        </w:trPr>
        <w:tc>
          <w:tcPr>
            <w:tcW w:w="10065" w:type="dxa"/>
            <w:gridSpan w:val="6"/>
          </w:tcPr>
          <w:p w14:paraId="78A5E498" w14:textId="77777777" w:rsidR="00FC2B55" w:rsidRPr="00FC2B55" w:rsidRDefault="00FC2B55" w:rsidP="007F0929">
            <w:pPr>
              <w:tabs>
                <w:tab w:val="left" w:pos="3590"/>
              </w:tabs>
              <w:ind w:left="36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Analýza vplyvov na informatizáciu spoločnosti</w:t>
            </w:r>
          </w:p>
          <w:p w14:paraId="0F3F80D3" w14:textId="77777777" w:rsidR="00FC2B55" w:rsidRPr="00FC2B55" w:rsidRDefault="00FC2B55" w:rsidP="00FC2B5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"/>
                <w:lang w:eastAsia="sk-SK"/>
              </w:rPr>
            </w:pPr>
          </w:p>
        </w:tc>
      </w:tr>
      <w:tr w:rsidR="00FC2B55" w:rsidRPr="00FC2B55" w14:paraId="6B086CBA" w14:textId="77777777" w:rsidTr="007F0929">
        <w:trPr>
          <w:trHeight w:val="20"/>
        </w:trPr>
        <w:tc>
          <w:tcPr>
            <w:tcW w:w="10065" w:type="dxa"/>
            <w:gridSpan w:val="6"/>
          </w:tcPr>
          <w:p w14:paraId="6A73797C" w14:textId="77777777" w:rsidR="00FC2B55" w:rsidRPr="00FC2B55" w:rsidRDefault="00FC2B55" w:rsidP="00FC2B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Budovanie základných pilierov informatizácie</w:t>
            </w:r>
          </w:p>
        </w:tc>
      </w:tr>
      <w:tr w:rsidR="00FC2B55" w:rsidRPr="00FC2B55" w14:paraId="0C738AD9" w14:textId="77777777" w:rsidTr="007F0929">
        <w:trPr>
          <w:trHeight w:val="681"/>
        </w:trPr>
        <w:tc>
          <w:tcPr>
            <w:tcW w:w="3956" w:type="dxa"/>
          </w:tcPr>
          <w:p w14:paraId="3D3FFDE0" w14:textId="77777777" w:rsidR="00FC2B55" w:rsidRPr="00FC2B55" w:rsidRDefault="00FC2B55" w:rsidP="00FC2B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Biznis vrstva</w:t>
            </w:r>
          </w:p>
        </w:tc>
        <w:tc>
          <w:tcPr>
            <w:tcW w:w="1446" w:type="dxa"/>
          </w:tcPr>
          <w:p w14:paraId="5AFB6034" w14:textId="77777777" w:rsidR="00FC2B55" w:rsidRPr="00FC2B55" w:rsidRDefault="00FC2B55" w:rsidP="00FC2B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nová služba</w:t>
            </w:r>
          </w:p>
          <w:p w14:paraId="78A67EF5" w14:textId="77777777" w:rsidR="00FC2B55" w:rsidRPr="00FC2B55" w:rsidRDefault="00FC2B55" w:rsidP="00FC2B5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služby</w:t>
            </w:r>
          </w:p>
        </w:tc>
        <w:tc>
          <w:tcPr>
            <w:tcW w:w="1510" w:type="dxa"/>
          </w:tcPr>
          <w:p w14:paraId="26617591" w14:textId="77777777" w:rsidR="00FC2B55" w:rsidRPr="00FC2B55" w:rsidRDefault="00FC2B55" w:rsidP="00FC2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koncovej služby</w:t>
            </w:r>
          </w:p>
        </w:tc>
        <w:tc>
          <w:tcPr>
            <w:tcW w:w="2160" w:type="dxa"/>
            <w:gridSpan w:val="2"/>
          </w:tcPr>
          <w:p w14:paraId="03E7F932" w14:textId="77777777" w:rsidR="00FC2B55" w:rsidRPr="00FC2B55" w:rsidRDefault="00FC2B55" w:rsidP="00FC2B55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koncovej služby</w:t>
            </w:r>
          </w:p>
        </w:tc>
        <w:tc>
          <w:tcPr>
            <w:tcW w:w="993" w:type="dxa"/>
          </w:tcPr>
          <w:p w14:paraId="754FAB82" w14:textId="77777777" w:rsidR="00FC2B55" w:rsidRPr="00FC2B55" w:rsidRDefault="00FC2B55" w:rsidP="00FC2B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Úroveň elektronizácie</w:t>
            </w:r>
          </w:p>
        </w:tc>
      </w:tr>
      <w:tr w:rsidR="00A71FAD" w:rsidRPr="00FC2B55" w14:paraId="7B469FC4" w14:textId="77777777" w:rsidTr="007F0929">
        <w:trPr>
          <w:trHeight w:val="320"/>
        </w:trPr>
        <w:tc>
          <w:tcPr>
            <w:tcW w:w="3956" w:type="dxa"/>
            <w:vMerge w:val="restart"/>
          </w:tcPr>
          <w:p w14:paraId="5DD53DD9" w14:textId="73F98757" w:rsidR="00574F44" w:rsidRDefault="00A71FAD" w:rsidP="00574F44">
            <w:pPr>
              <w:ind w:left="72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6.1.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zmenu existujúcich koncových služieb verejnej správy alebo vytvorenie nových služieb pre občana alebo podnikateľa</w:t>
            </w:r>
            <w:r w:rsidR="00574F44"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  <w:p w14:paraId="47A25A9B" w14:textId="77777777" w:rsidR="00A71FAD" w:rsidRPr="00FC2B55" w:rsidRDefault="00A71FAD" w:rsidP="00FC2B55">
            <w:pPr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</w:p>
        </w:tc>
        <w:tc>
          <w:tcPr>
            <w:tcW w:w="1446" w:type="dxa"/>
          </w:tcPr>
          <w:p w14:paraId="3A7AD9DB" w14:textId="77777777" w:rsidR="00A71FAD" w:rsidRPr="00FC2B55" w:rsidRDefault="00A71FAD" w:rsidP="00FC2B55">
            <w:pPr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A</w:t>
            </w:r>
          </w:p>
        </w:tc>
        <w:tc>
          <w:tcPr>
            <w:tcW w:w="1510" w:type="dxa"/>
          </w:tcPr>
          <w:p w14:paraId="16046F77" w14:textId="77777777" w:rsidR="00A71FAD" w:rsidRPr="004E03CE" w:rsidRDefault="00A71FAD" w:rsidP="004E0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6C8E">
              <w:rPr>
                <w:rFonts w:ascii="Times New Roman" w:hAnsi="Times New Roman" w:cs="Times New Roman"/>
                <w:sz w:val="20"/>
                <w:szCs w:val="20"/>
              </w:rPr>
              <w:t>ks_340609</w:t>
            </w:r>
          </w:p>
        </w:tc>
        <w:tc>
          <w:tcPr>
            <w:tcW w:w="2160" w:type="dxa"/>
            <w:gridSpan w:val="2"/>
          </w:tcPr>
          <w:p w14:paraId="4334F7F4" w14:textId="5A7D634B" w:rsidR="00A71FAD" w:rsidRPr="00FC2B55" w:rsidRDefault="00A71FAD" w:rsidP="00F452C3">
            <w:pPr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bookmarkStart w:id="0" w:name="_Toc68772301"/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t>Podávanie n</w:t>
            </w:r>
            <w:r w:rsidRPr="004252B3">
              <w:rPr>
                <w:rFonts w:ascii="Times New Roman" w:eastAsia="Times New Roman" w:hAnsi="Times New Roman" w:cs="Times New Roman"/>
                <w:sz w:val="20"/>
                <w:lang w:eastAsia="sk-SK"/>
              </w:rPr>
              <w:t>ávrh</w:t>
            </w:r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t>u</w:t>
            </w:r>
            <w:r w:rsidRPr="004252B3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na povolenie verejnej preventívnej reštrukturalizácie</w:t>
            </w:r>
            <w:bookmarkEnd w:id="0"/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</w:t>
            </w:r>
            <w:r w:rsidR="00215860">
              <w:rPr>
                <w:rFonts w:ascii="Times New Roman" w:eastAsia="Times New Roman" w:hAnsi="Times New Roman" w:cs="Times New Roman"/>
                <w:sz w:val="20"/>
                <w:lang w:eastAsia="sk-SK"/>
              </w:rPr>
              <w:t>s možnosťou podania návrhu na poskytnutie dočasnej ochrany</w:t>
            </w:r>
          </w:p>
        </w:tc>
        <w:tc>
          <w:tcPr>
            <w:tcW w:w="993" w:type="dxa"/>
          </w:tcPr>
          <w:p w14:paraId="62192FAB" w14:textId="77777777" w:rsidR="00A71FAD" w:rsidRPr="004252B3" w:rsidRDefault="00A71FAD" w:rsidP="004252B3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4</w:t>
            </w:r>
          </w:p>
        </w:tc>
      </w:tr>
      <w:tr w:rsidR="00A71FAD" w:rsidRPr="00FC2B55" w14:paraId="7DFE7630" w14:textId="77777777" w:rsidTr="007F0929">
        <w:trPr>
          <w:trHeight w:val="300"/>
        </w:trPr>
        <w:tc>
          <w:tcPr>
            <w:tcW w:w="3956" w:type="dxa"/>
            <w:vMerge/>
          </w:tcPr>
          <w:p w14:paraId="5F6C0A94" w14:textId="77777777" w:rsidR="00A71FAD" w:rsidRPr="00FC2B55" w:rsidRDefault="00A71FAD" w:rsidP="00FC2B55">
            <w:pPr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</w:p>
        </w:tc>
        <w:tc>
          <w:tcPr>
            <w:tcW w:w="1446" w:type="dxa"/>
          </w:tcPr>
          <w:p w14:paraId="4EDEAAA7" w14:textId="77777777" w:rsidR="00A71FAD" w:rsidRDefault="00A71FAD" w:rsidP="00FC2B55">
            <w:pPr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A</w:t>
            </w:r>
          </w:p>
        </w:tc>
        <w:tc>
          <w:tcPr>
            <w:tcW w:w="1510" w:type="dxa"/>
          </w:tcPr>
          <w:p w14:paraId="4F45AF2B" w14:textId="77777777" w:rsidR="00A71FAD" w:rsidRPr="005A789E" w:rsidRDefault="00A71FAD" w:rsidP="00056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89E">
              <w:rPr>
                <w:rFonts w:ascii="Times New Roman" w:hAnsi="Times New Roman" w:cs="Times New Roman"/>
                <w:sz w:val="20"/>
                <w:szCs w:val="20"/>
              </w:rPr>
              <w:t>ks_340610</w:t>
            </w:r>
          </w:p>
          <w:p w14:paraId="3F5DF10B" w14:textId="77777777" w:rsidR="00A71FAD" w:rsidRPr="004E03CE" w:rsidRDefault="00A71FAD" w:rsidP="004E0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2160" w:type="dxa"/>
            <w:gridSpan w:val="2"/>
          </w:tcPr>
          <w:p w14:paraId="11F50678" w14:textId="6F59940B" w:rsidR="00A71FAD" w:rsidRPr="002A6853" w:rsidRDefault="00A71FAD" w:rsidP="00CB28AF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Návrh dlžníka na </w:t>
            </w:r>
            <w:r w:rsidRPr="00EA28D4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potvrdenie plánu súdom </w:t>
            </w:r>
            <w:r w:rsidR="00574F44">
              <w:rPr>
                <w:rFonts w:ascii="Times New Roman" w:eastAsia="Times New Roman" w:hAnsi="Times New Roman" w:cs="Times New Roman"/>
                <w:sz w:val="20"/>
                <w:lang w:eastAsia="sk-SK"/>
              </w:rPr>
              <w:t>- nahradenie</w:t>
            </w:r>
            <w:r w:rsidRPr="002A6853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súhlasu skupiny rozhodnutím súdu</w:t>
            </w:r>
          </w:p>
        </w:tc>
        <w:tc>
          <w:tcPr>
            <w:tcW w:w="993" w:type="dxa"/>
          </w:tcPr>
          <w:p w14:paraId="0005EA69" w14:textId="77777777" w:rsidR="00A71FAD" w:rsidRDefault="00A71FAD" w:rsidP="00C723D1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4</w:t>
            </w:r>
          </w:p>
        </w:tc>
      </w:tr>
      <w:tr w:rsidR="00A71FAD" w:rsidRPr="00FC2B55" w14:paraId="0FC89D55" w14:textId="77777777" w:rsidTr="007F0929">
        <w:trPr>
          <w:trHeight w:val="300"/>
        </w:trPr>
        <w:tc>
          <w:tcPr>
            <w:tcW w:w="3956" w:type="dxa"/>
            <w:vMerge/>
          </w:tcPr>
          <w:p w14:paraId="26090A8C" w14:textId="77777777" w:rsidR="00A71FAD" w:rsidRPr="00FC2B55" w:rsidRDefault="00A71FAD" w:rsidP="00FC2B55">
            <w:pPr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</w:p>
        </w:tc>
        <w:tc>
          <w:tcPr>
            <w:tcW w:w="1446" w:type="dxa"/>
          </w:tcPr>
          <w:p w14:paraId="43E66EE8" w14:textId="77777777" w:rsidR="00A71FAD" w:rsidRDefault="00A71FAD" w:rsidP="00FC2B55">
            <w:pPr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A</w:t>
            </w:r>
          </w:p>
        </w:tc>
        <w:tc>
          <w:tcPr>
            <w:tcW w:w="1510" w:type="dxa"/>
          </w:tcPr>
          <w:p w14:paraId="7A399025" w14:textId="77777777" w:rsidR="00A71FAD" w:rsidRPr="004E03CE" w:rsidRDefault="00A71FAD" w:rsidP="004E0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  <w:r w:rsidRPr="00056C8E">
              <w:rPr>
                <w:rFonts w:ascii="Times New Roman" w:hAnsi="Times New Roman" w:cs="Times New Roman"/>
                <w:sz w:val="20"/>
                <w:szCs w:val="20"/>
              </w:rPr>
              <w:t>ks_ 340611</w:t>
            </w:r>
          </w:p>
        </w:tc>
        <w:tc>
          <w:tcPr>
            <w:tcW w:w="2160" w:type="dxa"/>
            <w:gridSpan w:val="2"/>
          </w:tcPr>
          <w:p w14:paraId="0D5BE1CB" w14:textId="187FA895" w:rsidR="00A71FAD" w:rsidRPr="002A6853" w:rsidRDefault="00A71FAD" w:rsidP="00215860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t>Návrh dlžníka na potvrdenie plánu súdom</w:t>
            </w:r>
          </w:p>
        </w:tc>
        <w:tc>
          <w:tcPr>
            <w:tcW w:w="993" w:type="dxa"/>
          </w:tcPr>
          <w:p w14:paraId="18F1D016" w14:textId="77777777" w:rsidR="00A71FAD" w:rsidRDefault="00A71FAD" w:rsidP="00C723D1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4</w:t>
            </w:r>
          </w:p>
        </w:tc>
      </w:tr>
      <w:tr w:rsidR="00A71FAD" w:rsidRPr="00FC2B55" w14:paraId="4651678A" w14:textId="77777777" w:rsidTr="007F0929">
        <w:trPr>
          <w:trHeight w:val="270"/>
        </w:trPr>
        <w:tc>
          <w:tcPr>
            <w:tcW w:w="3956" w:type="dxa"/>
            <w:vMerge/>
          </w:tcPr>
          <w:p w14:paraId="1E488858" w14:textId="77777777" w:rsidR="00A71FAD" w:rsidRPr="00FC2B55" w:rsidRDefault="00A71FAD" w:rsidP="00FC2B55">
            <w:pPr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</w:p>
        </w:tc>
        <w:tc>
          <w:tcPr>
            <w:tcW w:w="1446" w:type="dxa"/>
          </w:tcPr>
          <w:p w14:paraId="5FA34FDD" w14:textId="77777777" w:rsidR="00A71FAD" w:rsidRPr="00FC2B55" w:rsidRDefault="00A71FAD" w:rsidP="00FC2B55">
            <w:pPr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B</w:t>
            </w:r>
          </w:p>
        </w:tc>
        <w:tc>
          <w:tcPr>
            <w:tcW w:w="1510" w:type="dxa"/>
          </w:tcPr>
          <w:p w14:paraId="173BBE75" w14:textId="77777777" w:rsidR="00A71FAD" w:rsidRPr="004E03CE" w:rsidRDefault="00A71FAD" w:rsidP="004E03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E03CE">
              <w:rPr>
                <w:rFonts w:ascii="Times New Roman" w:hAnsi="Times New Roman" w:cs="Times New Roman"/>
                <w:sz w:val="20"/>
                <w:szCs w:val="20"/>
              </w:rPr>
              <w:t>ks_ 339296</w:t>
            </w:r>
          </w:p>
        </w:tc>
        <w:tc>
          <w:tcPr>
            <w:tcW w:w="2160" w:type="dxa"/>
            <w:gridSpan w:val="2"/>
          </w:tcPr>
          <w:p w14:paraId="6A065AEE" w14:textId="77777777" w:rsidR="00A71FAD" w:rsidRPr="00086D29" w:rsidRDefault="00A71FAD" w:rsidP="00086D29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086D29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Podávanie návrhu na predĺženie dočasnej ochrany</w:t>
            </w:r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</w:t>
            </w:r>
          </w:p>
        </w:tc>
        <w:tc>
          <w:tcPr>
            <w:tcW w:w="993" w:type="dxa"/>
          </w:tcPr>
          <w:p w14:paraId="10DB40CB" w14:textId="77777777" w:rsidR="00A71FAD" w:rsidRPr="00FC2B55" w:rsidRDefault="00A71FAD" w:rsidP="00C723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4</w:t>
            </w:r>
          </w:p>
        </w:tc>
      </w:tr>
      <w:tr w:rsidR="00A71FAD" w:rsidRPr="00FC2B55" w14:paraId="044B9A04" w14:textId="77777777" w:rsidTr="007F0929">
        <w:trPr>
          <w:trHeight w:val="270"/>
        </w:trPr>
        <w:tc>
          <w:tcPr>
            <w:tcW w:w="3956" w:type="dxa"/>
            <w:vMerge/>
          </w:tcPr>
          <w:p w14:paraId="3BFDF106" w14:textId="77777777" w:rsidR="00A71FAD" w:rsidRPr="00FC2B55" w:rsidRDefault="00A71FAD" w:rsidP="00FC2B55">
            <w:pPr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</w:p>
        </w:tc>
        <w:tc>
          <w:tcPr>
            <w:tcW w:w="1446" w:type="dxa"/>
          </w:tcPr>
          <w:p w14:paraId="18144F7E" w14:textId="77777777" w:rsidR="00A71FAD" w:rsidRDefault="00A71FAD" w:rsidP="00FC2B55">
            <w:pPr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B</w:t>
            </w:r>
          </w:p>
        </w:tc>
        <w:tc>
          <w:tcPr>
            <w:tcW w:w="1510" w:type="dxa"/>
          </w:tcPr>
          <w:p w14:paraId="5E3A6638" w14:textId="77777777" w:rsidR="00A71FAD" w:rsidRPr="004E03CE" w:rsidRDefault="00A71FAD" w:rsidP="004E0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3CE">
              <w:rPr>
                <w:rFonts w:ascii="Times New Roman" w:hAnsi="Times New Roman" w:cs="Times New Roman"/>
                <w:sz w:val="20"/>
                <w:szCs w:val="20"/>
              </w:rPr>
              <w:t>ks_339049</w:t>
            </w:r>
          </w:p>
          <w:p w14:paraId="01705D32" w14:textId="77777777" w:rsidR="00A71FAD" w:rsidRPr="004E03CE" w:rsidRDefault="00A71FAD" w:rsidP="004E0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4EB3FB63" w14:textId="683B79B1" w:rsidR="00A71FAD" w:rsidRPr="00086D29" w:rsidRDefault="00A71FAD" w:rsidP="00CB28AF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Podávanie </w:t>
            </w:r>
            <w:r w:rsidRPr="004E03CE">
              <w:rPr>
                <w:rFonts w:ascii="Times New Roman" w:eastAsia="Times New Roman" w:hAnsi="Times New Roman" w:cs="Times New Roman"/>
                <w:sz w:val="20"/>
                <w:lang w:eastAsia="sk-SK"/>
              </w:rPr>
              <w:t>žiadosti o ukončenie dočasnej ochrany</w:t>
            </w:r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podnikateľa</w:t>
            </w:r>
          </w:p>
        </w:tc>
        <w:tc>
          <w:tcPr>
            <w:tcW w:w="993" w:type="dxa"/>
          </w:tcPr>
          <w:p w14:paraId="69BFF5F5" w14:textId="77777777" w:rsidR="00A71FAD" w:rsidRDefault="00A71FAD" w:rsidP="00C723D1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4</w:t>
            </w:r>
          </w:p>
        </w:tc>
      </w:tr>
      <w:tr w:rsidR="00A71FAD" w:rsidRPr="00FC2B55" w14:paraId="39080111" w14:textId="77777777" w:rsidTr="007F0929">
        <w:trPr>
          <w:trHeight w:val="270"/>
        </w:trPr>
        <w:tc>
          <w:tcPr>
            <w:tcW w:w="3956" w:type="dxa"/>
            <w:vMerge/>
          </w:tcPr>
          <w:p w14:paraId="63602F0B" w14:textId="77777777" w:rsidR="00A71FAD" w:rsidRPr="00FC2B55" w:rsidRDefault="00A71FAD" w:rsidP="00FC2B55">
            <w:pPr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</w:p>
        </w:tc>
        <w:tc>
          <w:tcPr>
            <w:tcW w:w="1446" w:type="dxa"/>
          </w:tcPr>
          <w:p w14:paraId="7BF99D8C" w14:textId="77777777" w:rsidR="00A71FAD" w:rsidRDefault="00A71FAD" w:rsidP="00FC2B55">
            <w:pPr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B</w:t>
            </w:r>
          </w:p>
        </w:tc>
        <w:tc>
          <w:tcPr>
            <w:tcW w:w="1510" w:type="dxa"/>
          </w:tcPr>
          <w:p w14:paraId="321DFAEC" w14:textId="77777777" w:rsidR="00A71FAD" w:rsidRPr="004E03CE" w:rsidRDefault="00A71FAD" w:rsidP="004E0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378">
              <w:rPr>
                <w:rFonts w:ascii="Times New Roman" w:hAnsi="Times New Roman" w:cs="Times New Roman"/>
                <w:sz w:val="20"/>
                <w:szCs w:val="20"/>
              </w:rPr>
              <w:t>sluzba_egov_7850</w:t>
            </w:r>
          </w:p>
        </w:tc>
        <w:tc>
          <w:tcPr>
            <w:tcW w:w="2160" w:type="dxa"/>
            <w:gridSpan w:val="2"/>
          </w:tcPr>
          <w:p w14:paraId="432FFB56" w14:textId="77777777" w:rsidR="00A71FAD" w:rsidRDefault="00A71FAD" w:rsidP="00086D29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E07378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Podávanie návrhu na vyhlásenie konkurzu</w:t>
            </w:r>
          </w:p>
        </w:tc>
        <w:tc>
          <w:tcPr>
            <w:tcW w:w="993" w:type="dxa"/>
          </w:tcPr>
          <w:p w14:paraId="22C9F6A6" w14:textId="77777777" w:rsidR="00A71FAD" w:rsidRDefault="00A71FAD" w:rsidP="00C723D1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4</w:t>
            </w:r>
          </w:p>
        </w:tc>
      </w:tr>
      <w:tr w:rsidR="00A71FAD" w:rsidRPr="00FC2B55" w14:paraId="01F40077" w14:textId="77777777" w:rsidTr="007F0929">
        <w:trPr>
          <w:trHeight w:val="270"/>
        </w:trPr>
        <w:tc>
          <w:tcPr>
            <w:tcW w:w="3956" w:type="dxa"/>
            <w:vMerge/>
          </w:tcPr>
          <w:p w14:paraId="031DBCF3" w14:textId="77777777" w:rsidR="00A71FAD" w:rsidRPr="00FC2B55" w:rsidRDefault="00A71FAD" w:rsidP="00FC2B55">
            <w:pPr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</w:p>
        </w:tc>
        <w:tc>
          <w:tcPr>
            <w:tcW w:w="1446" w:type="dxa"/>
          </w:tcPr>
          <w:p w14:paraId="26E66C9A" w14:textId="77777777" w:rsidR="00A71FAD" w:rsidRDefault="00A71FAD" w:rsidP="00FC2B55">
            <w:pPr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B</w:t>
            </w:r>
          </w:p>
        </w:tc>
        <w:tc>
          <w:tcPr>
            <w:tcW w:w="1510" w:type="dxa"/>
          </w:tcPr>
          <w:p w14:paraId="70E11DDF" w14:textId="77777777" w:rsidR="00A71FAD" w:rsidRPr="004E03CE" w:rsidRDefault="00A71FAD" w:rsidP="004E0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83">
              <w:rPr>
                <w:rFonts w:ascii="Times New Roman" w:hAnsi="Times New Roman" w:cs="Times New Roman"/>
                <w:sz w:val="20"/>
                <w:szCs w:val="20"/>
              </w:rPr>
              <w:t>ks_339278</w:t>
            </w:r>
          </w:p>
        </w:tc>
        <w:tc>
          <w:tcPr>
            <w:tcW w:w="2160" w:type="dxa"/>
            <w:gridSpan w:val="2"/>
          </w:tcPr>
          <w:p w14:paraId="0743E143" w14:textId="77777777" w:rsidR="00A71FAD" w:rsidRDefault="00A71FAD" w:rsidP="00086D29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F3083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Podávanie návrhu na vyhlásenie malého konkurzu</w:t>
            </w:r>
          </w:p>
        </w:tc>
        <w:tc>
          <w:tcPr>
            <w:tcW w:w="993" w:type="dxa"/>
          </w:tcPr>
          <w:p w14:paraId="52257485" w14:textId="77777777" w:rsidR="00A71FAD" w:rsidRDefault="00A71FAD" w:rsidP="00C723D1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4</w:t>
            </w:r>
          </w:p>
        </w:tc>
      </w:tr>
      <w:tr w:rsidR="00A71FAD" w:rsidRPr="00FC2B55" w14:paraId="1A29E368" w14:textId="77777777" w:rsidTr="007F0929">
        <w:trPr>
          <w:trHeight w:val="270"/>
        </w:trPr>
        <w:tc>
          <w:tcPr>
            <w:tcW w:w="3956" w:type="dxa"/>
            <w:vMerge/>
          </w:tcPr>
          <w:p w14:paraId="08C28929" w14:textId="77777777" w:rsidR="00A71FAD" w:rsidRPr="00FC2B55" w:rsidRDefault="00A71FAD" w:rsidP="00FC2B55">
            <w:pPr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</w:p>
        </w:tc>
        <w:tc>
          <w:tcPr>
            <w:tcW w:w="1446" w:type="dxa"/>
          </w:tcPr>
          <w:p w14:paraId="2A1498A7" w14:textId="77777777" w:rsidR="00A71FAD" w:rsidRDefault="00A71FAD" w:rsidP="00FC2B55">
            <w:pPr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B</w:t>
            </w:r>
          </w:p>
        </w:tc>
        <w:tc>
          <w:tcPr>
            <w:tcW w:w="1510" w:type="dxa"/>
          </w:tcPr>
          <w:p w14:paraId="73311652" w14:textId="77777777" w:rsidR="00A71FAD" w:rsidRPr="004E03CE" w:rsidRDefault="00A71FAD" w:rsidP="004E0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83">
              <w:rPr>
                <w:rFonts w:ascii="Times New Roman" w:hAnsi="Times New Roman" w:cs="Times New Roman"/>
                <w:sz w:val="20"/>
                <w:szCs w:val="20"/>
              </w:rPr>
              <w:t>ks_186518</w:t>
            </w:r>
          </w:p>
        </w:tc>
        <w:tc>
          <w:tcPr>
            <w:tcW w:w="2160" w:type="dxa"/>
            <w:gridSpan w:val="2"/>
          </w:tcPr>
          <w:p w14:paraId="3D324CAD" w14:textId="77777777" w:rsidR="00A71FAD" w:rsidRDefault="00A71FAD" w:rsidP="00086D29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F3083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Podávanie návrhu na povolenie reštrukturalizácie</w:t>
            </w:r>
          </w:p>
        </w:tc>
        <w:tc>
          <w:tcPr>
            <w:tcW w:w="993" w:type="dxa"/>
          </w:tcPr>
          <w:p w14:paraId="4DB454E6" w14:textId="77777777" w:rsidR="00A71FAD" w:rsidRDefault="00A71FAD" w:rsidP="00C723D1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4</w:t>
            </w:r>
          </w:p>
        </w:tc>
      </w:tr>
      <w:tr w:rsidR="00A71FAD" w:rsidRPr="00FC2B55" w14:paraId="7AFEA42A" w14:textId="77777777" w:rsidTr="007F0929">
        <w:trPr>
          <w:trHeight w:val="270"/>
        </w:trPr>
        <w:tc>
          <w:tcPr>
            <w:tcW w:w="3956" w:type="dxa"/>
            <w:vMerge/>
          </w:tcPr>
          <w:p w14:paraId="5405DD2E" w14:textId="77777777" w:rsidR="00A71FAD" w:rsidRPr="00FC2B55" w:rsidRDefault="00A71FAD" w:rsidP="00FC2B55">
            <w:pPr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</w:p>
        </w:tc>
        <w:tc>
          <w:tcPr>
            <w:tcW w:w="1446" w:type="dxa"/>
          </w:tcPr>
          <w:p w14:paraId="000303BC" w14:textId="77777777" w:rsidR="00A71FAD" w:rsidRDefault="00A71FAD" w:rsidP="00FC2B55">
            <w:pPr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B</w:t>
            </w:r>
          </w:p>
        </w:tc>
        <w:tc>
          <w:tcPr>
            <w:tcW w:w="1510" w:type="dxa"/>
          </w:tcPr>
          <w:p w14:paraId="0EB2E47E" w14:textId="77777777" w:rsidR="00A71FAD" w:rsidRPr="00FF3083" w:rsidRDefault="00A71FAD" w:rsidP="004E0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FAD">
              <w:rPr>
                <w:rFonts w:ascii="Times New Roman" w:hAnsi="Times New Roman" w:cs="Times New Roman"/>
                <w:sz w:val="20"/>
                <w:szCs w:val="20"/>
              </w:rPr>
              <w:t>ks_186519</w:t>
            </w:r>
          </w:p>
        </w:tc>
        <w:tc>
          <w:tcPr>
            <w:tcW w:w="2160" w:type="dxa"/>
            <w:gridSpan w:val="2"/>
          </w:tcPr>
          <w:p w14:paraId="7FF47B28" w14:textId="77777777" w:rsidR="00A71FAD" w:rsidRPr="00FF3083" w:rsidRDefault="00A71FAD" w:rsidP="00A71FA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A71FAD">
              <w:rPr>
                <w:rFonts w:ascii="Times New Roman" w:hAnsi="Times New Roman" w:cs="Times New Roman"/>
                <w:sz w:val="20"/>
                <w:szCs w:val="20"/>
              </w:rPr>
              <w:t>Podávanie návrhu na oddlženie</w:t>
            </w:r>
          </w:p>
        </w:tc>
        <w:tc>
          <w:tcPr>
            <w:tcW w:w="993" w:type="dxa"/>
          </w:tcPr>
          <w:p w14:paraId="61259CD6" w14:textId="77777777" w:rsidR="00A71FAD" w:rsidRDefault="00A71FAD" w:rsidP="00C723D1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4</w:t>
            </w:r>
          </w:p>
        </w:tc>
      </w:tr>
      <w:tr w:rsidR="00FC2B55" w:rsidRPr="00FC2B55" w14:paraId="7C2F9885" w14:textId="77777777" w:rsidTr="007F0929">
        <w:trPr>
          <w:trHeight w:val="20"/>
        </w:trPr>
        <w:tc>
          <w:tcPr>
            <w:tcW w:w="3956" w:type="dxa"/>
          </w:tcPr>
          <w:p w14:paraId="15ECEB14" w14:textId="77777777" w:rsidR="00FC2B55" w:rsidRPr="00FC2B55" w:rsidRDefault="00FC2B55" w:rsidP="00FC2B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Aplikačná a technologická vrstva</w:t>
            </w:r>
          </w:p>
        </w:tc>
        <w:tc>
          <w:tcPr>
            <w:tcW w:w="1446" w:type="dxa"/>
          </w:tcPr>
          <w:p w14:paraId="3D030FA5" w14:textId="77777777" w:rsidR="00FC2B55" w:rsidRPr="00FC2B55" w:rsidRDefault="00FC2B55" w:rsidP="00FC2B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nový systém</w:t>
            </w:r>
          </w:p>
          <w:p w14:paraId="397BFB51" w14:textId="77777777" w:rsidR="00FC2B55" w:rsidRPr="00FC2B55" w:rsidRDefault="00FC2B55" w:rsidP="00FC2B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systému</w:t>
            </w:r>
          </w:p>
        </w:tc>
        <w:tc>
          <w:tcPr>
            <w:tcW w:w="1510" w:type="dxa"/>
          </w:tcPr>
          <w:p w14:paraId="64652C1D" w14:textId="77777777" w:rsidR="00FC2B55" w:rsidRPr="00FC2B55" w:rsidRDefault="00FC2B55" w:rsidP="00FC2B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systému</w:t>
            </w:r>
          </w:p>
        </w:tc>
        <w:tc>
          <w:tcPr>
            <w:tcW w:w="2160" w:type="dxa"/>
            <w:gridSpan w:val="2"/>
          </w:tcPr>
          <w:p w14:paraId="185A3EA3" w14:textId="77777777" w:rsidR="00FC2B55" w:rsidRPr="00FC2B55" w:rsidRDefault="00FC2B55" w:rsidP="00FC2B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systému</w:t>
            </w:r>
          </w:p>
        </w:tc>
        <w:tc>
          <w:tcPr>
            <w:tcW w:w="993" w:type="dxa"/>
          </w:tcPr>
          <w:p w14:paraId="5921AE7B" w14:textId="77777777" w:rsidR="00FC2B55" w:rsidRPr="00FC2B55" w:rsidRDefault="00FC2B55" w:rsidP="00FC2B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Vo vládnom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cloude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– áno / nie</w:t>
            </w:r>
          </w:p>
        </w:tc>
      </w:tr>
      <w:tr w:rsidR="00086D29" w:rsidRPr="00FC2B55" w14:paraId="71868F9E" w14:textId="77777777" w:rsidTr="007F0929">
        <w:trPr>
          <w:trHeight w:val="345"/>
        </w:trPr>
        <w:tc>
          <w:tcPr>
            <w:tcW w:w="3956" w:type="dxa"/>
            <w:vMerge w:val="restart"/>
          </w:tcPr>
          <w:p w14:paraId="48FB1F7A" w14:textId="77777777" w:rsidR="00086D29" w:rsidRPr="00FC2B55" w:rsidRDefault="00086D29" w:rsidP="00FC2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6.2.</w:t>
            </w:r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Predpokladá predložený návrh zmenu existujúceho alebo vytvorenie nového informačného systému verejnej správy? Predpokladá správca umiestnenie informačného systému vo vládnom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cloude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?</w:t>
            </w:r>
          </w:p>
        </w:tc>
        <w:tc>
          <w:tcPr>
            <w:tcW w:w="1446" w:type="dxa"/>
          </w:tcPr>
          <w:p w14:paraId="64F35A38" w14:textId="77777777" w:rsidR="00086D29" w:rsidRPr="00FC2B55" w:rsidRDefault="00086D29" w:rsidP="004252B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4252B3">
              <w:rPr>
                <w:rFonts w:ascii="Times New Roman" w:eastAsia="Times New Roman" w:hAnsi="Times New Roman" w:cs="Times New Roman"/>
                <w:b/>
                <w:lang w:eastAsia="sk-SK"/>
              </w:rPr>
              <w:t>B</w:t>
            </w:r>
          </w:p>
        </w:tc>
        <w:tc>
          <w:tcPr>
            <w:tcW w:w="1510" w:type="dxa"/>
          </w:tcPr>
          <w:p w14:paraId="66D8FA72" w14:textId="77777777" w:rsidR="00086D29" w:rsidRPr="00086D29" w:rsidRDefault="004E03CE" w:rsidP="0066736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4E03CE">
              <w:rPr>
                <w:rFonts w:ascii="Times New Roman" w:hAnsi="Times New Roman" w:cs="Times New Roman"/>
                <w:sz w:val="20"/>
                <w:szCs w:val="20"/>
              </w:rPr>
              <w:t>isvs_8</w:t>
            </w:r>
            <w:r w:rsidR="00667368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2160" w:type="dxa"/>
            <w:gridSpan w:val="2"/>
          </w:tcPr>
          <w:p w14:paraId="2D0CDB08" w14:textId="77777777" w:rsidR="00086D29" w:rsidRDefault="00667368" w:rsidP="00FC2B55">
            <w:pPr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Register správcov</w:t>
            </w:r>
          </w:p>
          <w:p w14:paraId="613B7FCC" w14:textId="77777777" w:rsidR="00667368" w:rsidRPr="00086D29" w:rsidRDefault="00667368" w:rsidP="00667368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</w:tcPr>
          <w:p w14:paraId="42A2904C" w14:textId="77777777" w:rsidR="00086D29" w:rsidRPr="00056C8E" w:rsidRDefault="00086D29" w:rsidP="00FC2B5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056C8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Nie</w:t>
            </w:r>
          </w:p>
        </w:tc>
      </w:tr>
      <w:tr w:rsidR="00086D29" w:rsidRPr="00FC2B55" w14:paraId="1D4D1E85" w14:textId="77777777" w:rsidTr="007F0929">
        <w:trPr>
          <w:trHeight w:val="315"/>
        </w:trPr>
        <w:tc>
          <w:tcPr>
            <w:tcW w:w="3956" w:type="dxa"/>
            <w:vMerge/>
          </w:tcPr>
          <w:p w14:paraId="5240A2B3" w14:textId="77777777" w:rsidR="00086D29" w:rsidRPr="00FC2B55" w:rsidRDefault="00086D29" w:rsidP="00FC2B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</w:tcPr>
          <w:p w14:paraId="14AE8213" w14:textId="77777777" w:rsidR="00086D29" w:rsidRPr="00FC2B55" w:rsidRDefault="00086D29" w:rsidP="00086D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4252B3">
              <w:rPr>
                <w:rFonts w:ascii="Times New Roman" w:eastAsia="Times New Roman" w:hAnsi="Times New Roman" w:cs="Times New Roman"/>
                <w:b/>
                <w:lang w:eastAsia="sk-SK"/>
              </w:rPr>
              <w:t>B</w:t>
            </w:r>
          </w:p>
        </w:tc>
        <w:tc>
          <w:tcPr>
            <w:tcW w:w="1510" w:type="dxa"/>
          </w:tcPr>
          <w:p w14:paraId="05C0CC9A" w14:textId="77777777" w:rsidR="00086D29" w:rsidRPr="00086D29" w:rsidRDefault="00086D29" w:rsidP="00086D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086D29">
              <w:rPr>
                <w:rFonts w:ascii="Times New Roman" w:hAnsi="Times New Roman" w:cs="Times New Roman"/>
                <w:sz w:val="20"/>
                <w:szCs w:val="20"/>
              </w:rPr>
              <w:t>isvs_239</w:t>
            </w:r>
          </w:p>
        </w:tc>
        <w:tc>
          <w:tcPr>
            <w:tcW w:w="2160" w:type="dxa"/>
            <w:gridSpan w:val="2"/>
          </w:tcPr>
          <w:p w14:paraId="5075DE2D" w14:textId="77777777" w:rsidR="00086D29" w:rsidRPr="00086D29" w:rsidRDefault="00086D29" w:rsidP="00086D29">
            <w:pPr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086D29">
              <w:rPr>
                <w:rFonts w:ascii="Times New Roman" w:eastAsia="Times New Roman" w:hAnsi="Times New Roman" w:cs="Times New Roman"/>
                <w:sz w:val="20"/>
                <w:lang w:eastAsia="sk-SK"/>
              </w:rPr>
              <w:t>Internetové služby rezortu spravodlivosti (IS RS)</w:t>
            </w:r>
          </w:p>
          <w:p w14:paraId="54D940F5" w14:textId="77777777" w:rsidR="00086D29" w:rsidRPr="00FC2B55" w:rsidRDefault="00086D29" w:rsidP="00FC2B55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993" w:type="dxa"/>
          </w:tcPr>
          <w:p w14:paraId="2D9DE453" w14:textId="77777777" w:rsidR="00086D29" w:rsidRPr="00056C8E" w:rsidRDefault="00EF1EE1" w:rsidP="00FC2B55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056C8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Áno</w:t>
            </w:r>
          </w:p>
        </w:tc>
      </w:tr>
      <w:tr w:rsidR="00086D29" w:rsidRPr="00FC2B55" w14:paraId="0B409723" w14:textId="77777777" w:rsidTr="007F0929">
        <w:trPr>
          <w:trHeight w:val="465"/>
        </w:trPr>
        <w:tc>
          <w:tcPr>
            <w:tcW w:w="3956" w:type="dxa"/>
            <w:vMerge/>
          </w:tcPr>
          <w:p w14:paraId="32988A0B" w14:textId="77777777" w:rsidR="00086D29" w:rsidRPr="00FC2B55" w:rsidRDefault="00086D29" w:rsidP="00FC2B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</w:tcPr>
          <w:p w14:paraId="20F4848A" w14:textId="77777777" w:rsidR="00086D29" w:rsidRDefault="00086D29" w:rsidP="00086D29">
            <w:pPr>
              <w:jc w:val="center"/>
            </w:pPr>
            <w:r w:rsidRPr="004252B3">
              <w:rPr>
                <w:rFonts w:ascii="Times New Roman" w:eastAsia="Times New Roman" w:hAnsi="Times New Roman" w:cs="Times New Roman"/>
                <w:b/>
                <w:lang w:eastAsia="sk-SK"/>
              </w:rPr>
              <w:t>B</w:t>
            </w:r>
          </w:p>
        </w:tc>
        <w:tc>
          <w:tcPr>
            <w:tcW w:w="1510" w:type="dxa"/>
          </w:tcPr>
          <w:p w14:paraId="5F8D72FB" w14:textId="77777777" w:rsidR="00086D29" w:rsidRPr="00086D29" w:rsidRDefault="00086D29" w:rsidP="00086D29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086D29">
              <w:rPr>
                <w:rFonts w:ascii="Times New Roman" w:eastAsia="Times New Roman" w:hAnsi="Times New Roman" w:cs="Times New Roman"/>
                <w:sz w:val="20"/>
                <w:lang w:eastAsia="sk-SK"/>
              </w:rPr>
              <w:t>isvs_255</w:t>
            </w:r>
          </w:p>
        </w:tc>
        <w:tc>
          <w:tcPr>
            <w:tcW w:w="2160" w:type="dxa"/>
            <w:gridSpan w:val="2"/>
          </w:tcPr>
          <w:p w14:paraId="5080E0A6" w14:textId="77777777" w:rsidR="00086D29" w:rsidRPr="00086D29" w:rsidRDefault="00593913" w:rsidP="00086D29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t>Informačný systém súdov – Súdny</w:t>
            </w:r>
            <w:r w:rsidR="00086D29" w:rsidRPr="00086D29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manažment</w:t>
            </w:r>
          </w:p>
        </w:tc>
        <w:tc>
          <w:tcPr>
            <w:tcW w:w="993" w:type="dxa"/>
          </w:tcPr>
          <w:p w14:paraId="7B37157F" w14:textId="77777777" w:rsidR="00086D29" w:rsidRPr="00056C8E" w:rsidRDefault="00086D29" w:rsidP="00FC2B55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056C8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Nie</w:t>
            </w:r>
          </w:p>
        </w:tc>
      </w:tr>
      <w:tr w:rsidR="00A71FAD" w:rsidRPr="00FC2B55" w14:paraId="483ADC35" w14:textId="77777777" w:rsidTr="007F0929">
        <w:trPr>
          <w:trHeight w:val="465"/>
        </w:trPr>
        <w:tc>
          <w:tcPr>
            <w:tcW w:w="3956" w:type="dxa"/>
            <w:vMerge w:val="restart"/>
          </w:tcPr>
          <w:p w14:paraId="47F2BFB4" w14:textId="77777777" w:rsidR="00A71FAD" w:rsidRPr="00FC2B55" w:rsidRDefault="00A71FAD" w:rsidP="00FC2B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</w:tcPr>
          <w:p w14:paraId="46B139C0" w14:textId="77777777" w:rsidR="00A71FAD" w:rsidRPr="004252B3" w:rsidRDefault="00A71FAD" w:rsidP="00086D29">
            <w:pPr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B</w:t>
            </w:r>
          </w:p>
        </w:tc>
        <w:tc>
          <w:tcPr>
            <w:tcW w:w="1510" w:type="dxa"/>
          </w:tcPr>
          <w:p w14:paraId="18016108" w14:textId="77777777" w:rsidR="00A71FAD" w:rsidRPr="002A6853" w:rsidRDefault="00A71FAD" w:rsidP="00086D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A6853">
              <w:rPr>
                <w:rFonts w:ascii="Times New Roman" w:hAnsi="Times New Roman" w:cs="Times New Roman"/>
                <w:sz w:val="20"/>
                <w:szCs w:val="20"/>
              </w:rPr>
              <w:t>isvs_5840</w:t>
            </w:r>
          </w:p>
        </w:tc>
        <w:tc>
          <w:tcPr>
            <w:tcW w:w="2160" w:type="dxa"/>
            <w:gridSpan w:val="2"/>
          </w:tcPr>
          <w:p w14:paraId="07F42110" w14:textId="77777777" w:rsidR="00A71FAD" w:rsidRPr="00086D29" w:rsidRDefault="00A71FAD" w:rsidP="00086D29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2A6853">
              <w:rPr>
                <w:rFonts w:ascii="Times New Roman" w:eastAsia="Times New Roman" w:hAnsi="Times New Roman" w:cs="Times New Roman"/>
                <w:sz w:val="20"/>
                <w:lang w:eastAsia="sk-SK"/>
              </w:rPr>
              <w:t>Informačný systém registra úpadcov</w:t>
            </w:r>
          </w:p>
        </w:tc>
        <w:tc>
          <w:tcPr>
            <w:tcW w:w="993" w:type="dxa"/>
          </w:tcPr>
          <w:p w14:paraId="3BA51C48" w14:textId="77777777" w:rsidR="00A71FAD" w:rsidRPr="00056C8E" w:rsidRDefault="00A71FAD" w:rsidP="00FC2B5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056C8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Nie</w:t>
            </w:r>
          </w:p>
        </w:tc>
      </w:tr>
      <w:tr w:rsidR="00A71FAD" w:rsidRPr="00FC2B55" w14:paraId="2441E154" w14:textId="77777777" w:rsidTr="007F0929">
        <w:trPr>
          <w:trHeight w:val="465"/>
        </w:trPr>
        <w:tc>
          <w:tcPr>
            <w:tcW w:w="3956" w:type="dxa"/>
            <w:vMerge/>
          </w:tcPr>
          <w:p w14:paraId="151EC63B" w14:textId="77777777" w:rsidR="00A71FAD" w:rsidRPr="00FC2B55" w:rsidRDefault="00A71FAD" w:rsidP="00FC2B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</w:tcPr>
          <w:p w14:paraId="58A78B44" w14:textId="77777777" w:rsidR="00A71FAD" w:rsidRDefault="00A71FAD" w:rsidP="00086D29">
            <w:pPr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B</w:t>
            </w:r>
          </w:p>
        </w:tc>
        <w:tc>
          <w:tcPr>
            <w:tcW w:w="1510" w:type="dxa"/>
          </w:tcPr>
          <w:p w14:paraId="2E9694A2" w14:textId="77777777" w:rsidR="00A71FAD" w:rsidRPr="002A6853" w:rsidRDefault="00A71FAD" w:rsidP="00086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90">
              <w:rPr>
                <w:rFonts w:ascii="Times New Roman" w:hAnsi="Times New Roman" w:cs="Times New Roman"/>
                <w:sz w:val="20"/>
                <w:szCs w:val="20"/>
              </w:rPr>
              <w:t>isvs_9771</w:t>
            </w:r>
          </w:p>
        </w:tc>
        <w:tc>
          <w:tcPr>
            <w:tcW w:w="2160" w:type="dxa"/>
            <w:gridSpan w:val="2"/>
          </w:tcPr>
          <w:p w14:paraId="61D0D807" w14:textId="77777777" w:rsidR="00A71FAD" w:rsidRPr="002A6853" w:rsidRDefault="00A71FAD" w:rsidP="00086D29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t>Informačný systém Obchodného vestníka</w:t>
            </w:r>
          </w:p>
        </w:tc>
        <w:tc>
          <w:tcPr>
            <w:tcW w:w="993" w:type="dxa"/>
          </w:tcPr>
          <w:p w14:paraId="23FC61D5" w14:textId="77777777" w:rsidR="00A71FAD" w:rsidRPr="00056C8E" w:rsidRDefault="00A71FAD" w:rsidP="00FC2B5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056C8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Nie</w:t>
            </w:r>
          </w:p>
        </w:tc>
      </w:tr>
      <w:tr w:rsidR="00712F8D" w:rsidRPr="00FC2B55" w14:paraId="6D407C98" w14:textId="77777777" w:rsidTr="007F0929">
        <w:trPr>
          <w:trHeight w:val="465"/>
        </w:trPr>
        <w:tc>
          <w:tcPr>
            <w:tcW w:w="3956" w:type="dxa"/>
          </w:tcPr>
          <w:p w14:paraId="22E4CC54" w14:textId="77777777" w:rsidR="00712F8D" w:rsidRPr="00FC2B55" w:rsidRDefault="00712F8D" w:rsidP="00FC2B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</w:tcPr>
          <w:p w14:paraId="3E7F7175" w14:textId="63896DE6" w:rsidR="00712F8D" w:rsidRDefault="00712F8D" w:rsidP="00086D29">
            <w:pPr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B</w:t>
            </w:r>
          </w:p>
        </w:tc>
        <w:tc>
          <w:tcPr>
            <w:tcW w:w="1510" w:type="dxa"/>
          </w:tcPr>
          <w:p w14:paraId="3A305F29" w14:textId="41CFC902" w:rsidR="00712F8D" w:rsidRPr="00712F8D" w:rsidRDefault="00712F8D" w:rsidP="00712F8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712F8D">
              <w:rPr>
                <w:rFonts w:ascii="Times New Roman" w:eastAsia="Times New Roman" w:hAnsi="Times New Roman" w:cs="Times New Roman"/>
                <w:sz w:val="20"/>
                <w:lang w:eastAsia="sk-SK"/>
              </w:rPr>
              <w:t>isvs_7714</w:t>
            </w:r>
          </w:p>
        </w:tc>
        <w:tc>
          <w:tcPr>
            <w:tcW w:w="2160" w:type="dxa"/>
            <w:gridSpan w:val="2"/>
          </w:tcPr>
          <w:p w14:paraId="6CBF7093" w14:textId="7E3F8AA3" w:rsidR="00712F8D" w:rsidRDefault="00712F8D" w:rsidP="00086D29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712F8D">
              <w:rPr>
                <w:rFonts w:ascii="Times New Roman" w:eastAsia="Times New Roman" w:hAnsi="Times New Roman" w:cs="Times New Roman"/>
                <w:sz w:val="20"/>
                <w:lang w:eastAsia="sk-SK"/>
              </w:rPr>
              <w:t>Integrovaný systém Finančnej správy - správa daní (ISFS-SD)</w:t>
            </w:r>
          </w:p>
        </w:tc>
        <w:tc>
          <w:tcPr>
            <w:tcW w:w="993" w:type="dxa"/>
          </w:tcPr>
          <w:p w14:paraId="074E9897" w14:textId="4E131BCF" w:rsidR="00712F8D" w:rsidRPr="00056C8E" w:rsidRDefault="00712F8D" w:rsidP="00FC2B5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Nie</w:t>
            </w:r>
          </w:p>
        </w:tc>
      </w:tr>
      <w:tr w:rsidR="00FC2B55" w:rsidRPr="00FC2B55" w14:paraId="0E953BE9" w14:textId="77777777" w:rsidTr="007F0929">
        <w:trPr>
          <w:trHeight w:val="20"/>
        </w:trPr>
        <w:tc>
          <w:tcPr>
            <w:tcW w:w="3956" w:type="dxa"/>
          </w:tcPr>
          <w:p w14:paraId="0E6E08CB" w14:textId="77777777" w:rsidR="00FC2B55" w:rsidRPr="00FC2B55" w:rsidRDefault="00FC2B55" w:rsidP="00FC2B5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Financovanie procesu informatizácie</w:t>
            </w:r>
          </w:p>
        </w:tc>
        <w:tc>
          <w:tcPr>
            <w:tcW w:w="1446" w:type="dxa"/>
          </w:tcPr>
          <w:p w14:paraId="2E540CD8" w14:textId="77777777" w:rsidR="00FC2B55" w:rsidRPr="00FC2B55" w:rsidRDefault="00FC2B55" w:rsidP="00FC2B5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Rezortná úroveň</w:t>
            </w:r>
          </w:p>
        </w:tc>
        <w:tc>
          <w:tcPr>
            <w:tcW w:w="1984" w:type="dxa"/>
            <w:gridSpan w:val="2"/>
          </w:tcPr>
          <w:p w14:paraId="697D7DAD" w14:textId="77777777" w:rsidR="00FC2B55" w:rsidRPr="00FC2B55" w:rsidRDefault="00FC2B55" w:rsidP="00FC2B5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Nadrezortná úroveň</w:t>
            </w:r>
          </w:p>
          <w:p w14:paraId="0E4B536E" w14:textId="77777777" w:rsidR="00FC2B55" w:rsidRPr="00FC2B55" w:rsidRDefault="00FC2B55" w:rsidP="00FC2B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679" w:type="dxa"/>
            <w:gridSpan w:val="2"/>
          </w:tcPr>
          <w:p w14:paraId="7ACC66EB" w14:textId="77777777" w:rsidR="00FC2B55" w:rsidRPr="00FC2B55" w:rsidRDefault="00FC2B55" w:rsidP="00FC2B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- z prostriedkov EÚ   B - z ďalších zdrojov financovania</w:t>
            </w:r>
          </w:p>
        </w:tc>
      </w:tr>
      <w:tr w:rsidR="00FC2B55" w:rsidRPr="00FC2B55" w14:paraId="2B4949E7" w14:textId="77777777" w:rsidTr="007F0929">
        <w:trPr>
          <w:trHeight w:val="20"/>
        </w:trPr>
        <w:tc>
          <w:tcPr>
            <w:tcW w:w="3956" w:type="dxa"/>
          </w:tcPr>
          <w:p w14:paraId="0E281AE9" w14:textId="77777777" w:rsidR="00FC2B55" w:rsidRPr="0077567C" w:rsidRDefault="00FC2B55" w:rsidP="0077567C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lastRenderedPageBreak/>
              <w:t>6.3.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Vyžaduje si proces informatizácie  finančné investície?</w:t>
            </w:r>
          </w:p>
        </w:tc>
        <w:tc>
          <w:tcPr>
            <w:tcW w:w="1446" w:type="dxa"/>
          </w:tcPr>
          <w:p w14:paraId="339D1824" w14:textId="77777777" w:rsidR="00FC2B55" w:rsidRPr="00FC2B55" w:rsidRDefault="0077567C" w:rsidP="0077567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984" w:type="dxa"/>
            <w:gridSpan w:val="2"/>
          </w:tcPr>
          <w:p w14:paraId="2CB3D919" w14:textId="77777777" w:rsidR="00FC2B55" w:rsidRPr="00FC2B55" w:rsidRDefault="00FC2B55" w:rsidP="00FC2B55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2679" w:type="dxa"/>
            <w:gridSpan w:val="2"/>
          </w:tcPr>
          <w:p w14:paraId="0A9C5A85" w14:textId="77777777" w:rsidR="00FC2B55" w:rsidRPr="00FC2B55" w:rsidRDefault="00FC2B55" w:rsidP="00FC2B55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C2B55" w14:paraId="146A9CB2" w14:textId="77777777" w:rsidTr="007F0929">
        <w:trPr>
          <w:trHeight w:val="20"/>
        </w:trPr>
        <w:tc>
          <w:tcPr>
            <w:tcW w:w="10065" w:type="dxa"/>
            <w:gridSpan w:val="6"/>
          </w:tcPr>
          <w:p w14:paraId="35A4F57D" w14:textId="77777777" w:rsidR="00FC2B55" w:rsidRPr="00FC2B55" w:rsidRDefault="00FC2B55" w:rsidP="00FC2B5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darkGray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Zjednodušenie prístupu ku konaniu a odstraňovanie byrokracie</w:t>
            </w:r>
          </w:p>
        </w:tc>
      </w:tr>
      <w:tr w:rsidR="00FC2B55" w:rsidRPr="00FC2B55" w14:paraId="73D957B8" w14:textId="77777777" w:rsidTr="007F0929">
        <w:trPr>
          <w:trHeight w:val="20"/>
        </w:trPr>
        <w:tc>
          <w:tcPr>
            <w:tcW w:w="10065" w:type="dxa"/>
            <w:gridSpan w:val="6"/>
          </w:tcPr>
          <w:p w14:paraId="590A1BCC" w14:textId="77777777" w:rsidR="00FC2B55" w:rsidRPr="00FC2B55" w:rsidRDefault="00FC2B55" w:rsidP="00FC2B5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Elektronické konanie</w:t>
            </w:r>
          </w:p>
        </w:tc>
      </w:tr>
      <w:tr w:rsidR="00FC2B55" w:rsidRPr="00FC2B55" w14:paraId="297C7CB2" w14:textId="77777777" w:rsidTr="007F0929">
        <w:trPr>
          <w:trHeight w:val="20"/>
        </w:trPr>
        <w:tc>
          <w:tcPr>
            <w:tcW w:w="3956" w:type="dxa"/>
          </w:tcPr>
          <w:p w14:paraId="74071C49" w14:textId="77777777" w:rsidR="00FC2B55" w:rsidRPr="00FC2B55" w:rsidRDefault="00FC2B55" w:rsidP="00FC2B5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6.4.1.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vedenie konania o právach, právom chránených záujmoch alebo povinnostiach fyzických osôb a právnických osôb?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0917F56F" w14:textId="77777777" w:rsidTr="004252B3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05142833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4FD512D5" w14:textId="522509AE" w:rsidR="00FC2B55" w:rsidRPr="00FC2B55" w:rsidRDefault="004252B3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Times New Roman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3C404806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7763BFFD" w14:textId="77777777" w:rsidTr="004252B3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000255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772F6256" w14:textId="24E25AFE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6FDC743A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48C954E8" w14:textId="77777777" w:rsidR="00FC2B55" w:rsidRPr="00FC2B55" w:rsidRDefault="00FC2B55" w:rsidP="00FC2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663" w:type="dxa"/>
            <w:gridSpan w:val="4"/>
          </w:tcPr>
          <w:p w14:paraId="6ECB15D4" w14:textId="77777777" w:rsidR="0077567C" w:rsidRPr="00F452C3" w:rsidRDefault="004252B3" w:rsidP="00775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2C3">
              <w:rPr>
                <w:rFonts w:ascii="Times New Roman" w:hAnsi="Times New Roman" w:cs="Times New Roman"/>
                <w:b/>
                <w:sz w:val="20"/>
                <w:szCs w:val="20"/>
              </w:rPr>
              <w:t>Preventívne konania</w:t>
            </w:r>
            <w:r w:rsidRPr="00F452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567C" w:rsidRPr="00F452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452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567C" w:rsidRPr="00F452C3">
              <w:rPr>
                <w:rFonts w:ascii="Times New Roman" w:hAnsi="Times New Roman" w:cs="Times New Roman"/>
                <w:sz w:val="20"/>
                <w:szCs w:val="20"/>
              </w:rPr>
              <w:t>konanie o verejnej preventívnej reštrukturalizácii a konanie o neverejnej preventívnej reštrukturalizácii</w:t>
            </w:r>
          </w:p>
          <w:p w14:paraId="00116626" w14:textId="77777777" w:rsidR="0077567C" w:rsidRPr="00F452C3" w:rsidRDefault="0077567C" w:rsidP="00425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88644C" w14:textId="77777777" w:rsidR="00FC2B55" w:rsidRPr="004252B3" w:rsidRDefault="004252B3" w:rsidP="00425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2C3">
              <w:rPr>
                <w:rFonts w:ascii="Times New Roman" w:hAnsi="Times New Roman" w:cs="Times New Roman"/>
                <w:sz w:val="20"/>
                <w:szCs w:val="20"/>
              </w:rPr>
              <w:t>Riešenie hroziaceho úpadku právnickej osoby verejnou preventívnou reštrukturalizáciou alebo neverejnou preventívnou reštrukturalizáciou. Riešenie úpadku právnickej osoby, ktorý nastal počas verejnej preventívnej reštrukturalizácie.</w:t>
            </w:r>
            <w:r w:rsidRPr="00425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64D8" w:rsidRPr="00FC2B55" w14:paraId="7DD47CEC" w14:textId="77777777" w:rsidTr="007F0929">
        <w:trPr>
          <w:trHeight w:val="2835"/>
        </w:trPr>
        <w:tc>
          <w:tcPr>
            <w:tcW w:w="3956" w:type="dxa"/>
            <w:vMerge w:val="restart"/>
          </w:tcPr>
          <w:p w14:paraId="27C88BE9" w14:textId="77777777" w:rsidR="008364D8" w:rsidRPr="00FC2B55" w:rsidRDefault="008364D8" w:rsidP="00FC2B5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6.4.2.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dané konanie možné v celku vykonať elektronicky?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8364D8" w:rsidRPr="00FC2B55" w14:paraId="79A44E46" w14:textId="77777777" w:rsidTr="004252B3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94584363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53AC3BEA" w14:textId="33E5B669" w:rsidR="008364D8" w:rsidRPr="00FC2B55" w:rsidRDefault="008364D8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1836AC9" w14:textId="77777777" w:rsidR="008364D8" w:rsidRPr="00FC2B55" w:rsidRDefault="008364D8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8364D8" w:rsidRPr="00FC2B55" w14:paraId="22414532" w14:textId="77777777" w:rsidTr="004252B3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313864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2F5BC88B" w14:textId="6F1135FF" w:rsidR="008364D8" w:rsidRPr="00FC2B55" w:rsidRDefault="008364D8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6F2952BC" w14:textId="77777777" w:rsidR="008364D8" w:rsidRDefault="008364D8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  <w:p w14:paraId="1F57F920" w14:textId="77777777" w:rsidR="008364D8" w:rsidRDefault="008364D8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  <w:p w14:paraId="0CFCF9CC" w14:textId="77777777" w:rsidR="008364D8" w:rsidRDefault="008364D8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  <w:p w14:paraId="6007D149" w14:textId="77777777" w:rsidR="008364D8" w:rsidRDefault="008364D8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  <w:p w14:paraId="26F4D6FB" w14:textId="77777777" w:rsidR="008364D8" w:rsidRDefault="008364D8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  <w:p w14:paraId="19E81F85" w14:textId="77777777" w:rsidR="008364D8" w:rsidRDefault="008364D8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  <w:p w14:paraId="790DFDF7" w14:textId="77777777" w:rsidR="008364D8" w:rsidRDefault="008364D8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  <w:p w14:paraId="28D4E5F7" w14:textId="77777777" w:rsidR="008364D8" w:rsidRDefault="008364D8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  <w:p w14:paraId="0A870AAD" w14:textId="77777777" w:rsidR="008364D8" w:rsidRDefault="008364D8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  <w:p w14:paraId="79B14F6F" w14:textId="77777777" w:rsidR="008364D8" w:rsidRPr="00FC2B55" w:rsidRDefault="008364D8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14:paraId="3D0849FC" w14:textId="77777777" w:rsidR="008364D8" w:rsidRPr="00FC2B55" w:rsidRDefault="008364D8" w:rsidP="00FC2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663" w:type="dxa"/>
            <w:gridSpan w:val="4"/>
          </w:tcPr>
          <w:p w14:paraId="020B1295" w14:textId="24EE4C61" w:rsidR="008364D8" w:rsidRPr="008364D8" w:rsidRDefault="008364D8" w:rsidP="00F452C3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77567C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V rámci konania o verejnej pr</w:t>
            </w:r>
            <w:r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eventívnej reštrukturalizácii b</w:t>
            </w:r>
            <w:r w:rsidRPr="0077567C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ude z pohľadu užívateľa zabezpečené vo väčšej miere konanie v elektronickej podobe. </w:t>
            </w:r>
            <w:r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Podanie návrhu </w:t>
            </w:r>
            <w:r w:rsidRPr="004252B3">
              <w:rPr>
                <w:rFonts w:ascii="Times New Roman" w:eastAsia="Times New Roman" w:hAnsi="Times New Roman" w:cs="Times New Roman"/>
                <w:sz w:val="20"/>
                <w:lang w:eastAsia="sk-SK"/>
              </w:rPr>
              <w:t>na povolenie verejnej preventívnej reštrukturalizácie</w:t>
            </w:r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, </w:t>
            </w:r>
            <w:r w:rsidR="00F452C3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podanie </w:t>
            </w:r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t>žiadosti o predĺženie</w:t>
            </w:r>
            <w:r w:rsidR="00F452C3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dočasnej ochrany</w:t>
            </w:r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či žiadosti o jej ukončenie bude možné podať prostredníctvom na to určeného elektronického formulára. V prípade podania kvalifikovaného podnetu z hľadiska zabezpečenia čo najširšieho prístupu všetkých veriteľov a možných subjektov sa výslovne</w:t>
            </w:r>
            <w:r w:rsidR="00FF3083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neupravuje forma tohto podnetu, čo však nevylučuje jeho podanie v elektronickej podobe.</w:t>
            </w:r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</w:t>
            </w:r>
          </w:p>
        </w:tc>
      </w:tr>
      <w:tr w:rsidR="008364D8" w:rsidRPr="00FC2B55" w14:paraId="73778491" w14:textId="77777777" w:rsidTr="007F0929">
        <w:trPr>
          <w:trHeight w:val="1060"/>
        </w:trPr>
        <w:tc>
          <w:tcPr>
            <w:tcW w:w="3956" w:type="dxa"/>
            <w:vMerge/>
          </w:tcPr>
          <w:p w14:paraId="5BC95CAD" w14:textId="77777777" w:rsidR="008364D8" w:rsidRPr="00FC2B55" w:rsidRDefault="008364D8" w:rsidP="00FC2B5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8364D8" w:rsidRPr="00FC2B55" w14:paraId="71A3BFB8" w14:textId="77777777" w:rsidTr="00593913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8533743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56F53BD4" w14:textId="4428A100" w:rsidR="008364D8" w:rsidRPr="00FC2B55" w:rsidRDefault="008364D8" w:rsidP="0059391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9050BD6" w14:textId="77777777" w:rsidR="008364D8" w:rsidRPr="00FC2B55" w:rsidRDefault="008364D8" w:rsidP="00593913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8364D8" w:rsidRPr="00FC2B55" w14:paraId="7C0620FE" w14:textId="77777777" w:rsidTr="00593913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69319343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1FEF1C7" w14:textId="652E073A" w:rsidR="008364D8" w:rsidRPr="00FC2B55" w:rsidRDefault="008364D8" w:rsidP="0059391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C8E238E" w14:textId="77777777" w:rsidR="008364D8" w:rsidRDefault="008364D8" w:rsidP="00593913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  <w:p w14:paraId="13F6C446" w14:textId="77777777" w:rsidR="008364D8" w:rsidRDefault="008364D8" w:rsidP="00593913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  <w:p w14:paraId="7CD4620E" w14:textId="77777777" w:rsidR="008364D8" w:rsidRDefault="008364D8" w:rsidP="00593913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  <w:p w14:paraId="7AC2AEDD" w14:textId="77777777" w:rsidR="008364D8" w:rsidRDefault="008364D8" w:rsidP="00593913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  <w:p w14:paraId="19BB5730" w14:textId="77777777" w:rsidR="008364D8" w:rsidRDefault="008364D8" w:rsidP="00593913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  <w:p w14:paraId="430C8C80" w14:textId="77777777" w:rsidR="008364D8" w:rsidRDefault="008364D8" w:rsidP="00593913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  <w:p w14:paraId="5376EFF4" w14:textId="77777777" w:rsidR="008364D8" w:rsidRDefault="008364D8" w:rsidP="00593913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  <w:p w14:paraId="14E03B3C" w14:textId="77777777" w:rsidR="008364D8" w:rsidRDefault="008364D8" w:rsidP="00593913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  <w:p w14:paraId="794D2D3B" w14:textId="77777777" w:rsidR="008364D8" w:rsidRDefault="008364D8" w:rsidP="00593913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  <w:p w14:paraId="20CD38BB" w14:textId="77777777" w:rsidR="008364D8" w:rsidRPr="00FC2B55" w:rsidRDefault="008364D8" w:rsidP="00593913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14:paraId="122C9FEB" w14:textId="77777777" w:rsidR="008364D8" w:rsidRDefault="008364D8" w:rsidP="00FC2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663" w:type="dxa"/>
            <w:gridSpan w:val="4"/>
          </w:tcPr>
          <w:p w14:paraId="54FFC6B9" w14:textId="5865D2AB" w:rsidR="008364D8" w:rsidRPr="0077567C" w:rsidRDefault="008364D8" w:rsidP="00F452C3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</w:pPr>
            <w:r w:rsidRPr="0077567C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V rámci konania o</w:t>
            </w:r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ne</w:t>
            </w:r>
            <w:r w:rsidRPr="0077567C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verejnej pr</w:t>
            </w:r>
            <w:r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eventívnej reštrukturalizácii, u</w:t>
            </w:r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t>ž zo samotného účelu neverejnej preventívnej reštrukturalizácie, toto konanie je koncipované ako interné konanie, do ktorého vstupuje súd v minimálnej miere.</w:t>
            </w:r>
          </w:p>
        </w:tc>
      </w:tr>
      <w:tr w:rsidR="00FC2B55" w:rsidRPr="00FC2B55" w14:paraId="6E761CC0" w14:textId="77777777" w:rsidTr="007F0929">
        <w:trPr>
          <w:trHeight w:val="20"/>
        </w:trPr>
        <w:tc>
          <w:tcPr>
            <w:tcW w:w="3956" w:type="dxa"/>
          </w:tcPr>
          <w:p w14:paraId="4B2594F4" w14:textId="77777777" w:rsidR="00FC2B55" w:rsidRPr="00FC2B55" w:rsidRDefault="00FC2B55" w:rsidP="00FC2B5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úprava konania kompatibilná s inštitútmi zákona o e-Governmente a je na dané konanie zákon o e-Governmente možné použiť?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671E71BA" w14:textId="77777777" w:rsidTr="004252B3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81287152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7BD02C3A" w14:textId="189C023F" w:rsidR="00FC2B55" w:rsidRPr="00FC2B55" w:rsidRDefault="0077567C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7C3DBA3B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241DE393" w14:textId="77777777" w:rsidTr="004252B3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412768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15FDD5FF" w14:textId="69E5034D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60760EB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29B04DD4" w14:textId="77777777" w:rsidR="00FC2B55" w:rsidRPr="00FC2B55" w:rsidRDefault="00FC2B55" w:rsidP="00FC2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663" w:type="dxa"/>
            <w:gridSpan w:val="4"/>
          </w:tcPr>
          <w:p w14:paraId="6BA6862B" w14:textId="77777777" w:rsidR="00FC2B55" w:rsidRPr="00FC2B55" w:rsidRDefault="00FC2B55" w:rsidP="0077567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C2B55" w14:paraId="7A3E1AD6" w14:textId="77777777" w:rsidTr="007F0929">
        <w:trPr>
          <w:trHeight w:val="20"/>
        </w:trPr>
        <w:tc>
          <w:tcPr>
            <w:tcW w:w="10065" w:type="dxa"/>
            <w:gridSpan w:val="6"/>
          </w:tcPr>
          <w:p w14:paraId="4439D8C7" w14:textId="77777777" w:rsidR="00FC2B55" w:rsidRPr="00FC2B55" w:rsidRDefault="00FC2B55" w:rsidP="00FC2B5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Zásada „jedenkrát a dosť“</w:t>
            </w:r>
          </w:p>
        </w:tc>
      </w:tr>
      <w:tr w:rsidR="00FC2B55" w:rsidRPr="00FC2B55" w14:paraId="439E649F" w14:textId="77777777" w:rsidTr="007F0929">
        <w:trPr>
          <w:trHeight w:val="20"/>
        </w:trPr>
        <w:tc>
          <w:tcPr>
            <w:tcW w:w="3956" w:type="dxa"/>
          </w:tcPr>
          <w:p w14:paraId="3B988E0F" w14:textId="77777777" w:rsidR="00FC2B55" w:rsidRPr="00FC2B55" w:rsidRDefault="00FC2B55" w:rsidP="00FC2B5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6.5.1.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 predkladanie dokumentov, informácií alebo preukazovanie skutočností (ďalej len „údaje“) orgánu, ktorý konanie vedie?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597DFE7B" w14:textId="77777777" w:rsidTr="004252B3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333983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668EBB46" w14:textId="64FB4CC8" w:rsidR="00FC2B55" w:rsidRPr="00FC2B55" w:rsidRDefault="0077567C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CB366DE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4664658B" w14:textId="77777777" w:rsidTr="004252B3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5198987D" w14:textId="549996A3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661ECB26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14985F30" w14:textId="77777777" w:rsidR="00FC2B55" w:rsidRPr="00FC2B55" w:rsidRDefault="00FC2B55" w:rsidP="00FC2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663" w:type="dxa"/>
            <w:gridSpan w:val="4"/>
          </w:tcPr>
          <w:p w14:paraId="3488782C" w14:textId="77777777" w:rsidR="00E07378" w:rsidRDefault="0077567C" w:rsidP="0077567C">
            <w:pPr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3CE">
              <w:rPr>
                <w:rFonts w:ascii="Times New Roman" w:hAnsi="Times New Roman" w:cs="Times New Roman"/>
                <w:sz w:val="20"/>
                <w:szCs w:val="20"/>
              </w:rPr>
              <w:t xml:space="preserve">V konaní o verejnej preventívnej reštrukturalizácii - </w:t>
            </w:r>
            <w:r w:rsidR="000B33FD" w:rsidRPr="004E03CE">
              <w:rPr>
                <w:rFonts w:ascii="Times New Roman" w:hAnsi="Times New Roman" w:cs="Times New Roman"/>
                <w:sz w:val="20"/>
                <w:szCs w:val="20"/>
              </w:rPr>
              <w:t xml:space="preserve">koncept plánu </w:t>
            </w:r>
            <w:r w:rsidR="000B33FD" w:rsidRPr="006C21E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6C21E1" w:rsidRPr="006C21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33FD" w:rsidRPr="006C21E1">
              <w:rPr>
                <w:rFonts w:ascii="Times New Roman" w:hAnsi="Times New Roman" w:cs="Times New Roman"/>
                <w:sz w:val="20"/>
                <w:szCs w:val="20"/>
              </w:rPr>
              <w:t>prílohy</w:t>
            </w:r>
            <w:r w:rsidR="006C21E1" w:rsidRPr="006C21E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277119D" w14:textId="77777777" w:rsidR="00E07378" w:rsidRPr="00E07378" w:rsidRDefault="00E07378" w:rsidP="00E073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E07378">
              <w:rPr>
                <w:rFonts w:ascii="Times New Roman" w:hAnsi="Times New Roman" w:cs="Times New Roman"/>
                <w:sz w:val="20"/>
                <w:szCs w:val="20"/>
              </w:rPr>
              <w:t>zoznam veriteľov,</w:t>
            </w:r>
          </w:p>
          <w:p w14:paraId="5CEBA7DF" w14:textId="77777777" w:rsidR="00E07378" w:rsidRPr="00E07378" w:rsidRDefault="00E07378" w:rsidP="00E073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E07378">
              <w:rPr>
                <w:rFonts w:ascii="Times New Roman" w:hAnsi="Times New Roman" w:cs="Times New Roman"/>
                <w:sz w:val="20"/>
                <w:szCs w:val="20"/>
              </w:rPr>
              <w:t>zoznam majetku so stanovením hodnôt,</w:t>
            </w:r>
          </w:p>
          <w:p w14:paraId="57940F52" w14:textId="77777777" w:rsidR="00E07378" w:rsidRPr="00E07378" w:rsidRDefault="00E07378" w:rsidP="00E073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E07378">
              <w:rPr>
                <w:rFonts w:ascii="Times New Roman" w:hAnsi="Times New Roman" w:cs="Times New Roman"/>
                <w:sz w:val="20"/>
                <w:szCs w:val="20"/>
              </w:rPr>
              <w:t>zoznam ručiteľov a iných garantov,</w:t>
            </w:r>
          </w:p>
          <w:p w14:paraId="661C998C" w14:textId="77777777" w:rsidR="00E07378" w:rsidRPr="00E07378" w:rsidRDefault="00E07378" w:rsidP="00E073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E07378">
              <w:rPr>
                <w:rFonts w:ascii="Times New Roman" w:hAnsi="Times New Roman" w:cs="Times New Roman"/>
                <w:sz w:val="20"/>
                <w:szCs w:val="20"/>
              </w:rPr>
              <w:t>zoznam spriaznených osôb,</w:t>
            </w:r>
          </w:p>
          <w:p w14:paraId="723B8B1D" w14:textId="77777777" w:rsidR="00E07378" w:rsidRDefault="00E07378" w:rsidP="00E073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E07378">
              <w:rPr>
                <w:rFonts w:ascii="Times New Roman" w:hAnsi="Times New Roman" w:cs="Times New Roman"/>
                <w:sz w:val="20"/>
                <w:szCs w:val="20"/>
              </w:rPr>
              <w:t>zoznam úkonov so spriaznenými osobami za</w:t>
            </w:r>
          </w:p>
          <w:p w14:paraId="7154D004" w14:textId="77777777" w:rsidR="00E07378" w:rsidRPr="00E07378" w:rsidRDefault="00E07378" w:rsidP="00E073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3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07378">
              <w:rPr>
                <w:rFonts w:ascii="Times New Roman" w:hAnsi="Times New Roman" w:cs="Times New Roman"/>
                <w:sz w:val="20"/>
                <w:szCs w:val="20"/>
              </w:rPr>
              <w:t>posledné tri roky,</w:t>
            </w:r>
          </w:p>
          <w:p w14:paraId="5DBD2CA7" w14:textId="77777777" w:rsidR="00E07378" w:rsidRPr="00E07378" w:rsidRDefault="00E07378" w:rsidP="00E073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E07378">
              <w:rPr>
                <w:rFonts w:ascii="Times New Roman" w:hAnsi="Times New Roman" w:cs="Times New Roman"/>
                <w:sz w:val="20"/>
                <w:szCs w:val="20"/>
              </w:rPr>
              <w:t>zoznam zamestnancov,</w:t>
            </w:r>
          </w:p>
          <w:p w14:paraId="3D66DE9B" w14:textId="6ED8460B" w:rsidR="00E07378" w:rsidRPr="00E07378" w:rsidRDefault="00E07378" w:rsidP="00E073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="004C755C">
              <w:rPr>
                <w:rFonts w:ascii="Times New Roman" w:hAnsi="Times New Roman" w:cs="Times New Roman"/>
                <w:sz w:val="20"/>
                <w:szCs w:val="20"/>
              </w:rPr>
              <w:t>analýza</w:t>
            </w:r>
            <w:r w:rsidRPr="00E07378">
              <w:rPr>
                <w:rFonts w:ascii="Times New Roman" w:hAnsi="Times New Roman" w:cs="Times New Roman"/>
                <w:sz w:val="20"/>
                <w:szCs w:val="20"/>
              </w:rPr>
              <w:t xml:space="preserve"> hroziaceho úpadku,</w:t>
            </w:r>
          </w:p>
          <w:p w14:paraId="2E76B547" w14:textId="3F3DC3E0" w:rsidR="00E07378" w:rsidRPr="00E07378" w:rsidRDefault="00E07378" w:rsidP="00E073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="004C755C">
              <w:rPr>
                <w:rFonts w:ascii="Times New Roman" w:hAnsi="Times New Roman" w:cs="Times New Roman"/>
                <w:sz w:val="20"/>
                <w:szCs w:val="20"/>
              </w:rPr>
              <w:t>analýza</w:t>
            </w:r>
            <w:r w:rsidRPr="00E07378">
              <w:rPr>
                <w:rFonts w:ascii="Times New Roman" w:hAnsi="Times New Roman" w:cs="Times New Roman"/>
                <w:sz w:val="20"/>
                <w:szCs w:val="20"/>
              </w:rPr>
              <w:t xml:space="preserve"> najlepšieho záujmu veriteľov,</w:t>
            </w:r>
          </w:p>
          <w:p w14:paraId="1B153DE3" w14:textId="3431ABB1" w:rsidR="00E07378" w:rsidRDefault="00E07378" w:rsidP="00E073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="004C755C">
              <w:rPr>
                <w:rFonts w:ascii="Times New Roman" w:hAnsi="Times New Roman" w:cs="Times New Roman"/>
                <w:sz w:val="20"/>
                <w:szCs w:val="20"/>
              </w:rPr>
              <w:t>analýzy</w:t>
            </w:r>
            <w:r w:rsidRPr="00E07378">
              <w:rPr>
                <w:rFonts w:ascii="Times New Roman" w:hAnsi="Times New Roman" w:cs="Times New Roman"/>
                <w:sz w:val="20"/>
                <w:szCs w:val="20"/>
              </w:rPr>
              <w:t xml:space="preserve"> pravidla relatívnej priority,</w:t>
            </w:r>
          </w:p>
          <w:p w14:paraId="18F3DFD2" w14:textId="5AB79DF4" w:rsidR="00E07378" w:rsidRPr="00E07378" w:rsidRDefault="00E07378" w:rsidP="00E073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="004C755C">
              <w:rPr>
                <w:rFonts w:ascii="Times New Roman" w:hAnsi="Times New Roman" w:cs="Times New Roman"/>
                <w:sz w:val="20"/>
                <w:szCs w:val="20"/>
              </w:rPr>
              <w:t xml:space="preserve">analýzy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životaschopnosti.</w:t>
            </w:r>
          </w:p>
          <w:p w14:paraId="5EDE3129" w14:textId="77777777" w:rsidR="00E07378" w:rsidRDefault="00E07378" w:rsidP="0077567C">
            <w:pPr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234BEA" w14:textId="051091E4" w:rsidR="00E07378" w:rsidRPr="00593913" w:rsidRDefault="00E07378" w:rsidP="00E07378">
            <w:pPr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913">
              <w:rPr>
                <w:rFonts w:ascii="Times New Roman" w:hAnsi="Times New Roman" w:cs="Times New Roman"/>
                <w:sz w:val="20"/>
                <w:szCs w:val="20"/>
              </w:rPr>
              <w:t xml:space="preserve">Súd poskytne dlžníkovi dočasnú ochranu v rozhodnutí o povolení verejnej preventívnej reštrukturalizácie na </w:t>
            </w:r>
            <w:r w:rsidRPr="005939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obdobie </w:t>
            </w:r>
            <w:r w:rsidR="004C755C">
              <w:rPr>
                <w:rFonts w:ascii="Times New Roman" w:hAnsi="Times New Roman" w:cs="Times New Roman"/>
                <w:sz w:val="20"/>
                <w:szCs w:val="20"/>
              </w:rPr>
              <w:t>troch m</w:t>
            </w:r>
            <w:r w:rsidRPr="00593913">
              <w:rPr>
                <w:rFonts w:ascii="Times New Roman" w:hAnsi="Times New Roman" w:cs="Times New Roman"/>
                <w:sz w:val="20"/>
                <w:szCs w:val="20"/>
              </w:rPr>
              <w:t>esiacov, ak s jej poskytnutím vyjadr</w:t>
            </w:r>
            <w:r w:rsidR="004C755C">
              <w:rPr>
                <w:rFonts w:ascii="Times New Roman" w:hAnsi="Times New Roman" w:cs="Times New Roman"/>
                <w:sz w:val="20"/>
                <w:szCs w:val="20"/>
              </w:rPr>
              <w:t>ia súhlas veritelia</w:t>
            </w:r>
            <w:r w:rsidRPr="005939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7244485" w14:textId="77777777" w:rsidR="00E07378" w:rsidRDefault="00E07378" w:rsidP="0077567C">
            <w:pPr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F0DE54" w14:textId="148B5172" w:rsidR="00FF3083" w:rsidRDefault="00E07378" w:rsidP="0077567C">
            <w:pPr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  </w:t>
            </w:r>
            <w:r w:rsidR="001128EC">
              <w:rPr>
                <w:rFonts w:ascii="Times New Roman" w:hAnsi="Times New Roman" w:cs="Times New Roman"/>
                <w:sz w:val="20"/>
                <w:szCs w:val="20"/>
              </w:rPr>
              <w:t xml:space="preserve">prípade </w:t>
            </w:r>
            <w:r w:rsidR="004C755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ávrhu </w:t>
            </w:r>
            <w:r w:rsidRPr="004252B3">
              <w:rPr>
                <w:rFonts w:ascii="Times New Roman" w:eastAsia="Times New Roman" w:hAnsi="Times New Roman" w:cs="Times New Roman"/>
                <w:sz w:val="20"/>
                <w:lang w:eastAsia="sk-SK"/>
              </w:rPr>
              <w:t>na povolenie verejnej preventívnej reštrukturalizácie</w:t>
            </w:r>
            <w:r w:rsidR="004C755C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s dočasnou ochranou dlžník</w:t>
            </w:r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priklad</w:t>
            </w:r>
            <w:r w:rsidR="001128EC"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 w:rsidR="004C755C">
              <w:rPr>
                <w:rFonts w:ascii="Times New Roman" w:hAnsi="Times New Roman" w:cs="Times New Roman"/>
                <w:sz w:val="20"/>
                <w:szCs w:val="20"/>
              </w:rPr>
              <w:t xml:space="preserve"> aj</w:t>
            </w:r>
          </w:p>
          <w:p w14:paraId="5A8E1D19" w14:textId="77777777" w:rsidR="00593913" w:rsidRPr="004E03CE" w:rsidRDefault="00593913" w:rsidP="005939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3CE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</w:t>
            </w:r>
            <w:r w:rsidRPr="004E03CE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</w:t>
            </w:r>
            <w:r w:rsidR="00E07378">
              <w:rPr>
                <w:rFonts w:ascii="Times New Roman" w:hAnsi="Times New Roman" w:cs="Times New Roman"/>
                <w:sz w:val="20"/>
                <w:szCs w:val="20"/>
              </w:rPr>
              <w:t>priebežná účtovná závierka</w:t>
            </w:r>
            <w:r w:rsidRPr="004E03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 rozhodnému dňu</w:t>
            </w:r>
            <w:r w:rsidR="001128EC">
              <w:rPr>
                <w:rFonts w:ascii="Times New Roman" w:hAnsi="Times New Roman" w:cs="Times New Roman"/>
                <w:sz w:val="20"/>
                <w:szCs w:val="20"/>
              </w:rPr>
              <w:t xml:space="preserve"> nie staršia ako 60 dní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03CE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</w:p>
          <w:p w14:paraId="18FF2718" w14:textId="3A1D8F94" w:rsidR="00E07378" w:rsidRDefault="00593913" w:rsidP="005939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3C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755C">
              <w:rPr>
                <w:rFonts w:ascii="Times New Roman" w:hAnsi="Times New Roman" w:cs="Times New Roman"/>
                <w:sz w:val="20"/>
                <w:szCs w:val="20"/>
              </w:rPr>
              <w:t xml:space="preserve">súhlas </w:t>
            </w:r>
            <w:r w:rsidRPr="004E03CE">
              <w:rPr>
                <w:rFonts w:ascii="Times New Roman" w:hAnsi="Times New Roman" w:cs="Times New Roman"/>
                <w:sz w:val="20"/>
                <w:szCs w:val="20"/>
              </w:rPr>
              <w:t>veriteľov nie starší ako 30 dní pred</w:t>
            </w:r>
          </w:p>
          <w:p w14:paraId="0F8B837C" w14:textId="1C783FBE" w:rsidR="00593913" w:rsidRDefault="00E07378" w:rsidP="00593913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93913" w:rsidRPr="004E03CE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t>odaním návrhu.</w:t>
            </w:r>
          </w:p>
          <w:p w14:paraId="763FF5A0" w14:textId="77777777" w:rsidR="001128EC" w:rsidRDefault="001128EC" w:rsidP="00593913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</w:p>
          <w:p w14:paraId="61D50143" w14:textId="77777777" w:rsidR="000B33FD" w:rsidRPr="001814F9" w:rsidRDefault="001814F9" w:rsidP="001814F9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t>O p</w:t>
            </w:r>
            <w:r w:rsidRPr="001814F9">
              <w:rPr>
                <w:rFonts w:ascii="Times New Roman" w:eastAsia="Times New Roman" w:hAnsi="Times New Roman" w:cs="Times New Roman"/>
                <w:sz w:val="20"/>
                <w:lang w:eastAsia="sk-SK"/>
              </w:rPr>
              <w:t>redĺženie dočasnej ochrany je možné požiadať len so súhlasom veriteľského výboru.</w:t>
            </w:r>
          </w:p>
        </w:tc>
      </w:tr>
      <w:tr w:rsidR="00FC2B55" w:rsidRPr="00FC2B55" w14:paraId="5A32C503" w14:textId="77777777" w:rsidTr="007F0929">
        <w:trPr>
          <w:trHeight w:val="20"/>
        </w:trPr>
        <w:tc>
          <w:tcPr>
            <w:tcW w:w="3956" w:type="dxa"/>
          </w:tcPr>
          <w:p w14:paraId="2E86F637" w14:textId="77777777" w:rsidR="00FC2B55" w:rsidRPr="00FC2B55" w:rsidRDefault="00FC2B55" w:rsidP="00FC2B5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lastRenderedPageBreak/>
              <w:t xml:space="preserve">6.5.2.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návrh, aby sa predkladali údaje, ktoré sa nachádzajú v zákonom ustanovenej evidencii vedenej orgánom, ktorý konanie vedie alebo iným orgánom?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4CAEF4C9" w14:textId="77777777" w:rsidTr="004252B3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503723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0AA05647" w14:textId="769873C5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41AA168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60FF38F5" w14:textId="77777777" w:rsidTr="004252B3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61726159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6EF1B356" w14:textId="2B5D779D" w:rsidR="00FC2B55" w:rsidRPr="00FC2B55" w:rsidRDefault="000B33FD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979CECC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3A38E878" w14:textId="77777777" w:rsidR="00FC2B55" w:rsidRPr="00FC2B55" w:rsidRDefault="00FC2B55" w:rsidP="00FC2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663" w:type="dxa"/>
            <w:gridSpan w:val="4"/>
          </w:tcPr>
          <w:p w14:paraId="343B18CA" w14:textId="77777777" w:rsidR="00FC2B55" w:rsidRPr="00FC2B55" w:rsidRDefault="00FC2B55" w:rsidP="004A13A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C2B55" w14:paraId="70E32FB8" w14:textId="77777777" w:rsidTr="007F0929">
        <w:trPr>
          <w:trHeight w:val="20"/>
        </w:trPr>
        <w:tc>
          <w:tcPr>
            <w:tcW w:w="3956" w:type="dxa"/>
          </w:tcPr>
          <w:p w14:paraId="68BCF6CE" w14:textId="77777777" w:rsidR="00FC2B55" w:rsidRPr="00FC2B55" w:rsidRDefault="00FC2B55" w:rsidP="00FC2B5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Budú údaje poskytované režimom podľa zákona č. 177/2018 Z.</w:t>
            </w:r>
            <w:r w:rsidR="008364D8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z. v znení neskorších predpisov alebo iným obdobným spôsobom, ktorý zabezpečí, aby si údaje orgán, ktorý konanie vedie, získaval z úradnej moci a nemuseli mu byť predkladané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subjektom súkromného práva, navrhovateľom, žiadateľom, účastníkom konania (ďalej len „účastník konania“)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49618491" w14:textId="77777777" w:rsidTr="004252B3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1158873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4551A33" w14:textId="2047EC2A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3FDAD671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6E2547C4" w14:textId="77777777" w:rsidTr="004252B3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73060956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D278E82" w14:textId="27F9F3E8" w:rsidR="00FC2B55" w:rsidRPr="00FC2B55" w:rsidRDefault="000B33FD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3192F748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273F1667" w14:textId="77777777" w:rsidR="00FC2B55" w:rsidRPr="00FC2B55" w:rsidRDefault="00FC2B55" w:rsidP="00FC2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663" w:type="dxa"/>
            <w:gridSpan w:val="4"/>
          </w:tcPr>
          <w:p w14:paraId="3A4B2BFC" w14:textId="77777777" w:rsidR="004A13AF" w:rsidRPr="004A13AF" w:rsidRDefault="004A13AF" w:rsidP="00FC2B5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4A13AF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V prípade navrhovaného procesu, ide o aktuálne údaje </w:t>
            </w:r>
            <w:r w:rsidR="00A71FAD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o stave a </w:t>
            </w:r>
            <w:r w:rsidRPr="004A13AF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o životaschopnosti podniku, ktoré právnická osoba vypracováva ku konkrétnemu dátumu, a ktoré nie sú vedené v iných evidenciách.</w:t>
            </w:r>
          </w:p>
        </w:tc>
      </w:tr>
      <w:tr w:rsidR="00FC2B55" w:rsidRPr="00FC2B55" w14:paraId="33682C34" w14:textId="77777777" w:rsidTr="007F0929">
        <w:trPr>
          <w:trHeight w:val="20"/>
        </w:trPr>
        <w:tc>
          <w:tcPr>
            <w:tcW w:w="3956" w:type="dxa"/>
          </w:tcPr>
          <w:p w14:paraId="56AAA97E" w14:textId="77777777" w:rsidR="00FC2B55" w:rsidRPr="00FC2B55" w:rsidRDefault="00FC2B55" w:rsidP="00FC2B5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6.5.4.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Ak si orgán, ktorý konanie vedie, údaje nebude získavať z úradnej moci ale mu budú predkladané účastníkom konania, je v návrhu upravené prechodné obdobie, po ktorého uplynutí si údaje orgán, ktorý konanie vedie, bude získavať z úradnej moci?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4B1CAD0D" w14:textId="77777777" w:rsidTr="004252B3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20884129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6C352628" w14:textId="69199C6E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E05AF23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03C3C96F" w14:textId="77777777" w:rsidTr="004252B3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43976750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2627B5AC" w14:textId="6FC2D59D" w:rsidR="00FC2B55" w:rsidRPr="00FC2B55" w:rsidRDefault="004A13AF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5C715B2E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09135303" w14:textId="77777777" w:rsidR="00FC2B55" w:rsidRPr="00FC2B55" w:rsidRDefault="00FC2B55" w:rsidP="00FC2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663" w:type="dxa"/>
            <w:gridSpan w:val="4"/>
          </w:tcPr>
          <w:p w14:paraId="45644998" w14:textId="77777777" w:rsidR="00FC2B55" w:rsidRPr="004A13AF" w:rsidRDefault="00FC2B55" w:rsidP="00FC2B5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C2B55" w14:paraId="19726CB0" w14:textId="77777777" w:rsidTr="007F0929">
        <w:trPr>
          <w:trHeight w:val="20"/>
        </w:trPr>
        <w:tc>
          <w:tcPr>
            <w:tcW w:w="10065" w:type="dxa"/>
            <w:gridSpan w:val="6"/>
          </w:tcPr>
          <w:p w14:paraId="3E749484" w14:textId="77777777" w:rsidR="00FC2B55" w:rsidRPr="004A13AF" w:rsidRDefault="00FC2B55" w:rsidP="00FC2B5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4A13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Výmena údajov medzi orgánmi verejnej moci</w:t>
            </w:r>
          </w:p>
        </w:tc>
      </w:tr>
      <w:tr w:rsidR="00FC2B55" w:rsidRPr="00FC2B55" w14:paraId="70F93B2E" w14:textId="77777777" w:rsidTr="007F0929">
        <w:trPr>
          <w:trHeight w:val="20"/>
        </w:trPr>
        <w:tc>
          <w:tcPr>
            <w:tcW w:w="3956" w:type="dxa"/>
          </w:tcPr>
          <w:p w14:paraId="55C06285" w14:textId="77777777" w:rsidR="00FC2B55" w:rsidRPr="00FC2B55" w:rsidRDefault="00FC2B55" w:rsidP="00FC2B5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6.6.1.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zriadenie novej evidencie údajov alebo upravuje vedenie evidencie údajov?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765B7C5F" w14:textId="77777777" w:rsidTr="004252B3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8114111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50906633" w14:textId="6B22BF77" w:rsidR="00FC2B55" w:rsidRPr="00FC2B55" w:rsidRDefault="004A13AF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EADA338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1FE410BA" w14:textId="77777777" w:rsidTr="004252B3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614819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2EBF5155" w14:textId="229A038C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7C9FF76D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0B627A6D" w14:textId="77777777" w:rsidR="00FC2B55" w:rsidRPr="00FC2B55" w:rsidRDefault="00FC2B55" w:rsidP="00FC2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663" w:type="dxa"/>
            <w:gridSpan w:val="4"/>
          </w:tcPr>
          <w:p w14:paraId="5BFF6CAE" w14:textId="100BBE08" w:rsidR="004A13AF" w:rsidRPr="004A13AF" w:rsidRDefault="00977552" w:rsidP="001128E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Zoznam správcov sa upravuje  o oddiel špeciálnych  </w:t>
            </w:r>
            <w:r w:rsidR="004A13AF" w:rsidRPr="004A13AF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správcov pre </w:t>
            </w:r>
            <w:r w:rsidR="001128EC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špecifické konkurzné a reštrukturalizačné konanie a pre konanie o verejnej preventívnej reštrukturalizácii</w:t>
            </w:r>
            <w:r w:rsidR="004A13AF" w:rsidRPr="004A13AF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.</w:t>
            </w:r>
          </w:p>
        </w:tc>
      </w:tr>
      <w:tr w:rsidR="00FC2B55" w:rsidRPr="00FC2B55" w14:paraId="6E0E9BA7" w14:textId="77777777" w:rsidTr="007F0929">
        <w:trPr>
          <w:trHeight w:val="20"/>
        </w:trPr>
        <w:tc>
          <w:tcPr>
            <w:tcW w:w="3956" w:type="dxa"/>
          </w:tcPr>
          <w:p w14:paraId="24604A1A" w14:textId="77777777" w:rsidR="00FC2B55" w:rsidRPr="00FC2B55" w:rsidRDefault="00FC2B55" w:rsidP="00FC2B5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6.6.2.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Umožňuje predložený návrh poskytovanie údajov z evidencie iným orgánom verejnej moci, resp. iným osobám na plnenie ich zákonom ustanovených úloh bez obmedzenia subjektu (teda vo všetkých prípadoch, kedy tieto údaje na plnenie zákonom ustanovených úloh potrebujú)?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3F6EA49C" w14:textId="77777777" w:rsidTr="004252B3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43416989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1D077AA0" w14:textId="59833825" w:rsidR="00FC2B55" w:rsidRPr="00FC2B55" w:rsidRDefault="004A13AF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2F801EC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125D05DE" w14:textId="77777777" w:rsidTr="004252B3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2885076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12ADC167" w14:textId="18EBF45C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2EE13FE5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15B6C8AD" w14:textId="77777777" w:rsidR="00FC2B55" w:rsidRPr="00FC2B55" w:rsidRDefault="00FC2B55" w:rsidP="00FC2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663" w:type="dxa"/>
            <w:gridSpan w:val="4"/>
          </w:tcPr>
          <w:p w14:paraId="203D6313" w14:textId="77777777" w:rsidR="00FC2B55" w:rsidRPr="00FC2B55" w:rsidRDefault="004A13AF" w:rsidP="00FC2B55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4A13AF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Čerpanie zverejnených údajov v Obchodnom vestníku.</w:t>
            </w:r>
          </w:p>
        </w:tc>
      </w:tr>
      <w:tr w:rsidR="00FC2B55" w:rsidRPr="00FC2B55" w14:paraId="5556EC9C" w14:textId="77777777" w:rsidTr="007F0929">
        <w:trPr>
          <w:trHeight w:val="20"/>
        </w:trPr>
        <w:tc>
          <w:tcPr>
            <w:tcW w:w="3956" w:type="dxa"/>
          </w:tcPr>
          <w:p w14:paraId="41764802" w14:textId="77777777" w:rsidR="00FC2B55" w:rsidRPr="00FC2B55" w:rsidRDefault="00FC2B55" w:rsidP="00FC2B5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zabezpečené poskytovanie údajov z evidencie elektronicky a automatizovaným spôsobom?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45C6FF60" w14:textId="77777777" w:rsidTr="004252B3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3553351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71B555C2" w14:textId="4719C16D" w:rsidR="00FC2B55" w:rsidRPr="00FC2B55" w:rsidRDefault="008364D8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54A7D5EE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2C67E4BE" w14:textId="77777777" w:rsidTr="004252B3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1688450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7E3FDFA3" w14:textId="4667B5AF" w:rsidR="00FC2B55" w:rsidRPr="00FC2B55" w:rsidRDefault="008364D8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73736147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28BF21EB" w14:textId="77777777" w:rsidR="00FC2B55" w:rsidRPr="00FC2B55" w:rsidRDefault="00FC2B55" w:rsidP="00FC2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663" w:type="dxa"/>
            <w:gridSpan w:val="4"/>
          </w:tcPr>
          <w:p w14:paraId="4785067E" w14:textId="77777777" w:rsidR="00FC2B55" w:rsidRPr="00FC2B55" w:rsidRDefault="00FC2B55" w:rsidP="004A13A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C2B55" w14:paraId="07297AF9" w14:textId="77777777" w:rsidTr="007F0929">
        <w:trPr>
          <w:trHeight w:val="20"/>
        </w:trPr>
        <w:tc>
          <w:tcPr>
            <w:tcW w:w="3956" w:type="dxa"/>
          </w:tcPr>
          <w:p w14:paraId="02BFF88A" w14:textId="77777777" w:rsidR="00FC2B55" w:rsidRPr="00FC2B55" w:rsidRDefault="00FC2B55" w:rsidP="00FC2B5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6.6.4.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na poskytovanie údajov z evidencie využitý režim podľa zákona č. 177/2018 Z.</w:t>
            </w:r>
            <w:r w:rsidR="008364D8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 v znení neskorších predpisov?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0788F0A4" w14:textId="77777777" w:rsidTr="004252B3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953798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19AE6DC6" w14:textId="002E3799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53B5FBC7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4E9FFD75" w14:textId="77777777" w:rsidTr="004252B3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68952097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2B8473E9" w14:textId="035FAE7F" w:rsidR="00FC2B55" w:rsidRPr="00FC2B55" w:rsidRDefault="004A13AF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35F6B31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6ACB565B" w14:textId="77777777" w:rsidR="00FC2B55" w:rsidRPr="00FC2B55" w:rsidRDefault="00FC2B55" w:rsidP="00FC2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663" w:type="dxa"/>
            <w:gridSpan w:val="4"/>
          </w:tcPr>
          <w:p w14:paraId="15BCCDA2" w14:textId="43164956" w:rsidR="00FC2B55" w:rsidRPr="00FC2B55" w:rsidRDefault="00FC2B55" w:rsidP="00FC2B55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C2B55" w14:paraId="2F3F4EAD" w14:textId="77777777" w:rsidTr="007F0929">
        <w:trPr>
          <w:trHeight w:val="20"/>
        </w:trPr>
        <w:tc>
          <w:tcPr>
            <w:tcW w:w="10065" w:type="dxa"/>
            <w:gridSpan w:val="6"/>
          </w:tcPr>
          <w:p w14:paraId="5D5F61FF" w14:textId="77777777" w:rsidR="00FC2B55" w:rsidRPr="00FC2B55" w:rsidRDefault="00FC2B55" w:rsidP="00FC2B5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Referenčné údaje</w:t>
            </w:r>
          </w:p>
        </w:tc>
      </w:tr>
      <w:tr w:rsidR="00FC2B55" w:rsidRPr="00FC2B55" w14:paraId="4CD18A40" w14:textId="77777777" w:rsidTr="007F0929">
        <w:trPr>
          <w:trHeight w:val="20"/>
        </w:trPr>
        <w:tc>
          <w:tcPr>
            <w:tcW w:w="3956" w:type="dxa"/>
          </w:tcPr>
          <w:p w14:paraId="2ABA10ED" w14:textId="77777777" w:rsidR="00FC2B55" w:rsidRPr="00FC2B55" w:rsidRDefault="00FC2B55" w:rsidP="00FC2B55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6.7.1.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zriadenie novej evidencie údajov alebo upravuje vedenie evidencie údajov, ktoré budú navrhnuté na zaradenie do zoznamu referenčných údajov podľa § 51 zákona č. 305/2013 Z</w:t>
            </w:r>
            <w:r w:rsidR="00593913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.z. o e-Governmente?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717C1B33" w14:textId="77777777" w:rsidTr="004252B3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6778102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F2811EA" w14:textId="3CAACB96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7F441239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294E46F2" w14:textId="77777777" w:rsidTr="004252B3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5985797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412C7587" w14:textId="543561FB" w:rsidR="00FC2B55" w:rsidRPr="00FC2B55" w:rsidRDefault="0001607B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61A59B93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3B048503" w14:textId="77777777" w:rsidR="00FC2B55" w:rsidRPr="00FC2B55" w:rsidRDefault="00FC2B55" w:rsidP="00FC2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663" w:type="dxa"/>
            <w:gridSpan w:val="4"/>
          </w:tcPr>
          <w:p w14:paraId="376F886D" w14:textId="3A1185CE" w:rsidR="00FC2B55" w:rsidRPr="00FC2B55" w:rsidRDefault="00FC2B55" w:rsidP="001128EC">
            <w:pP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</w:p>
        </w:tc>
      </w:tr>
      <w:tr w:rsidR="00FC2B55" w:rsidRPr="00FC2B55" w14:paraId="5BD8D6E5" w14:textId="77777777" w:rsidTr="007F0929">
        <w:trPr>
          <w:trHeight w:val="20"/>
        </w:trPr>
        <w:tc>
          <w:tcPr>
            <w:tcW w:w="3956" w:type="dxa"/>
          </w:tcPr>
          <w:p w14:paraId="1DB18C20" w14:textId="77777777" w:rsidR="00FC2B55" w:rsidRPr="00FC2B55" w:rsidRDefault="00FC2B55" w:rsidP="00FC2B55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6.7.2.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Kedy je plánované zaradenie údajov z evidencie do zoznamu referenčných údajov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lastRenderedPageBreak/>
              <w:t>podľa § 51 zákona č. 305/2013 Z.</w:t>
            </w:r>
            <w:r w:rsidR="00593913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 o e-Governmente?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42CAF031" w14:textId="77777777" w:rsidTr="004252B3">
              <w:tc>
                <w:tcPr>
                  <w:tcW w:w="436" w:type="dxa"/>
                </w:tcPr>
                <w:p w14:paraId="3F59570E" w14:textId="77777777" w:rsidR="00FC2B55" w:rsidRPr="00FC2B55" w:rsidRDefault="00FC2B55" w:rsidP="00FC2B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14:paraId="616D8D19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FC2B55" w:rsidRPr="00FC2B55" w14:paraId="62164733" w14:textId="77777777" w:rsidTr="004252B3">
              <w:tc>
                <w:tcPr>
                  <w:tcW w:w="436" w:type="dxa"/>
                </w:tcPr>
                <w:p w14:paraId="7E6D6828" w14:textId="77777777" w:rsidR="00FC2B55" w:rsidRPr="00FC2B55" w:rsidRDefault="00FC2B55" w:rsidP="00FC2B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14:paraId="4641B700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14:paraId="0BB66551" w14:textId="77777777" w:rsidR="00FC2B55" w:rsidRPr="00FC2B55" w:rsidRDefault="00FC2B55" w:rsidP="00FC2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663" w:type="dxa"/>
            <w:gridSpan w:val="4"/>
          </w:tcPr>
          <w:p w14:paraId="6F599C94" w14:textId="4D470D32" w:rsidR="00FC2B55" w:rsidRPr="00FC2B55" w:rsidRDefault="001128EC" w:rsidP="00FC2B55">
            <w:pP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Bezpredmetné.</w:t>
            </w:r>
          </w:p>
        </w:tc>
      </w:tr>
    </w:tbl>
    <w:p w14:paraId="28B8F638" w14:textId="77777777" w:rsidR="00FC2B55" w:rsidRPr="00FC2B55" w:rsidRDefault="00FC2B55" w:rsidP="00FC2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5ACA92D1" w14:textId="77777777" w:rsidR="00FC2B55" w:rsidRPr="00FC2B55" w:rsidRDefault="00FC2B55" w:rsidP="00FC2B55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sectPr w:rsidR="00FC2B55" w:rsidRPr="00FC2B55" w:rsidSect="00394783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B50AF" w14:textId="77777777" w:rsidR="00030E0C" w:rsidRDefault="00030E0C" w:rsidP="00FC2B55">
      <w:pPr>
        <w:spacing w:after="0" w:line="240" w:lineRule="auto"/>
      </w:pPr>
      <w:r>
        <w:separator/>
      </w:r>
    </w:p>
  </w:endnote>
  <w:endnote w:type="continuationSeparator" w:id="0">
    <w:p w14:paraId="36D25AA0" w14:textId="77777777" w:rsidR="00030E0C" w:rsidRDefault="00030E0C" w:rsidP="00FC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9693068"/>
      <w:docPartObj>
        <w:docPartGallery w:val="Page Numbers (Bottom of Page)"/>
        <w:docPartUnique/>
      </w:docPartObj>
    </w:sdtPr>
    <w:sdtEndPr/>
    <w:sdtContent>
      <w:p w14:paraId="650F05EE" w14:textId="4CE12716" w:rsidR="00394783" w:rsidRDefault="0039478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55C">
          <w:rPr>
            <w:noProof/>
          </w:rPr>
          <w:t>4</w:t>
        </w:r>
        <w:r>
          <w:fldChar w:fldCharType="end"/>
        </w:r>
      </w:p>
    </w:sdtContent>
  </w:sdt>
  <w:p w14:paraId="6E5DDB48" w14:textId="77777777" w:rsidR="00593913" w:rsidRPr="00FA4B66" w:rsidRDefault="00593913" w:rsidP="00FA4B6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AA45F" w14:textId="77777777" w:rsidR="00030E0C" w:rsidRDefault="00030E0C" w:rsidP="00FC2B55">
      <w:pPr>
        <w:spacing w:after="0" w:line="240" w:lineRule="auto"/>
      </w:pPr>
      <w:r>
        <w:separator/>
      </w:r>
    </w:p>
  </w:footnote>
  <w:footnote w:type="continuationSeparator" w:id="0">
    <w:p w14:paraId="5EC8C28B" w14:textId="77777777" w:rsidR="00030E0C" w:rsidRDefault="00030E0C" w:rsidP="00FC2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82005"/>
    <w:multiLevelType w:val="hybridMultilevel"/>
    <w:tmpl w:val="70DC204E"/>
    <w:lvl w:ilvl="0" w:tplc="BD282FB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55"/>
    <w:rsid w:val="0001607B"/>
    <w:rsid w:val="00030E0C"/>
    <w:rsid w:val="00056C8E"/>
    <w:rsid w:val="000757A2"/>
    <w:rsid w:val="00086D29"/>
    <w:rsid w:val="00087C88"/>
    <w:rsid w:val="000B33FD"/>
    <w:rsid w:val="000E223B"/>
    <w:rsid w:val="001012F3"/>
    <w:rsid w:val="001128EC"/>
    <w:rsid w:val="00142946"/>
    <w:rsid w:val="001814F9"/>
    <w:rsid w:val="00184E19"/>
    <w:rsid w:val="00187879"/>
    <w:rsid w:val="00215860"/>
    <w:rsid w:val="00236B50"/>
    <w:rsid w:val="002A6853"/>
    <w:rsid w:val="0032161A"/>
    <w:rsid w:val="003322E6"/>
    <w:rsid w:val="003739E3"/>
    <w:rsid w:val="00394783"/>
    <w:rsid w:val="003E1501"/>
    <w:rsid w:val="00417E7A"/>
    <w:rsid w:val="004252B3"/>
    <w:rsid w:val="00456EF5"/>
    <w:rsid w:val="00482FAA"/>
    <w:rsid w:val="00491AF9"/>
    <w:rsid w:val="004A13AF"/>
    <w:rsid w:val="004A2F4C"/>
    <w:rsid w:val="004C755C"/>
    <w:rsid w:val="004E03CE"/>
    <w:rsid w:val="00515874"/>
    <w:rsid w:val="00516F2B"/>
    <w:rsid w:val="00540118"/>
    <w:rsid w:val="0056308E"/>
    <w:rsid w:val="00574F44"/>
    <w:rsid w:val="005913A6"/>
    <w:rsid w:val="00593913"/>
    <w:rsid w:val="005A789E"/>
    <w:rsid w:val="005D2F01"/>
    <w:rsid w:val="00610B5A"/>
    <w:rsid w:val="006137E5"/>
    <w:rsid w:val="00654E5E"/>
    <w:rsid w:val="00667368"/>
    <w:rsid w:val="006B5E44"/>
    <w:rsid w:val="006C21E1"/>
    <w:rsid w:val="00702F97"/>
    <w:rsid w:val="00712F8D"/>
    <w:rsid w:val="00761C90"/>
    <w:rsid w:val="0077567C"/>
    <w:rsid w:val="007D7183"/>
    <w:rsid w:val="007F0929"/>
    <w:rsid w:val="0080106A"/>
    <w:rsid w:val="008364D8"/>
    <w:rsid w:val="008801B5"/>
    <w:rsid w:val="00896B92"/>
    <w:rsid w:val="008C32BA"/>
    <w:rsid w:val="008D308F"/>
    <w:rsid w:val="00934041"/>
    <w:rsid w:val="00947AF0"/>
    <w:rsid w:val="00951D03"/>
    <w:rsid w:val="0096525A"/>
    <w:rsid w:val="00967673"/>
    <w:rsid w:val="00977552"/>
    <w:rsid w:val="00990832"/>
    <w:rsid w:val="009D252C"/>
    <w:rsid w:val="009E09F7"/>
    <w:rsid w:val="00A549D2"/>
    <w:rsid w:val="00A71FAD"/>
    <w:rsid w:val="00AC6818"/>
    <w:rsid w:val="00BD03C9"/>
    <w:rsid w:val="00C13748"/>
    <w:rsid w:val="00C723D1"/>
    <w:rsid w:val="00C9245A"/>
    <w:rsid w:val="00CA6817"/>
    <w:rsid w:val="00CB28AF"/>
    <w:rsid w:val="00D0729B"/>
    <w:rsid w:val="00D46226"/>
    <w:rsid w:val="00D930D3"/>
    <w:rsid w:val="00DA614F"/>
    <w:rsid w:val="00DC11D6"/>
    <w:rsid w:val="00DC5259"/>
    <w:rsid w:val="00E07378"/>
    <w:rsid w:val="00E84624"/>
    <w:rsid w:val="00E867C0"/>
    <w:rsid w:val="00EA28D4"/>
    <w:rsid w:val="00EF1EE1"/>
    <w:rsid w:val="00F422D4"/>
    <w:rsid w:val="00F452C3"/>
    <w:rsid w:val="00F853BC"/>
    <w:rsid w:val="00FA4B66"/>
    <w:rsid w:val="00FC2B55"/>
    <w:rsid w:val="00FE616D"/>
    <w:rsid w:val="00FF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1AA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C2B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C2B55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FC2B55"/>
    <w:rPr>
      <w:vertAlign w:val="superscript"/>
    </w:rPr>
  </w:style>
  <w:style w:type="character" w:styleId="Hypertextovprepojenie">
    <w:name w:val="Hyperlink"/>
    <w:uiPriority w:val="99"/>
    <w:unhideWhenUsed/>
    <w:rsid w:val="00FC2B55"/>
    <w:rPr>
      <w:color w:val="0000FF"/>
      <w:u w:val="single"/>
    </w:rPr>
  </w:style>
  <w:style w:type="table" w:customStyle="1" w:styleId="Mriekatabuky3">
    <w:name w:val="Mriežka tabuľky3"/>
    <w:basedOn w:val="Normlnatabuka"/>
    <w:next w:val="Mriekatabuky"/>
    <w:uiPriority w:val="5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2B55"/>
  </w:style>
  <w:style w:type="paragraph" w:styleId="Pta">
    <w:name w:val="footer"/>
    <w:basedOn w:val="Normlny"/>
    <w:link w:val="Pt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2B55"/>
  </w:style>
  <w:style w:type="paragraph" w:styleId="Textbubliny">
    <w:name w:val="Balloon Text"/>
    <w:basedOn w:val="Normlny"/>
    <w:link w:val="TextbublinyChar"/>
    <w:uiPriority w:val="99"/>
    <w:semiHidden/>
    <w:unhideWhenUsed/>
    <w:rsid w:val="00F4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22D4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99083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9083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9083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08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0832"/>
    <w:rPr>
      <w:b/>
      <w:bCs/>
      <w:sz w:val="20"/>
      <w:szCs w:val="20"/>
    </w:rPr>
  </w:style>
  <w:style w:type="character" w:customStyle="1" w:styleId="col-lg-3">
    <w:name w:val="col-lg-3"/>
    <w:basedOn w:val="Predvolenpsmoodseku"/>
    <w:rsid w:val="00896B92"/>
  </w:style>
  <w:style w:type="character" w:customStyle="1" w:styleId="col-lg-9">
    <w:name w:val="col-lg-9"/>
    <w:basedOn w:val="Predvolenpsmoodseku"/>
    <w:rsid w:val="00896B92"/>
  </w:style>
  <w:style w:type="paragraph" w:styleId="Revzia">
    <w:name w:val="Revision"/>
    <w:hidden/>
    <w:uiPriority w:val="99"/>
    <w:semiHidden/>
    <w:rsid w:val="00896B92"/>
    <w:pPr>
      <w:spacing w:after="0" w:line="240" w:lineRule="auto"/>
    </w:pPr>
  </w:style>
  <w:style w:type="paragraph" w:styleId="Normlnywebov">
    <w:name w:val="Normal (Web)"/>
    <w:basedOn w:val="Normlny"/>
    <w:uiPriority w:val="99"/>
    <w:unhideWhenUsed/>
    <w:rsid w:val="0066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6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0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2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5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09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94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93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7549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4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28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628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688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223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4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06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26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90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533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234501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16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745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743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69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500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096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132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53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9224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67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465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4922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688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913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575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872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974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677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669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341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3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1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9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0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7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77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2982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81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592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795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184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271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9439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00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951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807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471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267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18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7829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740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59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1920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578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96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359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054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780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80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9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2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4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8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15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83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75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15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756309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653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999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252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020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81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649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752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735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0486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672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718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838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7955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15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375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53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3607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130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364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863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6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05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35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43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471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123184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7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95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045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669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021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259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970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543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573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8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722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721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7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527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586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7656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1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335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706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43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232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732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3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5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42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78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05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87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35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119784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47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302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235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931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46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027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218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61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4882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053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396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911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32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76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254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518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6453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458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361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723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63141-262E-4B44-B85B-3349D269F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2021-11-15T14:10:00Z</dcterms:created>
  <dcterms:modified xsi:type="dcterms:W3CDTF">2021-11-15T14:10:00Z</dcterms:modified>
</cp:coreProperties>
</file>