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E6A0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A147047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7CFAD3EC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D2419B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62C359E7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DA0F427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0655C44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B5CD5AC" w14:textId="5BA76056" w:rsidR="001B23B7" w:rsidRPr="00B043B4" w:rsidRDefault="002E7E4D" w:rsidP="00682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o </w:t>
            </w:r>
            <w:r w:rsidR="00682519" w:rsidRP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vydavateľoch publikácií a o registr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 v oblasti médií a</w:t>
            </w:r>
            <w:r w:rsidR="00831B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audiovízie</w:t>
            </w:r>
            <w:r w:rsidR="00831B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o zmene a doplnení niektorých zákonov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82519" w:rsidRP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(zákon o publikáciách)</w:t>
            </w:r>
          </w:p>
          <w:p w14:paraId="337E10C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9C40DE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356F364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3B6C7C1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566A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450D0F0" w14:textId="77777777" w:rsidR="001B23B7" w:rsidRPr="00B043B4" w:rsidRDefault="002E7E4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kultúry Slovenskej republiky</w:t>
            </w:r>
          </w:p>
        </w:tc>
      </w:tr>
      <w:tr w:rsidR="001B23B7" w:rsidRPr="00B043B4" w14:paraId="64090A9E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BE0CC87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A1338E7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AB1F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2E80BED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9E945B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52429B1" w14:textId="77777777" w:rsidR="001B23B7" w:rsidRPr="00B043B4" w:rsidRDefault="002E7E4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7602539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2C8F1131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C2634B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0C13EEE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097D9E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6612B86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793527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39CF704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3FCBF8E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394BE3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90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B65A6F6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24D9536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E4E" w14:textId="77777777" w:rsidR="001B23B7" w:rsidRPr="00B043B4" w:rsidRDefault="006825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</w:t>
            </w:r>
            <w:r w:rsidR="002E7E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14:paraId="14F024F6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C32726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B958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6B517B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C6A97D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C1F" w14:textId="7E1E482D" w:rsidR="001B23B7" w:rsidRPr="00B043B4" w:rsidRDefault="0001104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</w:t>
            </w:r>
            <w:r w:rsidR="002E7E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14:paraId="5BCAD3D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5AA07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CF9E50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F2EAEF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221D793B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63ED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6DAD7202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1FB9AAF" w14:textId="77777777" w:rsidR="00376402" w:rsidRDefault="00376402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Proces odovzdávania </w:t>
            </w:r>
            <w:proofErr w:type="spellStart"/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deponátov</w:t>
            </w:r>
            <w:proofErr w:type="spellEnd"/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periodických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publikácií </w:t>
            </w: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neperiodických publikácií zákonom určeným právnickým osobám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tzv. depozitárom, </w:t>
            </w: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predstavuje významnú a neoddeliteľnú súčasť vytvárania a udržiavania kultúrneho dedičstva. Súčasne platný a účinný mechanizmus je však vzhľadom na neustály technologický a spoločenský vývoj potrebné aktualizovať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prispôsobiť novým požiadavkám.</w:t>
            </w:r>
          </w:p>
          <w:p w14:paraId="1C69EB0A" w14:textId="77777777" w:rsidR="00376402" w:rsidRDefault="00376402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66AB2B4" w14:textId="77777777" w:rsidR="00376402" w:rsidRDefault="002E7E4D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právna úprava reaguje na potrebu po</w:t>
            </w:r>
            <w:r w:rsid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takmer 25</w:t>
            </w: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rokoch účinnosti zákona č. 212/1997 Z. z. o </w:t>
            </w:r>
          </w:p>
          <w:p w14:paraId="66567596" w14:textId="77777777" w:rsidR="00376402" w:rsidRDefault="002E7E4D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povinných výtlačkoch periodických publikácií, neperiodických publikácií a rozmnoženín audiovizuálnych diel v znení neskorších predpisov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„zákon č. 212/1997 Z. z.)</w:t>
            </w: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aktualiz</w:t>
            </w:r>
            <w:r w:rsidR="00873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ovať povinnosti v ňom upravené.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 zákona zároveň reflektuje potrebu prispôsobenia v súčasnosti platného zákona č. 167/2008 Z. z. </w:t>
            </w:r>
            <w:r w:rsidR="00682519" w:rsidRP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periodickej tlači a agentúrnom spravodajstve a o zmene a doplnení niektorých zákonov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(tlačový zákon) meniacim sa podmienkam trhu a tiež pripravovanej novej právnej úprave v oblasti mediálnych služieb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1DE9DF4D" w14:textId="77777777" w:rsidR="00376402" w:rsidRDefault="00376402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0283E5A" w14:textId="77777777" w:rsidR="002E7E4D" w:rsidRDefault="00376402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Predkladaný návrh zákona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predstavuje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zlúčenie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aktuálne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platného zákona č. 212/1997 Z. z. s</w:t>
            </w:r>
            <w:r w:rsidR="006825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tlačovým zákonom, čím sa predmetná oblasť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úpravy zjednocuje, sprehľadňuje, čo vytvára možnosť rozšírenia pôsobnosti návrhu zákona a priestor pre úpravu nových užitočných inštitútov.</w:t>
            </w:r>
          </w:p>
          <w:p w14:paraId="12ECD113" w14:textId="77777777" w:rsidR="00E81A89" w:rsidRPr="00B043B4" w:rsidRDefault="00E81A89" w:rsidP="006825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967A34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C0902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654BF4EB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EC21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3D98BF4D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7EFC9BC" w14:textId="6C7CF57D" w:rsidR="00E81A89" w:rsidRDefault="00E81A89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predloženého návrhu zákona je reflektovať aktuálny vývoj a nové požiadavky v oblasti vytvárania a uchovávani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konzervačného fondu, digitálneho depozitného fondu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írenia informácií,</w:t>
            </w:r>
            <w:r w:rsid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to 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len 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prostredníctvom tra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dičnej tlače,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ale aj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prostredníctvom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elektronických publi</w:t>
            </w:r>
            <w:r w:rsid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ácií a najmä </w:t>
            </w:r>
            <w:r w:rsidR="00831B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spravodajských 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webových portálov. Práve tie</w:t>
            </w:r>
            <w:r w:rsidR="001F30C3"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sú v súčasnosti jedným z najvyužívanejších zdrojov informácií, preto ich zaradenie do evidencie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periodických publikácií</w:t>
            </w:r>
            <w:r w:rsidR="001F30C3"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logickým vyústením progresu digitalizácie.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351B0631" w14:textId="77777777" w:rsidR="001F30C3" w:rsidRDefault="001F30C3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8C957EC" w14:textId="10E2AC0E" w:rsidR="001F30C3" w:rsidRDefault="001F30C3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novým spôsobom </w:t>
            </w:r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upravuje aj povinností vydavateľov periodických publikácií, tlačovej agentúry a prevádzkovateľov </w:t>
            </w:r>
            <w:r w:rsidR="00831B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spravodajských </w:t>
            </w:r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webových portálov. Zámerom návrhu zákona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 zároveň</w:t>
            </w:r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úprava</w:t>
            </w:r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počtu </w:t>
            </w:r>
            <w:r w:rsidR="003764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depozitárov</w:t>
            </w:r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ktorým sa má odovzdávať </w:t>
            </w:r>
            <w:proofErr w:type="spellStart"/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deponát</w:t>
            </w:r>
            <w:proofErr w:type="spellEnd"/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publikácie, čo </w:t>
            </w:r>
            <w:r w:rsidR="00D07A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zníži záťaž</w:t>
            </w:r>
            <w:r w:rsidR="00D82E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vydavateľov a </w:t>
            </w:r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prispeje k zefektívneniu procesu budovania konzervačného fondu.</w:t>
            </w:r>
          </w:p>
          <w:p w14:paraId="0F3ED593" w14:textId="77777777" w:rsidR="00E81A89" w:rsidRDefault="00E81A89" w:rsidP="00376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8941DE6" w14:textId="77777777" w:rsidR="00E81A89" w:rsidRPr="00B043B4" w:rsidRDefault="00E81A89" w:rsidP="00C95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Významný prínos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novej právnej úpravy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vidí predkladateľ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zriad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ení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registra v oblasti médií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audiovízie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ktorého cieľom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umožniť verejnosti ucelený a prehľadný prístup k aktuálnym informáciám o poskytovateľoch, službách a </w:t>
            </w:r>
            <w:r w:rsidR="008734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produktoch</w:t>
            </w:r>
            <w:r w:rsidRPr="00E81A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oblasti médií a audiovízie.</w:t>
            </w:r>
            <w:bookmarkStart w:id="0" w:name="_GoBack"/>
            <w:bookmarkEnd w:id="0"/>
          </w:p>
        </w:tc>
      </w:tr>
      <w:tr w:rsidR="001B23B7" w:rsidRPr="00B043B4" w14:paraId="465BE45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FFB8A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B043B4" w14:paraId="122C3285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3B93E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7CF65EFB" w14:textId="77777777" w:rsidR="002E7E4D" w:rsidRPr="00B043B4" w:rsidRDefault="002E7E4D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2A6ACC3" w14:textId="77777777" w:rsidR="002E7E4D" w:rsidRPr="002E7E4D" w:rsidRDefault="00376402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vydavatelia periodických publikácií</w:t>
            </w:r>
            <w:r w:rsidR="002E7E4D"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</w:p>
          <w:p w14:paraId="1F3E65C5" w14:textId="77777777" w:rsidR="002E7E4D" w:rsidRDefault="00376402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vydavatelia neperiodických publikácií</w:t>
            </w:r>
            <w:r w:rsidR="002E7E4D"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</w:p>
          <w:p w14:paraId="37D3017F" w14:textId="77777777" w:rsidR="003611AF" w:rsidRDefault="003611AF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prevádzkovatelia webových portálov,</w:t>
            </w:r>
          </w:p>
          <w:p w14:paraId="34ED3131" w14:textId="77777777" w:rsidR="003611AF" w:rsidRPr="002E7E4D" w:rsidRDefault="003611AF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tlačové agentúry,</w:t>
            </w:r>
          </w:p>
          <w:p w14:paraId="0A84E64B" w14:textId="77777777" w:rsidR="002E7E4D" w:rsidRP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Ministerstvo kultúry Slovenskej republiky,</w:t>
            </w:r>
          </w:p>
          <w:p w14:paraId="27837548" w14:textId="77777777" w:rsidR="002E7E4D" w:rsidRP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Slovenská národná knižnica,</w:t>
            </w:r>
          </w:p>
          <w:p w14:paraId="7937212C" w14:textId="77777777" w:rsidR="002E7E4D" w:rsidRP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Univerzitná knižnica v Bratislave,</w:t>
            </w:r>
          </w:p>
          <w:p w14:paraId="530082E7" w14:textId="77777777" w:rsidR="002E7E4D" w:rsidRP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Štátna vedecká knižnica v Banskej Bystrici, </w:t>
            </w:r>
          </w:p>
          <w:p w14:paraId="55AAC3BD" w14:textId="77777777" w:rsidR="002E7E4D" w:rsidRP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Štátna vedecká knižnica v Košiciach,</w:t>
            </w:r>
          </w:p>
          <w:p w14:paraId="1324121D" w14:textId="77777777" w:rsidR="002E7E4D" w:rsidRP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Štátna vedecká knižnica v Prešove,</w:t>
            </w:r>
          </w:p>
          <w:p w14:paraId="69D79DF3" w14:textId="77777777" w:rsidR="002E7E4D" w:rsidRP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Slovenská knižnica pre nevidiacich Mateja Hrebendu v Levoči,</w:t>
            </w:r>
          </w:p>
          <w:p w14:paraId="0FD3750E" w14:textId="77777777" w:rsidR="002E7E4D" w:rsidRP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Centrum vedecko – technických informácií Slovenskej republiky,</w:t>
            </w:r>
          </w:p>
          <w:p w14:paraId="3E3E64A4" w14:textId="77777777" w:rsidR="002E7E4D" w:rsidRDefault="001F30C3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Slovenský národný archív, </w:t>
            </w:r>
          </w:p>
          <w:p w14:paraId="7AA7B726" w14:textId="77777777" w:rsidR="001F30C3" w:rsidRDefault="001F30C3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Rada pre vysielanie a retransmisiu,</w:t>
            </w:r>
          </w:p>
          <w:p w14:paraId="0F2A2944" w14:textId="77777777" w:rsidR="001F30C3" w:rsidRDefault="001F30C3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Slovenský filmový ústav,</w:t>
            </w:r>
          </w:p>
          <w:p w14:paraId="5F7DBDF0" w14:textId="77777777" w:rsidR="001F30C3" w:rsidRDefault="001F30C3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Audiovizuálny fond,</w:t>
            </w:r>
          </w:p>
          <w:p w14:paraId="75EC8EC7" w14:textId="42092BAA" w:rsidR="001F30C3" w:rsidRDefault="001F30C3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Úrad pre reguláciu elektronických komunikácií</w:t>
            </w:r>
          </w:p>
          <w:p w14:paraId="74DD02C7" w14:textId="4EC5DAF3" w:rsidR="001C2C59" w:rsidRPr="002E7E4D" w:rsidRDefault="001C2C59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používatelia knižničných služieb.</w:t>
            </w:r>
          </w:p>
          <w:p w14:paraId="5C7BBDC6" w14:textId="77777777" w:rsidR="002E7E4D" w:rsidRPr="00B043B4" w:rsidRDefault="002E7E4D" w:rsidP="001C2C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043ADD6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49ADDC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508A53D9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BB405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3045FF3B" w14:textId="77777777" w:rsidR="002E7E4D" w:rsidRPr="00B043B4" w:rsidRDefault="002E7E4D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85D44FE" w14:textId="77777777" w:rsidR="001B23B7" w:rsidRPr="002E7E4D" w:rsidRDefault="002E7E4D" w:rsidP="002334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Boli posudzované rôzne alternatívy určenia okruhu </w:t>
            </w:r>
            <w:r w:rsidR="002334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depozitárov</w:t>
            </w: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Do úvahy boli brané právnické osoby, ktorým sú odovzdávané povinné výtlačky podľa súčasného zákona. Navrhovaný okruh považujeme za optimálne riešenie pri snahe o zachovanie rovnováhy medzi potrebou utvárania konzervačného fondu ako súčasti kultúrneho dedičstva a zaťaženia vydavateľov publikácií.</w:t>
            </w:r>
          </w:p>
          <w:p w14:paraId="7D2C6D7B" w14:textId="77777777" w:rsidR="002E7E4D" w:rsidRPr="00B043B4" w:rsidRDefault="002E7E4D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C710424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06B8A7AF" w14:textId="77777777" w:rsidR="001F30C3" w:rsidRDefault="001F30C3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5058670" w14:textId="0141B9EF" w:rsidR="002E7E4D" w:rsidRDefault="001F30C3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30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nevykonania úprav by právna úprava v oblasti šírenia informácií</w:t>
            </w:r>
            <w:r w:rsidR="00D062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B35C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odovzdávania </w:t>
            </w:r>
            <w:proofErr w:type="spellStart"/>
            <w:r w:rsidR="002334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deponátov</w:t>
            </w:r>
            <w:proofErr w:type="spellEnd"/>
            <w:r w:rsidR="002334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35C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publikácií zostala zastaranou a nereflektovala </w:t>
            </w:r>
            <w:r w:rsidR="00D062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</w:t>
            </w:r>
            <w:r w:rsidR="00B35C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súčasné požiadavky, najmä potrebu zaradenia </w:t>
            </w:r>
            <w:r w:rsidR="002334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elektronických periodických publikácií a </w:t>
            </w:r>
            <w:r w:rsidR="00B35C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webových portálov medzi </w:t>
            </w:r>
            <w:r w:rsidR="002334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poskytovateľov informácií, vo vzťahu ku ktorým</w:t>
            </w:r>
            <w:r w:rsidR="00B35C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nevyhnutné rovnako uplatňovať povinnosti aktuálne platné </w:t>
            </w:r>
            <w:r w:rsidR="002334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len </w:t>
            </w:r>
            <w:r w:rsidR="00B35C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 tradičné médi</w:t>
            </w:r>
            <w:r w:rsidR="00D062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 a tiež potrebu </w:t>
            </w:r>
            <w:r w:rsidR="002334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upraviť</w:t>
            </w:r>
            <w:r w:rsidR="00D062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počet subjektov, ktorým sa odovzdávajú povinné </w:t>
            </w:r>
            <w:proofErr w:type="spellStart"/>
            <w:r w:rsidR="00D062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deponáty</w:t>
            </w:r>
            <w:proofErr w:type="spellEnd"/>
            <w:r w:rsidR="00D062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účelom zníženia administratívnej záťaže vydavateľov.</w:t>
            </w:r>
            <w:r w:rsidR="00B35C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5186B554" w14:textId="4DDB29FD" w:rsidR="00D82E20" w:rsidRPr="001F30C3" w:rsidRDefault="00D82E20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nevykonania úprav by tiež nebol zavedený Register médií a audiovízie, na ktorý sa odvoláva materiál LP/2021/559 Zákon o mediálnych službách. </w:t>
            </w:r>
          </w:p>
          <w:p w14:paraId="70037AC9" w14:textId="77777777" w:rsidR="002E7E4D" w:rsidRPr="002E7E4D" w:rsidRDefault="002E7E4D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2D6425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BF9C2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1808C557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C941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D8B34CC" w14:textId="77777777" w:rsidR="001B23B7" w:rsidRPr="00B043B4" w:rsidRDefault="00831BA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751DE6" w14:textId="77777777" w:rsidR="001B23B7" w:rsidRPr="00B043B4" w:rsidRDefault="00831BA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E4D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57735E9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6AB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D155BE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B56DFC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00D77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095A8117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ED480B6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1B23B7" w:rsidRPr="00B043B4" w14:paraId="5607AFEB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00F5" w14:textId="77777777" w:rsidR="002E7E4D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D8C9A49" w14:textId="77777777" w:rsidR="001B23B7" w:rsidRPr="00B043B4" w:rsidRDefault="002E7E4D" w:rsidP="002E7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sa netýka transpozície práva EÚ.</w:t>
            </w:r>
          </w:p>
        </w:tc>
      </w:tr>
      <w:tr w:rsidR="001B23B7" w:rsidRPr="00B043B4" w14:paraId="6AF2B34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F4BC8F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3B79F08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3C7C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06A5528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F5ACD8C" w14:textId="77777777" w:rsidR="001B23B7" w:rsidRDefault="00C95FD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298C2D8E" w14:textId="77777777" w:rsidR="00C95FDB" w:rsidRDefault="00C95FD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sa bude vyhodnocovať každoročne, so začiatkom v roku 2023 (rok po uvedenia úpravy do platnosti). </w:t>
            </w:r>
          </w:p>
          <w:p w14:paraId="01BC752F" w14:textId="77777777" w:rsidR="00C95FDB" w:rsidRDefault="00C95FD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Ukazovatele:</w:t>
            </w:r>
          </w:p>
          <w:p w14:paraId="35E84253" w14:textId="77777777" w:rsidR="00C95FDB" w:rsidRDefault="00C95FDB" w:rsidP="00C95FDB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odovzdaných povinných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deponátov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fyzické kópie</w:t>
            </w:r>
          </w:p>
          <w:p w14:paraId="2A45311D" w14:textId="77777777" w:rsidR="00C95FDB" w:rsidRPr="00C95FDB" w:rsidRDefault="00C95FDB" w:rsidP="00C95FDB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odovzdaných povinných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deponátov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digitálne kópie</w:t>
            </w:r>
          </w:p>
        </w:tc>
      </w:tr>
      <w:tr w:rsidR="001B23B7" w:rsidRPr="00B043B4" w14:paraId="150E5A0A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0DB12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85208E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E2C3054" w14:textId="77777777"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046D903" w14:textId="77777777"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9002167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55C683B3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2A1019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95FDB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3411C97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B74A5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1AAA234" w14:textId="77777777" w:rsidR="001B23B7" w:rsidRPr="00B043B4" w:rsidRDefault="00D22E3A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A1D4EC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163F061" w14:textId="77777777" w:rsidR="001B23B7" w:rsidRPr="00B043B4" w:rsidRDefault="00C95FDB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20979A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08D67CF" w14:textId="77777777" w:rsidR="001B23B7" w:rsidRPr="00B043B4" w:rsidRDefault="00C95FDB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D42164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7865BCF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96AAB0B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C3087CB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CD6612E" w14:textId="77777777"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5B0FA1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37F4F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E7E23A" w14:textId="77777777" w:rsidR="001B23B7" w:rsidRPr="00B043B4" w:rsidRDefault="00C95FD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E8D89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E878AA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FEEE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14:paraId="7699DBA1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20F14A9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7989BCB" w14:textId="77777777" w:rsidR="00F87681" w:rsidRPr="00B043B4" w:rsidRDefault="00C95FDB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9D9316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2092C0" w14:textId="77777777" w:rsidR="00F87681" w:rsidRPr="00B043B4" w:rsidRDefault="00C95FDB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AAAED6" w14:textId="77777777"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020E8E" w14:textId="77777777" w:rsidR="00F87681" w:rsidRPr="00B043B4" w:rsidRDefault="00BB63F9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F503A6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006490C4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78BB816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1621DC91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C175F79" w14:textId="77777777" w:rsidR="00F87681" w:rsidRPr="00B043B4" w:rsidRDefault="00C95FD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B672A9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597EBB" w14:textId="77777777" w:rsidR="00F87681" w:rsidRPr="00B043B4" w:rsidRDefault="00C95FD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5FB4C1" w14:textId="77777777"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A654BC" w14:textId="77777777" w:rsidR="00F87681" w:rsidRPr="00B043B4" w:rsidRDefault="00BB63F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0D9D9F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581AFFA5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D1264EE" w14:textId="77777777"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35B6BB01" w14:textId="77777777"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E30F499" w14:textId="77777777" w:rsidR="00F87681" w:rsidRPr="00B043B4" w:rsidRDefault="00C95FDB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4663F" w14:textId="77777777"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388D4" w14:textId="77777777"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5164A" w14:textId="77777777"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44F697" w14:textId="77777777" w:rsidR="00F87681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D34C" w14:textId="77777777"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14:paraId="092A82BB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CE52A8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C45B837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9173B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BD1902" w14:textId="77777777" w:rsidR="00F87681" w:rsidRPr="00B043B4" w:rsidRDefault="00873489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5551D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94F2F3F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46B6F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40E2EBD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E5E7B9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4F768FF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3A85E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FDF2505" w14:textId="77777777" w:rsidR="00F87681" w:rsidRPr="00B043B4" w:rsidRDefault="002E7E4D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C08DB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30CA3CE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5058E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14:paraId="544734C4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C7E1CA6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1DF713" w14:textId="77777777" w:rsidR="00F87681" w:rsidRPr="00B043B4" w:rsidRDefault="00C95FDB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C8DE3" w14:textId="77777777"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DFC0C37" w14:textId="77777777" w:rsidR="00F87681" w:rsidRPr="00B043B4" w:rsidRDefault="00C95FDB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D7026" w14:textId="77777777"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74374C" w14:textId="77777777"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A421E" w14:textId="77777777"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32433628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AC02210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E79801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BF3030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86267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D3CF66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86EEC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418AC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15DCB87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78174CC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C6A8EE7" w14:textId="77777777" w:rsidR="000F2BE9" w:rsidRPr="00B043B4" w:rsidRDefault="00736EC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F8F0C3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F392F32" w14:textId="77777777" w:rsidR="000F2BE9" w:rsidRPr="00B043B4" w:rsidRDefault="00736EC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D48081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652D212" w14:textId="77777777" w:rsidR="000F2BE9" w:rsidRPr="00B043B4" w:rsidRDefault="00C5587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1C41A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6BAC259B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9D8EB7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A78D905" w14:textId="77777777" w:rsidR="000F2BE9" w:rsidRPr="00B043B4" w:rsidRDefault="00C5587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2A8D27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75E012" w14:textId="77777777" w:rsidR="000F2BE9" w:rsidRPr="00B043B4" w:rsidRDefault="00736EC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21D048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402768" w14:textId="77777777" w:rsidR="000F2BE9" w:rsidRPr="00B043B4" w:rsidRDefault="00C5587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A509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32EC8E4D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62B9542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09D8D3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FD3F2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02B4B8" w14:textId="77777777" w:rsidR="00A340BB" w:rsidRPr="00B043B4" w:rsidRDefault="002E7E4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BCD76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6600CF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CFFA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81BE9B4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604752B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E16E0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4428A100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B3C4112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4199112D" w14:textId="77777777" w:rsidR="00D22E3A" w:rsidRDefault="00D22E3A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834C9AF" w14:textId="77777777" w:rsidR="00D22E3A" w:rsidRPr="00D22E3A" w:rsidRDefault="00D22E3A" w:rsidP="00D22E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1" w:name="_Hlk8449663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Predložený m</w:t>
            </w:r>
            <w:r w:rsidRPr="000A16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ateriál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zavádza sankcie, ktorých vplyv nie je možné kvantifikovať z dôvodu, že mieru porušovania ustanovení nie je možné predikovať.</w:t>
            </w:r>
            <w:bookmarkEnd w:id="1"/>
          </w:p>
          <w:p w14:paraId="0C2A0C5A" w14:textId="77777777"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7A721506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B561B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2023AA0C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70D5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03FE535B" w14:textId="77777777" w:rsidR="002E7E4D" w:rsidRDefault="002E7E4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ED07178" w14:textId="77777777" w:rsidR="002E7E4D" w:rsidRDefault="002E7E4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E7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Ivana Maláková, riaditeľka odboru mediálneho práva a audiovízie, sekcia kreatívneho priemyslu, MK SR, </w:t>
            </w:r>
            <w:hyperlink r:id="rId10" w:history="1">
              <w:r w:rsidRPr="00FE0D1C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ivana.malakova@culture.gov.sk</w:t>
              </w:r>
            </w:hyperlink>
          </w:p>
          <w:p w14:paraId="2D9DF744" w14:textId="77777777" w:rsidR="002E7E4D" w:rsidRPr="002E7E4D" w:rsidRDefault="002E7E4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D85782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3F46A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1565720E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EB4E7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4EC1D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86EDFE6" w14:textId="5F53D858" w:rsidR="001B23B7" w:rsidRPr="00BD1C00" w:rsidRDefault="00BD1C0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1C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Štátna štatistika KULT 4-01: ročný výkaz o neperiodických publikáciách (2</w:t>
            </w:r>
            <w:r w:rsidR="0051384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020</w:t>
            </w:r>
            <w:r w:rsidRPr="00BD1C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  <w:p w14:paraId="40903406" w14:textId="074B7B33" w:rsidR="00BD1C00" w:rsidRPr="00BD1C00" w:rsidRDefault="00BD1C00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1C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Štátna štatistika KULT 10-01: ročný výkaz o knižnici (201</w:t>
            </w:r>
            <w:r w:rsidR="0051384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7 - 2020</w:t>
            </w:r>
            <w:r w:rsidRPr="00BD1C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  <w:p w14:paraId="7728B03B" w14:textId="77777777" w:rsidR="00BD1C00" w:rsidRDefault="00BD1C00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D1C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Evidencia periodickej tlače MK SR, dostupné na  </w:t>
            </w:r>
            <w:hyperlink r:id="rId11" w:history="1">
              <w:r w:rsidRPr="00BD1C0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https://www.culture.gov.sk/pertlac/modul/tlac</w:t>
              </w:r>
            </w:hyperlink>
          </w:p>
          <w:p w14:paraId="6EFDB068" w14:textId="77777777" w:rsidR="00BD1C00" w:rsidRPr="00B043B4" w:rsidRDefault="00BD1C00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5184CD7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D548B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6452A4B0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78D9DF5A" w14:textId="77777777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B9D7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0D5BF881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465618F" w14:textId="77777777" w:rsidR="001B23B7" w:rsidRPr="00B043B4" w:rsidRDefault="00831BA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05C77C1" w14:textId="77777777" w:rsidR="001B23B7" w:rsidRPr="00B043B4" w:rsidRDefault="00831BA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66AE18F" w14:textId="77777777" w:rsidR="001B23B7" w:rsidRPr="00B043B4" w:rsidRDefault="00831BA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C592044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2379B6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A51C24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D97851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00EC20A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95A86A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12BF54ED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DADE07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A66539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28A073C" w14:textId="77777777" w:rsidR="001B23B7" w:rsidRPr="00B043B4" w:rsidRDefault="00831BA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444567F" w14:textId="77777777" w:rsidR="001B23B7" w:rsidRPr="00B043B4" w:rsidRDefault="00831BA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5CB72DD6" w14:textId="77777777" w:rsidR="001B23B7" w:rsidRPr="00B043B4" w:rsidRDefault="00831BA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2A0BFF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BF0212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63462C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129C4A4" w14:textId="77777777" w:rsidR="00274130" w:rsidRDefault="00831BAA"/>
    <w:sectPr w:rsidR="00274130" w:rsidSect="001E356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C33EB" w14:textId="77777777" w:rsidR="002F112D" w:rsidRDefault="002F112D" w:rsidP="001B23B7">
      <w:pPr>
        <w:spacing w:after="0" w:line="240" w:lineRule="auto"/>
      </w:pPr>
      <w:r>
        <w:separator/>
      </w:r>
    </w:p>
  </w:endnote>
  <w:endnote w:type="continuationSeparator" w:id="0">
    <w:p w14:paraId="56B9D8C1" w14:textId="77777777" w:rsidR="002F112D" w:rsidRDefault="002F112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2D61BF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1BA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0BB83F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B806" w14:textId="77777777" w:rsidR="002F112D" w:rsidRDefault="002F112D" w:rsidP="001B23B7">
      <w:pPr>
        <w:spacing w:after="0" w:line="240" w:lineRule="auto"/>
      </w:pPr>
      <w:r>
        <w:separator/>
      </w:r>
    </w:p>
  </w:footnote>
  <w:footnote w:type="continuationSeparator" w:id="0">
    <w:p w14:paraId="150B3746" w14:textId="77777777" w:rsidR="002F112D" w:rsidRDefault="002F112D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D8FB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3F5AD4DF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BE9"/>
    <w:multiLevelType w:val="hybridMultilevel"/>
    <w:tmpl w:val="9110A336"/>
    <w:lvl w:ilvl="0" w:tplc="BBD2D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B7"/>
    <w:rsid w:val="000013C3"/>
    <w:rsid w:val="0001104B"/>
    <w:rsid w:val="0001146C"/>
    <w:rsid w:val="00043706"/>
    <w:rsid w:val="00043C8E"/>
    <w:rsid w:val="00097069"/>
    <w:rsid w:val="000F2BE9"/>
    <w:rsid w:val="001B23B7"/>
    <w:rsid w:val="001C2C59"/>
    <w:rsid w:val="001E3562"/>
    <w:rsid w:val="001E4797"/>
    <w:rsid w:val="001F30C3"/>
    <w:rsid w:val="00203EE3"/>
    <w:rsid w:val="002334AD"/>
    <w:rsid w:val="0023360B"/>
    <w:rsid w:val="00243652"/>
    <w:rsid w:val="00290740"/>
    <w:rsid w:val="002A10AD"/>
    <w:rsid w:val="002C2A77"/>
    <w:rsid w:val="002E51C6"/>
    <w:rsid w:val="002E7E4D"/>
    <w:rsid w:val="002F112D"/>
    <w:rsid w:val="0031104D"/>
    <w:rsid w:val="003611AF"/>
    <w:rsid w:val="00376402"/>
    <w:rsid w:val="003A057B"/>
    <w:rsid w:val="004418A9"/>
    <w:rsid w:val="0049476D"/>
    <w:rsid w:val="004A4383"/>
    <w:rsid w:val="00513847"/>
    <w:rsid w:val="00591EC6"/>
    <w:rsid w:val="00663241"/>
    <w:rsid w:val="00682519"/>
    <w:rsid w:val="006C719C"/>
    <w:rsid w:val="006F678E"/>
    <w:rsid w:val="00720322"/>
    <w:rsid w:val="00736ECB"/>
    <w:rsid w:val="0075197E"/>
    <w:rsid w:val="00761208"/>
    <w:rsid w:val="007B40C1"/>
    <w:rsid w:val="00831BAA"/>
    <w:rsid w:val="00865E81"/>
    <w:rsid w:val="00873489"/>
    <w:rsid w:val="008801B5"/>
    <w:rsid w:val="00882A7E"/>
    <w:rsid w:val="008B222D"/>
    <w:rsid w:val="008C79B7"/>
    <w:rsid w:val="009030C5"/>
    <w:rsid w:val="009431E3"/>
    <w:rsid w:val="009475F5"/>
    <w:rsid w:val="009717F5"/>
    <w:rsid w:val="009C424C"/>
    <w:rsid w:val="009E09F7"/>
    <w:rsid w:val="009F4832"/>
    <w:rsid w:val="00A340BB"/>
    <w:rsid w:val="00A407E2"/>
    <w:rsid w:val="00A772A8"/>
    <w:rsid w:val="00AC30D6"/>
    <w:rsid w:val="00B318F2"/>
    <w:rsid w:val="00B35C5F"/>
    <w:rsid w:val="00B547F5"/>
    <w:rsid w:val="00B84F87"/>
    <w:rsid w:val="00BA2BF4"/>
    <w:rsid w:val="00BB63F9"/>
    <w:rsid w:val="00BD1C00"/>
    <w:rsid w:val="00C5587D"/>
    <w:rsid w:val="00C95FDB"/>
    <w:rsid w:val="00CE6AAE"/>
    <w:rsid w:val="00CF1A25"/>
    <w:rsid w:val="00D062B1"/>
    <w:rsid w:val="00D07AFD"/>
    <w:rsid w:val="00D22E3A"/>
    <w:rsid w:val="00D2313B"/>
    <w:rsid w:val="00D82E20"/>
    <w:rsid w:val="00DF357C"/>
    <w:rsid w:val="00E81A89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8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E7E4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95FDB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1C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E7E4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95FDB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1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lture.gov.sk/pertlac/modul/tlac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ivana.malakova@culture.gov.s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vybranych-vplyvov"/>
    <f:field ref="objsubject" par="" edit="true" text=""/>
    <f:field ref="objcreatedby" par="" text="Fabušová, Mária"/>
    <f:field ref="objcreatedat" par="" text="11.10.2021 17:36:25"/>
    <f:field ref="objchangedby" par="" text="Administrator, System"/>
    <f:field ref="objmodifiedat" par="" text="11.10.2021 17:36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850D3E-55B1-49FB-947A-A5AD0001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Knappová Viktória</cp:lastModifiedBy>
  <cp:revision>2</cp:revision>
  <dcterms:created xsi:type="dcterms:W3CDTF">2021-12-09T10:36:00Z</dcterms:created>
  <dcterms:modified xsi:type="dcterms:W3CDTF">2021-12-09T10:36:00Z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Mária Fabušová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vydavateľoch publikácií a o registri v oblasti médií a audiovízie (zákon o publikáciách)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vydavateľoch publikácií a o registri v oblasti médií a audiovízie (zákon o publikáciách)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MK-6475/2021-213/21255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LP/2021/575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11. 10. 2021</vt:lpwstr>
  </property>
  <property fmtid="{D5CDD505-2E9C-101B-9397-08002B2CF9AE}" pid="151" name="FSC#COOSYSTEM@1.1:Container">
    <vt:lpwstr>COO.2145.1000.3.4608162</vt:lpwstr>
  </property>
  <property fmtid="{D5CDD505-2E9C-101B-9397-08002B2CF9AE}" pid="152" name="FSC#FSCFOLIO@1.1001:docpropproject">
    <vt:lpwstr/>
  </property>
</Properties>
</file>