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7C6" w:rsidRDefault="00A117C6">
      <w:pPr>
        <w:pStyle w:val="Zkladntext2"/>
        <w:ind w:firstLine="0"/>
        <w:rPr>
          <w:b/>
          <w:bCs/>
        </w:rPr>
      </w:pPr>
      <w:bookmarkStart w:id="0" w:name="_GoBack"/>
      <w:bookmarkEnd w:id="0"/>
    </w:p>
    <w:p w:rsidR="00A117C6" w:rsidRDefault="00A117C6">
      <w:pPr>
        <w:pStyle w:val="Zkladntext2"/>
        <w:ind w:left="60"/>
      </w:pPr>
    </w:p>
    <w:p w:rsidR="00A117C6" w:rsidRDefault="00911F60" w:rsidP="0099152E">
      <w:pPr>
        <w:pStyle w:val="Zakladnystyl"/>
        <w:jc w:val="center"/>
      </w:pPr>
      <w:r>
        <w:rPr>
          <w:noProof/>
          <w:lang w:eastAsia="sk-SK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2pt;margin-top:-7.65pt;width:55.2pt;height:63pt;z-index:251658240;visibility:visible;mso-wrap-edited:f" o:allowincell="f">
            <v:imagedata r:id="rId5" o:title=""/>
            <w10:wrap type="topAndBottom"/>
          </v:shape>
          <o:OLEObject Type="Embed" ProgID="Word.Picture.8" ShapeID="_x0000_s1026" DrawAspect="Content" ObjectID="_1701674576" r:id="rId6"/>
        </w:object>
      </w:r>
      <w:r w:rsidR="0099152E">
        <w:t>NÁVRH</w:t>
      </w:r>
    </w:p>
    <w:p w:rsidR="00A117C6" w:rsidRDefault="00A117C6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UZNESENIE VLÁDY SLOVENSKEJ REPUBLIKY</w:t>
      </w:r>
    </w:p>
    <w:p w:rsidR="00A117C6" w:rsidRDefault="00A117C6">
      <w:pPr>
        <w:pStyle w:val="Zakladnysty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č. ...</w:t>
      </w:r>
    </w:p>
    <w:p w:rsidR="00A117C6" w:rsidRDefault="00A117C6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z ...</w:t>
      </w:r>
    </w:p>
    <w:p w:rsidR="00A117C6" w:rsidRDefault="00A117C6">
      <w:pPr>
        <w:pStyle w:val="Zakladnystyl"/>
        <w:jc w:val="center"/>
        <w:rPr>
          <w:sz w:val="28"/>
          <w:szCs w:val="28"/>
        </w:rPr>
      </w:pPr>
    </w:p>
    <w:p w:rsidR="00A117C6" w:rsidRPr="00A422A5" w:rsidRDefault="0099152E">
      <w:pPr>
        <w:pStyle w:val="Zakladnystyl"/>
        <w:jc w:val="center"/>
      </w:pPr>
      <w:r w:rsidRPr="00015485">
        <w:rPr>
          <w:b/>
          <w:bCs/>
          <w:sz w:val="28"/>
          <w:szCs w:val="28"/>
        </w:rPr>
        <w:t xml:space="preserve">k návrhu </w:t>
      </w:r>
      <w:r w:rsidR="008C7A99" w:rsidRPr="00015485">
        <w:rPr>
          <w:b/>
          <w:bCs/>
          <w:sz w:val="28"/>
          <w:szCs w:val="28"/>
        </w:rPr>
        <w:t xml:space="preserve">skupiny poslancov </w:t>
      </w:r>
      <w:r w:rsidR="008C7A99" w:rsidRPr="00A422A5">
        <w:rPr>
          <w:b/>
          <w:bCs/>
          <w:sz w:val="28"/>
          <w:szCs w:val="28"/>
        </w:rPr>
        <w:t xml:space="preserve">Národnej rady Slovenskej republiky </w:t>
      </w:r>
      <w:r w:rsidR="00A422A5" w:rsidRPr="00A422A5">
        <w:rPr>
          <w:b/>
          <w:bCs/>
          <w:sz w:val="28"/>
          <w:szCs w:val="28"/>
        </w:rPr>
        <w:t>na vydanie zákona, ktorým sa mení a dopĺňa zákon č. 311/2001 Z. z. Zákonník práce v znení neskorších predpisov</w:t>
      </w:r>
      <w:r w:rsidR="008C7A99" w:rsidRPr="00A422A5">
        <w:rPr>
          <w:b/>
          <w:bCs/>
          <w:sz w:val="28"/>
          <w:szCs w:val="28"/>
        </w:rPr>
        <w:t xml:space="preserve"> </w:t>
      </w:r>
      <w:r w:rsidR="002B69C0" w:rsidRPr="00A422A5">
        <w:rPr>
          <w:b/>
          <w:bCs/>
          <w:sz w:val="28"/>
          <w:szCs w:val="28"/>
        </w:rPr>
        <w:t>(tlač</w:t>
      </w:r>
      <w:r w:rsidR="000D2788" w:rsidRPr="00A422A5">
        <w:rPr>
          <w:b/>
          <w:bCs/>
          <w:sz w:val="28"/>
          <w:szCs w:val="28"/>
        </w:rPr>
        <w:t> </w:t>
      </w:r>
      <w:r w:rsidR="00A422A5" w:rsidRPr="00A422A5">
        <w:rPr>
          <w:b/>
          <w:bCs/>
          <w:sz w:val="28"/>
          <w:szCs w:val="28"/>
        </w:rPr>
        <w:t>777</w:t>
      </w:r>
      <w:r w:rsidRPr="00A422A5">
        <w:rPr>
          <w:b/>
          <w:bCs/>
          <w:sz w:val="28"/>
          <w:szCs w:val="28"/>
        </w:rPr>
        <w:t>)</w: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414570" w:rsidRPr="00015485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414570" w:rsidRPr="00015485" w:rsidRDefault="004145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sk-SK"/>
              </w:rPr>
            </w:pPr>
          </w:p>
          <w:p w:rsidR="00414570" w:rsidRPr="00015485" w:rsidRDefault="004145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sk-SK"/>
              </w:rPr>
            </w:pPr>
            <w:r w:rsidRPr="00015485">
              <w:rPr>
                <w:lang w:val="sk-SK"/>
              </w:rP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14570" w:rsidRPr="00015485" w:rsidRDefault="004145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sk-SK"/>
              </w:rPr>
            </w:pPr>
          </w:p>
        </w:tc>
      </w:tr>
      <w:tr w:rsidR="00414570" w:rsidRPr="00414570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570" w:rsidRPr="00414570" w:rsidRDefault="004145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sk-SK"/>
              </w:rPr>
            </w:pPr>
            <w:r w:rsidRPr="00414570">
              <w:rPr>
                <w:lang w:val="sk-SK"/>
              </w:rP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570" w:rsidRPr="00414570" w:rsidRDefault="00414570" w:rsidP="004145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sk-SK"/>
              </w:rPr>
            </w:pPr>
            <w:r w:rsidRPr="00414570">
              <w:rPr>
                <w:lang w:val="sk-SK"/>
              </w:rPr>
              <w:t xml:space="preserve">minister </w:t>
            </w:r>
            <w:r>
              <w:rPr>
                <w:lang w:val="sk-SK"/>
              </w:rPr>
              <w:t>práce, sociálnych vecí a rodiny</w:t>
            </w:r>
            <w:r w:rsidRPr="00414570">
              <w:rPr>
                <w:lang w:val="sk-SK"/>
              </w:rPr>
              <w:t> </w:t>
            </w:r>
          </w:p>
        </w:tc>
      </w:tr>
    </w:tbl>
    <w:p w:rsidR="00A117C6" w:rsidRDefault="00A117C6">
      <w:pPr>
        <w:pStyle w:val="Vlada"/>
      </w:pPr>
      <w:r w:rsidRPr="00A01027">
        <w:t>Vláda</w:t>
      </w:r>
    </w:p>
    <w:p w:rsidR="00A117C6" w:rsidRPr="003A237B" w:rsidRDefault="00C351E5">
      <w:pPr>
        <w:pStyle w:val="Heading1orobas"/>
        <w:numPr>
          <w:ilvl w:val="0"/>
          <w:numId w:val="12"/>
        </w:numPr>
      </w:pPr>
      <w:r w:rsidRPr="003A237B">
        <w:t>ne</w:t>
      </w:r>
      <w:r w:rsidR="00A117C6" w:rsidRPr="003A237B">
        <w:t>súhlasí</w:t>
      </w:r>
    </w:p>
    <w:p w:rsidR="00A117C6" w:rsidRPr="00A422A5" w:rsidRDefault="00CE5495">
      <w:pPr>
        <w:pStyle w:val="Heading2loha"/>
        <w:numPr>
          <w:ilvl w:val="0"/>
          <w:numId w:val="0"/>
        </w:numPr>
        <w:ind w:left="1407" w:hanging="840"/>
        <w:outlineLvl w:val="1"/>
      </w:pPr>
      <w:r>
        <w:t>A.1.</w:t>
      </w:r>
      <w:r>
        <w:tab/>
        <w:t>s </w:t>
      </w:r>
      <w:r w:rsidRPr="00A422A5">
        <w:t xml:space="preserve">návrhom </w:t>
      </w:r>
      <w:r w:rsidR="008C7A99" w:rsidRPr="00A422A5">
        <w:t xml:space="preserve">skupiny poslancov Národnej rady Slovenskej republiky </w:t>
      </w:r>
      <w:r w:rsidR="00A422A5" w:rsidRPr="00A422A5">
        <w:rPr>
          <w:bCs/>
        </w:rPr>
        <w:t>na vydanie zákona, ktorým sa mení a dopĺňa zákon č. 311/2001 Z. z. Zákonník práce v znení neskorších predpisov</w:t>
      </w:r>
      <w:r w:rsidR="008C7A99" w:rsidRPr="00A422A5">
        <w:t xml:space="preserve"> (tlač </w:t>
      </w:r>
      <w:r w:rsidR="00A422A5" w:rsidRPr="00A422A5">
        <w:t>777</w:t>
      </w:r>
      <w:r w:rsidR="008C7A99" w:rsidRPr="00A422A5">
        <w:t>)</w:t>
      </w:r>
      <w:r w:rsidR="00A117C6" w:rsidRPr="00A422A5">
        <w:t>;</w:t>
      </w:r>
    </w:p>
    <w:p w:rsidR="006A679D" w:rsidRDefault="006A679D">
      <w:pPr>
        <w:pStyle w:val="Heading2loha"/>
        <w:numPr>
          <w:ilvl w:val="0"/>
          <w:numId w:val="0"/>
        </w:numPr>
        <w:ind w:left="1407" w:hanging="840"/>
        <w:outlineLvl w:val="1"/>
      </w:pPr>
    </w:p>
    <w:p w:rsidR="00A117C6" w:rsidRDefault="00A117C6">
      <w:pPr>
        <w:pStyle w:val="Heading1orobas"/>
        <w:outlineLvl w:val="0"/>
      </w:pPr>
      <w:r>
        <w:t>poveruje</w:t>
      </w:r>
    </w:p>
    <w:p w:rsidR="00A117C6" w:rsidRDefault="00A117C6">
      <w:pPr>
        <w:pStyle w:val="Nosite"/>
      </w:pPr>
      <w:r>
        <w:t>predsedu vlády</w:t>
      </w:r>
    </w:p>
    <w:p w:rsidR="00A117C6" w:rsidRDefault="006A679D" w:rsidP="006A679D">
      <w:pPr>
        <w:pStyle w:val="Heading3Podloha"/>
        <w:numPr>
          <w:ilvl w:val="0"/>
          <w:numId w:val="0"/>
        </w:numPr>
        <w:tabs>
          <w:tab w:val="clear" w:pos="2508"/>
          <w:tab w:val="num" w:pos="1418"/>
        </w:tabs>
        <w:ind w:firstLine="567"/>
        <w:outlineLvl w:val="2"/>
      </w:pPr>
      <w:r>
        <w:t>B.1.</w:t>
      </w:r>
      <w:r>
        <w:tab/>
      </w:r>
      <w:r w:rsidR="00A117C6">
        <w:t>oznámiť stanovisko v</w:t>
      </w:r>
      <w:r w:rsidR="00CE5495">
        <w:t>lády predsedovi Národnej rady Slovenskej republiky</w:t>
      </w:r>
      <w:r w:rsidR="00A117C6">
        <w:t>.</w:t>
      </w:r>
    </w:p>
    <w:p w:rsidR="006A679D" w:rsidRDefault="006A679D">
      <w:pPr>
        <w:pStyle w:val="Vykonaj"/>
      </w:pPr>
    </w:p>
    <w:p w:rsidR="00A117C6" w:rsidRDefault="00A117C6">
      <w:pPr>
        <w:pStyle w:val="Vykonaj"/>
        <w:rPr>
          <w:b w:val="0"/>
          <w:bCs w:val="0"/>
        </w:rPr>
      </w:pPr>
      <w:r>
        <w:t>Vykoná:</w:t>
      </w:r>
      <w:r>
        <w:tab/>
      </w:r>
      <w:r>
        <w:rPr>
          <w:b w:val="0"/>
          <w:bCs w:val="0"/>
        </w:rPr>
        <w:t>predseda vlády</w:t>
      </w:r>
    </w:p>
    <w:p w:rsidR="00A117C6" w:rsidRPr="00A01027" w:rsidRDefault="00A117C6" w:rsidP="00A01027">
      <w:pPr>
        <w:pStyle w:val="Navedomie"/>
        <w:rPr>
          <w:b w:val="0"/>
          <w:bCs w:val="0"/>
        </w:rPr>
      </w:pPr>
      <w:r>
        <w:t>Na vedomie:</w:t>
      </w:r>
      <w:r>
        <w:tab/>
      </w:r>
      <w:r w:rsidR="00CE5495">
        <w:rPr>
          <w:b w:val="0"/>
          <w:bCs w:val="0"/>
        </w:rPr>
        <w:t>predseda Ná</w:t>
      </w:r>
      <w:r w:rsidR="00A01027">
        <w:rPr>
          <w:b w:val="0"/>
          <w:bCs w:val="0"/>
        </w:rPr>
        <w:t>rodnej rady Slovenskej republiky</w:t>
      </w:r>
    </w:p>
    <w:sectPr w:rsidR="00A117C6" w:rsidRPr="00A0102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86158"/>
    <w:multiLevelType w:val="hybridMultilevel"/>
    <w:tmpl w:val="C120934A"/>
    <w:lvl w:ilvl="0" w:tplc="54164BAE">
      <w:start w:val="2"/>
      <w:numFmt w:val="decimal"/>
      <w:pStyle w:val="Heading1orobasasorob"/>
      <w:lvlText w:val="(%1)"/>
      <w:lvlJc w:val="left"/>
      <w:pPr>
        <w:tabs>
          <w:tab w:val="num" w:pos="1803"/>
        </w:tabs>
        <w:ind w:left="1803" w:hanging="1095"/>
      </w:pPr>
      <w:rPr>
        <w:rFonts w:cs="Times New Roman" w:hint="default"/>
      </w:rPr>
    </w:lvl>
    <w:lvl w:ilvl="1" w:tplc="04050019">
      <w:start w:val="1"/>
      <w:numFmt w:val="lowerLetter"/>
      <w:pStyle w:val="Heading2lohaKomu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pStyle w:val="Heading3Podloha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pStyle w:val="Heading4Termn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1B8442D4"/>
    <w:multiLevelType w:val="multilevel"/>
    <w:tmpl w:val="9AE01AF8"/>
    <w:lvl w:ilvl="0">
      <w:start w:val="1"/>
      <w:numFmt w:val="upperLetter"/>
      <w:pStyle w:val="Heading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Heading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" w15:restartNumberingAfterBreak="0">
    <w:nsid w:val="1E927431"/>
    <w:multiLevelType w:val="hybridMultilevel"/>
    <w:tmpl w:val="F8F6A334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D067CF4"/>
    <w:multiLevelType w:val="hybridMultilevel"/>
    <w:tmpl w:val="818A0918"/>
    <w:lvl w:ilvl="0" w:tplc="8154DF34">
      <w:start w:val="7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93D19CF"/>
    <w:multiLevelType w:val="hybridMultilevel"/>
    <w:tmpl w:val="99C83DC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8C165E7"/>
    <w:multiLevelType w:val="hybridMultilevel"/>
    <w:tmpl w:val="0A583616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B6C3D59"/>
    <w:multiLevelType w:val="hybridMultilevel"/>
    <w:tmpl w:val="BF3E60E6"/>
    <w:lvl w:ilvl="0" w:tplc="31AE698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0AB642A"/>
    <w:multiLevelType w:val="hybridMultilevel"/>
    <w:tmpl w:val="DFC65316"/>
    <w:lvl w:ilvl="0" w:tplc="788612E2">
      <w:start w:val="3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59A67882"/>
    <w:multiLevelType w:val="hybridMultilevel"/>
    <w:tmpl w:val="116480A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3957430"/>
    <w:multiLevelType w:val="multilevel"/>
    <w:tmpl w:val="362451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5394FE3"/>
    <w:multiLevelType w:val="hybridMultilevel"/>
    <w:tmpl w:val="66BA5B44"/>
    <w:lvl w:ilvl="0" w:tplc="041B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2"/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2E"/>
    <w:rsid w:val="00015485"/>
    <w:rsid w:val="000D2788"/>
    <w:rsid w:val="0015028F"/>
    <w:rsid w:val="002B69C0"/>
    <w:rsid w:val="003A237B"/>
    <w:rsid w:val="00414570"/>
    <w:rsid w:val="00473B89"/>
    <w:rsid w:val="005C438C"/>
    <w:rsid w:val="006A679D"/>
    <w:rsid w:val="006B02D6"/>
    <w:rsid w:val="008114FF"/>
    <w:rsid w:val="008C7A99"/>
    <w:rsid w:val="00911F60"/>
    <w:rsid w:val="0099152E"/>
    <w:rsid w:val="00A01027"/>
    <w:rsid w:val="00A117C6"/>
    <w:rsid w:val="00A422A5"/>
    <w:rsid w:val="00B30CB9"/>
    <w:rsid w:val="00B7722A"/>
    <w:rsid w:val="00BE6355"/>
    <w:rsid w:val="00C351E5"/>
    <w:rsid w:val="00CE5495"/>
    <w:rsid w:val="00D1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DC18ECB4-E9AD-4A2E-A94E-C349B943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Indent 2" w:semiHidden="1"/>
    <w:lsdException w:name="Block Text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outlineLvl w:val="0"/>
    </w:pPr>
    <w:rPr>
      <w:b/>
      <w:bCs/>
      <w:lang w:val="sk-SK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jc w:val="center"/>
      <w:outlineLvl w:val="1"/>
    </w:pPr>
    <w:rPr>
      <w:b/>
      <w:bCs/>
      <w:lang w:val="sk-SK"/>
    </w:rPr>
  </w:style>
  <w:style w:type="paragraph" w:styleId="Nadpis5">
    <w:name w:val="heading 5"/>
    <w:basedOn w:val="Normlny"/>
    <w:next w:val="Normlny"/>
    <w:link w:val="Nadpis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  <w:lang w:val="sk-SK" w:eastAsia="en-US"/>
    </w:rPr>
  </w:style>
  <w:style w:type="paragraph" w:styleId="Nadpis6">
    <w:name w:val="heading 6"/>
    <w:basedOn w:val="Normlny"/>
    <w:next w:val="Normlny"/>
    <w:link w:val="Nadpis6Char"/>
    <w:uiPriority w:val="99"/>
    <w:qFormat/>
    <w:pPr>
      <w:spacing w:before="240" w:after="60"/>
      <w:outlineLvl w:val="5"/>
    </w:pPr>
    <w:rPr>
      <w:b/>
      <w:bCs/>
      <w:sz w:val="22"/>
      <w:szCs w:val="22"/>
      <w:lang w:val="sk-SK" w:eastAsia="en-US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jc w:val="both"/>
      <w:outlineLvl w:val="6"/>
    </w:pPr>
    <w:rPr>
      <w:b/>
      <w:bCs/>
      <w:lang w:val="sk-SK" w:eastAsia="en-US"/>
    </w:rPr>
  </w:style>
  <w:style w:type="paragraph" w:styleId="Nadpis8">
    <w:name w:val="heading 8"/>
    <w:basedOn w:val="Normlny"/>
    <w:next w:val="Normlny"/>
    <w:link w:val="Nadpis8Char"/>
    <w:uiPriority w:val="99"/>
    <w:qFormat/>
    <w:pPr>
      <w:spacing w:before="240" w:after="60"/>
      <w:outlineLvl w:val="7"/>
    </w:pPr>
    <w:rPr>
      <w:i/>
      <w:iCs/>
      <w:lang w:val="sk-SK" w:eastAsia="en-US"/>
    </w:rPr>
  </w:style>
  <w:style w:type="paragraph" w:styleId="Nadpis9">
    <w:name w:val="heading 9"/>
    <w:basedOn w:val="Normlny"/>
    <w:next w:val="Normlny"/>
    <w:link w:val="Nadpis9Char"/>
    <w:uiPriority w:val="99"/>
    <w:qFormat/>
    <w:pPr>
      <w:spacing w:before="240" w:after="60"/>
      <w:outlineLvl w:val="8"/>
    </w:pPr>
    <w:rPr>
      <w:rFonts w:ascii="Arial" w:hAnsi="Arial" w:cs="Arial"/>
      <w:sz w:val="22"/>
      <w:szCs w:val="22"/>
      <w:lang w:val="sk-SK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uiPriority w:val="99"/>
    <w:pPr>
      <w:ind w:firstLine="708"/>
      <w:jc w:val="both"/>
    </w:pPr>
    <w:rPr>
      <w:lang w:val="sk-SK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cs="Times New Roman"/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cs="Times New Roman"/>
      <w:b/>
      <w:bCs/>
      <w:lang w:val="cs-CZ" w:eastAsia="cs-CZ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cs="Times New Roman"/>
      <w:sz w:val="24"/>
      <w:szCs w:val="24"/>
      <w:lang w:val="cs-CZ" w:eastAsia="cs-CZ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cs="Times New Roman"/>
      <w:i/>
      <w:iCs/>
      <w:sz w:val="24"/>
      <w:szCs w:val="24"/>
      <w:lang w:val="cs-CZ" w:eastAsia="cs-CZ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Pr>
      <w:rFonts w:asciiTheme="majorHAnsi" w:eastAsiaTheme="majorEastAsia" w:hAnsiTheme="majorHAnsi" w:cs="Times New Roman"/>
      <w:lang w:val="cs-CZ" w:eastAsia="cs-CZ"/>
    </w:rPr>
  </w:style>
  <w:style w:type="paragraph" w:styleId="Zkladntext2">
    <w:name w:val="Body Text 2"/>
    <w:basedOn w:val="Normlny"/>
    <w:link w:val="Zkladntext2Char"/>
    <w:uiPriority w:val="99"/>
    <w:pPr>
      <w:ind w:firstLine="708"/>
    </w:pPr>
    <w:rPr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cs-CZ" w:eastAsia="cs-CZ"/>
    </w:rPr>
  </w:style>
  <w:style w:type="paragraph" w:styleId="Zkladntext">
    <w:name w:val="Body Text"/>
    <w:basedOn w:val="Normlny"/>
    <w:link w:val="ZkladntextChar"/>
    <w:uiPriority w:val="99"/>
    <w:pPr>
      <w:jc w:val="both"/>
    </w:pPr>
    <w:rPr>
      <w:lang w:val="sk-SK"/>
    </w:rPr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cs-CZ" w:eastAsia="cs-CZ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bCs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paragraph" w:customStyle="1" w:styleId="Heading1orobasasorob">
    <w:name w:val="Heading 1.Čo robí (časť).Časť (čo robí)"/>
    <w:basedOn w:val="Normlny"/>
    <w:next w:val="Nosite"/>
    <w:uiPriority w:val="99"/>
    <w:pPr>
      <w:keepNext/>
      <w:numPr>
        <w:numId w:val="1"/>
      </w:numPr>
      <w:tabs>
        <w:tab w:val="num" w:pos="567"/>
      </w:tabs>
      <w:spacing w:before="360"/>
      <w:ind w:left="567" w:hanging="567"/>
    </w:pPr>
    <w:rPr>
      <w:b/>
      <w:bCs/>
      <w:kern w:val="32"/>
      <w:sz w:val="28"/>
      <w:szCs w:val="28"/>
      <w:lang w:val="sk-SK"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paragraph" w:customStyle="1" w:styleId="Heading2lohaKomu">
    <w:name w:val="Heading 2.Úloha.Komu"/>
    <w:basedOn w:val="Normlny"/>
    <w:uiPriority w:val="9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</w:pPr>
    <w:rPr>
      <w:lang w:val="sk-SK"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cs-CZ" w:eastAsia="cs-CZ"/>
    </w:rPr>
  </w:style>
  <w:style w:type="paragraph" w:customStyle="1" w:styleId="Heading3Podloha">
    <w:name w:val="Heading 3.Podúloha"/>
    <w:basedOn w:val="Normlny"/>
    <w:uiPriority w:val="9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</w:pPr>
    <w:rPr>
      <w:lang w:val="sk-SK" w:eastAsia="en-US"/>
    </w:rPr>
  </w:style>
  <w:style w:type="paragraph" w:customStyle="1" w:styleId="Heading4Termn">
    <w:name w:val="Heading 4.Termín"/>
    <w:basedOn w:val="Normlny"/>
    <w:next w:val="Heading2lohaKomu"/>
    <w:uiPriority w:val="99"/>
    <w:pPr>
      <w:numPr>
        <w:ilvl w:val="3"/>
        <w:numId w:val="1"/>
      </w:numPr>
      <w:tabs>
        <w:tab w:val="num" w:pos="1418"/>
      </w:tabs>
      <w:spacing w:before="120" w:after="120"/>
      <w:ind w:left="1418" w:hanging="1418"/>
    </w:pPr>
    <w:rPr>
      <w:i/>
      <w:iCs/>
      <w:lang w:val="sk-SK" w:eastAsia="en-US"/>
    </w:rPr>
  </w:style>
  <w:style w:type="paragraph" w:customStyle="1" w:styleId="Vlada">
    <w:name w:val="Vlada"/>
    <w:basedOn w:val="Normlny"/>
    <w:uiPriority w:val="99"/>
    <w:pPr>
      <w:spacing w:before="480" w:after="120"/>
    </w:pPr>
    <w:rPr>
      <w:b/>
      <w:bCs/>
      <w:sz w:val="32"/>
      <w:szCs w:val="32"/>
      <w:lang w:val="sk-SK" w:eastAsia="en-US"/>
    </w:rPr>
  </w:style>
  <w:style w:type="paragraph" w:customStyle="1" w:styleId="Vykonaj">
    <w:name w:val="Vykonajú"/>
    <w:basedOn w:val="Normlny"/>
    <w:next w:val="Vykonajzoznam"/>
    <w:uiPriority w:val="99"/>
    <w:pPr>
      <w:keepNext/>
      <w:spacing w:before="360"/>
    </w:pPr>
    <w:rPr>
      <w:b/>
      <w:bCs/>
      <w:lang w:val="sk-SK" w:eastAsia="en-US"/>
    </w:rPr>
  </w:style>
  <w:style w:type="paragraph" w:customStyle="1" w:styleId="Vykonajzoznam">
    <w:name w:val="Vykonajú_zoznam"/>
    <w:basedOn w:val="Normlny"/>
    <w:uiPriority w:val="99"/>
    <w:pPr>
      <w:ind w:left="1418"/>
    </w:pPr>
    <w:rPr>
      <w:lang w:val="sk-SK" w:eastAsia="en-US"/>
    </w:rPr>
  </w:style>
  <w:style w:type="paragraph" w:customStyle="1" w:styleId="Navedomie">
    <w:name w:val="Na vedomie"/>
    <w:basedOn w:val="Vykonajzoznam"/>
    <w:next w:val="Normlny"/>
    <w:uiPriority w:val="99"/>
    <w:pPr>
      <w:spacing w:before="360"/>
      <w:ind w:left="0"/>
    </w:pPr>
    <w:rPr>
      <w:b/>
      <w:bCs/>
    </w:rPr>
  </w:style>
  <w:style w:type="paragraph" w:customStyle="1" w:styleId="Zakladnystyl">
    <w:name w:val="Zakladny styl"/>
    <w:uiPriority w:val="99"/>
    <w:pPr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paragraph" w:customStyle="1" w:styleId="Nosite">
    <w:name w:val="Nositeľ"/>
    <w:basedOn w:val="Zakladnystyl"/>
    <w:next w:val="Heading2lohaKomu"/>
    <w:uiPriority w:val="99"/>
    <w:pPr>
      <w:spacing w:before="240" w:after="120"/>
      <w:ind w:left="567"/>
    </w:pPr>
    <w:rPr>
      <w:b/>
      <w:bCs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  <w:rPr>
      <w:sz w:val="20"/>
      <w:szCs w:val="20"/>
      <w:lang w:val="sk-SK" w:eastAsia="en-US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  <w:rPr>
      <w:sz w:val="20"/>
      <w:szCs w:val="20"/>
      <w:lang w:val="sk-SK" w:eastAsia="en-US"/>
    </w:rPr>
  </w:style>
  <w:style w:type="paragraph" w:customStyle="1" w:styleId="Heading1orobas">
    <w:name w:val="Heading 1.Čo robí (časť)"/>
    <w:basedOn w:val="Normlny"/>
    <w:next w:val="Nosite"/>
    <w:uiPriority w:val="99"/>
    <w:pPr>
      <w:keepNext/>
      <w:numPr>
        <w:numId w:val="8"/>
      </w:numPr>
      <w:spacing w:before="360"/>
    </w:pPr>
    <w:rPr>
      <w:b/>
      <w:bCs/>
      <w:kern w:val="32"/>
      <w:sz w:val="28"/>
      <w:szCs w:val="28"/>
      <w:lang w:val="sk-SK"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paragraph" w:customStyle="1" w:styleId="Heading2loha">
    <w:name w:val="Heading 2.Úloha"/>
    <w:basedOn w:val="Normlny"/>
    <w:uiPriority w:val="99"/>
    <w:pPr>
      <w:numPr>
        <w:ilvl w:val="1"/>
        <w:numId w:val="8"/>
      </w:numPr>
      <w:spacing w:before="120"/>
      <w:jc w:val="both"/>
    </w:pPr>
    <w:rPr>
      <w:lang w:val="sk-SK" w:eastAsia="en-US"/>
    </w:rPr>
  </w:style>
  <w:style w:type="paragraph" w:styleId="Oznaitext">
    <w:name w:val="Block Text"/>
    <w:basedOn w:val="Normlny"/>
    <w:uiPriority w:val="99"/>
    <w:pPr>
      <w:ind w:left="4950" w:right="-11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Metodický pokyn vedúceho Úradu vlády SR</vt:lpstr>
    </vt:vector>
  </TitlesOfParts>
  <Company>Úrad vlády Slovenskej republiky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 vedúceho Úradu vlády SR</dc:title>
  <dc:subject/>
  <dc:creator>kovarova</dc:creator>
  <cp:keywords/>
  <dc:description/>
  <cp:lastModifiedBy>Cebulakova Monika</cp:lastModifiedBy>
  <cp:revision>2</cp:revision>
  <cp:lastPrinted>2001-09-27T06:40:00Z</cp:lastPrinted>
  <dcterms:created xsi:type="dcterms:W3CDTF">2021-12-22T09:37:00Z</dcterms:created>
  <dcterms:modified xsi:type="dcterms:W3CDTF">2021-12-22T09:37:00Z</dcterms:modified>
</cp:coreProperties>
</file>