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5F4741" w:rsidRDefault="00C77401" w:rsidP="005F4741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5F4741" w:rsidRDefault="00C77401" w:rsidP="005F47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 xml:space="preserve">Slovenskej republiky 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>z</w:t>
      </w:r>
      <w:r w:rsidR="00DF72E8" w:rsidRPr="005F4741">
        <w:rPr>
          <w:rFonts w:eastAsia="Calibri" w:cs="Times New Roman"/>
          <w:szCs w:val="24"/>
        </w:rPr>
        <w:t xml:space="preserve"> ......... 202</w:t>
      </w:r>
      <w:r w:rsidR="005C5B6F">
        <w:rPr>
          <w:rFonts w:eastAsia="Calibri" w:cs="Times New Roman"/>
          <w:szCs w:val="24"/>
        </w:rPr>
        <w:t>2</w:t>
      </w:r>
      <w:r w:rsidRPr="005F4741">
        <w:rPr>
          <w:rFonts w:eastAsia="Calibri" w:cs="Times New Roman"/>
          <w:szCs w:val="24"/>
        </w:rPr>
        <w:t>,</w:t>
      </w:r>
    </w:p>
    <w:p w:rsidR="00C77401" w:rsidRPr="005F4741" w:rsidRDefault="00C77401" w:rsidP="005F47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</w:t>
      </w:r>
      <w:r w:rsidR="00D43365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/2007 Z. z., 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005C51" w:rsidRPr="005F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obilnín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neskorších predpisov</w:t>
      </w:r>
    </w:p>
    <w:p w:rsidR="00C77401" w:rsidRPr="005F4741" w:rsidRDefault="00DF72E8" w:rsidP="005F4741">
      <w:pPr>
        <w:pStyle w:val="odsek"/>
        <w:keepNext w:val="0"/>
        <w:widowControl w:val="0"/>
        <w:spacing w:before="600" w:after="600"/>
        <w:ind w:firstLine="567"/>
      </w:pPr>
      <w:r w:rsidRPr="005F4741">
        <w:t>Vláda Slovenskej republiky podľ</w:t>
      </w:r>
      <w:r w:rsidR="00C77401" w:rsidRPr="005F4741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5F4741" w:rsidRDefault="00C77401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eastAsia="Calibri" w:cs="Times New Roman"/>
          <w:szCs w:val="24"/>
        </w:rPr>
      </w:pPr>
    </w:p>
    <w:p w:rsidR="00C77401" w:rsidRPr="005F4741" w:rsidRDefault="00C77401" w:rsidP="005F4741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5F4741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5F4741">
        <w:rPr>
          <w:rFonts w:ascii="Times New Roman" w:hAnsi="Times New Roman" w:cs="Times New Roman"/>
          <w:color w:val="231F20"/>
          <w:sz w:val="24"/>
          <w:szCs w:val="24"/>
        </w:rPr>
        <w:t>ovenskej republiky č. 57</w:t>
      </w:r>
      <w:r w:rsidRPr="005F4741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 požiadavky na uvádzanie osiva obilnín</w:t>
      </w:r>
      <w:r w:rsidR="00DF72E8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</w:t>
      </w:r>
      <w:r w:rsidRPr="005F4741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5F4741">
        <w:rPr>
          <w:rFonts w:ascii="Times New Roman" w:eastAsia="Calibri" w:hAnsi="Times New Roman" w:cs="Times New Roman"/>
          <w:bCs/>
          <w:sz w:val="24"/>
          <w:szCs w:val="24"/>
        </w:rPr>
        <w:t xml:space="preserve">v znení </w:t>
      </w:r>
      <w:r w:rsidR="00285884" w:rsidRPr="005F4741">
        <w:rPr>
          <w:rFonts w:ascii="Times New Roman" w:eastAsia="Calibri" w:hAnsi="Times New Roman" w:cs="Times New Roman"/>
          <w:bCs/>
          <w:sz w:val="24"/>
          <w:szCs w:val="24"/>
        </w:rPr>
        <w:t>nariadenia vlády Slovenskej republiky č. 188/2010 Z. z., nariadenia vlády Slovenskej republiky č. 515/2010 Z. z., nariadenia vlády Slovenskej republiky č. 139/2012 Z. z., nariadenia vlády Slovenskej republiky č. 101/2013 Z. z., nariadenia vlády Slovenskej republiky č. 129/2016 Z. z., nariadenia vlády Slovenskej republiky č. 277/2016</w:t>
      </w:r>
      <w:r w:rsidR="005069FC" w:rsidRPr="005F47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5884" w:rsidRPr="005F4741">
        <w:rPr>
          <w:rFonts w:ascii="Times New Roman" w:eastAsia="Calibri" w:hAnsi="Times New Roman" w:cs="Times New Roman"/>
          <w:bCs/>
          <w:sz w:val="24"/>
          <w:szCs w:val="24"/>
        </w:rPr>
        <w:t>Z. z., nariadenia vlády Slovenskej republiky č. 355/2018 Z. z.</w:t>
      </w:r>
      <w:r w:rsidR="00EE4AE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85884" w:rsidRPr="005F4741">
        <w:rPr>
          <w:rFonts w:ascii="Times New Roman" w:eastAsia="Calibri" w:hAnsi="Times New Roman" w:cs="Times New Roman"/>
          <w:bCs/>
          <w:sz w:val="24"/>
          <w:szCs w:val="24"/>
        </w:rPr>
        <w:t>nariadenia vlády Slovenskej republiky č. 215/2020 Z. z.</w:t>
      </w:r>
      <w:r w:rsidR="004C5483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E229A1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č. 351/2021 Z. z.</w:t>
      </w:r>
      <w:r w:rsidR="00EE4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F4741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:rsidR="00F134D9" w:rsidRPr="00F134D9" w:rsidRDefault="00F134D9" w:rsidP="00F134D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1.    Za §</w:t>
      </w:r>
      <w:r w:rsidR="00106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17 sa vkladá §</w:t>
      </w:r>
      <w:r w:rsidR="00106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17a, ktorý znie:</w:t>
      </w:r>
    </w:p>
    <w:p w:rsidR="00F134D9" w:rsidRPr="006E1DE6" w:rsidRDefault="00F134D9" w:rsidP="006E1DE6">
      <w:pPr>
        <w:shd w:val="clear" w:color="auto" w:fill="FFFFFF"/>
        <w:spacing w:before="24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1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6E1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17a</w:t>
      </w:r>
    </w:p>
    <w:p w:rsidR="00F134D9" w:rsidRDefault="00F134D9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Kontrolný ústav každoročne do 28. februára oznamuje</w:t>
      </w:r>
      <w:r w:rsidR="002B596F" w:rsidRPr="008B0D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9a</w:t>
      </w:r>
      <w:r w:rsidR="002B5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2B596F"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Komisii a ostatným členským štátom množstvo osiva hybridov pšenice letnej (Triticum aestivum subsp. aestivum), pšenice špaldovej (Triticum aestivum subsp. spelta) a pšenice tvrdej (Triticum turgidum subsp. durum) podľa prílohy č. 1 ods. 8 a prílohy č. 2 ods. 1 časti C vyrobeného za predchádzajúci</w:t>
      </w:r>
      <w:r w:rsidR="00461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kalendárny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rok, súlad poľných prehliadok s príslušnými požiadavkami na toto osivo, percentuálny podiel dávok tohto osiva, ktoré boli zamietnuté z dôvodu nedostatočných parametrov kvality,</w:t>
      </w:r>
      <w:r w:rsidR="006D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výsledky následnej úradnej kontroly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všetky skutočnosti, ktoré odôvodňujú </w:t>
      </w:r>
      <w:r w:rsidR="00072E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toto</w:t>
      </w:r>
      <w:r w:rsidR="00072E37"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zamietnutie.</w:t>
      </w:r>
      <w:r w:rsidR="007B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Táto oznamovacia povinnosť sa uplatňuje do 28. februára 2030.</w:t>
      </w:r>
      <w:r w:rsidRPr="00F13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“.</w:t>
      </w:r>
    </w:p>
    <w:p w:rsidR="002B596F" w:rsidRDefault="002B596F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B596F" w:rsidRDefault="002B596F" w:rsidP="002B596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Poznámka pod čiarou k odkazu 9a znie:</w:t>
      </w:r>
    </w:p>
    <w:p w:rsidR="008B0DAC" w:rsidRDefault="002B596F" w:rsidP="002B596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8B0D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9a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  § 4 písm. p) zákona č. 597/2006 Z. z. v znení zákona č. 467/2008 Z. z.“.</w:t>
      </w:r>
    </w:p>
    <w:p w:rsidR="00B10548" w:rsidRDefault="00B10548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2. V prílohe č. 1 ods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5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úvodná veta znie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B8352D" w:rsidRDefault="00CC2F52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Množiteľský porast na výrobu certifikovaného osiva hybridov ovsa nahého 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 nuda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</w:t>
      </w:r>
      <w:r w:rsidR="007A3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ovsa siateho 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 sativa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ovsa hrebienkatého 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 strigosa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ryže siatej 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Oryza sativa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B8352D" w:rsidRPr="00B13C8F">
        <w:rPr>
          <w:rFonts w:ascii="Times New Roman" w:hAnsi="Times New Roman" w:cs="Times New Roman"/>
          <w:color w:val="231F20"/>
          <w:sz w:val="24"/>
          <w:szCs w:val="24"/>
        </w:rPr>
        <w:t>samoopelivého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tritikale</w:t>
      </w:r>
      <w:r w:rsidR="007A3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xTriticosecale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 a množiteľský porast na výrobu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certifikovaného osiva hybridov jačmeňa siateho</w:t>
      </w:r>
      <w:r w:rsid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 vulgare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B8352D" w:rsidRPr="00B8352D"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letnej 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aestivum </w:t>
      </w:r>
      <w:r w:rsidR="00B8352D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aestivum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), </w:t>
      </w:r>
      <w:r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špaldovej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aestivum </w:t>
      </w:r>
      <w:r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spelta</w:t>
      </w:r>
      <w:r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tvrdej (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turgidum </w:t>
      </w:r>
      <w:r w:rsidR="00B8352D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</w:t>
      </w:r>
      <w:r w:rsidR="004C65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="00B8352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durum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 pomocou inej techniky ako cytoplazmatickej samčej sterility musí spĺňať</w:t>
      </w:r>
      <w:r w:rsid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8352D" w:rsidRPr="00B83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tieto požiadavky: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CE7AEA" w:rsidRDefault="00CE7AEA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3. V prílohe č.</w:t>
      </w:r>
      <w:r w:rsidR="006E1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 sa </w:t>
      </w:r>
      <w:r w:rsidR="00CC2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 odsek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7 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vkladá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nový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C2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odsek 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CC2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ktorý znie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0B4F3D" w:rsidRDefault="00AF67F3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„(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 </w:t>
      </w:r>
      <w:r w:rsidR="000B4F3D" w:rsidRPr="00B13C8F">
        <w:rPr>
          <w:rFonts w:ascii="Times New Roman" w:hAnsi="Times New Roman" w:cs="Times New Roman"/>
          <w:color w:val="231F20"/>
          <w:sz w:val="24"/>
          <w:szCs w:val="24"/>
        </w:rPr>
        <w:t>Množiteľský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porast na výrobu </w:t>
      </w:r>
      <w:r w:rsid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základného a 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certifikovaného osiva hybridov pšenice letnej (</w:t>
      </w:r>
      <w:r w:rsidR="000B4F3D" w:rsidRPr="003A56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 aestivum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subsp. </w:t>
      </w:r>
      <w:r w:rsidR="000B4F3D" w:rsidRPr="003A56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aestivum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špaldovej (</w:t>
      </w:r>
      <w:r w:rsidR="000B4F3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aestivum </w:t>
      </w:r>
      <w:r w:rsidR="000B4F3D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subsp.</w:t>
      </w:r>
      <w:r w:rsidR="000B4F3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spelta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tvrdej (</w:t>
      </w:r>
      <w:r w:rsidR="000B4F3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turgidum </w:t>
      </w:r>
      <w:r w:rsidR="000B4F3D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subsp.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B4F3D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durum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 pomocou techniky cytoplazmatickej samčej sterility</w:t>
      </w:r>
      <w:r w:rsid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musí</w:t>
      </w:r>
    </w:p>
    <w:p w:rsidR="000B4F3D" w:rsidRPr="000B4F3D" w:rsidRDefault="00893D41" w:rsidP="000B4F3D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a) spĺňať požiadavk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vzdialenosť od susedných zdrojov peľu, ktoré môžu mať za následok</w:t>
      </w:r>
      <w:r w:rsidR="00AC1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ežiad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ce cudzoopelenie tak, aby minimálna vzdialenosť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množiteľského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C1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porastu na výrobu  </w:t>
      </w:r>
      <w:r w:rsidR="00AC1779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základné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ho</w:t>
      </w:r>
      <w:r w:rsidR="00AC1779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C1779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04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prípade cytoplazmatickej samčej sterility </w:t>
      </w:r>
      <w:r w:rsid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materského komponentu 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bola</w:t>
      </w:r>
      <w:r w:rsidR="00AC1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3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00 m a na výrobu certifikovaného osiva bola </w:t>
      </w:r>
      <w:r w:rsidR="00AC1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25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m,</w:t>
      </w:r>
    </w:p>
    <w:p w:rsidR="000B4F3D" w:rsidRPr="000B4F3D" w:rsidRDefault="00C86810" w:rsidP="000B4F3D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 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mať dostatočnú odrodovú pr</w:t>
      </w:r>
      <w:r w:rsidR="004D4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avosť a čistotu,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pokiaľ</w:t>
      </w:r>
      <w:r w:rsidR="000B4F3D"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ide o charakteristiky komponentov:</w:t>
      </w:r>
    </w:p>
    <w:p w:rsidR="000B4F3D" w:rsidRPr="000B4F3D" w:rsidRDefault="000B4F3D" w:rsidP="000B4F3D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1.</w:t>
      </w:r>
      <w:r w:rsidR="00DD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0B4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ercentuálny podiel rastlín, pri ktorých je zrejmé, že nepatria k typu, nesmie prekročiť:</w:t>
      </w:r>
    </w:p>
    <w:p w:rsidR="002F5799" w:rsidRDefault="002F5799" w:rsidP="00AF67F3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1.1 </w:t>
      </w:r>
      <w:r w:rsidR="003B7C96" w:rsidRPr="003B7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ide o množiteľský porast na výrobu </w:t>
      </w:r>
      <w:r w:rsidR="00AC2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základného osiva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AC2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0,1%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udržujúcej a obnovujúcej líni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0,3%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04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cytoplazmatickej samčej sterilite </w:t>
      </w:r>
      <w:r w:rsid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materského</w:t>
      </w:r>
      <w:r w:rsid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komponentu,</w:t>
      </w:r>
    </w:p>
    <w:p w:rsidR="00AA3938" w:rsidRDefault="002F5799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1.2 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ide o množiteľský porast na výrobu </w:t>
      </w:r>
      <w:r w:rsidR="00AC2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certifikovaného osiva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AC2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0,3%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obnov</w:t>
      </w:r>
      <w:r w:rsid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ujúcej líni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</w:t>
      </w:r>
      <w:r w:rsidR="00E87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0,6%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04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cytoplazmatickej samčej sterilite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A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materského komponentu a 1%,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</w:t>
      </w:r>
      <w:r w:rsidR="00AA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204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prípade cytoplazmatickej samčej sterility </w:t>
      </w:r>
      <w:r w:rsidR="00AA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materský komponent je jediným hybridom</w:t>
      </w:r>
      <w:r w:rsidR="0041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2F5799" w:rsidRDefault="00AA3938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2. </w:t>
      </w:r>
      <w:r w:rsidR="002F57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roveň samčej sterility materského komponentu musí byť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prípade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množiteľského porastu na výrobu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AA3938" w:rsidRDefault="00AA3938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2.1 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základného osiva </w:t>
      </w:r>
      <w:r w:rsid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najmenej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99,7%</w:t>
      </w:r>
      <w:r w:rsidR="004F7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AA3938" w:rsidRDefault="00AA3938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2.2 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certifikovaného</w:t>
      </w:r>
      <w:r w:rsidR="00AF67F3"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osiva najmenej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99%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AF67F3" w:rsidRPr="00AF67F3" w:rsidRDefault="00AF67F3" w:rsidP="00AF67F3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3. 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</w:t>
      </w:r>
      <w:r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plnenie požiadaviek v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prvom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bode</w:t>
      </w:r>
      <w:r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druhom bode sa preskúma vegetačnou skúškou pri</w:t>
      </w:r>
      <w:r w:rsidR="007A3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AF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následnej úradnej kontrole</w:t>
      </w:r>
      <w:r w:rsidR="004C6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AA3938" w:rsidRDefault="00AA3938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c) </w:t>
      </w:r>
      <w:r w:rsidR="00DD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ertifikované osivo sa môže vy</w:t>
      </w:r>
      <w:r w:rsidR="00DD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robiť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zmiešanom pestovaní materského komponentu so samčou sterilitou a otcovského komponentu, ktorý obnovuje fertilitu.</w:t>
      </w:r>
      <w:r w:rsidR="0041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“.</w:t>
      </w:r>
    </w:p>
    <w:p w:rsidR="00A5312B" w:rsidRDefault="00D4544C" w:rsidP="00E87B64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="001978B4" w:rsidRPr="00B13C8F">
        <w:rPr>
          <w:rFonts w:ascii="Times New Roman" w:hAnsi="Times New Roman" w:cs="Times New Roman"/>
          <w:color w:val="231F20"/>
          <w:sz w:val="24"/>
          <w:szCs w:val="24"/>
        </w:rPr>
        <w:t>Doterajšie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odseky 8 a 9 sa označujú ako odseky 9 a 10.</w:t>
      </w:r>
    </w:p>
    <w:p w:rsidR="00A5312B" w:rsidRPr="005C5B6F" w:rsidRDefault="004B68E2" w:rsidP="00A5312B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="00A5312B"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A5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A5312B"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A5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5312B"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1 sa </w:t>
      </w:r>
      <w:r w:rsidR="00A5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dopĺňa</w:t>
      </w:r>
      <w:r w:rsidR="00A5312B"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53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odsekom </w:t>
      </w:r>
      <w:r w:rsidR="00A5312B"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A5312B"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znie: </w:t>
      </w:r>
    </w:p>
    <w:p w:rsidR="00A5312B" w:rsidRDefault="00A5312B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</w:t>
      </w:r>
      <w:r w:rsidRPr="00B13C8F">
        <w:rPr>
          <w:rFonts w:ascii="Times New Roman" w:hAnsi="Times New Roman" w:cs="Times New Roman"/>
          <w:color w:val="231F20"/>
          <w:sz w:val="24"/>
          <w:szCs w:val="24"/>
        </w:rPr>
        <w:t>po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preverení dodržania požiadaviek podľa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odsekov 3 a </w:t>
      </w:r>
      <w:r w:rsidR="00197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10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stále existuje pochybnosť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ktorá sa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 odrodovej pravosti osiva, kontrolný ústav môže na preverenie</w:t>
      </w:r>
      <w:r w:rsidR="00305E36" w:rsidRPr="003027F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11</w:t>
      </w:r>
      <w:r w:rsidR="00305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odrodovej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pravosti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použiť medzinárodne uznanú a reprodukovateľnú biochemickú</w:t>
      </w:r>
      <w:r w:rsidR="0037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techniku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alebo molekulárnu techniku v súlade s platnými medzinárodnými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normami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8B0DAC" w:rsidRDefault="008B0DAC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305E36" w:rsidRDefault="00305E36" w:rsidP="00305E36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Poznámka pod čiarou k odkazu 11 znie:</w:t>
      </w:r>
    </w:p>
    <w:p w:rsidR="00305E36" w:rsidRDefault="00305E36" w:rsidP="00DB7A09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985D21" w:rsidRPr="003027F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11</w:t>
      </w:r>
      <w:r w:rsidR="00985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§ 4 písm. k) zákona č. 597/2006 Z. z.“. </w:t>
      </w:r>
    </w:p>
    <w:p w:rsidR="009C10FD" w:rsidRDefault="004B68E2" w:rsidP="00AA393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5</w:t>
      </w:r>
      <w:r w:rsidR="0038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prílohe č. 2 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 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časť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C</w:t>
      </w:r>
      <w:r w:rsidR="002E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znie</w:t>
      </w:r>
      <w:r w:rsidR="009C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6D1714" w:rsidRPr="006D1714" w:rsidRDefault="006D1714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„C. 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Hybridy ovsa nahého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 nuda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ovsa siateho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 sativa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ovsa hrebienkatého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Avena strigosa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jačmeňa siateho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 vulgare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ryže siatej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Oryza sativa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letnej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</w:t>
      </w:r>
      <w:r w:rsidRPr="00B13C8F">
        <w:rPr>
          <w:rFonts w:ascii="Times New Roman" w:hAnsi="Times New Roman" w:cs="Times New Roman"/>
          <w:color w:val="231F20"/>
          <w:sz w:val="24"/>
          <w:szCs w:val="24"/>
        </w:rPr>
        <w:t>aestivum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aestivum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špaldovej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aestivum </w:t>
      </w:r>
      <w:r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spelta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tvrdej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turgidum </w:t>
      </w:r>
      <w:r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durum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samoopelivého tritikale (xTriticosecale)</w:t>
      </w:r>
    </w:p>
    <w:p w:rsidR="006D1714" w:rsidRPr="006D1714" w:rsidRDefault="006D1714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Najnižšia </w:t>
      </w:r>
      <w:r w:rsidRPr="00B13C8F">
        <w:rPr>
          <w:rFonts w:ascii="Times New Roman" w:hAnsi="Times New Roman" w:cs="Times New Roman"/>
          <w:color w:val="231F20"/>
          <w:sz w:val="24"/>
          <w:szCs w:val="24"/>
        </w:rPr>
        <w:t>odrodová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čistota osiva kategórie certifikované osivo je 90 %.</w:t>
      </w:r>
    </w:p>
    <w:p w:rsidR="006D1714" w:rsidRPr="006D1714" w:rsidRDefault="006D1714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 prípade osiva jačmeňa siateho (</w:t>
      </w:r>
      <w:r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 vulgare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5A6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5A64FF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letnej (</w:t>
      </w:r>
      <w:r w:rsidR="005A64FF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aestivum </w:t>
      </w:r>
      <w:r w:rsidR="005A64FF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="005A64FF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aestivum</w:t>
      </w:r>
      <w:r w:rsidR="005A64FF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špaldovej</w:t>
      </w:r>
      <w:r w:rsidR="005A6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5A64FF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5A64FF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aestivum </w:t>
      </w:r>
      <w:r w:rsidR="005A64FF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="005A64FF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spelta</w:t>
      </w:r>
      <w:r w:rsidR="005A64FF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5A6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5A64FF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tvrdej (</w:t>
      </w:r>
      <w:r w:rsidR="005A64FF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Triticum turgidum </w:t>
      </w:r>
      <w:r w:rsidR="005A64FF" w:rsidRPr="003A5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subsp</w:t>
      </w:r>
      <w:r w:rsidR="005A64FF" w:rsidRPr="007A37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. durum</w:t>
      </w:r>
      <w:r w:rsidR="005A64FF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vyrobeného pomocou cytoplazmatickej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samčej sterility odrodová čistota musí byť najmenej 85 %. Nečistoty iné ako obnovovač nesmú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presiahnuť 2 %.</w:t>
      </w:r>
    </w:p>
    <w:p w:rsidR="006D1714" w:rsidRDefault="0089163C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Najnižšia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odrodová čistota sa musí preskúmať pri následnej úradnej kontrole uskutočnenej</w:t>
      </w:r>
      <w:r w:rsid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primeranom podiele vzoriek.</w:t>
      </w:r>
      <w:r w:rsidR="0041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“.</w:t>
      </w:r>
    </w:p>
    <w:p w:rsidR="004E5DE7" w:rsidRDefault="004B68E2" w:rsidP="00AA393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="004E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V prílohe č. 2 </w:t>
      </w:r>
      <w:r w:rsidR="009E7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E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</w:t>
      </w:r>
      <w:r w:rsidR="009E7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4E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 </w:t>
      </w:r>
      <w:r w:rsidR="009E7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časti</w:t>
      </w:r>
      <w:r w:rsidR="004E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E </w:t>
      </w:r>
      <w:r w:rsidR="009E7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úvodná veta znie</w:t>
      </w:r>
      <w:r w:rsidR="004E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4E5DE7" w:rsidRDefault="004E5DE7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„E. Hybridy</w:t>
      </w:r>
      <w:r w:rsidR="006D1714" w:rsidRPr="006D1714">
        <w:t xml:space="preserve">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raže siatej (</w:t>
      </w:r>
      <w:r w:rsidR="006D1714" w:rsidRPr="00672C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Secale cereale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891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hybridy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jačmeňa siateho</w:t>
      </w:r>
      <w:r w:rsid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6D1714" w:rsidRPr="00672C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Hordeum vulgare</w:t>
      </w:r>
      <w:r w:rsid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pšenice letnej (</w:t>
      </w:r>
      <w:r w:rsidR="006D1714" w:rsidRPr="00672C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 aestivum subsp. aestivum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špaldovej (</w:t>
      </w:r>
      <w:r w:rsidR="006D1714" w:rsidRPr="00672C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 aestivum subsp. spelta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), pšenice tvrdej (</w:t>
      </w:r>
      <w:r w:rsidR="006D1714" w:rsidRPr="00672C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Triticum turgidum subsp. durum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</w:t>
      </w:r>
      <w:r w:rsid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robené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D1714"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pomocou techniky cytoplazmatickej samčej sterility</w:t>
      </w:r>
      <w:r w:rsidRPr="006D1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891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512916" w:rsidRDefault="00512916" w:rsidP="005129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BB" w:rsidRDefault="00512916" w:rsidP="005129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155BB" w:rsidRPr="007155BB">
        <w:rPr>
          <w:rFonts w:ascii="Times New Roman" w:hAnsi="Times New Roman" w:cs="Times New Roman"/>
          <w:sz w:val="24"/>
          <w:szCs w:val="24"/>
        </w:rPr>
        <w:t>V prílohe č. 3 tabuľke</w:t>
      </w:r>
      <w:r w:rsidR="007155BB">
        <w:rPr>
          <w:rFonts w:ascii="Times New Roman" w:hAnsi="Times New Roman" w:cs="Times New Roman"/>
          <w:sz w:val="24"/>
          <w:szCs w:val="24"/>
        </w:rPr>
        <w:t xml:space="preserve"> </w:t>
      </w:r>
      <w:r w:rsidR="007155BB" w:rsidRPr="007155BB">
        <w:rPr>
          <w:rFonts w:ascii="Times New Roman" w:hAnsi="Times New Roman" w:cs="Times New Roman"/>
          <w:sz w:val="24"/>
          <w:szCs w:val="24"/>
        </w:rPr>
        <w:t xml:space="preserve"> treťom riadku sa slová „ovos siaty“ nahrádzajú slovami „ovos nahý (Avena nuda), ovos siaty</w:t>
      </w:r>
      <w:r w:rsidR="0052219F">
        <w:rPr>
          <w:rFonts w:ascii="Times New Roman" w:hAnsi="Times New Roman" w:cs="Times New Roman"/>
          <w:sz w:val="24"/>
          <w:szCs w:val="24"/>
        </w:rPr>
        <w:t>“</w:t>
      </w:r>
      <w:r w:rsidR="00302104">
        <w:rPr>
          <w:rFonts w:ascii="Times New Roman" w:hAnsi="Times New Roman" w:cs="Times New Roman"/>
          <w:sz w:val="24"/>
          <w:szCs w:val="24"/>
        </w:rPr>
        <w:t>.</w:t>
      </w:r>
      <w:r w:rsidR="007155BB" w:rsidRPr="00715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8F" w:rsidRDefault="00B13C8F" w:rsidP="00C54F1F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1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F4741">
        <w:rPr>
          <w:rFonts w:ascii="Times New Roman" w:hAnsi="Times New Roman" w:cs="Times New Roman"/>
          <w:sz w:val="24"/>
          <w:szCs w:val="24"/>
        </w:rPr>
        <w:t xml:space="preserve"> č. 4 sa dopĺňa</w:t>
      </w:r>
      <w:r>
        <w:rPr>
          <w:rFonts w:ascii="Times New Roman" w:hAnsi="Times New Roman" w:cs="Times New Roman"/>
          <w:sz w:val="24"/>
          <w:szCs w:val="24"/>
        </w:rPr>
        <w:t xml:space="preserve"> jedenástym bodom, ktorý znie:</w:t>
      </w:r>
    </w:p>
    <w:p w:rsidR="00CA23B7" w:rsidRDefault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„11. </w:t>
      </w:r>
      <w:r w:rsidRPr="00B13C8F">
        <w:rPr>
          <w:rFonts w:ascii="Times New Roman" w:hAnsi="Times New Roman" w:cs="Times New Roman"/>
          <w:color w:val="231F20"/>
          <w:sz w:val="24"/>
          <w:szCs w:val="24"/>
        </w:rPr>
        <w:t>Vykonávacia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smernica Komisie (EÚ) 2021/2171 zo 7. decembra 2021, ktorou sa mení smernica Rady 66/402/EHS</w:t>
      </w:r>
      <w:r w:rsidR="00595D0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pokiaľ ide o hmotnosť dávok osiva a vzoriek z druhu </w:t>
      </w:r>
      <w:r w:rsidRPr="00C00478">
        <w:rPr>
          <w:rFonts w:ascii="Times New Roman" w:hAnsi="Times New Roman" w:cs="Times New Roman"/>
          <w:bCs/>
          <w:i/>
          <w:iCs/>
          <w:sz w:val="24"/>
          <w:szCs w:val="24"/>
        </w:rPr>
        <w:t>Avena nuda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(Ú. v. EÚ L 438, 8.12.2021).“.</w:t>
      </w:r>
      <w:r w:rsidR="0051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768E" w:rsidRPr="005F4741" w:rsidRDefault="00B13C8F" w:rsidP="004E5DE7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. </w:t>
      </w:r>
      <w:r w:rsidR="003C0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3C0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 č. 4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5F4741">
        <w:rPr>
          <w:rFonts w:ascii="Times New Roman" w:hAnsi="Times New Roman" w:cs="Times New Roman"/>
          <w:sz w:val="24"/>
          <w:szCs w:val="24"/>
        </w:rPr>
        <w:t>sa dopĺňa</w:t>
      </w:r>
      <w:r w:rsidR="003C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dvanástym</w:t>
      </w:r>
      <w:r w:rsidR="003C0B58">
        <w:rPr>
          <w:rFonts w:ascii="Times New Roman" w:hAnsi="Times New Roman" w:cs="Times New Roman"/>
          <w:sz w:val="24"/>
          <w:szCs w:val="24"/>
        </w:rPr>
        <w:t xml:space="preserve"> bodom</w:t>
      </w:r>
      <w:r w:rsidR="00943380">
        <w:rPr>
          <w:rFonts w:ascii="Times New Roman" w:hAnsi="Times New Roman" w:cs="Times New Roman"/>
          <w:sz w:val="24"/>
          <w:szCs w:val="24"/>
        </w:rPr>
        <w:t xml:space="preserve"> a trinástym bodom</w:t>
      </w:r>
      <w:r w:rsidR="00302104">
        <w:rPr>
          <w:rFonts w:ascii="Times New Roman" w:hAnsi="Times New Roman" w:cs="Times New Roman"/>
          <w:sz w:val="24"/>
          <w:szCs w:val="24"/>
        </w:rPr>
        <w:t xml:space="preserve">, </w:t>
      </w:r>
      <w:r w:rsidR="00B5768E" w:rsidRPr="005F4741">
        <w:rPr>
          <w:rFonts w:ascii="Times New Roman" w:hAnsi="Times New Roman" w:cs="Times New Roman"/>
          <w:sz w:val="24"/>
          <w:szCs w:val="24"/>
        </w:rPr>
        <w:t>ktor</w:t>
      </w:r>
      <w:r w:rsidR="00491FBB">
        <w:rPr>
          <w:rFonts w:ascii="Times New Roman" w:hAnsi="Times New Roman" w:cs="Times New Roman"/>
          <w:sz w:val="24"/>
          <w:szCs w:val="24"/>
        </w:rPr>
        <w:t>é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zn</w:t>
      </w:r>
      <w:r w:rsidR="00943380">
        <w:rPr>
          <w:rFonts w:ascii="Times New Roman" w:hAnsi="Times New Roman" w:cs="Times New Roman"/>
          <w:sz w:val="24"/>
          <w:szCs w:val="24"/>
        </w:rPr>
        <w:t>ejú</w:t>
      </w:r>
      <w:r w:rsidR="00B5768E" w:rsidRPr="005F4741">
        <w:rPr>
          <w:rFonts w:ascii="Times New Roman" w:hAnsi="Times New Roman" w:cs="Times New Roman"/>
          <w:sz w:val="24"/>
          <w:szCs w:val="24"/>
        </w:rPr>
        <w:t>:</w:t>
      </w:r>
    </w:p>
    <w:p w:rsidR="00E1174E" w:rsidRDefault="005C5B6F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5B6F">
        <w:rPr>
          <w:rFonts w:ascii="Times New Roman" w:hAnsi="Times New Roman" w:cs="Times New Roman"/>
          <w:bCs/>
          <w:iCs/>
          <w:sz w:val="24"/>
          <w:szCs w:val="24"/>
        </w:rPr>
        <w:t>„1</w:t>
      </w:r>
      <w:r w:rsidR="00B13C8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2021/971 zo 16. júna 2021, ktorou sa</w:t>
      </w:r>
      <w:r w:rsidR="001727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4F2B" w:rsidRPr="007155BB">
        <w:rPr>
          <w:rFonts w:ascii="Times New Roman" w:hAnsi="Times New Roman" w:cs="Times New Roman"/>
          <w:bCs/>
          <w:sz w:val="24"/>
          <w:szCs w:val="24"/>
        </w:rPr>
        <w:t>mení príloha I k smernici Rady 66/401/EHS o uvádzaní osiva krmovín na trh, príloha I k smernici Rady 66/402/EHS týkajúcej sa obchodovania s osivom obilnín, príloha I k smernici Rady 2002/54/</w:t>
      </w:r>
      <w:r w:rsidR="00714F2B" w:rsidRPr="007155BB">
        <w:rPr>
          <w:rFonts w:ascii="Times New Roman" w:hAnsi="Times New Roman" w:cs="Times New Roman"/>
          <w:sz w:val="24"/>
          <w:szCs w:val="24"/>
        </w:rPr>
        <w:t>ES</w:t>
      </w:r>
      <w:r w:rsidR="00714F2B" w:rsidRPr="00715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714F2B" w:rsidRPr="00B13C8F">
        <w:rPr>
          <w:rFonts w:ascii="Times New Roman" w:hAnsi="Times New Roman" w:cs="Times New Roman"/>
          <w:color w:val="231F20"/>
          <w:sz w:val="24"/>
          <w:szCs w:val="24"/>
        </w:rPr>
        <w:t>obchodovaní</w:t>
      </w:r>
      <w:r w:rsidR="00714F2B" w:rsidRPr="007155BB">
        <w:rPr>
          <w:rFonts w:ascii="Times New Roman" w:hAnsi="Times New Roman" w:cs="Times New Roman"/>
          <w:bCs/>
          <w:sz w:val="24"/>
          <w:szCs w:val="24"/>
        </w:rPr>
        <w:t xml:space="preserve">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 xml:space="preserve"> (Ú. v. EÚ L 214</w:t>
      </w:r>
      <w:r w:rsidR="00CF067D">
        <w:rPr>
          <w:rFonts w:ascii="Times New Roman" w:hAnsi="Times New Roman" w:cs="Times New Roman"/>
          <w:bCs/>
          <w:iCs/>
          <w:sz w:val="24"/>
          <w:szCs w:val="24"/>
        </w:rPr>
        <w:t>, 17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.6.2021).</w:t>
      </w:r>
    </w:p>
    <w:p w:rsidR="004E5DE7" w:rsidRDefault="004E5DE7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13C8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529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13C8F">
        <w:rPr>
          <w:rFonts w:ascii="Times New Roman" w:hAnsi="Times New Roman" w:cs="Times New Roman"/>
          <w:color w:val="231F20"/>
          <w:sz w:val="24"/>
          <w:szCs w:val="24"/>
        </w:rPr>
        <w:t>Vykonávacia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smernica Komisie (EÚ) 2021/1927 z 5. </w:t>
      </w:r>
      <w:r w:rsidR="007C1953">
        <w:rPr>
          <w:rFonts w:ascii="Times New Roman" w:hAnsi="Times New Roman" w:cs="Times New Roman"/>
          <w:bCs/>
          <w:iCs/>
          <w:sz w:val="24"/>
          <w:szCs w:val="24"/>
        </w:rPr>
        <w:t>novembra 2021, ktorou sa menia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prílohy I a II k smernici Rady 66/402/EHS, pokiaľ ide o požiadavky na osivá hybridov pšenice vyprodukovaných pomocou cytoplazmatickej samčej sterility (Ú. v. EÚ L 393, 8.11.2021).</w:t>
      </w:r>
      <w:r w:rsidR="007C1953">
        <w:rPr>
          <w:rFonts w:ascii="Times New Roman" w:hAnsi="Times New Roman" w:cs="Times New Roman"/>
          <w:bCs/>
          <w:iCs/>
          <w:sz w:val="24"/>
          <w:szCs w:val="24"/>
        </w:rPr>
        <w:t>“.</w:t>
      </w:r>
    </w:p>
    <w:p w:rsidR="00EC2ED0" w:rsidRDefault="00EC2ED0" w:rsidP="007155BB">
      <w:pPr>
        <w:pStyle w:val="Odsekzoznamu"/>
        <w:numPr>
          <w:ilvl w:val="0"/>
          <w:numId w:val="2"/>
        </w:numPr>
        <w:jc w:val="center"/>
      </w:pPr>
    </w:p>
    <w:p w:rsidR="00EC2ED0" w:rsidRPr="0042705B" w:rsidRDefault="00EC2ED0" w:rsidP="00B13C8F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2705B">
        <w:rPr>
          <w:rFonts w:ascii="Times New Roman" w:hAnsi="Times New Roman" w:cs="Times New Roman"/>
          <w:bCs/>
          <w:sz w:val="24"/>
          <w:szCs w:val="24"/>
        </w:rPr>
        <w:t>Toto nariadenie vlády nadobúda účinnosť 1. septembra 2022 okrem čl. I siedmeho bodu</w:t>
      </w:r>
      <w:r w:rsidR="00125D9B">
        <w:rPr>
          <w:rFonts w:ascii="Times New Roman" w:hAnsi="Times New Roman" w:cs="Times New Roman"/>
          <w:bCs/>
          <w:sz w:val="24"/>
          <w:szCs w:val="24"/>
        </w:rPr>
        <w:t xml:space="preserve"> a ôsmeho bodu</w:t>
      </w:r>
      <w:r w:rsidRPr="0042705B">
        <w:rPr>
          <w:rFonts w:ascii="Times New Roman" w:hAnsi="Times New Roman" w:cs="Times New Roman"/>
          <w:bCs/>
          <w:sz w:val="24"/>
          <w:szCs w:val="24"/>
        </w:rPr>
        <w:t>, ktor</w:t>
      </w:r>
      <w:r w:rsidR="00125D9B">
        <w:rPr>
          <w:rFonts w:ascii="Times New Roman" w:hAnsi="Times New Roman" w:cs="Times New Roman"/>
          <w:bCs/>
          <w:sz w:val="24"/>
          <w:szCs w:val="24"/>
        </w:rPr>
        <w:t>é</w:t>
      </w:r>
      <w:r w:rsidRPr="0042705B">
        <w:rPr>
          <w:rFonts w:ascii="Times New Roman" w:hAnsi="Times New Roman" w:cs="Times New Roman"/>
          <w:bCs/>
          <w:sz w:val="24"/>
          <w:szCs w:val="24"/>
        </w:rPr>
        <w:t xml:space="preserve"> nadobúda</w:t>
      </w:r>
      <w:r w:rsidR="00125D9B">
        <w:rPr>
          <w:rFonts w:ascii="Times New Roman" w:hAnsi="Times New Roman" w:cs="Times New Roman"/>
          <w:bCs/>
          <w:sz w:val="24"/>
          <w:szCs w:val="24"/>
        </w:rPr>
        <w:t>jú</w:t>
      </w:r>
      <w:r w:rsidRPr="00427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C8F">
        <w:rPr>
          <w:rFonts w:ascii="Times New Roman" w:hAnsi="Times New Roman" w:cs="Times New Roman"/>
          <w:color w:val="231F20"/>
          <w:sz w:val="24"/>
          <w:szCs w:val="24"/>
        </w:rPr>
        <w:t>účinnosť</w:t>
      </w:r>
      <w:r w:rsidRPr="00427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649">
        <w:rPr>
          <w:rFonts w:ascii="Times New Roman" w:hAnsi="Times New Roman" w:cs="Times New Roman"/>
          <w:bCs/>
          <w:sz w:val="24"/>
          <w:szCs w:val="24"/>
        </w:rPr>
        <w:t>dňom vyhlásenia</w:t>
      </w:r>
      <w:r w:rsidRPr="0042705B">
        <w:rPr>
          <w:rFonts w:ascii="Times New Roman" w:hAnsi="Times New Roman" w:cs="Times New Roman"/>
          <w:bCs/>
          <w:sz w:val="24"/>
          <w:szCs w:val="24"/>
        </w:rPr>
        <w:t>. Čl. I</w:t>
      </w:r>
      <w:r w:rsidR="0042705B" w:rsidRPr="0042705B">
        <w:rPr>
          <w:rFonts w:ascii="Times New Roman" w:hAnsi="Times New Roman" w:cs="Times New Roman"/>
          <w:bCs/>
          <w:sz w:val="24"/>
          <w:szCs w:val="24"/>
        </w:rPr>
        <w:t xml:space="preserve"> druhý </w:t>
      </w:r>
      <w:r w:rsidRPr="0042705B">
        <w:rPr>
          <w:rFonts w:ascii="Times New Roman" w:hAnsi="Times New Roman" w:cs="Times New Roman"/>
          <w:bCs/>
          <w:sz w:val="24"/>
          <w:szCs w:val="24"/>
        </w:rPr>
        <w:t>bod</w:t>
      </w:r>
      <w:r w:rsidR="004D51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705B" w:rsidRPr="0042705B">
        <w:rPr>
          <w:rFonts w:ascii="Times New Roman" w:hAnsi="Times New Roman" w:cs="Times New Roman"/>
          <w:bCs/>
          <w:sz w:val="24"/>
          <w:szCs w:val="24"/>
        </w:rPr>
        <w:t>tretí</w:t>
      </w:r>
      <w:r w:rsidRPr="0042705B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4D51B2">
        <w:rPr>
          <w:rFonts w:ascii="Times New Roman" w:hAnsi="Times New Roman" w:cs="Times New Roman"/>
          <w:bCs/>
          <w:sz w:val="24"/>
          <w:szCs w:val="24"/>
        </w:rPr>
        <w:t>, piaty bod</w:t>
      </w:r>
      <w:r w:rsidR="00637D6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D51B2">
        <w:rPr>
          <w:rFonts w:ascii="Times New Roman" w:hAnsi="Times New Roman" w:cs="Times New Roman"/>
          <w:bCs/>
          <w:sz w:val="24"/>
          <w:szCs w:val="24"/>
        </w:rPr>
        <w:t xml:space="preserve"> šiesty bod</w:t>
      </w:r>
      <w:r w:rsidRPr="0042705B">
        <w:rPr>
          <w:rFonts w:ascii="Times New Roman" w:hAnsi="Times New Roman" w:cs="Times New Roman"/>
          <w:bCs/>
          <w:sz w:val="24"/>
          <w:szCs w:val="24"/>
        </w:rPr>
        <w:t xml:space="preserve"> strácajú účinnosť 31. augusta 2029.</w:t>
      </w:r>
    </w:p>
    <w:p w:rsidR="00E61376" w:rsidRPr="005F4741" w:rsidRDefault="00E61376" w:rsidP="00C80E61">
      <w:pPr>
        <w:widowControl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sectPr w:rsidR="00E61376" w:rsidRPr="005F4741" w:rsidSect="00936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D6" w:rsidRDefault="00770BD6" w:rsidP="005F4741">
      <w:pPr>
        <w:spacing w:after="0" w:line="240" w:lineRule="auto"/>
      </w:pPr>
      <w:r>
        <w:separator/>
      </w:r>
    </w:p>
  </w:endnote>
  <w:endnote w:type="continuationSeparator" w:id="0">
    <w:p w:rsidR="00770BD6" w:rsidRDefault="00770BD6" w:rsidP="005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81016098"/>
      <w:docPartObj>
        <w:docPartGallery w:val="Page Numbers (Bottom of Page)"/>
        <w:docPartUnique/>
      </w:docPartObj>
    </w:sdtPr>
    <w:sdtEndPr/>
    <w:sdtContent>
      <w:p w:rsidR="00685E15" w:rsidRPr="005F4741" w:rsidRDefault="00694E74" w:rsidP="005F474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4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5E15" w:rsidRPr="005F47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4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7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4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D6" w:rsidRDefault="00770BD6" w:rsidP="005F4741">
      <w:pPr>
        <w:spacing w:after="0" w:line="240" w:lineRule="auto"/>
      </w:pPr>
      <w:r>
        <w:separator/>
      </w:r>
    </w:p>
  </w:footnote>
  <w:footnote w:type="continuationSeparator" w:id="0">
    <w:p w:rsidR="00770BD6" w:rsidRDefault="00770BD6" w:rsidP="005F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11"/>
    <w:rsid w:val="00005C51"/>
    <w:rsid w:val="000532E5"/>
    <w:rsid w:val="00057617"/>
    <w:rsid w:val="00060104"/>
    <w:rsid w:val="00066AE0"/>
    <w:rsid w:val="0007095E"/>
    <w:rsid w:val="00072E37"/>
    <w:rsid w:val="00075649"/>
    <w:rsid w:val="0008413D"/>
    <w:rsid w:val="000864D9"/>
    <w:rsid w:val="00087028"/>
    <w:rsid w:val="000A7C6A"/>
    <w:rsid w:val="000B1203"/>
    <w:rsid w:val="000B4E9C"/>
    <w:rsid w:val="000B4F3D"/>
    <w:rsid w:val="000B5F96"/>
    <w:rsid w:val="000B7CE6"/>
    <w:rsid w:val="000E1A36"/>
    <w:rsid w:val="000E4980"/>
    <w:rsid w:val="000F62AF"/>
    <w:rsid w:val="000F71DF"/>
    <w:rsid w:val="0010074F"/>
    <w:rsid w:val="001035F6"/>
    <w:rsid w:val="001068A4"/>
    <w:rsid w:val="0010698E"/>
    <w:rsid w:val="0010750B"/>
    <w:rsid w:val="00125D9B"/>
    <w:rsid w:val="001300FB"/>
    <w:rsid w:val="001374CC"/>
    <w:rsid w:val="001727E1"/>
    <w:rsid w:val="00193FC6"/>
    <w:rsid w:val="001948D4"/>
    <w:rsid w:val="001978B4"/>
    <w:rsid w:val="001A4C71"/>
    <w:rsid w:val="001C0B3B"/>
    <w:rsid w:val="001C3940"/>
    <w:rsid w:val="001C602E"/>
    <w:rsid w:val="001C6B83"/>
    <w:rsid w:val="001C76C6"/>
    <w:rsid w:val="001D453D"/>
    <w:rsid w:val="001E635C"/>
    <w:rsid w:val="00200022"/>
    <w:rsid w:val="00200AFE"/>
    <w:rsid w:val="0020174F"/>
    <w:rsid w:val="00203C90"/>
    <w:rsid w:val="00204A6A"/>
    <w:rsid w:val="00212AF7"/>
    <w:rsid w:val="00213736"/>
    <w:rsid w:val="00222AC0"/>
    <w:rsid w:val="0025231F"/>
    <w:rsid w:val="00252BFF"/>
    <w:rsid w:val="002561F6"/>
    <w:rsid w:val="00266096"/>
    <w:rsid w:val="002711BB"/>
    <w:rsid w:val="00285884"/>
    <w:rsid w:val="002934B3"/>
    <w:rsid w:val="0029771C"/>
    <w:rsid w:val="002B596F"/>
    <w:rsid w:val="002B7F10"/>
    <w:rsid w:val="002D0B2D"/>
    <w:rsid w:val="002E65AD"/>
    <w:rsid w:val="002F5799"/>
    <w:rsid w:val="00302104"/>
    <w:rsid w:val="003027F2"/>
    <w:rsid w:val="00303453"/>
    <w:rsid w:val="00305912"/>
    <w:rsid w:val="00305E36"/>
    <w:rsid w:val="00307C1B"/>
    <w:rsid w:val="00316FD9"/>
    <w:rsid w:val="00323809"/>
    <w:rsid w:val="00325930"/>
    <w:rsid w:val="00343062"/>
    <w:rsid w:val="003469EC"/>
    <w:rsid w:val="003678CF"/>
    <w:rsid w:val="003725D1"/>
    <w:rsid w:val="00374419"/>
    <w:rsid w:val="003857EA"/>
    <w:rsid w:val="00386D93"/>
    <w:rsid w:val="003A5631"/>
    <w:rsid w:val="003A5DE3"/>
    <w:rsid w:val="003B7C96"/>
    <w:rsid w:val="003C0B58"/>
    <w:rsid w:val="003D5A70"/>
    <w:rsid w:val="003E19E2"/>
    <w:rsid w:val="003E689B"/>
    <w:rsid w:val="00415095"/>
    <w:rsid w:val="0041654F"/>
    <w:rsid w:val="0042215D"/>
    <w:rsid w:val="0042705B"/>
    <w:rsid w:val="004400CB"/>
    <w:rsid w:val="004436CE"/>
    <w:rsid w:val="00454E83"/>
    <w:rsid w:val="00455C6E"/>
    <w:rsid w:val="00461DAF"/>
    <w:rsid w:val="00470D79"/>
    <w:rsid w:val="0047342F"/>
    <w:rsid w:val="00490ADB"/>
    <w:rsid w:val="00491FBB"/>
    <w:rsid w:val="004921AB"/>
    <w:rsid w:val="004A44C1"/>
    <w:rsid w:val="004A6C76"/>
    <w:rsid w:val="004A6D80"/>
    <w:rsid w:val="004B68E2"/>
    <w:rsid w:val="004C4A7D"/>
    <w:rsid w:val="004C5483"/>
    <w:rsid w:val="004C6500"/>
    <w:rsid w:val="004D3ABE"/>
    <w:rsid w:val="004D4644"/>
    <w:rsid w:val="004D51B2"/>
    <w:rsid w:val="004E5DE7"/>
    <w:rsid w:val="004F1195"/>
    <w:rsid w:val="004F70C7"/>
    <w:rsid w:val="004F7E19"/>
    <w:rsid w:val="005069FC"/>
    <w:rsid w:val="00510C26"/>
    <w:rsid w:val="00512916"/>
    <w:rsid w:val="0051589D"/>
    <w:rsid w:val="0052219F"/>
    <w:rsid w:val="00523417"/>
    <w:rsid w:val="005276B4"/>
    <w:rsid w:val="0053039E"/>
    <w:rsid w:val="00531DE6"/>
    <w:rsid w:val="00537F14"/>
    <w:rsid w:val="00541573"/>
    <w:rsid w:val="00552CDB"/>
    <w:rsid w:val="0057495B"/>
    <w:rsid w:val="005843D3"/>
    <w:rsid w:val="00587AB2"/>
    <w:rsid w:val="00590A79"/>
    <w:rsid w:val="00595D02"/>
    <w:rsid w:val="005A64FF"/>
    <w:rsid w:val="005C5B6F"/>
    <w:rsid w:val="005E0A11"/>
    <w:rsid w:val="005E2AEC"/>
    <w:rsid w:val="005F4741"/>
    <w:rsid w:val="005F7F5B"/>
    <w:rsid w:val="0060460D"/>
    <w:rsid w:val="00624F30"/>
    <w:rsid w:val="00631E3E"/>
    <w:rsid w:val="00634136"/>
    <w:rsid w:val="00634395"/>
    <w:rsid w:val="0063655D"/>
    <w:rsid w:val="00637D6B"/>
    <w:rsid w:val="00650FCD"/>
    <w:rsid w:val="00672C18"/>
    <w:rsid w:val="006744DB"/>
    <w:rsid w:val="0067462C"/>
    <w:rsid w:val="00685E15"/>
    <w:rsid w:val="00694E74"/>
    <w:rsid w:val="006C1989"/>
    <w:rsid w:val="006C21DF"/>
    <w:rsid w:val="006D1714"/>
    <w:rsid w:val="006D3931"/>
    <w:rsid w:val="006D627E"/>
    <w:rsid w:val="006E1DE6"/>
    <w:rsid w:val="006E66A9"/>
    <w:rsid w:val="006F0BFD"/>
    <w:rsid w:val="007047C0"/>
    <w:rsid w:val="00714F2B"/>
    <w:rsid w:val="007155BB"/>
    <w:rsid w:val="0073362F"/>
    <w:rsid w:val="00734D90"/>
    <w:rsid w:val="00741193"/>
    <w:rsid w:val="007457B8"/>
    <w:rsid w:val="007471BD"/>
    <w:rsid w:val="0075204A"/>
    <w:rsid w:val="007602C9"/>
    <w:rsid w:val="00770BD6"/>
    <w:rsid w:val="00776464"/>
    <w:rsid w:val="007802BF"/>
    <w:rsid w:val="007A0868"/>
    <w:rsid w:val="007A3781"/>
    <w:rsid w:val="007B03D0"/>
    <w:rsid w:val="007B20AA"/>
    <w:rsid w:val="007B3869"/>
    <w:rsid w:val="007B7D03"/>
    <w:rsid w:val="007C1953"/>
    <w:rsid w:val="007E65BE"/>
    <w:rsid w:val="007F3CDB"/>
    <w:rsid w:val="00832815"/>
    <w:rsid w:val="00833FE0"/>
    <w:rsid w:val="008348A5"/>
    <w:rsid w:val="008479F8"/>
    <w:rsid w:val="00847F35"/>
    <w:rsid w:val="00867676"/>
    <w:rsid w:val="00890BFE"/>
    <w:rsid w:val="0089163C"/>
    <w:rsid w:val="00893D41"/>
    <w:rsid w:val="00897A9E"/>
    <w:rsid w:val="008A158B"/>
    <w:rsid w:val="008B0DAC"/>
    <w:rsid w:val="008B2A45"/>
    <w:rsid w:val="008E3E57"/>
    <w:rsid w:val="008F05F1"/>
    <w:rsid w:val="009077A7"/>
    <w:rsid w:val="00912B96"/>
    <w:rsid w:val="00915328"/>
    <w:rsid w:val="0092488E"/>
    <w:rsid w:val="00933B11"/>
    <w:rsid w:val="00936602"/>
    <w:rsid w:val="0094044B"/>
    <w:rsid w:val="00943380"/>
    <w:rsid w:val="0094358D"/>
    <w:rsid w:val="00945D93"/>
    <w:rsid w:val="009544EC"/>
    <w:rsid w:val="00964198"/>
    <w:rsid w:val="00967AA5"/>
    <w:rsid w:val="00973636"/>
    <w:rsid w:val="00974373"/>
    <w:rsid w:val="00985D21"/>
    <w:rsid w:val="00990844"/>
    <w:rsid w:val="00997A8F"/>
    <w:rsid w:val="009A431D"/>
    <w:rsid w:val="009C10FD"/>
    <w:rsid w:val="009D1C1F"/>
    <w:rsid w:val="009E7ADF"/>
    <w:rsid w:val="00A00735"/>
    <w:rsid w:val="00A02FE7"/>
    <w:rsid w:val="00A050C0"/>
    <w:rsid w:val="00A12FFD"/>
    <w:rsid w:val="00A2101E"/>
    <w:rsid w:val="00A22FF3"/>
    <w:rsid w:val="00A52963"/>
    <w:rsid w:val="00A5312B"/>
    <w:rsid w:val="00A63DCA"/>
    <w:rsid w:val="00A7167E"/>
    <w:rsid w:val="00A71E3C"/>
    <w:rsid w:val="00A80A30"/>
    <w:rsid w:val="00A95AD6"/>
    <w:rsid w:val="00AA2564"/>
    <w:rsid w:val="00AA2D14"/>
    <w:rsid w:val="00AA3938"/>
    <w:rsid w:val="00AB29BD"/>
    <w:rsid w:val="00AB6858"/>
    <w:rsid w:val="00AC1779"/>
    <w:rsid w:val="00AC270F"/>
    <w:rsid w:val="00AC3B81"/>
    <w:rsid w:val="00AC7D0D"/>
    <w:rsid w:val="00AF18E5"/>
    <w:rsid w:val="00AF67F3"/>
    <w:rsid w:val="00B10548"/>
    <w:rsid w:val="00B13C8F"/>
    <w:rsid w:val="00B5768E"/>
    <w:rsid w:val="00B60EE0"/>
    <w:rsid w:val="00B618E0"/>
    <w:rsid w:val="00B646FC"/>
    <w:rsid w:val="00B7003E"/>
    <w:rsid w:val="00B8352D"/>
    <w:rsid w:val="00B83E16"/>
    <w:rsid w:val="00B87E9C"/>
    <w:rsid w:val="00B927F0"/>
    <w:rsid w:val="00BB2F33"/>
    <w:rsid w:val="00BC27B9"/>
    <w:rsid w:val="00BC54BC"/>
    <w:rsid w:val="00BC56CC"/>
    <w:rsid w:val="00BE4FF5"/>
    <w:rsid w:val="00BE708A"/>
    <w:rsid w:val="00BF1B12"/>
    <w:rsid w:val="00BF7702"/>
    <w:rsid w:val="00C00478"/>
    <w:rsid w:val="00C04B0A"/>
    <w:rsid w:val="00C171D9"/>
    <w:rsid w:val="00C42F0A"/>
    <w:rsid w:val="00C54F1F"/>
    <w:rsid w:val="00C653B7"/>
    <w:rsid w:val="00C76190"/>
    <w:rsid w:val="00C77401"/>
    <w:rsid w:val="00C80E61"/>
    <w:rsid w:val="00C83F30"/>
    <w:rsid w:val="00C8497D"/>
    <w:rsid w:val="00C86810"/>
    <w:rsid w:val="00C93E22"/>
    <w:rsid w:val="00CA23B7"/>
    <w:rsid w:val="00CA5E77"/>
    <w:rsid w:val="00CC2F52"/>
    <w:rsid w:val="00CC4AB8"/>
    <w:rsid w:val="00CD0867"/>
    <w:rsid w:val="00CD3498"/>
    <w:rsid w:val="00CE0843"/>
    <w:rsid w:val="00CE7AEA"/>
    <w:rsid w:val="00CF067D"/>
    <w:rsid w:val="00CF6C56"/>
    <w:rsid w:val="00D04DD5"/>
    <w:rsid w:val="00D22487"/>
    <w:rsid w:val="00D24560"/>
    <w:rsid w:val="00D26494"/>
    <w:rsid w:val="00D41B46"/>
    <w:rsid w:val="00D43365"/>
    <w:rsid w:val="00D4544C"/>
    <w:rsid w:val="00D46BAF"/>
    <w:rsid w:val="00D536C6"/>
    <w:rsid w:val="00D61229"/>
    <w:rsid w:val="00D6247A"/>
    <w:rsid w:val="00D95D0C"/>
    <w:rsid w:val="00DB6B91"/>
    <w:rsid w:val="00DB7744"/>
    <w:rsid w:val="00DB7A09"/>
    <w:rsid w:val="00DD2F41"/>
    <w:rsid w:val="00DF72E8"/>
    <w:rsid w:val="00DF7EF3"/>
    <w:rsid w:val="00E07CDF"/>
    <w:rsid w:val="00E1174E"/>
    <w:rsid w:val="00E14E55"/>
    <w:rsid w:val="00E20ADF"/>
    <w:rsid w:val="00E229A1"/>
    <w:rsid w:val="00E269A4"/>
    <w:rsid w:val="00E303D5"/>
    <w:rsid w:val="00E40C8B"/>
    <w:rsid w:val="00E40DB3"/>
    <w:rsid w:val="00E42FCF"/>
    <w:rsid w:val="00E51B36"/>
    <w:rsid w:val="00E573DB"/>
    <w:rsid w:val="00E61376"/>
    <w:rsid w:val="00E72CAC"/>
    <w:rsid w:val="00E80FBA"/>
    <w:rsid w:val="00E87B64"/>
    <w:rsid w:val="00EB08CB"/>
    <w:rsid w:val="00EB6BBB"/>
    <w:rsid w:val="00EC2ED0"/>
    <w:rsid w:val="00ED1929"/>
    <w:rsid w:val="00EE4041"/>
    <w:rsid w:val="00EE4AEF"/>
    <w:rsid w:val="00F05006"/>
    <w:rsid w:val="00F134D9"/>
    <w:rsid w:val="00F15355"/>
    <w:rsid w:val="00F20563"/>
    <w:rsid w:val="00F32174"/>
    <w:rsid w:val="00F32A64"/>
    <w:rsid w:val="00F566D0"/>
    <w:rsid w:val="00F7202C"/>
    <w:rsid w:val="00F7203B"/>
    <w:rsid w:val="00FA0C9A"/>
    <w:rsid w:val="00FC0BE5"/>
    <w:rsid w:val="00FC47CE"/>
    <w:rsid w:val="00FD4DD2"/>
    <w:rsid w:val="00FE1087"/>
    <w:rsid w:val="00FF228E"/>
    <w:rsid w:val="00FF32BF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276B"/>
  <w15:docId w15:val="{134616F3-CB0C-4D6D-91E7-BF88AD0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6602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741"/>
  </w:style>
  <w:style w:type="paragraph" w:styleId="Pta">
    <w:name w:val="footer"/>
    <w:basedOn w:val="Normlny"/>
    <w:link w:val="Pt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741"/>
  </w:style>
  <w:style w:type="table" w:styleId="Mriekatabuky">
    <w:name w:val="Table Grid"/>
    <w:basedOn w:val="Normlnatabuka"/>
    <w:uiPriority w:val="39"/>
    <w:rsid w:val="0094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C2ED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C2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-nariadenia-vlady-57_971_1927_2171"/>
    <f:field ref="objsubject" par="" edit="true" text=""/>
    <f:field ref="objcreatedby" par="" text="Nemec, Roman, Mgr."/>
    <f:field ref="objcreatedat" par="" text="19.1.2022 13:02:56"/>
    <f:field ref="objchangedby" par="" text="Administrator, System"/>
    <f:field ref="objmodifiedat" par="" text="19.1.2022 13:02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0466C4-A738-4476-ABB0-2FE0D8F4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Benová Tímea</cp:lastModifiedBy>
  <cp:revision>48</cp:revision>
  <cp:lastPrinted>2021-12-06T07:56:00Z</cp:lastPrinted>
  <dcterms:created xsi:type="dcterms:W3CDTF">2022-01-04T14:58:00Z</dcterms:created>
  <dcterms:modified xsi:type="dcterms:W3CDTF">2022-02-14T12:04:00Z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COO.2145.1000.3.4793831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3629/2022-410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LP/2022/28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