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57879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25DB7E12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43BB80E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080474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52E5013A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210A05F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6C63F3E4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5424E8B4" w14:textId="77777777" w:rsidR="001B23B7" w:rsidRDefault="00385236" w:rsidP="002138B0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60ED5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Návrh zákona, </w:t>
            </w:r>
            <w:r w:rsidR="005153C5" w:rsidRPr="005153C5">
              <w:rPr>
                <w:rFonts w:ascii="Times New Roman" w:eastAsia="Times New Roman" w:hAnsi="Times New Roman" w:cs="Times New Roman"/>
                <w:b/>
                <w:lang w:eastAsia="sk-SK"/>
              </w:rPr>
              <w:t>ktorým sa mení a dopĺňa zákon č. 442/2012 Z. z. o medzinárodnej pomoci a spolupráci pri správe daní v znení neskorších predpisov a ktorým sa menia a dopĺňajú niektoré zákony</w:t>
            </w:r>
          </w:p>
          <w:p w14:paraId="0B0F7E10" w14:textId="3FFFD1EB" w:rsidR="005153C5" w:rsidRPr="00B043B4" w:rsidRDefault="005153C5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BF23FF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19067F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653E33FC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D6FAE" w14:textId="77777777" w:rsidR="001B23B7" w:rsidRPr="00F60ED5" w:rsidRDefault="00385236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F60ED5">
              <w:rPr>
                <w:rFonts w:ascii="Times New Roman" w:eastAsia="Times New Roman" w:hAnsi="Times New Roman" w:cs="Times New Roman"/>
                <w:lang w:eastAsia="sk-SK"/>
              </w:rPr>
              <w:t>Ministerstvo financií Slovenskej republiky</w:t>
            </w:r>
          </w:p>
          <w:p w14:paraId="5802247A" w14:textId="77777777" w:rsidR="001B23B7" w:rsidRPr="00F60ED5" w:rsidRDefault="001B23B7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043B4" w14:paraId="41509F8B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1E5D385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946593C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A3C8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27393B71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D05808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72147A9" w14:textId="77777777" w:rsidR="001B23B7" w:rsidRPr="00B043B4" w:rsidRDefault="00BC09B1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2C6FF35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0E3B1F5D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59AA37D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22C2EA1" w14:textId="77777777" w:rsidR="001B23B7" w:rsidRPr="00B043B4" w:rsidRDefault="00385236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405D14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0799B8F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D2EE29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5AB79059" w14:textId="77777777" w:rsidR="001B23B7" w:rsidRDefault="00385236" w:rsidP="00431571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60ED5">
              <w:rPr>
                <w:rFonts w:ascii="Times New Roman" w:eastAsia="Times New Roman" w:hAnsi="Times New Roman" w:cs="Times New Roman"/>
                <w:lang w:eastAsia="sk-SK"/>
              </w:rPr>
              <w:t>Smernica Rady 2021/514</w:t>
            </w:r>
            <w:r w:rsidR="00431571">
              <w:rPr>
                <w:rFonts w:ascii="Times New Roman" w:eastAsia="Times New Roman" w:hAnsi="Times New Roman" w:cs="Times New Roman"/>
                <w:lang w:eastAsia="sk-SK"/>
              </w:rPr>
              <w:t xml:space="preserve"> (</w:t>
            </w:r>
            <w:r w:rsidRPr="00F60ED5">
              <w:rPr>
                <w:rFonts w:ascii="Times New Roman" w:eastAsia="Times New Roman" w:hAnsi="Times New Roman" w:cs="Times New Roman"/>
                <w:lang w:eastAsia="sk-SK"/>
              </w:rPr>
              <w:t>EÚ</w:t>
            </w:r>
            <w:r w:rsidR="00431571">
              <w:rPr>
                <w:rFonts w:ascii="Times New Roman" w:eastAsia="Times New Roman" w:hAnsi="Times New Roman" w:cs="Times New Roman"/>
                <w:lang w:eastAsia="sk-SK"/>
              </w:rPr>
              <w:t xml:space="preserve">) </w:t>
            </w:r>
            <w:r w:rsidRPr="00F60ED5">
              <w:rPr>
                <w:rFonts w:ascii="Times New Roman" w:eastAsia="Times New Roman" w:hAnsi="Times New Roman" w:cs="Times New Roman"/>
                <w:lang w:eastAsia="sk-SK"/>
              </w:rPr>
              <w:t>z 22. marca 2021, kto</w:t>
            </w:r>
            <w:r w:rsidR="005531C8">
              <w:rPr>
                <w:rFonts w:ascii="Times New Roman" w:eastAsia="Times New Roman" w:hAnsi="Times New Roman" w:cs="Times New Roman"/>
                <w:lang w:eastAsia="sk-SK"/>
              </w:rPr>
              <w:t>rou sa mení smernica 2011/16/EÚ</w:t>
            </w:r>
            <w:r w:rsidRPr="00F60ED5">
              <w:rPr>
                <w:rFonts w:ascii="Times New Roman" w:eastAsia="Times New Roman" w:hAnsi="Times New Roman" w:cs="Times New Roman"/>
                <w:lang w:eastAsia="sk-SK"/>
              </w:rPr>
              <w:t> administratívnej spolupráci v oblasti daní</w:t>
            </w:r>
            <w:r w:rsidR="00431571">
              <w:rPr>
                <w:rFonts w:ascii="Times New Roman" w:eastAsia="Times New Roman" w:hAnsi="Times New Roman" w:cs="Times New Roman"/>
                <w:lang w:eastAsia="sk-SK"/>
              </w:rPr>
              <w:t xml:space="preserve"> (Ú. v. EÚ L 104, 25.3.2021)</w:t>
            </w:r>
          </w:p>
          <w:p w14:paraId="4F2989D6" w14:textId="77777777" w:rsidR="005531C8" w:rsidRPr="00F60ED5" w:rsidRDefault="005531C8" w:rsidP="00385236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043B4" w14:paraId="06542D39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F5A0751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69E" w14:textId="77777777" w:rsidR="001B23B7" w:rsidRPr="00B043B4" w:rsidRDefault="008A21CC" w:rsidP="008827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827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</w:t>
            </w:r>
            <w:r w:rsidR="00882740" w:rsidRPr="008827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6</w:t>
            </w:r>
            <w:r w:rsidRPr="008827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 – 27. 12. 2021</w:t>
            </w:r>
          </w:p>
        </w:tc>
      </w:tr>
      <w:tr w:rsidR="001B23B7" w:rsidRPr="00B043B4" w14:paraId="1BCB6819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657A4AB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078" w14:textId="77777777" w:rsidR="001B23B7" w:rsidRPr="00B043B4" w:rsidRDefault="00FF4AB2" w:rsidP="00FF4A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4. – 25.1.2022</w:t>
            </w:r>
          </w:p>
        </w:tc>
      </w:tr>
      <w:tr w:rsidR="001B23B7" w:rsidRPr="00B043B4" w14:paraId="08527AAE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5654C04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37C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0E5E85F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F3917C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B2A" w14:textId="77777777" w:rsidR="001B23B7" w:rsidRPr="00B043B4" w:rsidRDefault="00385236" w:rsidP="006C78D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</w:t>
            </w:r>
            <w:r w:rsidR="006C78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B043B4" w14:paraId="75562DF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10749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AEC6FB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62DED1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4CD6FDB0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72882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1B29D952" w14:textId="77777777" w:rsidR="001B23B7" w:rsidRDefault="00F60ED5" w:rsidP="005531C8">
            <w:pPr>
              <w:jc w:val="both"/>
              <w:rPr>
                <w:rFonts w:ascii="Times New Roman" w:hAnsi="Times New Roman"/>
              </w:rPr>
            </w:pPr>
            <w:r w:rsidRPr="00F60ED5">
              <w:rPr>
                <w:rFonts w:ascii="Times New Roman" w:hAnsi="Times New Roman"/>
              </w:rPr>
              <w:t>Transpozícia smernice EÚ a zavedenie automatickej výmeny informácií o</w:t>
            </w:r>
            <w:r>
              <w:rPr>
                <w:rFonts w:ascii="Times New Roman" w:hAnsi="Times New Roman"/>
              </w:rPr>
              <w:t> predávajúcich a príjmoch dosahovaných prostredníctvom digitálnych platforiem.</w:t>
            </w:r>
          </w:p>
          <w:p w14:paraId="2F82ED51" w14:textId="77777777" w:rsidR="005531C8" w:rsidRPr="00F60ED5" w:rsidRDefault="005531C8" w:rsidP="005531C8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B23B7" w:rsidRPr="00B043B4" w14:paraId="1CA9902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ECF2AC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00F5926E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B087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3251C70E" w14:textId="77777777" w:rsidR="001B23B7" w:rsidRDefault="00F60ED5" w:rsidP="005531C8">
            <w:pPr>
              <w:jc w:val="both"/>
              <w:rPr>
                <w:rFonts w:ascii="Times New Roman" w:hAnsi="Times New Roman"/>
              </w:rPr>
            </w:pPr>
            <w:r w:rsidRPr="00F60ED5">
              <w:rPr>
                <w:rFonts w:ascii="Times New Roman" w:hAnsi="Times New Roman"/>
              </w:rPr>
              <w:t>Zabezpečenie automatickej výmeny informácií o</w:t>
            </w:r>
            <w:r>
              <w:rPr>
                <w:rFonts w:ascii="Times New Roman" w:hAnsi="Times New Roman"/>
              </w:rPr>
              <w:t> predávajúcich a ich príjmoch dosahovaných prostredníctvom digitálnych platforiem</w:t>
            </w:r>
            <w:r w:rsidRPr="00F60ED5">
              <w:rPr>
                <w:rFonts w:ascii="Times New Roman" w:hAnsi="Times New Roman"/>
              </w:rPr>
              <w:t xml:space="preserve"> medzi príslušnými orgánmi členských </w:t>
            </w:r>
            <w:r>
              <w:rPr>
                <w:rFonts w:ascii="Times New Roman" w:hAnsi="Times New Roman"/>
              </w:rPr>
              <w:t>a zmluvných štátov</w:t>
            </w:r>
            <w:r w:rsidRPr="00F60ED5">
              <w:rPr>
                <w:rFonts w:ascii="Times New Roman" w:hAnsi="Times New Roman"/>
              </w:rPr>
              <w:t>.</w:t>
            </w:r>
          </w:p>
          <w:p w14:paraId="064E328A" w14:textId="77777777" w:rsidR="005531C8" w:rsidRPr="00F60ED5" w:rsidRDefault="005531C8" w:rsidP="005531C8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043B4" w14:paraId="471CFA6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FF459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22E2B468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F639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725B67D9" w14:textId="77777777" w:rsidR="001B23B7" w:rsidRDefault="00F60ED5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F60ED5">
              <w:rPr>
                <w:rFonts w:ascii="Times New Roman" w:eastAsia="Times New Roman" w:hAnsi="Times New Roman" w:cs="Times New Roman"/>
                <w:lang w:eastAsia="sk-SK"/>
              </w:rPr>
              <w:t>Finančná správa, prevádzkovatelia digitálnych platforiem, predávajúci cez digitálne platformy</w:t>
            </w:r>
          </w:p>
          <w:p w14:paraId="37ABD62F" w14:textId="77777777" w:rsidR="00527E95" w:rsidRPr="00F60ED5" w:rsidRDefault="00527E95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644A7B5" w14:textId="77777777" w:rsidR="00F60ED5" w:rsidRPr="00B043B4" w:rsidRDefault="00F60ED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36BD472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E2FB19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7F677179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4D5B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612759A6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3DA71AFC" w14:textId="77777777" w:rsidR="00F60ED5" w:rsidRDefault="00F60ED5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EC2FBAE" w14:textId="77777777" w:rsidR="009732D1" w:rsidRDefault="009732D1" w:rsidP="009732D1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F60ED5">
              <w:rPr>
                <w:rFonts w:ascii="Times New Roman" w:eastAsia="Times New Roman" w:hAnsi="Times New Roman" w:cs="Times New Roman"/>
                <w:lang w:eastAsia="sk-SK"/>
              </w:rPr>
              <w:t>Neboli posudzované alternatívne riešenia.</w:t>
            </w:r>
          </w:p>
          <w:p w14:paraId="293E1CA7" w14:textId="77777777" w:rsidR="00527E95" w:rsidRDefault="005531C8" w:rsidP="005531C8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531C8">
              <w:rPr>
                <w:rFonts w:ascii="Times New Roman" w:eastAsia="Times New Roman" w:hAnsi="Times New Roman" w:cs="Times New Roman"/>
                <w:lang w:eastAsia="sk-SK"/>
              </w:rPr>
              <w:t>Nulový variant nie je možné realizovať, keďže ide o transpozíciu smernice v nutnom rozsahu a v prípade nesplnenia povinnosti transpozície Európska komisia začne voči Slovenskej republike konanie o porušení podľa Zmluvy o fungovaní Európskej únie.</w:t>
            </w:r>
          </w:p>
          <w:p w14:paraId="4EDDEF5C" w14:textId="77777777" w:rsidR="00527E95" w:rsidRDefault="00527E95" w:rsidP="005531C8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27003468" w14:textId="77777777" w:rsidR="005153C5" w:rsidRPr="00F60ED5" w:rsidRDefault="005153C5" w:rsidP="005531C8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3347B35" w14:textId="77777777" w:rsidR="009732D1" w:rsidRPr="00B043B4" w:rsidRDefault="009732D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97D905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E792B4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1B23B7" w:rsidRPr="00B043B4" w14:paraId="7AEADA10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18369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48F44EBF" w14:textId="77777777" w:rsidR="001B23B7" w:rsidRPr="00B043B4" w:rsidRDefault="006B1B49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F7DDF42" w14:textId="77777777" w:rsidR="001B23B7" w:rsidRPr="00B043B4" w:rsidRDefault="006B1B49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2D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3321BBE3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C980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4420A33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F42562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031BD9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5A3B639E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2EF07814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1B23B7" w:rsidRPr="00B043B4" w14:paraId="354C24A1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981C3" w14:textId="77777777" w:rsidR="001B23B7" w:rsidRDefault="009732D1" w:rsidP="004E51CD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531C8">
              <w:rPr>
                <w:rFonts w:ascii="Times New Roman" w:eastAsia="Times New Roman" w:hAnsi="Times New Roman" w:cs="Times New Roman"/>
                <w:lang w:eastAsia="sk-SK"/>
              </w:rPr>
              <w:t>Národná právna úprava nejde nad ráme</w:t>
            </w:r>
            <w:r w:rsidR="004E51CD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r w:rsidRPr="005531C8">
              <w:rPr>
                <w:rFonts w:ascii="Times New Roman" w:eastAsia="Times New Roman" w:hAnsi="Times New Roman" w:cs="Times New Roman"/>
                <w:lang w:eastAsia="sk-SK"/>
              </w:rPr>
              <w:t xml:space="preserve"> minimálnych požiadaviek EÚ. Ide o úplnú/minimalistickú transpozíciu smernice EÚ.</w:t>
            </w:r>
          </w:p>
          <w:p w14:paraId="71A3D5C0" w14:textId="77777777" w:rsidR="00192770" w:rsidRPr="005531C8" w:rsidRDefault="00192770" w:rsidP="009732D1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043B4" w14:paraId="60E673D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526145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0529D14A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6E81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3232337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4AED1ACC" w14:textId="65798781" w:rsidR="001B23B7" w:rsidRPr="005153C5" w:rsidRDefault="00162591" w:rsidP="000A41C7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153C5">
              <w:rPr>
                <w:rFonts w:ascii="Times New Roman" w:eastAsia="Times New Roman" w:hAnsi="Times New Roman" w:cs="Times New Roman"/>
                <w:lang w:eastAsia="sk-SK"/>
              </w:rPr>
              <w:t xml:space="preserve">Preskúmanie účelnosti a účinnosti bude možné vykonať po uskutočnení prvej automatickej výmeny a aspoň </w:t>
            </w:r>
            <w:r w:rsidR="000A41C7" w:rsidRPr="005153C5">
              <w:rPr>
                <w:rFonts w:ascii="Times New Roman" w:eastAsia="Times New Roman" w:hAnsi="Times New Roman" w:cs="Times New Roman"/>
                <w:lang w:eastAsia="sk-SK"/>
              </w:rPr>
              <w:t xml:space="preserve">jednom roku využívania získaných dát (koncom roka 2025). Kritériá preskúmania budú stanovené v spolupráci s finančnou správou na základe postupov využívania dát pre plnenie daňových povinností. </w:t>
            </w:r>
          </w:p>
        </w:tc>
      </w:tr>
      <w:tr w:rsidR="001B23B7" w:rsidRPr="00B043B4" w14:paraId="26C4B7C8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4EBAC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7615025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B4C7714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F8119B9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9043757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63CB4AD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6B91BCB2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CBAE6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DEEFFFB" w14:textId="77777777" w:rsidR="001B23B7" w:rsidRPr="00B043B4" w:rsidRDefault="00820F9D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4DF3A7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2D2E8EF" w14:textId="77777777"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03EDC6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69A7BD7" w14:textId="77777777" w:rsidR="001B23B7" w:rsidRPr="00B043B4" w:rsidRDefault="00820F9D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F8DBCD3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599E1F79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5100F4E5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2CBFD553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5667ACB7" w14:textId="77777777"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259C0F8" w14:textId="77777777" w:rsidR="001B23B7" w:rsidRPr="00B043B4" w:rsidRDefault="0007382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CD7CA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FF373A" w14:textId="77777777" w:rsidR="001B23B7" w:rsidRPr="00B043B4" w:rsidRDefault="0007382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6738E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4BBCD01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5E9B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14:paraId="3BA3D64C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2A4385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A6D01A2" w14:textId="77777777" w:rsidR="00F87681" w:rsidRPr="00B043B4" w:rsidRDefault="00820F9D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E48628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3FB925C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2AA77F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0685EF8" w14:textId="77777777" w:rsidR="00F87681" w:rsidRPr="00B043B4" w:rsidRDefault="00820F9D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F1033E6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3EA798C2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1760EFFD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7CE3703C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3C5597E5" w14:textId="77777777" w:rsidR="00F87681" w:rsidRPr="00B043B4" w:rsidRDefault="00820F9D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B10DD3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56C2521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D935CA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7F12ED7" w14:textId="77777777" w:rsidR="00F87681" w:rsidRPr="00B043B4" w:rsidRDefault="00820F9D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9EF19A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76B990BC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E9C0F09" w14:textId="77777777"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03F9ADD5" w14:textId="77777777"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C8E6487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33F99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9B9F09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0D690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A4384C" w14:textId="77777777" w:rsidR="00F87681" w:rsidRPr="00B043B4" w:rsidRDefault="008C05EC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5C82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14:paraId="1AB24CAC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F26E43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A7CE4D2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31604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8508D77" w14:textId="77777777" w:rsidR="00F87681" w:rsidRPr="00B043B4" w:rsidRDefault="00385236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FEB4A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0266A6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8D64E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1627D796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5343043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E2C42A4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598A6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BDD094" w14:textId="77777777" w:rsidR="00F87681" w:rsidRPr="00B043B4" w:rsidRDefault="00385236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7810D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61EC4E6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49FEA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113F2F4A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186477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770A65A" w14:textId="77777777" w:rsidR="00F87681" w:rsidRPr="00B043B4" w:rsidRDefault="009A7CB0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AA9C7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402464" w14:textId="77777777" w:rsidR="00F87681" w:rsidRPr="00B043B4" w:rsidRDefault="009A7CB0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0D5C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D66879" w14:textId="77777777" w:rsidR="00F87681" w:rsidRPr="00B043B4" w:rsidRDefault="004D0219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2A55F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2296C645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005F470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7F3C43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37AC70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DEECD9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12875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E9F25C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0395CE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70BC249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D411505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4D00D0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907F77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E76BB5E" w14:textId="77777777" w:rsidR="000F2BE9" w:rsidRPr="00B043B4" w:rsidRDefault="00385236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FED565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A4D7224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207883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2D2B36BD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D47704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DE6BD46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F82B21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69B5ED7" w14:textId="77777777" w:rsidR="000F2BE9" w:rsidRPr="00B043B4" w:rsidRDefault="00385236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922D61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FE3C2D2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D14C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56A25238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DDFBA50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AFB7E1B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1B324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E2440B" w14:textId="77777777" w:rsidR="00A340BB" w:rsidRPr="00B043B4" w:rsidRDefault="00385236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93D47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909A33" w14:textId="77777777" w:rsidR="00A340BB" w:rsidRPr="00B043B4" w:rsidRDefault="00385236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3BFE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2C39169C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1BA8DCC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5251BD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1CB1F053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82B369B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6CDAB07F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266381E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5D611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6860CD82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A87C1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41B6C9FC" w14:textId="77777777" w:rsidR="00385236" w:rsidRDefault="00385236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C05EC">
              <w:rPr>
                <w:rFonts w:ascii="Times New Roman" w:eastAsia="Times New Roman" w:hAnsi="Times New Roman" w:cs="Times New Roman"/>
                <w:lang w:eastAsia="sk-SK"/>
              </w:rPr>
              <w:t xml:space="preserve">Ing. Elena Pekárová, Ministerstvo financií SR, </w:t>
            </w:r>
            <w:r w:rsidR="009732D1" w:rsidRPr="008C05EC">
              <w:rPr>
                <w:rFonts w:ascii="Times New Roman" w:eastAsia="Times New Roman" w:hAnsi="Times New Roman" w:cs="Times New Roman"/>
                <w:lang w:eastAsia="sk-SK"/>
              </w:rPr>
              <w:t xml:space="preserve">Oddelenie medzinárodných daňových vzťahov, Odbor priamych daní, Sekcia daňová a colná MF SR, </w:t>
            </w:r>
            <w:r w:rsidRPr="008C05EC">
              <w:rPr>
                <w:rFonts w:ascii="Times New Roman" w:eastAsia="Times New Roman" w:hAnsi="Times New Roman" w:cs="Times New Roman"/>
                <w:lang w:eastAsia="sk-SK"/>
              </w:rPr>
              <w:t>e-mail: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hyperlink r:id="rId8" w:history="1">
              <w:r w:rsidRPr="00E53058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elena.pekarova@mfsr.sk</w:t>
              </w:r>
            </w:hyperlink>
          </w:p>
          <w:p w14:paraId="1C6F9E58" w14:textId="77777777" w:rsidR="00385236" w:rsidRDefault="00385236" w:rsidP="000800FC">
            <w:r w:rsidRPr="008C05EC">
              <w:rPr>
                <w:rFonts w:ascii="Times New Roman" w:eastAsia="Times New Roman" w:hAnsi="Times New Roman" w:cs="Times New Roman"/>
                <w:lang w:eastAsia="sk-SK"/>
              </w:rPr>
              <w:t>Ing. Jana Kubišová, Ministerstvo financií SR,</w:t>
            </w:r>
            <w:r w:rsidR="009732D1" w:rsidRPr="008C05EC">
              <w:t xml:space="preserve"> </w:t>
            </w:r>
            <w:r w:rsidR="009732D1" w:rsidRPr="008C05EC">
              <w:rPr>
                <w:rFonts w:ascii="Times New Roman" w:eastAsia="Times New Roman" w:hAnsi="Times New Roman" w:cs="Times New Roman"/>
                <w:lang w:eastAsia="sk-SK"/>
              </w:rPr>
              <w:t>Oddelenie medzinárodných daňových vzťahov, Odbor priamych daní, Sekcia daňová a colná MF SR,</w:t>
            </w:r>
            <w:r w:rsidRPr="008C05EC">
              <w:rPr>
                <w:rFonts w:ascii="Times New Roman" w:eastAsia="Times New Roman" w:hAnsi="Times New Roman" w:cs="Times New Roman"/>
                <w:lang w:eastAsia="sk-SK"/>
              </w:rPr>
              <w:t xml:space="preserve"> e-mail</w:t>
            </w:r>
            <w:r w:rsidR="008C05EC">
              <w:rPr>
                <w:rFonts w:ascii="Times New Roman" w:eastAsia="Times New Roman" w:hAnsi="Times New Roman" w:cs="Times New Roman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hyperlink r:id="rId9" w:history="1">
              <w:r w:rsidRPr="00E53058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jana.kubisova</w:t>
              </w:r>
              <w:r w:rsidRPr="009732D1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@mfsr.sk</w:t>
              </w:r>
            </w:hyperlink>
          </w:p>
          <w:p w14:paraId="011A48A0" w14:textId="77777777" w:rsidR="003F0851" w:rsidRPr="009732D1" w:rsidRDefault="003F085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21C05410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4B8D49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Zdroje</w:t>
            </w:r>
          </w:p>
        </w:tc>
      </w:tr>
      <w:tr w:rsidR="001B23B7" w:rsidRPr="00B043B4" w14:paraId="0AFC26C4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5ADEC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CE14D8" w14:textId="77777777" w:rsidR="004E51CD" w:rsidRPr="00303575" w:rsidRDefault="004E51CD" w:rsidP="004E51CD">
            <w:pPr>
              <w:rPr>
                <w:rFonts w:ascii="Times New Roman" w:hAnsi="Times New Roman" w:cs="Times New Roman"/>
              </w:rPr>
            </w:pPr>
            <w:r w:rsidRPr="00303575">
              <w:rPr>
                <w:rFonts w:ascii="Times New Roman" w:hAnsi="Times New Roman" w:cs="Times New Roman"/>
              </w:rPr>
              <w:t>Finančné riaditeľstvo SR, oddelenie AVI</w:t>
            </w:r>
          </w:p>
          <w:p w14:paraId="520281B4" w14:textId="77777777" w:rsidR="004E51CD" w:rsidRPr="00303575" w:rsidRDefault="004E51CD" w:rsidP="004E51CD">
            <w:pPr>
              <w:rPr>
                <w:rFonts w:ascii="Times New Roman" w:hAnsi="Times New Roman" w:cs="Times New Roman"/>
              </w:rPr>
            </w:pPr>
            <w:r w:rsidRPr="00303575">
              <w:rPr>
                <w:rFonts w:ascii="Times New Roman" w:hAnsi="Times New Roman" w:cs="Times New Roman"/>
              </w:rPr>
              <w:t>Európska komisia:</w:t>
            </w:r>
          </w:p>
          <w:p w14:paraId="4536AB0F" w14:textId="77777777" w:rsidR="004E51CD" w:rsidRPr="00303575" w:rsidRDefault="004E51CD" w:rsidP="004E51CD">
            <w:pPr>
              <w:rPr>
                <w:rFonts w:ascii="Times New Roman" w:hAnsi="Times New Roman" w:cs="Times New Roman"/>
              </w:rPr>
            </w:pPr>
            <w:r w:rsidRPr="00303575">
              <w:rPr>
                <w:rFonts w:ascii="Times New Roman" w:hAnsi="Times New Roman" w:cs="Times New Roman"/>
              </w:rPr>
              <w:t>Dokument EK (SWD(2020) 130 final): Súhrnný prehľad - Posúdenie vplyvu k iniciatíve Daňové podvody a úniky – lepšia spolupráca medzi vnútroštátnymi daňovými orgánmi pri výmene informácií</w:t>
            </w:r>
          </w:p>
          <w:p w14:paraId="5D4D4207" w14:textId="77777777" w:rsidR="004E51CD" w:rsidRPr="00303575" w:rsidRDefault="004E51CD" w:rsidP="004E51CD">
            <w:pPr>
              <w:rPr>
                <w:rFonts w:ascii="Times New Roman" w:hAnsi="Times New Roman" w:cs="Times New Roman"/>
              </w:rPr>
            </w:pPr>
            <w:r w:rsidRPr="00303575">
              <w:rPr>
                <w:rFonts w:ascii="Times New Roman" w:hAnsi="Times New Roman" w:cs="Times New Roman"/>
              </w:rPr>
              <w:t>Dokument EK (SWD(2020) 131 final) : Impact assessment k návrhu smernice DAC7</w:t>
            </w:r>
          </w:p>
          <w:p w14:paraId="77EAEFBD" w14:textId="77777777" w:rsidR="004E51CD" w:rsidRPr="00B043B4" w:rsidRDefault="004E51CD" w:rsidP="004E51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31AFCD3E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667DF7C" w14:textId="77777777" w:rsidR="001B23B7" w:rsidRPr="00B043B4" w:rsidRDefault="001B23B7" w:rsidP="008A21C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8A21CC" w:rsidRPr="008A21CC">
              <w:rPr>
                <w:rFonts w:ascii="Times New Roman" w:eastAsia="Calibri" w:hAnsi="Times New Roman" w:cs="Times New Roman"/>
                <w:b/>
              </w:rPr>
              <w:t>271/2021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59F546F3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68B27C61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18BC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2D63EB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93B48D8" w14:textId="77777777" w:rsidR="001B23B7" w:rsidRPr="00B043B4" w:rsidRDefault="006B1B4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2668F96" w14:textId="77777777" w:rsidR="001B23B7" w:rsidRPr="00B043B4" w:rsidRDefault="006B1B4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639F56EA" w14:textId="77777777" w:rsidR="001B23B7" w:rsidRPr="00B043B4" w:rsidRDefault="006B1B4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1CC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03138BE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B5A9C7B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E31CAC9" w14:textId="77777777" w:rsidR="008A21CC" w:rsidRPr="008A21CC" w:rsidRDefault="008A21CC" w:rsidP="008A21CC">
            <w:pPr>
              <w:pStyle w:val="norm00e1lny"/>
              <w:spacing w:line="240" w:lineRule="atLeast"/>
              <w:jc w:val="both"/>
              <w:rPr>
                <w:rStyle w:val="norm00e1lnychar1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A21CC">
              <w:rPr>
                <w:rStyle w:val="norm00e1lnychar1"/>
                <w:b/>
                <w:bCs/>
                <w:color w:val="000000"/>
                <w:sz w:val="22"/>
                <w:szCs w:val="22"/>
                <w:lang w:eastAsia="ar-SA"/>
              </w:rPr>
              <w:t>K vplyvom na podnikateľské prostredie</w:t>
            </w:r>
          </w:p>
          <w:p w14:paraId="573D7263" w14:textId="77777777" w:rsidR="008A21CC" w:rsidRPr="008A21CC" w:rsidRDefault="008A21CC" w:rsidP="008A21CC">
            <w:pPr>
              <w:pStyle w:val="norm00e1lny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A21CC">
              <w:rPr>
                <w:sz w:val="22"/>
                <w:szCs w:val="22"/>
                <w:lang w:eastAsia="ar-SA"/>
              </w:rPr>
              <w:t>Komisia žiada predkladateľa o priloženie Kalkulačky nákladov.</w:t>
            </w:r>
          </w:p>
          <w:p w14:paraId="6B5A130F" w14:textId="77777777" w:rsidR="008A21CC" w:rsidRPr="008A21CC" w:rsidRDefault="008A21CC" w:rsidP="008A21CC">
            <w:pPr>
              <w:pStyle w:val="norm00e1lny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A21CC">
              <w:rPr>
                <w:sz w:val="22"/>
                <w:szCs w:val="22"/>
                <w:u w:val="single"/>
                <w:lang w:eastAsia="ar-SA"/>
              </w:rPr>
              <w:t>Odôvodnenie:</w:t>
            </w:r>
            <w:r w:rsidRPr="008A21CC">
              <w:rPr>
                <w:sz w:val="22"/>
                <w:szCs w:val="22"/>
                <w:lang w:eastAsia="ar-SA"/>
              </w:rPr>
              <w:t xml:space="preserve"> Podľa aktuálneho znenia Jednotnej metodiky na posudzovanie vybraných vplyvov je Kalkulačka nákladov povinnou súčasťou Analýzy vplyvov. </w:t>
            </w:r>
          </w:p>
          <w:p w14:paraId="799A1125" w14:textId="77777777" w:rsidR="00882740" w:rsidRDefault="008A21CC" w:rsidP="008A21CC">
            <w:pPr>
              <w:pStyle w:val="norm00e1lny"/>
              <w:spacing w:line="24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8A21CC">
              <w:rPr>
                <w:b/>
                <w:sz w:val="22"/>
                <w:szCs w:val="22"/>
                <w:lang w:eastAsia="ar-SA"/>
              </w:rPr>
              <w:t>Pripomienka akceptovaná</w:t>
            </w:r>
            <w:r w:rsidR="00882740">
              <w:rPr>
                <w:b/>
                <w:sz w:val="22"/>
                <w:szCs w:val="22"/>
                <w:lang w:eastAsia="ar-SA"/>
              </w:rPr>
              <w:t xml:space="preserve">. </w:t>
            </w:r>
          </w:p>
          <w:p w14:paraId="2690AB75" w14:textId="77777777" w:rsidR="008A21CC" w:rsidRPr="008A21CC" w:rsidRDefault="008A21CC" w:rsidP="008A21CC">
            <w:pPr>
              <w:pStyle w:val="norm00e1lny"/>
              <w:spacing w:line="24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8A21CC">
              <w:rPr>
                <w:b/>
                <w:sz w:val="22"/>
                <w:szCs w:val="22"/>
                <w:lang w:eastAsia="ar-SA"/>
              </w:rPr>
              <w:t>Kalkulačka nákladov priložená k </w:t>
            </w:r>
            <w:r w:rsidR="00882740">
              <w:rPr>
                <w:b/>
                <w:sz w:val="22"/>
                <w:szCs w:val="22"/>
                <w:lang w:eastAsia="ar-SA"/>
              </w:rPr>
              <w:t>Analýze</w:t>
            </w:r>
            <w:r w:rsidRPr="008A21CC">
              <w:rPr>
                <w:b/>
                <w:sz w:val="22"/>
                <w:szCs w:val="22"/>
                <w:lang w:eastAsia="ar-SA"/>
              </w:rPr>
              <w:t xml:space="preserve"> vplyvov na podnikateľské prostredie.</w:t>
            </w:r>
          </w:p>
          <w:p w14:paraId="170E7A74" w14:textId="77777777" w:rsidR="008A21CC" w:rsidRPr="008A21CC" w:rsidRDefault="008A21CC" w:rsidP="008A21CC">
            <w:pPr>
              <w:pStyle w:val="norm00e1lny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</w:p>
          <w:p w14:paraId="217C6A8A" w14:textId="77777777" w:rsidR="008A21CC" w:rsidRDefault="008A21CC" w:rsidP="008A21CC">
            <w:pPr>
              <w:pStyle w:val="norm00e1lny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A21CC">
              <w:rPr>
                <w:sz w:val="22"/>
                <w:szCs w:val="22"/>
                <w:lang w:eastAsia="ar-SA"/>
              </w:rPr>
              <w:t>Komisia odporúča predkladateľovi v Analýze vplyvov na podnikateľské prostredie jasne uviesť pozitívne vplyvy.</w:t>
            </w:r>
          </w:p>
          <w:p w14:paraId="3D100507" w14:textId="77777777" w:rsidR="00882740" w:rsidRDefault="008A21CC" w:rsidP="008A21CC">
            <w:pPr>
              <w:pStyle w:val="norm00e1lny"/>
              <w:spacing w:line="24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8A21CC">
              <w:rPr>
                <w:b/>
                <w:sz w:val="22"/>
                <w:szCs w:val="22"/>
                <w:lang w:eastAsia="ar-SA"/>
              </w:rPr>
              <w:t>Pripomienka akceptovaná</w:t>
            </w:r>
            <w:r w:rsidR="00882740">
              <w:rPr>
                <w:b/>
                <w:sz w:val="22"/>
                <w:szCs w:val="22"/>
                <w:lang w:eastAsia="ar-SA"/>
              </w:rPr>
              <w:t xml:space="preserve">. </w:t>
            </w:r>
          </w:p>
          <w:p w14:paraId="2A9DAFAA" w14:textId="77777777" w:rsidR="008A21CC" w:rsidRPr="008A21CC" w:rsidRDefault="008A21CC" w:rsidP="008A21CC">
            <w:pPr>
              <w:pStyle w:val="norm00e1lny"/>
              <w:spacing w:line="24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8A21CC">
              <w:rPr>
                <w:b/>
                <w:sz w:val="22"/>
                <w:szCs w:val="22"/>
                <w:lang w:eastAsia="ar-SA"/>
              </w:rPr>
              <w:t>Pozitívne vplyvy na podnikateľsk</w:t>
            </w:r>
            <w:r w:rsidR="00882740">
              <w:rPr>
                <w:b/>
                <w:sz w:val="22"/>
                <w:szCs w:val="22"/>
                <w:lang w:eastAsia="ar-SA"/>
              </w:rPr>
              <w:t>é prostredie sú doplnené a jasne uvedené v poslednom</w:t>
            </w:r>
            <w:r w:rsidRPr="008A21CC">
              <w:rPr>
                <w:b/>
                <w:sz w:val="22"/>
                <w:szCs w:val="22"/>
                <w:lang w:eastAsia="ar-SA"/>
              </w:rPr>
              <w:t xml:space="preserve"> odseku</w:t>
            </w:r>
            <w:r w:rsidR="00882740">
              <w:rPr>
                <w:b/>
                <w:sz w:val="22"/>
                <w:szCs w:val="22"/>
                <w:lang w:eastAsia="ar-SA"/>
              </w:rPr>
              <w:t xml:space="preserve"> časti 3.1</w:t>
            </w:r>
            <w:r w:rsidRPr="008A21CC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Analýzy</w:t>
            </w:r>
            <w:r w:rsidRPr="008A21CC">
              <w:rPr>
                <w:b/>
                <w:sz w:val="22"/>
                <w:szCs w:val="22"/>
                <w:lang w:eastAsia="ar-SA"/>
              </w:rPr>
              <w:t xml:space="preserve"> vplyvov na podnikateľské prostredie.</w:t>
            </w:r>
          </w:p>
          <w:p w14:paraId="7E68E997" w14:textId="77777777" w:rsidR="008A21CC" w:rsidRPr="008A21CC" w:rsidRDefault="008A21CC" w:rsidP="008A21CC">
            <w:pPr>
              <w:pStyle w:val="norm00e1lny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</w:p>
          <w:p w14:paraId="19D64815" w14:textId="77777777" w:rsidR="008A21CC" w:rsidRPr="008A21CC" w:rsidRDefault="008A21CC" w:rsidP="008A21CC">
            <w:pPr>
              <w:pStyle w:val="norm00e1lny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A21CC">
              <w:rPr>
                <w:sz w:val="22"/>
                <w:szCs w:val="22"/>
                <w:lang w:eastAsia="ar-SA"/>
              </w:rPr>
              <w:t>Komisia odporúča predkladateľovi v Analýze vplyvov na podnikateľské v časti 3.4 doplniť špecifické pokuty podľa §22n.</w:t>
            </w:r>
          </w:p>
          <w:p w14:paraId="4C981BC7" w14:textId="77777777" w:rsidR="00882740" w:rsidRDefault="008A21CC" w:rsidP="008A21CC">
            <w:pPr>
              <w:pStyle w:val="norm00e1lny"/>
              <w:spacing w:line="24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8A21CC">
              <w:rPr>
                <w:b/>
                <w:sz w:val="22"/>
                <w:szCs w:val="22"/>
                <w:lang w:eastAsia="ar-SA"/>
              </w:rPr>
              <w:t>Pripomienka akceptovaná</w:t>
            </w:r>
            <w:r w:rsidR="00882740">
              <w:rPr>
                <w:b/>
                <w:sz w:val="22"/>
                <w:szCs w:val="22"/>
                <w:lang w:eastAsia="ar-SA"/>
              </w:rPr>
              <w:t>.</w:t>
            </w:r>
          </w:p>
          <w:p w14:paraId="026E8C72" w14:textId="77777777" w:rsidR="008A21CC" w:rsidRPr="008A21CC" w:rsidRDefault="008A21CC" w:rsidP="008A21CC">
            <w:pPr>
              <w:pStyle w:val="norm00e1lny"/>
              <w:spacing w:line="24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8A21CC">
              <w:rPr>
                <w:b/>
                <w:sz w:val="22"/>
                <w:szCs w:val="22"/>
                <w:lang w:eastAsia="ar-SA"/>
              </w:rPr>
              <w:t>Špecifické pokuty sú doplnené v časti 3.4 Analýzy vplyvov na podnikateľské prostredie.</w:t>
            </w:r>
          </w:p>
          <w:p w14:paraId="660E9B26" w14:textId="77777777" w:rsidR="008A21CC" w:rsidRPr="008A21CC" w:rsidRDefault="008A21CC" w:rsidP="008A21CC">
            <w:pPr>
              <w:pStyle w:val="norm00e1lny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</w:p>
          <w:p w14:paraId="5962E150" w14:textId="77777777" w:rsidR="008A21CC" w:rsidRPr="008A21CC" w:rsidRDefault="008A21CC" w:rsidP="008A21CC">
            <w:pPr>
              <w:pStyle w:val="norm00e1lny"/>
              <w:spacing w:line="24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8A21CC">
              <w:rPr>
                <w:b/>
                <w:sz w:val="22"/>
                <w:szCs w:val="22"/>
                <w:lang w:eastAsia="ar-SA"/>
              </w:rPr>
              <w:t>K vplyvom na informatizáciu spoločnosti</w:t>
            </w:r>
          </w:p>
          <w:p w14:paraId="416AA91B" w14:textId="77777777" w:rsidR="008A21CC" w:rsidRDefault="008A21CC" w:rsidP="008A21CC">
            <w:pPr>
              <w:pStyle w:val="norm00e1lny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A21CC">
              <w:rPr>
                <w:sz w:val="22"/>
                <w:szCs w:val="22"/>
                <w:lang w:eastAsia="ar-SA"/>
              </w:rPr>
              <w:t>Komisia súhlasí s tým, že predmetný návrh zákona má vplyv na informatizáciu spoločnosti. V analýze vplyvov je však nutné uviesť presný názov systémov tak, ako je uvedený v MetaIS a taktiež je nutné uviesť aj elektronické služby. Za elektronickú službu sa považuje napr. aj zverejňovanie informácií na webovom sídle.</w:t>
            </w:r>
          </w:p>
          <w:p w14:paraId="33E651FE" w14:textId="77777777" w:rsidR="00882740" w:rsidRDefault="008A21CC" w:rsidP="008A21CC">
            <w:pPr>
              <w:pStyle w:val="norm00e1lny"/>
              <w:spacing w:line="24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333415">
              <w:rPr>
                <w:b/>
                <w:sz w:val="22"/>
                <w:szCs w:val="22"/>
                <w:lang w:eastAsia="ar-SA"/>
              </w:rPr>
              <w:t>Pripomienka akceptovaná</w:t>
            </w:r>
            <w:r w:rsidR="00882740">
              <w:rPr>
                <w:b/>
                <w:sz w:val="22"/>
                <w:szCs w:val="22"/>
                <w:lang w:eastAsia="ar-SA"/>
              </w:rPr>
              <w:t>.</w:t>
            </w:r>
          </w:p>
          <w:p w14:paraId="25E4474E" w14:textId="77777777" w:rsidR="008A21CC" w:rsidRPr="00333415" w:rsidRDefault="00333415" w:rsidP="008A21CC">
            <w:pPr>
              <w:pStyle w:val="norm00e1lny"/>
              <w:spacing w:line="24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333415">
              <w:rPr>
                <w:b/>
                <w:sz w:val="22"/>
                <w:szCs w:val="22"/>
                <w:lang w:eastAsia="ar-SA"/>
              </w:rPr>
              <w:t>Presné názvy systémov v súlade s MetaIS sú uvedené v časti 6.2 doložky vplyvov na informatizáciu spoločnosti a elektronické služby sú uvedené v časti 6.1.</w:t>
            </w:r>
          </w:p>
          <w:p w14:paraId="4190407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60714B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826C199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225A958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18F03231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51DDB97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4AE1306F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4221BF03" w14:textId="77777777" w:rsidR="001B23B7" w:rsidRPr="00B043B4" w:rsidRDefault="006B1B4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3A99E53" w14:textId="77777777" w:rsidR="001B23B7" w:rsidRPr="00B043B4" w:rsidRDefault="006B1B4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3D2B8D86" w14:textId="77777777" w:rsidR="001B23B7" w:rsidRPr="00B043B4" w:rsidRDefault="006B1B4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C0BFB9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2BFFE4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A8B315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51C25100" w14:textId="77777777" w:rsidR="00274130" w:rsidRDefault="006B1B49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5C58B" w14:textId="77777777" w:rsidR="00017AF9" w:rsidRDefault="00017AF9" w:rsidP="001B23B7">
      <w:pPr>
        <w:spacing w:after="0" w:line="240" w:lineRule="auto"/>
      </w:pPr>
      <w:r>
        <w:separator/>
      </w:r>
    </w:p>
  </w:endnote>
  <w:endnote w:type="continuationSeparator" w:id="0">
    <w:p w14:paraId="58FBA980" w14:textId="77777777" w:rsidR="00017AF9" w:rsidRDefault="00017AF9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B90CB3" w14:textId="77777777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B4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2933BA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791B" w14:textId="77777777" w:rsidR="00017AF9" w:rsidRDefault="00017AF9" w:rsidP="001B23B7">
      <w:pPr>
        <w:spacing w:after="0" w:line="240" w:lineRule="auto"/>
      </w:pPr>
      <w:r>
        <w:separator/>
      </w:r>
    </w:p>
  </w:footnote>
  <w:footnote w:type="continuationSeparator" w:id="0">
    <w:p w14:paraId="1856FE04" w14:textId="77777777" w:rsidR="00017AF9" w:rsidRDefault="00017AF9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7AF9"/>
    <w:rsid w:val="000332E3"/>
    <w:rsid w:val="00043706"/>
    <w:rsid w:val="00073823"/>
    <w:rsid w:val="00097069"/>
    <w:rsid w:val="000A41C7"/>
    <w:rsid w:val="000B73AD"/>
    <w:rsid w:val="000F2BE9"/>
    <w:rsid w:val="0014541B"/>
    <w:rsid w:val="00162591"/>
    <w:rsid w:val="00192770"/>
    <w:rsid w:val="001B23B7"/>
    <w:rsid w:val="001E3562"/>
    <w:rsid w:val="001F1BDC"/>
    <w:rsid w:val="002031ED"/>
    <w:rsid w:val="00203EE3"/>
    <w:rsid w:val="002138B0"/>
    <w:rsid w:val="0023360B"/>
    <w:rsid w:val="00243652"/>
    <w:rsid w:val="00303575"/>
    <w:rsid w:val="00333415"/>
    <w:rsid w:val="00385236"/>
    <w:rsid w:val="003A057B"/>
    <w:rsid w:val="003F0851"/>
    <w:rsid w:val="00431571"/>
    <w:rsid w:val="0049476D"/>
    <w:rsid w:val="004A4383"/>
    <w:rsid w:val="004D0219"/>
    <w:rsid w:val="004E51CD"/>
    <w:rsid w:val="005153C5"/>
    <w:rsid w:val="00527E95"/>
    <w:rsid w:val="00545DCC"/>
    <w:rsid w:val="005531C8"/>
    <w:rsid w:val="00591EC6"/>
    <w:rsid w:val="006B1B49"/>
    <w:rsid w:val="006C78D1"/>
    <w:rsid w:val="006D5A86"/>
    <w:rsid w:val="006F678E"/>
    <w:rsid w:val="00720322"/>
    <w:rsid w:val="0075197E"/>
    <w:rsid w:val="00761208"/>
    <w:rsid w:val="007B40C1"/>
    <w:rsid w:val="00820F9D"/>
    <w:rsid w:val="00836AFE"/>
    <w:rsid w:val="00865E81"/>
    <w:rsid w:val="008801B5"/>
    <w:rsid w:val="00882740"/>
    <w:rsid w:val="008A21CC"/>
    <w:rsid w:val="008B222D"/>
    <w:rsid w:val="008C05EC"/>
    <w:rsid w:val="008C79B7"/>
    <w:rsid w:val="009431E3"/>
    <w:rsid w:val="009475F5"/>
    <w:rsid w:val="0095521A"/>
    <w:rsid w:val="009717F5"/>
    <w:rsid w:val="009732D1"/>
    <w:rsid w:val="009A7CB0"/>
    <w:rsid w:val="009C424C"/>
    <w:rsid w:val="009E09F7"/>
    <w:rsid w:val="009E1B34"/>
    <w:rsid w:val="009F4832"/>
    <w:rsid w:val="00A340BB"/>
    <w:rsid w:val="00A93A4A"/>
    <w:rsid w:val="00AC30D6"/>
    <w:rsid w:val="00B02905"/>
    <w:rsid w:val="00B547F5"/>
    <w:rsid w:val="00B84F87"/>
    <w:rsid w:val="00BA2BF4"/>
    <w:rsid w:val="00BC09B1"/>
    <w:rsid w:val="00BD17AB"/>
    <w:rsid w:val="00C31E83"/>
    <w:rsid w:val="00C34C31"/>
    <w:rsid w:val="00CB0289"/>
    <w:rsid w:val="00CE6AAE"/>
    <w:rsid w:val="00CF1A25"/>
    <w:rsid w:val="00D2313B"/>
    <w:rsid w:val="00DF357C"/>
    <w:rsid w:val="00EA353D"/>
    <w:rsid w:val="00ED2DCB"/>
    <w:rsid w:val="00F60ED5"/>
    <w:rsid w:val="00F87681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6537"/>
  <w15:docId w15:val="{3757C19F-FA8F-4963-8534-EFDDC7F6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85236"/>
    <w:rPr>
      <w:color w:val="0563C1" w:themeColor="hyperlink"/>
      <w:u w:val="single"/>
    </w:rPr>
  </w:style>
  <w:style w:type="character" w:customStyle="1" w:styleId="norm00e1lnychar1">
    <w:name w:val="norm_00e1lny__char1"/>
    <w:rsid w:val="008A21CC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A21CC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315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15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157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15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1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pekarova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kubisova@mf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Pekarova Elena</cp:lastModifiedBy>
  <cp:revision>2</cp:revision>
  <cp:lastPrinted>2021-09-27T06:47:00Z</cp:lastPrinted>
  <dcterms:created xsi:type="dcterms:W3CDTF">2022-02-09T08:29:00Z</dcterms:created>
  <dcterms:modified xsi:type="dcterms:W3CDTF">2022-02-09T08:29:00Z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