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E0" w:rsidRPr="00013683" w:rsidRDefault="00F307E0" w:rsidP="00F307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0B884CE9" wp14:editId="06FB40DE">
            <wp:extent cx="609600" cy="781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E0" w:rsidRPr="00013683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 w:rsidRPr="000136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  <w:t>UZNESENIE VLÁDY SLOVENSKEJ REPUBLIKY</w:t>
      </w:r>
    </w:p>
    <w:p w:rsidR="00F307E0" w:rsidRPr="00013683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 w:rsidRPr="00013683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č. </w:t>
      </w:r>
    </w:p>
    <w:p w:rsidR="00F307E0" w:rsidRPr="00013683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  <w:r w:rsidRPr="000136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  <w:t xml:space="preserve">z             </w:t>
      </w:r>
    </w:p>
    <w:p w:rsidR="00F307E0" w:rsidRPr="00013683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sk-SK"/>
        </w:rPr>
      </w:pPr>
    </w:p>
    <w:p w:rsidR="00F307E0" w:rsidRPr="00897A64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01368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k 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n</w:t>
      </w:r>
      <w:r w:rsidRPr="00962B3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ávrh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u</w:t>
      </w:r>
      <w:r w:rsidRPr="00962B3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na ratifikáciu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D</w:t>
      </w:r>
      <w:r w:rsidRPr="00962B3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ohody o založe</w:t>
      </w:r>
      <w:r w:rsidRPr="00D246E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ní </w:t>
      </w:r>
      <w:r w:rsidRPr="00D24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Medzinárodnej</w:t>
      </w:r>
      <w:r w:rsidRPr="00D246E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nadácie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          </w:t>
      </w:r>
      <w:r w:rsidRPr="00D246E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EÚ - LAK</w:t>
      </w:r>
    </w:p>
    <w:p w:rsidR="00F307E0" w:rsidRPr="00013683" w:rsidRDefault="00F307E0" w:rsidP="00F307E0">
      <w:pPr>
        <w:tabs>
          <w:tab w:val="center" w:pos="4703"/>
          <w:tab w:val="left" w:pos="6510"/>
        </w:tabs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</w:p>
    <w:p w:rsidR="00F307E0" w:rsidRPr="00013683" w:rsidRDefault="00F307E0" w:rsidP="00F307E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F307E0" w:rsidRPr="00013683" w:rsidTr="00B52E9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Pr="00013683" w:rsidRDefault="00F307E0" w:rsidP="00B52E99">
            <w:pPr>
              <w:spacing w:after="0"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1368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Pr="00013683" w:rsidRDefault="00F307E0" w:rsidP="00B52E99">
            <w:pPr>
              <w:spacing w:after="0"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F307E0" w:rsidRPr="00013683" w:rsidTr="00B52E9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7E0" w:rsidRPr="00013683" w:rsidRDefault="00F307E0" w:rsidP="00B52E99">
            <w:pPr>
              <w:spacing w:after="0"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1368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7E0" w:rsidRPr="00013683" w:rsidRDefault="00F307E0" w:rsidP="00B52E99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1368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minister zahraničných vecí a európskych záležitostí </w:t>
            </w:r>
          </w:p>
        </w:tc>
      </w:tr>
    </w:tbl>
    <w:p w:rsidR="00F307E0" w:rsidRPr="00013683" w:rsidRDefault="00F307E0" w:rsidP="00F307E0">
      <w:pPr>
        <w:spacing w:before="480" w:after="12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13683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sk-SK"/>
        </w:rPr>
        <w:t>Vláda</w:t>
      </w:r>
    </w:p>
    <w:p w:rsidR="00F307E0" w:rsidRPr="00013683" w:rsidRDefault="00F307E0" w:rsidP="00F307E0">
      <w:pPr>
        <w:pStyle w:val="Odsekzoznamu"/>
        <w:keepNext/>
        <w:numPr>
          <w:ilvl w:val="0"/>
          <w:numId w:val="1"/>
        </w:numPr>
        <w:tabs>
          <w:tab w:val="num" w:pos="426"/>
        </w:tabs>
        <w:spacing w:before="360"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kern w:val="32"/>
          <w:sz w:val="28"/>
          <w:szCs w:val="28"/>
          <w:lang w:eastAsia="sk-SK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32"/>
          <w:sz w:val="28"/>
          <w:szCs w:val="28"/>
          <w:lang w:eastAsia="sk-SK"/>
        </w:rPr>
        <w:t xml:space="preserve"> súhlasí</w:t>
      </w:r>
    </w:p>
    <w:p w:rsidR="00F307E0" w:rsidRPr="00013683" w:rsidRDefault="00F307E0" w:rsidP="00F307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sk-SK"/>
        </w:rPr>
      </w:pPr>
    </w:p>
    <w:p w:rsidR="00F307E0" w:rsidRDefault="00F307E0" w:rsidP="00F307E0">
      <w:pPr>
        <w:spacing w:after="0" w:line="240" w:lineRule="auto"/>
        <w:ind w:left="56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 </w:t>
      </w:r>
      <w:r w:rsidRPr="005A4A39">
        <w:rPr>
          <w:rFonts w:ascii="Times" w:hAnsi="Times" w:cs="Times"/>
          <w:sz w:val="25"/>
          <w:szCs w:val="25"/>
        </w:rPr>
        <w:t xml:space="preserve">A.1. </w:t>
      </w:r>
      <w:r w:rsidRPr="005A4A39">
        <w:rPr>
          <w:rFonts w:ascii="Times" w:hAnsi="Times" w:cs="Times"/>
          <w:sz w:val="25"/>
          <w:szCs w:val="25"/>
        </w:rPr>
        <w:tab/>
        <w:t xml:space="preserve">s ratifikáciou </w:t>
      </w:r>
      <w:r>
        <w:rPr>
          <w:rFonts w:ascii="Times" w:hAnsi="Times" w:cs="Times"/>
          <w:sz w:val="25"/>
          <w:szCs w:val="25"/>
        </w:rPr>
        <w:t>D</w:t>
      </w:r>
      <w:r w:rsidRPr="005A4A39">
        <w:rPr>
          <w:rFonts w:ascii="Times" w:hAnsi="Times" w:cs="Times"/>
          <w:sz w:val="25"/>
          <w:szCs w:val="25"/>
        </w:rPr>
        <w:t>ohody o založení Medzinárodnej nadácie EÚ – LAK (ďalej</w:t>
      </w:r>
    </w:p>
    <w:p w:rsidR="00F307E0" w:rsidRPr="005A4A39" w:rsidRDefault="00F307E0" w:rsidP="00F307E0">
      <w:pPr>
        <w:spacing w:after="0" w:line="240" w:lineRule="auto"/>
        <w:ind w:left="56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          </w:t>
      </w:r>
      <w:r w:rsidRPr="005A4A39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   </w:t>
      </w:r>
      <w:r w:rsidRPr="005A4A39">
        <w:rPr>
          <w:rFonts w:ascii="Times" w:hAnsi="Times" w:cs="Times"/>
          <w:sz w:val="25"/>
          <w:szCs w:val="25"/>
        </w:rPr>
        <w:t>len „dohoda“);</w:t>
      </w:r>
    </w:p>
    <w:p w:rsidR="00F307E0" w:rsidRDefault="00F307E0" w:rsidP="00F307E0">
      <w:pPr>
        <w:spacing w:after="0" w:line="240" w:lineRule="auto"/>
        <w:rPr>
          <w:rFonts w:ascii="Times" w:hAnsi="Times" w:cs="Times"/>
          <w:sz w:val="25"/>
          <w:szCs w:val="25"/>
        </w:rPr>
      </w:pPr>
    </w:p>
    <w:p w:rsidR="00F307E0" w:rsidRPr="00013683" w:rsidRDefault="00F307E0" w:rsidP="00F307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sk-SK"/>
        </w:rPr>
      </w:pPr>
    </w:p>
    <w:p w:rsidR="00F307E0" w:rsidRPr="00013683" w:rsidRDefault="00F307E0" w:rsidP="00F307E0">
      <w:pPr>
        <w:pStyle w:val="Odsekzoznamu"/>
        <w:keepNext/>
        <w:numPr>
          <w:ilvl w:val="0"/>
          <w:numId w:val="1"/>
        </w:numPr>
        <w:tabs>
          <w:tab w:val="num" w:pos="426"/>
        </w:tabs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kern w:val="32"/>
          <w:sz w:val="28"/>
          <w:szCs w:val="28"/>
          <w:lang w:eastAsia="sk-SK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32"/>
          <w:sz w:val="28"/>
          <w:szCs w:val="28"/>
          <w:lang w:eastAsia="sk-SK"/>
        </w:rPr>
        <w:t>odporúča</w:t>
      </w:r>
    </w:p>
    <w:p w:rsidR="00F307E0" w:rsidRPr="00013683" w:rsidRDefault="00F307E0" w:rsidP="00F307E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sk-SK"/>
        </w:rPr>
      </w:pPr>
    </w:p>
    <w:tbl>
      <w:tblPr>
        <w:tblW w:w="5003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92"/>
        <w:gridCol w:w="785"/>
      </w:tblGrid>
      <w:tr w:rsidR="00F307E0" w:rsidRPr="0051775E" w:rsidTr="00B52E99">
        <w:trPr>
          <w:trHeight w:val="450"/>
          <w:jc w:val="center"/>
        </w:trPr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Pr="0051775E" w:rsidRDefault="00F307E0" w:rsidP="00B52E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       </w:t>
            </w: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>Národnej rade S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</w:p>
        </w:tc>
      </w:tr>
      <w:tr w:rsidR="00F307E0" w:rsidRPr="0051775E" w:rsidTr="00B52E99">
        <w:trPr>
          <w:gridAfter w:val="1"/>
          <w:wAfter w:w="3" w:type="pct"/>
          <w:trHeight w:val="450"/>
          <w:jc w:val="center"/>
        </w:trPr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Default="00F307E0" w:rsidP="00B52E99">
            <w:pPr>
              <w:spacing w:after="0" w:line="240" w:lineRule="auto"/>
              <w:ind w:left="1293" w:hanging="1293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</w:t>
            </w:r>
            <w:r w:rsidRPr="005A4A39">
              <w:rPr>
                <w:rFonts w:ascii="Times" w:hAnsi="Times" w:cs="Times"/>
                <w:sz w:val="25"/>
                <w:szCs w:val="25"/>
              </w:rPr>
              <w:t xml:space="preserve">B.1.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5A4A39">
              <w:rPr>
                <w:rFonts w:ascii="Times" w:hAnsi="Times" w:cs="Times"/>
                <w:sz w:val="25"/>
                <w:szCs w:val="25"/>
              </w:rPr>
              <w:t xml:space="preserve">vysloviť súhlas s dohodou a rozhodnúť, že ide o medzinárodnú </w:t>
            </w:r>
            <w:r>
              <w:rPr>
                <w:rFonts w:ascii="Times" w:hAnsi="Times" w:cs="Times"/>
                <w:sz w:val="25"/>
                <w:szCs w:val="25"/>
              </w:rPr>
              <w:t xml:space="preserve"> zmluvu, ktorá má </w:t>
            </w:r>
            <w:r w:rsidRPr="005A4A39">
              <w:rPr>
                <w:rFonts w:ascii="Times" w:hAnsi="Times" w:cs="Times"/>
                <w:sz w:val="25"/>
                <w:szCs w:val="25"/>
              </w:rPr>
              <w:t>podľa čl. 7 ods. 5 Ústavy Slovenskej republiky, prednosť pred zákonmi;</w:t>
            </w:r>
          </w:p>
          <w:p w:rsidR="00F307E0" w:rsidRPr="0051775E" w:rsidRDefault="00F307E0" w:rsidP="00B52E99">
            <w:pPr>
              <w:spacing w:after="0" w:line="240" w:lineRule="auto"/>
              <w:ind w:left="1293" w:hanging="129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</w:t>
            </w:r>
          </w:p>
        </w:tc>
      </w:tr>
      <w:tr w:rsidR="00F307E0" w:rsidRPr="0051775E" w:rsidTr="00B52E99">
        <w:trPr>
          <w:trHeight w:val="450"/>
          <w:jc w:val="center"/>
        </w:trPr>
        <w:tc>
          <w:tcPr>
            <w:tcW w:w="459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Pr="0051775E" w:rsidRDefault="00F307E0" w:rsidP="00B52E9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       prezidentke</w:t>
            </w:r>
            <w:r w:rsidRPr="0051775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</w:p>
        </w:tc>
      </w:tr>
      <w:tr w:rsidR="00F307E0" w:rsidRPr="0051775E" w:rsidTr="00B52E99">
        <w:trPr>
          <w:gridAfter w:val="1"/>
          <w:wAfter w:w="3" w:type="pct"/>
          <w:trHeight w:val="450"/>
          <w:jc w:val="center"/>
        </w:trPr>
        <w:tc>
          <w:tcPr>
            <w:tcW w:w="41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307E0" w:rsidRDefault="00F307E0" w:rsidP="00B52E99">
            <w:pPr>
              <w:spacing w:after="0" w:line="240" w:lineRule="auto"/>
              <w:ind w:left="1293" w:hanging="1293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          </w:t>
            </w:r>
            <w:r w:rsidRPr="005A4A39">
              <w:rPr>
                <w:rFonts w:ascii="Times" w:hAnsi="Times" w:cs="Times"/>
                <w:sz w:val="25"/>
                <w:szCs w:val="25"/>
              </w:rPr>
              <w:t xml:space="preserve">B.2. </w:t>
            </w:r>
            <w:r>
              <w:rPr>
                <w:rFonts w:ascii="Times" w:hAnsi="Times" w:cs="Times"/>
                <w:sz w:val="25"/>
                <w:szCs w:val="25"/>
              </w:rPr>
              <w:t xml:space="preserve">    </w:t>
            </w:r>
            <w:r w:rsidRPr="005A4A39">
              <w:rPr>
                <w:rFonts w:ascii="Times" w:hAnsi="Times" w:cs="Times"/>
                <w:sz w:val="25"/>
                <w:szCs w:val="25"/>
              </w:rPr>
              <w:t>ratifikovať dohodu po vyslovení súhlasu Národnej rady S</w:t>
            </w:r>
            <w:r>
              <w:rPr>
                <w:rFonts w:ascii="Times" w:hAnsi="Times" w:cs="Times"/>
                <w:sz w:val="25"/>
                <w:szCs w:val="25"/>
              </w:rPr>
              <w:t>R;</w:t>
            </w:r>
            <w:r w:rsidRPr="005A4A39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 </w:t>
            </w:r>
          </w:p>
          <w:p w:rsidR="00F307E0" w:rsidRPr="005A4A39" w:rsidRDefault="00F307E0" w:rsidP="00B52E99">
            <w:pPr>
              <w:spacing w:after="0" w:line="240" w:lineRule="auto"/>
              <w:ind w:left="1293" w:hanging="1293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tbl>
            <w:tblPr>
              <w:tblW w:w="8052" w:type="dxa"/>
              <w:jc w:val="center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163"/>
              <w:gridCol w:w="672"/>
              <w:gridCol w:w="6540"/>
              <w:gridCol w:w="164"/>
            </w:tblGrid>
            <w:tr w:rsidR="00F307E0" w:rsidRPr="0051775E" w:rsidTr="00B52E99">
              <w:trPr>
                <w:gridAfter w:val="1"/>
                <w:wAfter w:w="102" w:type="pct"/>
                <w:trHeight w:val="450"/>
                <w:jc w:val="center"/>
              </w:trPr>
              <w:tc>
                <w:tcPr>
                  <w:tcW w:w="3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51775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45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51775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poveruje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8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  <w:bookmarkStart w:id="0" w:name="_GoBack"/>
                  <w:bookmarkEnd w:id="0"/>
                  <w:r w:rsidRPr="0051775E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predsedu vlády S</w:t>
                  </w: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R</w:t>
                  </w:r>
                </w:p>
              </w:tc>
            </w:tr>
            <w:tr w:rsidR="00F307E0" w:rsidRPr="0051775E" w:rsidTr="00B52E99">
              <w:trPr>
                <w:trHeight w:val="756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C.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1.</w:t>
                  </w:r>
                </w:p>
              </w:tc>
              <w:tc>
                <w:tcPr>
                  <w:tcW w:w="41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predložiť dohodu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 xml:space="preserve"> na vyslovenie súhlasu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 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Národnej rade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 SR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 xml:space="preserve"> a na rozhodnutie, že ide o medzinárodnú 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zmluvu 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podľa čl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.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 xml:space="preserve"> 7 ods. 5 Ústavy S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lovenskej republiky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, ktorá má prednosť pred zákonmi;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/>
              </w:tc>
              <w:tc>
                <w:tcPr>
                  <w:tcW w:w="458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  <w:r w:rsidRPr="0051775E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 xml:space="preserve">ministra </w:t>
                  </w: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zahraničných vecí a európskych záležitostí</w:t>
                  </w:r>
                  <w:r w:rsidRPr="0051775E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 xml:space="preserve"> S</w:t>
                  </w: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R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>
                    <w:rPr>
                      <w:rFonts w:ascii="Times" w:hAnsi="Times" w:cs="Times"/>
                      <w:sz w:val="25"/>
                      <w:szCs w:val="25"/>
                    </w:rPr>
                    <w:t>C.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2.</w:t>
                  </w:r>
                </w:p>
              </w:tc>
              <w:tc>
                <w:tcPr>
                  <w:tcW w:w="41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odôvodniť návrh n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a vyslovenie súhlasu s dohodou</w:t>
                  </w: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 xml:space="preserve"> v Národnej rade S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R;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51775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458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D246E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ukladá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8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  <w:r w:rsidRPr="00D246E0"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ministrovi zahraničných vecí a európskych záležitostí S</w:t>
                  </w:r>
                  <w: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  <w:t>R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D246E0">
                    <w:rPr>
                      <w:rFonts w:ascii="Times" w:hAnsi="Times" w:cs="Times"/>
                      <w:sz w:val="25"/>
                      <w:szCs w:val="25"/>
                    </w:rPr>
                    <w:t>D.1.</w:t>
                  </w:r>
                </w:p>
              </w:tc>
              <w:tc>
                <w:tcPr>
                  <w:tcW w:w="41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D246E0">
                    <w:rPr>
                      <w:rFonts w:ascii="Times" w:hAnsi="Times" w:cs="Times"/>
                      <w:sz w:val="25"/>
                      <w:szCs w:val="25"/>
                    </w:rPr>
                    <w:t>vykonať príslušné opatrenia súvisiace s nadobudnutím platnosti dohody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 pre Slovenskú republiku</w:t>
                  </w:r>
                  <w:r w:rsidRPr="00D246E0">
                    <w:rPr>
                      <w:rFonts w:ascii="Times" w:hAnsi="Times" w:cs="Times"/>
                      <w:sz w:val="25"/>
                      <w:szCs w:val="25"/>
                    </w:rPr>
                    <w:t xml:space="preserve">, 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4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51775E" w:rsidRDefault="00F307E0" w:rsidP="00B52E99"/>
              </w:tc>
              <w:tc>
                <w:tcPr>
                  <w:tcW w:w="41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D246E0">
                    <w:rPr>
                      <w:rFonts w:ascii="Times" w:hAnsi="Times" w:cs="Times"/>
                      <w:sz w:val="25"/>
                      <w:szCs w:val="25"/>
                    </w:rPr>
                    <w:t>D.2.</w:t>
                  </w:r>
                </w:p>
                <w:p w:rsidR="00F307E0" w:rsidRPr="00D246E0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</w:tc>
              <w:tc>
                <w:tcPr>
                  <w:tcW w:w="416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07E0" w:rsidRPr="00D246E0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D246E0">
                    <w:rPr>
                      <w:rFonts w:ascii="Times" w:hAnsi="Times" w:cs="Times"/>
                      <w:sz w:val="25"/>
                      <w:szCs w:val="25"/>
                    </w:rPr>
                    <w:t>zabezpečiť vyhlásenie dohody v Zbierke zákonov Slovenskej republiky.</w:t>
                  </w:r>
                </w:p>
              </w:tc>
            </w:tr>
            <w:tr w:rsidR="00F307E0" w:rsidRPr="0051775E" w:rsidTr="00B52E99">
              <w:trPr>
                <w:trHeight w:val="45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07E0" w:rsidRPr="0051775E" w:rsidRDefault="00F307E0" w:rsidP="00B52E99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</w:tc>
            </w:tr>
          </w:tbl>
          <w:p w:rsidR="00F307E0" w:rsidRPr="0051775E" w:rsidRDefault="00F307E0" w:rsidP="00B52E99"/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6454"/>
            </w:tblGrid>
            <w:tr w:rsidR="00F307E0" w:rsidRPr="0051775E" w:rsidTr="00B52E99">
              <w:trPr>
                <w:cantSplit/>
              </w:trPr>
              <w:tc>
                <w:tcPr>
                  <w:tcW w:w="1668" w:type="dxa"/>
                </w:tcPr>
                <w:p w:rsidR="00F307E0" w:rsidRPr="0051775E" w:rsidRDefault="00F307E0" w:rsidP="00B52E99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51775E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Vykonajú:</w:t>
                  </w:r>
                </w:p>
              </w:tc>
              <w:tc>
                <w:tcPr>
                  <w:tcW w:w="7878" w:type="dxa"/>
                </w:tcPr>
                <w:p w:rsidR="00F307E0" w:rsidRPr="0051775E" w:rsidRDefault="00F307E0" w:rsidP="00B52E99">
                  <w:pPr>
                    <w:ind w:left="-63"/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predseda vlády S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R</w:t>
                  </w:r>
                </w:p>
                <w:p w:rsidR="00F307E0" w:rsidRPr="0051775E" w:rsidRDefault="00F307E0" w:rsidP="00B52E99">
                  <w:pPr>
                    <w:ind w:left="-63"/>
                    <w:rPr>
                      <w:rFonts w:ascii="Times" w:hAnsi="Times" w:cs="Times"/>
                      <w:sz w:val="25"/>
                      <w:szCs w:val="25"/>
                    </w:rPr>
                  </w:pPr>
                  <w:r w:rsidRPr="0051775E">
                    <w:rPr>
                      <w:rFonts w:ascii="Times" w:hAnsi="Times" w:cs="Times"/>
                      <w:sz w:val="25"/>
                      <w:szCs w:val="25"/>
                    </w:rPr>
                    <w:t>minister zahraničných vecí a európskych záležitostí S</w:t>
                  </w:r>
                  <w:r>
                    <w:rPr>
                      <w:rFonts w:ascii="Times" w:hAnsi="Times" w:cs="Times"/>
                      <w:sz w:val="25"/>
                      <w:szCs w:val="25"/>
                    </w:rPr>
                    <w:t>R</w:t>
                  </w:r>
                </w:p>
              </w:tc>
            </w:tr>
            <w:tr w:rsidR="00F307E0" w:rsidRPr="0051775E" w:rsidTr="00B52E99">
              <w:trPr>
                <w:cantSplit/>
              </w:trPr>
              <w:tc>
                <w:tcPr>
                  <w:tcW w:w="1668" w:type="dxa"/>
                </w:tcPr>
                <w:p w:rsidR="00F307E0" w:rsidRPr="0051775E" w:rsidRDefault="00F307E0" w:rsidP="00B52E99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878" w:type="dxa"/>
                </w:tcPr>
                <w:p w:rsidR="00F307E0" w:rsidRPr="0051775E" w:rsidRDefault="00F307E0" w:rsidP="00B52E99"/>
              </w:tc>
            </w:tr>
          </w:tbl>
          <w:p w:rsidR="00F307E0" w:rsidRPr="0051775E" w:rsidRDefault="00F307E0" w:rsidP="00B52E99">
            <w:pPr>
              <w:rPr>
                <w:sz w:val="25"/>
                <w:szCs w:val="25"/>
              </w:rPr>
            </w:pPr>
          </w:p>
          <w:p w:rsidR="00F307E0" w:rsidRPr="0051775E" w:rsidRDefault="00F307E0" w:rsidP="00B52E99">
            <w:pPr>
              <w:ind w:left="1701" w:hanging="1644"/>
              <w:rPr>
                <w:rFonts w:ascii="Times New Roman" w:hAnsi="Times New Roman" w:cs="Times New Roman"/>
                <w:sz w:val="25"/>
                <w:szCs w:val="25"/>
              </w:rPr>
            </w:pPr>
            <w:r w:rsidRPr="0051775E">
              <w:rPr>
                <w:rFonts w:ascii="Times New Roman" w:hAnsi="Times New Roman" w:cs="Times New Roman"/>
                <w:b/>
                <w:sz w:val="25"/>
                <w:szCs w:val="25"/>
              </w:rPr>
              <w:t>Na vedomie:</w:t>
            </w:r>
            <w:r w:rsidRPr="0051775E">
              <w:t xml:space="preserve"> </w:t>
            </w:r>
            <w:r w:rsidRPr="0051775E">
              <w:tab/>
            </w:r>
            <w:r w:rsidRPr="0051775E">
              <w:rPr>
                <w:rFonts w:ascii="Times" w:hAnsi="Times" w:cs="Times"/>
                <w:sz w:val="25"/>
                <w:szCs w:val="25"/>
              </w:rPr>
              <w:t>prezidentka S</w:t>
            </w:r>
            <w:r>
              <w:rPr>
                <w:rFonts w:ascii="Times" w:hAnsi="Times" w:cs="Times"/>
                <w:sz w:val="25"/>
                <w:szCs w:val="25"/>
              </w:rPr>
              <w:t>R</w:t>
            </w:r>
            <w:r w:rsidRPr="0051775E">
              <w:rPr>
                <w:rFonts w:ascii="Times New Roman" w:hAnsi="Times New Roman" w:cs="Times New Roman"/>
                <w:sz w:val="25"/>
                <w:szCs w:val="25"/>
              </w:rPr>
              <w:br/>
              <w:t>predseda Národnej rady 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R</w:t>
            </w:r>
          </w:p>
          <w:p w:rsidR="00F307E0" w:rsidRDefault="00F307E0" w:rsidP="00B52E99">
            <w:pPr>
              <w:rPr>
                <w:rFonts w:ascii="Times" w:hAnsi="Times" w:cs="Times"/>
                <w:sz w:val="25"/>
                <w:szCs w:val="25"/>
              </w:rPr>
            </w:pPr>
          </w:p>
          <w:p w:rsidR="00F307E0" w:rsidRDefault="00F307E0" w:rsidP="00B52E99">
            <w:pPr>
              <w:rPr>
                <w:rFonts w:ascii="Times" w:hAnsi="Times" w:cs="Times"/>
                <w:sz w:val="25"/>
                <w:szCs w:val="25"/>
              </w:rPr>
            </w:pPr>
          </w:p>
          <w:p w:rsidR="00F307E0" w:rsidRDefault="00F307E0" w:rsidP="00B52E99">
            <w:pPr>
              <w:rPr>
                <w:rFonts w:ascii="Times" w:hAnsi="Times" w:cs="Times"/>
                <w:sz w:val="25"/>
                <w:szCs w:val="25"/>
              </w:rPr>
            </w:pPr>
          </w:p>
          <w:p w:rsidR="00F307E0" w:rsidRDefault="00F307E0" w:rsidP="00B52E99">
            <w:pPr>
              <w:rPr>
                <w:rFonts w:ascii="Times" w:hAnsi="Times" w:cs="Times"/>
                <w:sz w:val="25"/>
                <w:szCs w:val="25"/>
              </w:rPr>
            </w:pPr>
          </w:p>
          <w:p w:rsidR="00F307E0" w:rsidRPr="0051775E" w:rsidRDefault="00F307E0" w:rsidP="00B52E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466B7" w:rsidRDefault="00F25E6C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29C"/>
    <w:multiLevelType w:val="hybridMultilevel"/>
    <w:tmpl w:val="F4CE133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E0"/>
    <w:rsid w:val="00457C06"/>
    <w:rsid w:val="00EA097D"/>
    <w:rsid w:val="00F25E6C"/>
    <w:rsid w:val="00F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AAA9"/>
  <w15:chartTrackingRefBased/>
  <w15:docId w15:val="{526FD613-A46F-4D56-9C28-3198D788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7E0"/>
    <w:pPr>
      <w:ind w:left="720"/>
      <w:contextualSpacing/>
    </w:pPr>
  </w:style>
  <w:style w:type="table" w:styleId="Mriekatabuky">
    <w:name w:val="Table Grid"/>
    <w:basedOn w:val="Normlnatabuka"/>
    <w:uiPriority w:val="99"/>
    <w:rsid w:val="00F3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2022-02-16T09:03:00Z</dcterms:created>
  <dcterms:modified xsi:type="dcterms:W3CDTF">2022-02-16T09:03:00Z</dcterms:modified>
</cp:coreProperties>
</file>