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B1" w:rsidRDefault="00C80AB1" w:rsidP="00C80AB1">
      <w:pPr>
        <w:rPr>
          <w:rStyle w:val="Zstupntext"/>
          <w:b/>
          <w:bCs/>
          <w:caps/>
          <w:color w:val="000000"/>
          <w:sz w:val="24"/>
          <w:szCs w:val="24"/>
        </w:rPr>
      </w:pPr>
      <w:r>
        <w:rPr>
          <w:rStyle w:val="Zstupntext"/>
          <w:b/>
          <w:bCs/>
          <w:caps/>
          <w:color w:val="000000"/>
          <w:sz w:val="24"/>
          <w:szCs w:val="24"/>
        </w:rPr>
        <w:t xml:space="preserve">Ministerstvo vnÚtra </w:t>
      </w:r>
    </w:p>
    <w:p w:rsidR="00C80AB1" w:rsidRDefault="00C80AB1" w:rsidP="00C80AB1">
      <w:pPr>
        <w:rPr>
          <w:u w:val="single"/>
        </w:rPr>
      </w:pPr>
      <w:r>
        <w:rPr>
          <w:rStyle w:val="Zstupntext"/>
          <w:b/>
          <w:bCs/>
          <w:caps/>
          <w:color w:val="000000"/>
          <w:sz w:val="24"/>
          <w:szCs w:val="24"/>
          <w:u w:val="single"/>
        </w:rPr>
        <w:t>Slovenskej republiky </w:t>
      </w:r>
    </w:p>
    <w:p w:rsidR="00C80AB1" w:rsidRDefault="00C80AB1" w:rsidP="00C80AB1">
      <w:pPr>
        <w:rPr>
          <w:rStyle w:val="Zstupntext"/>
          <w:color w:val="000000"/>
        </w:rPr>
      </w:pPr>
      <w:r>
        <w:rPr>
          <w:color w:val="000000"/>
          <w:sz w:val="24"/>
          <w:szCs w:val="24"/>
        </w:rPr>
        <w:t xml:space="preserve">Číslo: </w:t>
      </w:r>
      <w:r w:rsidR="00C9406A">
        <w:rPr>
          <w:color w:val="000000"/>
          <w:sz w:val="24"/>
          <w:szCs w:val="24"/>
        </w:rPr>
        <w:t>KM-</w:t>
      </w:r>
      <w:proofErr w:type="spellStart"/>
      <w:r w:rsidR="00C9406A">
        <w:rPr>
          <w:color w:val="000000"/>
          <w:sz w:val="24"/>
          <w:szCs w:val="24"/>
        </w:rPr>
        <w:t>OPVA</w:t>
      </w:r>
      <w:proofErr w:type="spellEnd"/>
      <w:r w:rsidR="00C9406A">
        <w:rPr>
          <w:color w:val="000000"/>
          <w:sz w:val="24"/>
          <w:szCs w:val="24"/>
        </w:rPr>
        <w:t>-2022/002470</w:t>
      </w:r>
    </w:p>
    <w:p w:rsidR="00C80AB1" w:rsidRDefault="00C80AB1" w:rsidP="00C80AB1"/>
    <w:p w:rsidR="00C80AB1" w:rsidRDefault="00C80AB1" w:rsidP="00C80AB1"/>
    <w:p w:rsidR="00C80AB1" w:rsidRDefault="00C80AB1" w:rsidP="00C80AB1">
      <w:pPr>
        <w:pStyle w:val="Zkladntext2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Materiál na rokovanie </w:t>
      </w:r>
    </w:p>
    <w:p w:rsidR="00C9406A" w:rsidRDefault="00C80AB1" w:rsidP="00C80AB1">
      <w:pPr>
        <w:pStyle w:val="Zkladntext2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Legislatívnej rady vlády </w:t>
      </w:r>
    </w:p>
    <w:p w:rsidR="00C80AB1" w:rsidRDefault="00C80AB1" w:rsidP="00C80AB1">
      <w:pPr>
        <w:pStyle w:val="Zkladntext2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Slovenskej republiky</w:t>
      </w:r>
    </w:p>
    <w:p w:rsidR="00C80AB1" w:rsidRDefault="00C80AB1" w:rsidP="00C80AB1">
      <w:pPr>
        <w:pStyle w:val="Zkladntext2"/>
        <w:jc w:val="both"/>
        <w:rPr>
          <w:b w:val="0"/>
          <w:sz w:val="25"/>
          <w:szCs w:val="25"/>
        </w:rPr>
      </w:pPr>
    </w:p>
    <w:p w:rsidR="00C80AB1" w:rsidRDefault="00C80AB1" w:rsidP="00C80AB1"/>
    <w:p w:rsidR="00C80AB1" w:rsidRDefault="00C80AB1" w:rsidP="00C80AB1"/>
    <w:p w:rsidR="00C80AB1" w:rsidRDefault="00C80AB1" w:rsidP="00C80AB1"/>
    <w:p w:rsidR="00C80AB1" w:rsidRDefault="00C80AB1" w:rsidP="00C80AB1"/>
    <w:p w:rsidR="00C80AB1" w:rsidRDefault="00C80AB1" w:rsidP="00C80AB1"/>
    <w:p w:rsidR="00C80AB1" w:rsidRDefault="00C80AB1" w:rsidP="00C80AB1"/>
    <w:p w:rsidR="00C80AB1" w:rsidRDefault="00C80AB1" w:rsidP="00C80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C80AB1" w:rsidRDefault="00C80AB1" w:rsidP="00C80AB1">
      <w:pPr>
        <w:rPr>
          <w:b/>
          <w:sz w:val="28"/>
          <w:szCs w:val="28"/>
        </w:rPr>
      </w:pPr>
    </w:p>
    <w:p w:rsidR="00C80AB1" w:rsidRDefault="00C80AB1" w:rsidP="00C8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poslanca Národnej rady Slovenskej republiky</w:t>
      </w:r>
    </w:p>
    <w:p w:rsidR="00C80AB1" w:rsidRDefault="00C80AB1" w:rsidP="00C80AB1">
      <w:pPr>
        <w:jc w:val="center"/>
        <w:rPr>
          <w:b/>
          <w:sz w:val="28"/>
          <w:szCs w:val="28"/>
        </w:rPr>
      </w:pPr>
    </w:p>
    <w:p w:rsidR="00C80AB1" w:rsidRDefault="00C80AB1" w:rsidP="00C8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vydanie </w:t>
      </w:r>
    </w:p>
    <w:p w:rsidR="00C80AB1" w:rsidRDefault="00C80AB1" w:rsidP="00C80AB1">
      <w:pPr>
        <w:jc w:val="both"/>
        <w:rPr>
          <w:b/>
          <w:sz w:val="24"/>
          <w:szCs w:val="24"/>
        </w:rPr>
      </w:pPr>
    </w:p>
    <w:p w:rsidR="00C80AB1" w:rsidRDefault="00C80AB1" w:rsidP="00C80AB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zákona, ktorým sa mení a dopĺňa zákon Slovenskej národnej rady č. 369/1990 Zb. o obecnom zriadení v znení neskorších predpisov</w:t>
      </w:r>
    </w:p>
    <w:p w:rsidR="00C80AB1" w:rsidRDefault="00C80AB1" w:rsidP="00C80AB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(tlač 927)</w:t>
      </w:r>
    </w:p>
    <w:p w:rsidR="00C80AB1" w:rsidRDefault="00C80AB1" w:rsidP="00C80AB1">
      <w:pPr>
        <w:jc w:val="both"/>
        <w:rPr>
          <w:b/>
          <w:sz w:val="24"/>
          <w:szCs w:val="24"/>
        </w:rPr>
      </w:pPr>
    </w:p>
    <w:p w:rsidR="00C80AB1" w:rsidRDefault="00C80AB1" w:rsidP="00C80AB1">
      <w:pPr>
        <w:jc w:val="both"/>
        <w:rPr>
          <w:b/>
          <w:sz w:val="24"/>
          <w:szCs w:val="24"/>
        </w:rPr>
      </w:pPr>
    </w:p>
    <w:p w:rsidR="00C80AB1" w:rsidRDefault="00C80AB1" w:rsidP="00C80AB1">
      <w:pPr>
        <w:spacing w:after="12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Podnet: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Obsah materiálu:</w:t>
      </w:r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70 ods. 2 zákona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Návrh uznesenia vlády</w:t>
      </w:r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>NR SR č. 350/1996 Z. 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Predkladacia správa</w:t>
      </w:r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Návrh zákona</w:t>
      </w:r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Dôvodová správa</w:t>
      </w:r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Doložka vybraných vplyvov</w:t>
      </w:r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Doložka zlučiteľnosti</w:t>
      </w:r>
    </w:p>
    <w:p w:rsidR="00C80AB1" w:rsidRDefault="00C80AB1" w:rsidP="00C80AB1">
      <w:pPr>
        <w:ind w:left="5245" w:hanging="289"/>
        <w:rPr>
          <w:sz w:val="24"/>
          <w:szCs w:val="24"/>
        </w:rPr>
      </w:pPr>
      <w:r>
        <w:rPr>
          <w:sz w:val="24"/>
          <w:szCs w:val="24"/>
        </w:rPr>
        <w:t>7. Stanovisko Ministerstva financií  Slovenskej republiky</w:t>
      </w:r>
    </w:p>
    <w:p w:rsidR="00C80AB1" w:rsidRDefault="00C80AB1" w:rsidP="00C80AB1">
      <w:pPr>
        <w:ind w:left="5245" w:hanging="28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8. Správa o účasti verejnosti </w:t>
      </w:r>
    </w:p>
    <w:p w:rsidR="00C80AB1" w:rsidRDefault="00C80AB1" w:rsidP="00C80AB1">
      <w:pPr>
        <w:ind w:left="5529" w:hanging="573"/>
        <w:jc w:val="both"/>
        <w:rPr>
          <w:sz w:val="24"/>
          <w:szCs w:val="24"/>
        </w:rPr>
      </w:pPr>
    </w:p>
    <w:p w:rsidR="00C80AB1" w:rsidRDefault="00C80AB1" w:rsidP="00C80AB1">
      <w:pPr>
        <w:jc w:val="both"/>
        <w:rPr>
          <w:sz w:val="24"/>
          <w:szCs w:val="24"/>
        </w:rPr>
      </w:pPr>
    </w:p>
    <w:p w:rsidR="00C80AB1" w:rsidRDefault="00C80AB1" w:rsidP="00C80AB1">
      <w:pPr>
        <w:jc w:val="both"/>
        <w:rPr>
          <w:sz w:val="24"/>
          <w:szCs w:val="24"/>
        </w:rPr>
      </w:pPr>
    </w:p>
    <w:p w:rsidR="00C80AB1" w:rsidRDefault="00C80AB1" w:rsidP="00C80AB1">
      <w:pPr>
        <w:jc w:val="both"/>
        <w:rPr>
          <w:sz w:val="24"/>
          <w:szCs w:val="24"/>
        </w:rPr>
      </w:pPr>
    </w:p>
    <w:p w:rsidR="00C80AB1" w:rsidRDefault="00C80AB1" w:rsidP="00C80AB1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Predkladá:</w:t>
      </w:r>
    </w:p>
    <w:p w:rsidR="00C80AB1" w:rsidRDefault="00C9406A" w:rsidP="00C80AB1">
      <w:pPr>
        <w:pStyle w:val="Nadpis4"/>
      </w:pPr>
      <w:r>
        <w:t xml:space="preserve">Roman </w:t>
      </w:r>
      <w:proofErr w:type="spellStart"/>
      <w:r>
        <w:t>MIKULEC</w:t>
      </w:r>
      <w:proofErr w:type="spellEnd"/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 vnútra</w:t>
      </w:r>
    </w:p>
    <w:p w:rsidR="00C80AB1" w:rsidRDefault="00C80AB1" w:rsidP="00C80AB1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1E0229" w:rsidRDefault="001E0229" w:rsidP="001E0229">
      <w:pPr>
        <w:jc w:val="both"/>
        <w:rPr>
          <w:sz w:val="24"/>
          <w:szCs w:val="24"/>
        </w:rPr>
      </w:pPr>
    </w:p>
    <w:p w:rsidR="001E0229" w:rsidRDefault="001E0229" w:rsidP="001E0229">
      <w:pPr>
        <w:jc w:val="both"/>
        <w:rPr>
          <w:sz w:val="24"/>
          <w:szCs w:val="24"/>
        </w:rPr>
      </w:pPr>
    </w:p>
    <w:p w:rsidR="001E0229" w:rsidRDefault="001E0229" w:rsidP="00522B95">
      <w:pPr>
        <w:pStyle w:val="Nadpis3"/>
        <w:jc w:val="left"/>
      </w:pPr>
    </w:p>
    <w:p w:rsidR="001E0229" w:rsidRDefault="001E0229" w:rsidP="001E0229">
      <w:pPr>
        <w:pStyle w:val="Nadpis3"/>
      </w:pPr>
    </w:p>
    <w:p w:rsidR="001E0229" w:rsidRDefault="001514AD" w:rsidP="001E0229">
      <w:pPr>
        <w:pStyle w:val="Nadpis3"/>
      </w:pPr>
      <w:r>
        <w:t>Bratislava</w:t>
      </w:r>
      <w:bookmarkStart w:id="0" w:name="_GoBack"/>
      <w:bookmarkEnd w:id="0"/>
      <w:r w:rsidR="00C9406A">
        <w:t xml:space="preserve"> 12</w:t>
      </w:r>
      <w:r w:rsidR="00E75E69">
        <w:t>.</w:t>
      </w:r>
      <w:r w:rsidR="00D523DD">
        <w:t xml:space="preserve"> </w:t>
      </w:r>
      <w:r w:rsidR="00F8418B">
        <w:t>apríl</w:t>
      </w:r>
      <w:r w:rsidR="00486C85">
        <w:t>a</w:t>
      </w:r>
      <w:r w:rsidR="00F8418B">
        <w:t xml:space="preserve"> </w:t>
      </w:r>
      <w:r w:rsidR="001E0229" w:rsidRPr="00EB12A8">
        <w:t>2022</w:t>
      </w:r>
    </w:p>
    <w:p w:rsidR="00117393" w:rsidRDefault="00117393"/>
    <w:sectPr w:rsidR="0011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29"/>
    <w:rsid w:val="00117393"/>
    <w:rsid w:val="001514AD"/>
    <w:rsid w:val="001E0229"/>
    <w:rsid w:val="003820EF"/>
    <w:rsid w:val="00486C85"/>
    <w:rsid w:val="00522B95"/>
    <w:rsid w:val="007B2FC3"/>
    <w:rsid w:val="007D70BE"/>
    <w:rsid w:val="008A75BE"/>
    <w:rsid w:val="00BD3191"/>
    <w:rsid w:val="00C805DC"/>
    <w:rsid w:val="00C80AB1"/>
    <w:rsid w:val="00C939DC"/>
    <w:rsid w:val="00C9406A"/>
    <w:rsid w:val="00D523DD"/>
    <w:rsid w:val="00E75E69"/>
    <w:rsid w:val="00EB12A8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EC7C"/>
  <w15:chartTrackingRefBased/>
  <w15:docId w15:val="{9D2AA5DB-C72D-4CFD-9C06-167CF16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1E0229"/>
    <w:pPr>
      <w:keepNext/>
      <w:autoSpaceDE w:val="0"/>
      <w:autoSpaceDN w:val="0"/>
      <w:jc w:val="center"/>
      <w:outlineLvl w:val="2"/>
    </w:pPr>
    <w:rPr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1E0229"/>
    <w:pPr>
      <w:keepNext/>
      <w:autoSpaceDE w:val="0"/>
      <w:autoSpaceDN w:val="0"/>
      <w:jc w:val="both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rsid w:val="001E02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1E022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E0229"/>
    <w:pPr>
      <w:jc w:val="center"/>
    </w:pPr>
    <w:rPr>
      <w:b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1E0229"/>
    <w:rPr>
      <w:rFonts w:ascii="Times New Roman" w:eastAsia="Times New Roman" w:hAnsi="Times New Roman" w:cs="Times New Roman"/>
      <w:b/>
      <w:sz w:val="24"/>
      <w:szCs w:val="20"/>
    </w:rPr>
  </w:style>
  <w:style w:type="character" w:styleId="Zstupntext">
    <w:name w:val="Placeholder Text"/>
    <w:uiPriority w:val="99"/>
    <w:semiHidden/>
    <w:rsid w:val="001E0229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F841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Nikoleta Fekete</cp:lastModifiedBy>
  <cp:revision>4</cp:revision>
  <dcterms:created xsi:type="dcterms:W3CDTF">2022-04-11T12:05:00Z</dcterms:created>
  <dcterms:modified xsi:type="dcterms:W3CDTF">2022-04-12T07:28:00Z</dcterms:modified>
</cp:coreProperties>
</file>