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08DC" w14:textId="77777777" w:rsidR="0049452B" w:rsidRPr="00481341" w:rsidRDefault="0049452B" w:rsidP="001C7614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81341">
        <w:rPr>
          <w:rFonts w:ascii="Times New Roman" w:hAnsi="Times New Roman"/>
          <w:bCs/>
          <w:sz w:val="24"/>
          <w:szCs w:val="24"/>
          <w:lang w:eastAsia="sk-SK"/>
        </w:rPr>
        <w:t>Návrh</w:t>
      </w:r>
    </w:p>
    <w:p w14:paraId="4298CCA5" w14:textId="77777777" w:rsidR="009E2F10" w:rsidRPr="009E2F10" w:rsidRDefault="009E2F10" w:rsidP="009E2F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2F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NARIADENIE VLÁDY</w:t>
      </w:r>
    </w:p>
    <w:p w14:paraId="7AEF9EFE" w14:textId="77777777" w:rsidR="009E2F10" w:rsidRPr="009E2F10" w:rsidRDefault="009E2F10" w:rsidP="009E2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2F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Slovenskej republiky</w:t>
      </w:r>
    </w:p>
    <w:p w14:paraId="55B37A4C" w14:textId="39A1AA8D" w:rsidR="009E2F10" w:rsidRPr="009E2F10" w:rsidRDefault="004A48F0" w:rsidP="009E2F1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F86AD3" w:rsidRPr="004A48F0">
        <w:rPr>
          <w:rFonts w:ascii="Times New Roman" w:eastAsia="Times New Roman" w:hAnsi="Times New Roman"/>
          <w:sz w:val="24"/>
          <w:szCs w:val="24"/>
          <w:lang w:eastAsia="sk-SK"/>
        </w:rPr>
        <w:t xml:space="preserve"> ..... 2022</w:t>
      </w:r>
      <w:r w:rsidR="0043073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86AD3" w:rsidRPr="004A48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6167918B" w14:textId="0D9D4763" w:rsidR="009E2F10" w:rsidRPr="009E2F10" w:rsidRDefault="00B73227" w:rsidP="009E2F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ktorým sa mení nariadenie vlády Slovenskej republiky č. </w:t>
      </w:r>
      <w:r w:rsidRPr="00B732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330/2018 Z. z., </w:t>
      </w:r>
      <w:r w:rsidR="009E2F10" w:rsidRPr="009E2F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ktorým sa ustanovuje výška sadzieb poplatkov za uloženie odpadov a podrobnosti súvisiace s prerozdeľovaním príjmov z poplatkov za uloženie odpadov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v znení neskorších predpisov</w:t>
      </w:r>
    </w:p>
    <w:p w14:paraId="5D477CD4" w14:textId="79D1B281" w:rsidR="005B7389" w:rsidRPr="00481341" w:rsidRDefault="00F86AD3" w:rsidP="004A48F0">
      <w:pPr>
        <w:spacing w:before="120" w:after="120"/>
        <w:ind w:firstLine="567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F86AD3">
        <w:rPr>
          <w:rFonts w:ascii="Times New Roman" w:hAnsi="Times New Roman"/>
          <w:bCs/>
          <w:sz w:val="24"/>
          <w:szCs w:val="24"/>
          <w:lang w:eastAsia="sk-SK"/>
        </w:rPr>
        <w:t>Vláda Slovenskej republiky podľa </w:t>
      </w:r>
      <w:hyperlink r:id="rId9" w:anchor="paragraf-10" w:tooltip="Odkaz na predpis alebo ustanovenie" w:history="1">
        <w:r w:rsidRPr="00F86AD3">
          <w:rPr>
            <w:rFonts w:ascii="Times New Roman" w:hAnsi="Times New Roman"/>
            <w:bCs/>
            <w:sz w:val="24"/>
            <w:szCs w:val="24"/>
            <w:lang w:eastAsia="sk-SK"/>
          </w:rPr>
          <w:t>§ 10 zákona č. 329/2018 Z. z.</w:t>
        </w:r>
      </w:hyperlink>
      <w:r w:rsidRPr="00F86AD3">
        <w:rPr>
          <w:rFonts w:ascii="Times New Roman" w:hAnsi="Times New Roman"/>
          <w:bCs/>
          <w:sz w:val="24"/>
          <w:szCs w:val="24"/>
          <w:lang w:eastAsia="sk-SK"/>
        </w:rPr>
        <w:t> o poplatkoch za uloženie odpadov a o zmene a doplnení zákona č. 587/2004 Z. z. o Environmentálnom fonde a o zmene a</w:t>
      </w:r>
      <w:r w:rsidR="004A48F0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F86AD3">
        <w:rPr>
          <w:rFonts w:ascii="Times New Roman" w:hAnsi="Times New Roman"/>
          <w:bCs/>
          <w:sz w:val="24"/>
          <w:szCs w:val="24"/>
          <w:lang w:eastAsia="sk-SK"/>
        </w:rPr>
        <w:t>doplnení niektorých zákonov v znení neskorších predpisov nariaďuje:</w:t>
      </w:r>
    </w:p>
    <w:p w14:paraId="1A8CAA1C" w14:textId="77777777" w:rsidR="005B7389" w:rsidRPr="00481341" w:rsidRDefault="005B7389" w:rsidP="005B7389">
      <w:pPr>
        <w:spacing w:before="120" w:after="12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81341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14:paraId="2166A687" w14:textId="2F827628" w:rsidR="00B853D3" w:rsidRPr="00481341" w:rsidRDefault="00F86AD3" w:rsidP="00CB57C8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Nariadenie vlády </w:t>
      </w:r>
      <w:r w:rsidR="00FD1823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Slovenskej republiky 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č. </w:t>
      </w:r>
      <w:r w:rsidR="00D151EB" w:rsidRPr="00481341">
        <w:rPr>
          <w:rFonts w:ascii="Times New Roman" w:hAnsi="Times New Roman"/>
          <w:bCs/>
          <w:sz w:val="24"/>
          <w:szCs w:val="24"/>
          <w:lang w:eastAsia="sk-SK"/>
        </w:rPr>
        <w:t>3</w:t>
      </w:r>
      <w:r>
        <w:rPr>
          <w:rFonts w:ascii="Times New Roman" w:hAnsi="Times New Roman"/>
          <w:bCs/>
          <w:sz w:val="24"/>
          <w:szCs w:val="24"/>
          <w:lang w:eastAsia="sk-SK"/>
        </w:rPr>
        <w:t>30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>/201</w:t>
      </w:r>
      <w:r>
        <w:rPr>
          <w:rFonts w:ascii="Times New Roman" w:hAnsi="Times New Roman"/>
          <w:bCs/>
          <w:sz w:val="24"/>
          <w:szCs w:val="24"/>
          <w:lang w:eastAsia="sk-SK"/>
        </w:rPr>
        <w:t>8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 Z. z.</w:t>
      </w:r>
      <w:r w:rsidR="001E4396" w:rsidRPr="00481341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9E2F10">
        <w:rPr>
          <w:rFonts w:ascii="Times New Roman" w:hAnsi="Times New Roman"/>
          <w:bCs/>
          <w:sz w:val="24"/>
          <w:szCs w:val="24"/>
          <w:lang w:eastAsia="sk-SK"/>
        </w:rPr>
        <w:t>ktorým sa ustanovuje výška sadzieb poplatkov za uloženie odpadov a podrobnosti súvisiace s prerozdeľovaním príjmov z poplatkov za</w:t>
      </w:r>
      <w:r w:rsidR="004A48F0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9E2F10">
        <w:rPr>
          <w:rFonts w:ascii="Times New Roman" w:hAnsi="Times New Roman"/>
          <w:bCs/>
          <w:sz w:val="24"/>
          <w:szCs w:val="24"/>
          <w:lang w:eastAsia="sk-SK"/>
        </w:rPr>
        <w:t>uloženie odpadov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 znení nariadenia vlády </w:t>
      </w:r>
      <w:r w:rsidR="00A542F8">
        <w:rPr>
          <w:rFonts w:ascii="Times New Roman" w:hAnsi="Times New Roman"/>
          <w:bCs/>
          <w:sz w:val="24"/>
          <w:szCs w:val="24"/>
          <w:lang w:eastAsia="sk-SK"/>
        </w:rPr>
        <w:t xml:space="preserve">Slovenskej republiky </w:t>
      </w:r>
      <w:r>
        <w:rPr>
          <w:rFonts w:ascii="Times New Roman" w:hAnsi="Times New Roman"/>
          <w:bCs/>
          <w:sz w:val="24"/>
          <w:szCs w:val="24"/>
          <w:lang w:eastAsia="sk-SK"/>
        </w:rPr>
        <w:t>č. 33/2020 Z. z.</w:t>
      </w:r>
      <w:r w:rsidR="00D151EB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a nariadenia vlády </w:t>
      </w:r>
      <w:r w:rsidR="00A542F8">
        <w:rPr>
          <w:rFonts w:ascii="Times New Roman" w:hAnsi="Times New Roman"/>
          <w:bCs/>
          <w:sz w:val="24"/>
          <w:szCs w:val="24"/>
          <w:lang w:eastAsia="sk-SK"/>
        </w:rPr>
        <w:t xml:space="preserve">Slovenskej republiky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č. 207/2021 Z. z. </w:t>
      </w:r>
      <w:r w:rsidR="002B3F67" w:rsidRPr="00481341">
        <w:rPr>
          <w:rFonts w:ascii="Times New Roman" w:hAnsi="Times New Roman"/>
          <w:bCs/>
          <w:sz w:val="24"/>
          <w:szCs w:val="24"/>
          <w:lang w:eastAsia="sk-SK"/>
        </w:rPr>
        <w:t>sa</w:t>
      </w:r>
      <w:r w:rsidR="004A48F0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2B3F67" w:rsidRPr="00481341">
        <w:rPr>
          <w:rFonts w:ascii="Times New Roman" w:hAnsi="Times New Roman"/>
          <w:bCs/>
          <w:sz w:val="24"/>
          <w:szCs w:val="24"/>
          <w:lang w:eastAsia="sk-SK"/>
        </w:rPr>
        <w:t>mení takto:</w:t>
      </w:r>
    </w:p>
    <w:p w14:paraId="7A0F3EEA" w14:textId="77777777" w:rsidR="007562A0" w:rsidRDefault="00F86AD3" w:rsidP="00656EC0">
      <w:pPr>
        <w:pStyle w:val="Odsekzoznamu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C13D1B">
        <w:rPr>
          <w:rFonts w:ascii="Times New Roman" w:hAnsi="Times New Roman"/>
          <w:sz w:val="24"/>
          <w:szCs w:val="24"/>
        </w:rPr>
        <w:t xml:space="preserve"> vrátane nadpisu znie</w:t>
      </w:r>
      <w:r w:rsidR="007562A0">
        <w:rPr>
          <w:rFonts w:ascii="Times New Roman" w:hAnsi="Times New Roman"/>
          <w:sz w:val="24"/>
          <w:szCs w:val="24"/>
        </w:rPr>
        <w:t>:</w:t>
      </w:r>
      <w:r w:rsidR="005D700B">
        <w:rPr>
          <w:rFonts w:ascii="Times New Roman" w:hAnsi="Times New Roman"/>
          <w:sz w:val="24"/>
          <w:szCs w:val="24"/>
        </w:rPr>
        <w:t xml:space="preserve"> </w:t>
      </w:r>
    </w:p>
    <w:p w14:paraId="35ED87DA" w14:textId="77777777" w:rsidR="004A48F0" w:rsidRDefault="004A48F0" w:rsidP="004A48F0">
      <w:pPr>
        <w:pStyle w:val="Odsekzoznamu"/>
        <w:spacing w:after="160" w:line="259" w:lineRule="auto"/>
        <w:ind w:left="644"/>
        <w:rPr>
          <w:rFonts w:ascii="Times New Roman" w:hAnsi="Times New Roman"/>
          <w:sz w:val="24"/>
          <w:szCs w:val="24"/>
        </w:rPr>
      </w:pPr>
    </w:p>
    <w:p w14:paraId="74817EF3" w14:textId="77777777" w:rsidR="00F86AD3" w:rsidRPr="00F86AD3" w:rsidRDefault="004A48F0" w:rsidP="008A16A3">
      <w:pPr>
        <w:pStyle w:val="Odsekzoznamu"/>
        <w:spacing w:after="160" w:line="259" w:lineRule="auto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86AD3" w:rsidRPr="00F86AD3">
        <w:rPr>
          <w:rFonts w:ascii="Times New Roman" w:hAnsi="Times New Roman"/>
          <w:sz w:val="24"/>
          <w:szCs w:val="24"/>
        </w:rPr>
        <w:t>Príloha č. 2</w:t>
      </w:r>
      <w:r w:rsidR="00F86AD3" w:rsidRPr="00F86AD3">
        <w:rPr>
          <w:rFonts w:ascii="Times New Roman" w:hAnsi="Times New Roman"/>
          <w:sz w:val="24"/>
          <w:szCs w:val="24"/>
        </w:rPr>
        <w:br/>
        <w:t>k nariadeniu vlády č. 330/2018 Z. z.</w:t>
      </w:r>
    </w:p>
    <w:p w14:paraId="26F0186E" w14:textId="77777777" w:rsidR="004A48F0" w:rsidRDefault="004A48F0" w:rsidP="00F86AD3">
      <w:pPr>
        <w:pStyle w:val="Odsekzoznamu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63E5FA04" w14:textId="77777777" w:rsidR="003D2949" w:rsidRDefault="00F86AD3" w:rsidP="00F86AD3">
      <w:pPr>
        <w:pStyle w:val="Odsekzoznamu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AD3">
        <w:rPr>
          <w:rFonts w:ascii="Times New Roman" w:hAnsi="Times New Roman"/>
          <w:sz w:val="24"/>
          <w:szCs w:val="24"/>
        </w:rPr>
        <w:t>POLOŽKY A SADZBY ZA ULOŽENIE PRIEMYSELNÝCH ODPADOV NA SKLÁDKU ODPADOV</w:t>
      </w:r>
      <w:r w:rsidRPr="00F86AD3">
        <w:rPr>
          <w:rFonts w:ascii="Times New Roman" w:hAnsi="Times New Roman"/>
          <w:sz w:val="24"/>
          <w:szCs w:val="24"/>
        </w:rPr>
        <w:br/>
      </w:r>
    </w:p>
    <w:tbl>
      <w:tblPr>
        <w:tblStyle w:val="Mriekatabuky"/>
        <w:tblW w:w="9519" w:type="dxa"/>
        <w:tblInd w:w="392" w:type="dxa"/>
        <w:tblLook w:val="04A0" w:firstRow="1" w:lastRow="0" w:firstColumn="1" w:lastColumn="0" w:noHBand="0" w:noVBand="1"/>
      </w:tblPr>
      <w:tblGrid>
        <w:gridCol w:w="993"/>
        <w:gridCol w:w="5131"/>
        <w:gridCol w:w="779"/>
        <w:gridCol w:w="789"/>
        <w:gridCol w:w="1827"/>
      </w:tblGrid>
      <w:tr w:rsidR="00B55427" w14:paraId="40F4F4A6" w14:textId="77777777" w:rsidTr="00226EE3">
        <w:trPr>
          <w:trHeight w:val="383"/>
        </w:trPr>
        <w:tc>
          <w:tcPr>
            <w:tcW w:w="993" w:type="dxa"/>
            <w:vMerge w:val="restart"/>
          </w:tcPr>
          <w:p w14:paraId="08B5654A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Položka</w:t>
            </w:r>
          </w:p>
        </w:tc>
        <w:tc>
          <w:tcPr>
            <w:tcW w:w="5131" w:type="dxa"/>
            <w:vMerge w:val="restart"/>
          </w:tcPr>
          <w:p w14:paraId="31FB88B2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Názov položky/druh odpadu</w:t>
            </w:r>
          </w:p>
        </w:tc>
        <w:tc>
          <w:tcPr>
            <w:tcW w:w="3395" w:type="dxa"/>
            <w:gridSpan w:val="3"/>
          </w:tcPr>
          <w:p w14:paraId="2191AFE9" w14:textId="77777777" w:rsidR="00B55427" w:rsidRDefault="00B55427" w:rsidP="00F86AD3">
            <w:pPr>
              <w:pStyle w:val="Odsekzoznamu"/>
              <w:spacing w:after="160" w:line="259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 xml:space="preserve">Sadzba za príslušný rok </w:t>
            </w:r>
          </w:p>
          <w:p w14:paraId="19B7F314" w14:textId="1350E5EF" w:rsidR="00B55427" w:rsidRPr="004A48F0" w:rsidRDefault="00B55427" w:rsidP="00F86AD3">
            <w:pPr>
              <w:pStyle w:val="Odsekzoznamu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v eurách . t</w:t>
            </w:r>
            <w:r w:rsidRPr="004A48F0">
              <w:rPr>
                <w:rFonts w:ascii="Times New Roman" w:hAnsi="Times New Roman"/>
                <w:shd w:val="clear" w:color="auto" w:fill="FFFFFF"/>
                <w:vertAlign w:val="superscript"/>
              </w:rPr>
              <w:t>-1</w:t>
            </w:r>
          </w:p>
        </w:tc>
      </w:tr>
      <w:tr w:rsidR="00B55427" w14:paraId="2988EC44" w14:textId="77777777" w:rsidTr="00B55427">
        <w:trPr>
          <w:trHeight w:val="382"/>
        </w:trPr>
        <w:tc>
          <w:tcPr>
            <w:tcW w:w="993" w:type="dxa"/>
            <w:vMerge/>
          </w:tcPr>
          <w:p w14:paraId="105A487E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1" w:type="dxa"/>
            <w:vMerge/>
          </w:tcPr>
          <w:p w14:paraId="729BC87C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494949"/>
                <w:shd w:val="clear" w:color="auto" w:fill="FFFFFF"/>
              </w:rPr>
            </w:pPr>
          </w:p>
        </w:tc>
        <w:tc>
          <w:tcPr>
            <w:tcW w:w="779" w:type="dxa"/>
          </w:tcPr>
          <w:p w14:paraId="3083B6E8" w14:textId="5CF89D53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2022</w:t>
            </w:r>
          </w:p>
        </w:tc>
        <w:tc>
          <w:tcPr>
            <w:tcW w:w="789" w:type="dxa"/>
          </w:tcPr>
          <w:p w14:paraId="5D673E86" w14:textId="44D5B51B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494949"/>
                <w:shd w:val="clear" w:color="auto" w:fill="FFFFFF"/>
              </w:rPr>
            </w:pPr>
            <w:r w:rsidRPr="00B55427">
              <w:rPr>
                <w:rFonts w:ascii="Times New Roman" w:hAnsi="Times New Roman"/>
              </w:rPr>
              <w:t>2023</w:t>
            </w:r>
          </w:p>
        </w:tc>
        <w:tc>
          <w:tcPr>
            <w:tcW w:w="1827" w:type="dxa"/>
          </w:tcPr>
          <w:p w14:paraId="5CD66FB9" w14:textId="50D6956C" w:rsidR="00B55427" w:rsidRPr="004A48F0" w:rsidRDefault="00B55427" w:rsidP="00B55427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A48F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4A48F0">
              <w:rPr>
                <w:rFonts w:ascii="Times New Roman" w:hAnsi="Times New Roman"/>
              </w:rPr>
              <w:t xml:space="preserve"> </w:t>
            </w:r>
            <w:r w:rsidRPr="004A48F0">
              <w:rPr>
                <w:rFonts w:ascii="Times New Roman" w:hAnsi="Times New Roman"/>
                <w:shd w:val="clear" w:color="auto" w:fill="FFFFFF"/>
              </w:rPr>
              <w:t>a nasledujúce roky</w:t>
            </w:r>
          </w:p>
        </w:tc>
      </w:tr>
      <w:tr w:rsidR="00B55427" w14:paraId="3B596F59" w14:textId="77777777" w:rsidTr="00B55427">
        <w:tc>
          <w:tcPr>
            <w:tcW w:w="993" w:type="dxa"/>
          </w:tcPr>
          <w:p w14:paraId="04DCC14D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1</w:t>
            </w:r>
          </w:p>
        </w:tc>
        <w:tc>
          <w:tcPr>
            <w:tcW w:w="5131" w:type="dxa"/>
          </w:tcPr>
          <w:p w14:paraId="23F05D39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Výkopová zemina a kamenivo (17 05 04 a 17 05 06) – uloženie na skládku odpadov na inertný odpad</w:t>
            </w:r>
          </w:p>
        </w:tc>
        <w:tc>
          <w:tcPr>
            <w:tcW w:w="779" w:type="dxa"/>
            <w:vAlign w:val="center"/>
          </w:tcPr>
          <w:p w14:paraId="2713570E" w14:textId="53ED8567" w:rsidR="00B55427" w:rsidRPr="00CE32BE" w:rsidRDefault="00B55427" w:rsidP="0017340F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7351AAA" w14:textId="480C9DED" w:rsidR="00B55427" w:rsidRPr="00CE32BE" w:rsidRDefault="00B55427" w:rsidP="0017340F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10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4CC61F" w14:textId="502FE497" w:rsidR="00B55427" w:rsidRPr="00CE32BE" w:rsidRDefault="00B55427" w:rsidP="0017340F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15</w:t>
            </w:r>
          </w:p>
        </w:tc>
      </w:tr>
      <w:tr w:rsidR="00B55427" w14:paraId="27334F29" w14:textId="77777777" w:rsidTr="00B55427">
        <w:tc>
          <w:tcPr>
            <w:tcW w:w="993" w:type="dxa"/>
          </w:tcPr>
          <w:p w14:paraId="71118C3C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2</w:t>
            </w:r>
          </w:p>
        </w:tc>
        <w:tc>
          <w:tcPr>
            <w:tcW w:w="5131" w:type="dxa"/>
          </w:tcPr>
          <w:p w14:paraId="493DD102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Výkopová zemina a kamenivo (17 05 04 a 17 05 06) – uloženie na skládku odpadov na odpad, ktorý nie je nebezpečný</w:t>
            </w:r>
          </w:p>
        </w:tc>
        <w:tc>
          <w:tcPr>
            <w:tcW w:w="779" w:type="dxa"/>
            <w:vAlign w:val="center"/>
          </w:tcPr>
          <w:p w14:paraId="01CFDE7F" w14:textId="032804AE" w:rsidR="00B55427" w:rsidRPr="00CE32BE" w:rsidRDefault="00B55427" w:rsidP="0017340F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3881344" w14:textId="2BFF7247" w:rsidR="00B55427" w:rsidRPr="00CE32BE" w:rsidRDefault="00B55427" w:rsidP="0017340F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10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657F3DD" w14:textId="3B07C00A" w:rsidR="00B55427" w:rsidRPr="00CE32BE" w:rsidRDefault="00B55427" w:rsidP="0017340F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15</w:t>
            </w:r>
          </w:p>
        </w:tc>
      </w:tr>
      <w:tr w:rsidR="00B55427" w14:paraId="5E05AAFA" w14:textId="77777777" w:rsidTr="00B55427">
        <w:tc>
          <w:tcPr>
            <w:tcW w:w="993" w:type="dxa"/>
          </w:tcPr>
          <w:p w14:paraId="7670A4B1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3</w:t>
            </w:r>
          </w:p>
        </w:tc>
        <w:tc>
          <w:tcPr>
            <w:tcW w:w="5131" w:type="dxa"/>
          </w:tcPr>
          <w:p w14:paraId="5A6B2178" w14:textId="77777777" w:rsidR="00B55427" w:rsidRPr="004A48F0" w:rsidRDefault="00B55427" w:rsidP="004A48F0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Stavebný odpad</w:t>
            </w:r>
            <w:hyperlink r:id="rId10" w:anchor="poznamky.poznamka-3" w:tooltip="Odkaz na predpis alebo ustanovenie" w:history="1">
              <w:r w:rsidRPr="004A48F0">
                <w:rPr>
                  <w:rStyle w:val="Hypertextovprepojenie"/>
                  <w:rFonts w:ascii="Times New Roman" w:hAnsi="Times New Roman"/>
                  <w:i/>
                  <w:iCs/>
                  <w:color w:val="auto"/>
                  <w:shd w:val="clear" w:color="auto" w:fill="FFFFFF"/>
                  <w:vertAlign w:val="superscript"/>
                </w:rPr>
                <w:t>3</w:t>
              </w:r>
              <w:r w:rsidRPr="004A48F0">
                <w:rPr>
                  <w:rStyle w:val="Hypertextovprepojenie"/>
                  <w:rFonts w:ascii="Times New Roman" w:hAnsi="Times New Roman"/>
                  <w:i/>
                  <w:iCs/>
                  <w:color w:val="auto"/>
                  <w:shd w:val="clear" w:color="auto" w:fill="FFFFFF"/>
                </w:rPr>
                <w:t>)</w:t>
              </w:r>
            </w:hyperlink>
          </w:p>
        </w:tc>
        <w:tc>
          <w:tcPr>
            <w:tcW w:w="779" w:type="dxa"/>
          </w:tcPr>
          <w:p w14:paraId="2E638E69" w14:textId="08FF8FF0" w:rsidR="00B55427" w:rsidRDefault="00B55427" w:rsidP="009513BC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AEFEC82" w14:textId="2F224519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15110FE" w14:textId="20D76436" w:rsidR="00B55427" w:rsidRPr="00CE32BE" w:rsidRDefault="00B55427" w:rsidP="0017340F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55427" w14:paraId="595BC2C0" w14:textId="77777777" w:rsidTr="00CC0168">
        <w:tc>
          <w:tcPr>
            <w:tcW w:w="993" w:type="dxa"/>
          </w:tcPr>
          <w:p w14:paraId="1A7D1655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4</w:t>
            </w:r>
          </w:p>
        </w:tc>
        <w:tc>
          <w:tcPr>
            <w:tcW w:w="5131" w:type="dxa"/>
          </w:tcPr>
          <w:p w14:paraId="4BCE88BB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Inertný odpad nezahrnutý v položkách 1, 2 a 3 – uloženie na skládku odpadov na inertný odpad</w:t>
            </w:r>
          </w:p>
        </w:tc>
        <w:tc>
          <w:tcPr>
            <w:tcW w:w="779" w:type="dxa"/>
            <w:vAlign w:val="center"/>
          </w:tcPr>
          <w:p w14:paraId="114E6D3D" w14:textId="1F355B71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0,66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D603D35" w14:textId="3C5B3008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0,66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018FAD7" w14:textId="3FD164E7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0,66</w:t>
            </w:r>
          </w:p>
        </w:tc>
      </w:tr>
      <w:tr w:rsidR="00B55427" w14:paraId="029AF166" w14:textId="77777777" w:rsidTr="00CC0168">
        <w:tc>
          <w:tcPr>
            <w:tcW w:w="993" w:type="dxa"/>
          </w:tcPr>
          <w:p w14:paraId="304B25E1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5</w:t>
            </w:r>
          </w:p>
        </w:tc>
        <w:tc>
          <w:tcPr>
            <w:tcW w:w="5131" w:type="dxa"/>
          </w:tcPr>
          <w:p w14:paraId="4DF8FFF4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Inertný odpad nezahrnutý v položkách 1, 2 a 3 – uloženie na skládku odpadov na odpad, ktorý nie je nebezpečný</w:t>
            </w:r>
          </w:p>
        </w:tc>
        <w:tc>
          <w:tcPr>
            <w:tcW w:w="779" w:type="dxa"/>
            <w:vAlign w:val="center"/>
          </w:tcPr>
          <w:p w14:paraId="011EE27A" w14:textId="5D01C4EF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801DF6" w14:textId="08C177D5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20A5CE8" w14:textId="512FE1ED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7</w:t>
            </w:r>
          </w:p>
        </w:tc>
      </w:tr>
      <w:tr w:rsidR="00B55427" w14:paraId="3F39F3D3" w14:textId="77777777" w:rsidTr="00CC0168">
        <w:tc>
          <w:tcPr>
            <w:tcW w:w="993" w:type="dxa"/>
          </w:tcPr>
          <w:p w14:paraId="0D2B839D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6</w:t>
            </w:r>
          </w:p>
        </w:tc>
        <w:tc>
          <w:tcPr>
            <w:tcW w:w="5131" w:type="dxa"/>
          </w:tcPr>
          <w:p w14:paraId="5964E24C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Priemyselný ostatný odpad nezahrnutý v položkách 1, 2 a 3 okrem odpadu uvedeného v položke 7</w:t>
            </w:r>
          </w:p>
        </w:tc>
        <w:tc>
          <w:tcPr>
            <w:tcW w:w="779" w:type="dxa"/>
            <w:vAlign w:val="center"/>
          </w:tcPr>
          <w:p w14:paraId="58EADA40" w14:textId="27ECE3B9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E4A5A4A" w14:textId="18E3095C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5768786" w14:textId="2B40142A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7</w:t>
            </w:r>
          </w:p>
        </w:tc>
      </w:tr>
      <w:tr w:rsidR="00B55427" w14:paraId="584FC43E" w14:textId="77777777" w:rsidTr="00CC0168">
        <w:tc>
          <w:tcPr>
            <w:tcW w:w="993" w:type="dxa"/>
          </w:tcPr>
          <w:p w14:paraId="2D4BBED2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7</w:t>
            </w:r>
          </w:p>
        </w:tc>
        <w:tc>
          <w:tcPr>
            <w:tcW w:w="5131" w:type="dxa"/>
          </w:tcPr>
          <w:p w14:paraId="4DE4379C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Priemyselný ostatný odpad</w:t>
            </w:r>
            <w:hyperlink r:id="rId11" w:anchor="poznamky.poznamka-4" w:tooltip="Odkaz na predpis alebo ustanovenie" w:history="1">
              <w:r w:rsidRPr="004A48F0">
                <w:rPr>
                  <w:rStyle w:val="Hypertextovprepojenie"/>
                  <w:rFonts w:ascii="Times New Roman" w:hAnsi="Times New Roman"/>
                  <w:i/>
                  <w:iCs/>
                  <w:color w:val="auto"/>
                  <w:shd w:val="clear" w:color="auto" w:fill="FFFFFF"/>
                  <w:vertAlign w:val="superscript"/>
                </w:rPr>
                <w:t>4</w:t>
              </w:r>
              <w:r w:rsidRPr="004A48F0">
                <w:rPr>
                  <w:rStyle w:val="Hypertextovprepojenie"/>
                  <w:rFonts w:ascii="Times New Roman" w:hAnsi="Times New Roman"/>
                  <w:i/>
                  <w:iCs/>
                  <w:color w:val="auto"/>
                  <w:shd w:val="clear" w:color="auto" w:fill="FFFFFF"/>
                </w:rPr>
                <w:t>)</w:t>
              </w:r>
            </w:hyperlink>
          </w:p>
        </w:tc>
        <w:tc>
          <w:tcPr>
            <w:tcW w:w="779" w:type="dxa"/>
            <w:vAlign w:val="center"/>
          </w:tcPr>
          <w:p w14:paraId="2105431D" w14:textId="45E8F8BD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30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73633CA" w14:textId="44C3A7B2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30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56D973D" w14:textId="77777777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30</w:t>
            </w:r>
          </w:p>
        </w:tc>
      </w:tr>
      <w:tr w:rsidR="00B55427" w14:paraId="69FD74EB" w14:textId="77777777" w:rsidTr="00CC0168">
        <w:tc>
          <w:tcPr>
            <w:tcW w:w="993" w:type="dxa"/>
          </w:tcPr>
          <w:p w14:paraId="07286A80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</w:rPr>
              <w:t>8</w:t>
            </w:r>
          </w:p>
        </w:tc>
        <w:tc>
          <w:tcPr>
            <w:tcW w:w="5131" w:type="dxa"/>
          </w:tcPr>
          <w:p w14:paraId="348A5A29" w14:textId="77777777" w:rsidR="00B55427" w:rsidRPr="004A48F0" w:rsidRDefault="00B55427" w:rsidP="00B55427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4A48F0">
              <w:rPr>
                <w:rFonts w:ascii="Times New Roman" w:hAnsi="Times New Roman"/>
                <w:shd w:val="clear" w:color="auto" w:fill="FFFFFF"/>
              </w:rPr>
              <w:t>Priemyselný nebezpečný odpad</w:t>
            </w:r>
          </w:p>
        </w:tc>
        <w:tc>
          <w:tcPr>
            <w:tcW w:w="779" w:type="dxa"/>
            <w:vAlign w:val="center"/>
          </w:tcPr>
          <w:p w14:paraId="4756DC77" w14:textId="159B3DE9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40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AB1B06F" w14:textId="61EC7524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40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CA6E7C" w14:textId="77777777" w:rsidR="00B55427" w:rsidRPr="00CE32BE" w:rsidRDefault="00B55427" w:rsidP="00B55427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</w:rPr>
            </w:pPr>
            <w:r w:rsidRPr="00CE32BE">
              <w:rPr>
                <w:rFonts w:ascii="Times New Roman" w:hAnsi="Times New Roman"/>
              </w:rPr>
              <w:t>40</w:t>
            </w:r>
          </w:p>
        </w:tc>
      </w:tr>
    </w:tbl>
    <w:p w14:paraId="3B7B4E76" w14:textId="77777777" w:rsidR="00F86AD3" w:rsidRDefault="00F86AD3" w:rsidP="00F86AD3">
      <w:pPr>
        <w:pStyle w:val="Odsekzoznamu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47DDEB6" w14:textId="77777777" w:rsidR="003D2949" w:rsidRDefault="003D2949" w:rsidP="00F86AD3">
      <w:pPr>
        <w:pStyle w:val="Odsekzoznamu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6BD5976C" w14:textId="77777777" w:rsidR="003D2949" w:rsidRPr="00F86AD3" w:rsidRDefault="003D2949" w:rsidP="00F86AD3">
      <w:pPr>
        <w:pStyle w:val="Odsekzoznamu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7C1F09FC" w14:textId="70D198F5" w:rsidR="00F86AD3" w:rsidRPr="00F86AD3" w:rsidRDefault="00F86AD3" w:rsidP="003D2949">
      <w:pPr>
        <w:pStyle w:val="Odsekzoznamu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AD3">
        <w:rPr>
          <w:rFonts w:ascii="Times New Roman" w:hAnsi="Times New Roman"/>
          <w:sz w:val="24"/>
          <w:szCs w:val="24"/>
        </w:rPr>
        <w:lastRenderedPageBreak/>
        <w:t>Poznámka:</w:t>
      </w:r>
      <w:r w:rsidRPr="00F86AD3">
        <w:rPr>
          <w:rFonts w:ascii="Times New Roman" w:hAnsi="Times New Roman"/>
          <w:sz w:val="24"/>
          <w:szCs w:val="24"/>
        </w:rPr>
        <w:br/>
        <w:t>Položka č. 6 zahŕňa aj odpady, katalógové číslo 19 12 12 – iné odpady vrátane zmiešaných materiálov z mechanického spracovania odpadu iné ako uvedené v 19 12 11, ktoré nie je možné vzhľadom na ich charakter zhodnotiť iným spôsobom. Pod túto položku spadajú odpady, ktoré vzniknú po vytriedení zložiek komunálneho odpadu spadajúcich pod rozšírenú zodpovednosť výrobcov a ktoré predstavujú tzv. ťažkú frakciu.</w:t>
      </w:r>
      <w:r w:rsidR="004A48F0">
        <w:rPr>
          <w:rFonts w:ascii="Times New Roman" w:hAnsi="Times New Roman"/>
          <w:sz w:val="24"/>
          <w:szCs w:val="24"/>
        </w:rPr>
        <w:t>“</w:t>
      </w:r>
      <w:r w:rsidR="00656EC0">
        <w:rPr>
          <w:rFonts w:ascii="Times New Roman" w:hAnsi="Times New Roman"/>
          <w:sz w:val="24"/>
          <w:szCs w:val="24"/>
        </w:rPr>
        <w:t>.</w:t>
      </w:r>
    </w:p>
    <w:p w14:paraId="4DCEFD36" w14:textId="77777777" w:rsidR="008E3A53" w:rsidRPr="00FA2D48" w:rsidRDefault="008E3A53" w:rsidP="0078056D">
      <w:pPr>
        <w:pStyle w:val="Odsekzoznamu"/>
        <w:spacing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8D4D36A" w14:textId="77777777" w:rsidR="00C47E74" w:rsidRPr="00FA2D48" w:rsidRDefault="00C47E74" w:rsidP="00C47E74">
      <w:pPr>
        <w:adjustRightInd w:val="0"/>
        <w:spacing w:before="120" w:after="120"/>
        <w:ind w:left="357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A2D48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14:paraId="37BF5855" w14:textId="54A6AD18" w:rsidR="00C47E74" w:rsidRPr="00FA2D48" w:rsidRDefault="00A3647A" w:rsidP="00A3647A">
      <w:pPr>
        <w:adjustRightInd w:val="0"/>
        <w:spacing w:before="120" w:after="120"/>
        <w:ind w:firstLine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Toto nariadenie</w:t>
      </w:r>
      <w:r w:rsidR="008A62F9" w:rsidRPr="00FA2D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B1730A">
        <w:rPr>
          <w:rFonts w:ascii="Times New Roman" w:hAnsi="Times New Roman"/>
          <w:bCs/>
          <w:sz w:val="24"/>
          <w:szCs w:val="24"/>
          <w:lang w:eastAsia="sk-SK"/>
        </w:rPr>
        <w:t xml:space="preserve">vlády </w:t>
      </w:r>
      <w:bookmarkStart w:id="0" w:name="_GoBack"/>
      <w:bookmarkEnd w:id="0"/>
      <w:r w:rsidR="008A62F9" w:rsidRPr="00FA2D48">
        <w:rPr>
          <w:rFonts w:ascii="Times New Roman" w:hAnsi="Times New Roman"/>
          <w:bCs/>
          <w:sz w:val="24"/>
          <w:szCs w:val="24"/>
          <w:lang w:eastAsia="sk-SK"/>
        </w:rPr>
        <w:t xml:space="preserve">nadobúda účinnosť </w:t>
      </w:r>
      <w:r w:rsidR="004A48F0">
        <w:rPr>
          <w:rFonts w:ascii="Times New Roman" w:hAnsi="Times New Roman"/>
          <w:bCs/>
          <w:sz w:val="24"/>
          <w:szCs w:val="24"/>
          <w:lang w:eastAsia="sk-SK"/>
        </w:rPr>
        <w:t xml:space="preserve"> 1. júla 2022</w:t>
      </w:r>
      <w:r w:rsidR="003F1F88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sectPr w:rsidR="00C47E74" w:rsidRPr="00FA2D48" w:rsidSect="00F309A3">
      <w:headerReference w:type="default" r:id="rId12"/>
      <w:footerReference w:type="even" r:id="rId13"/>
      <w:footerReference w:type="default" r:id="rId14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2C48" w14:textId="77777777" w:rsidR="00AC6381" w:rsidRDefault="00AC6381">
      <w:r>
        <w:separator/>
      </w:r>
    </w:p>
  </w:endnote>
  <w:endnote w:type="continuationSeparator" w:id="0">
    <w:p w14:paraId="2C3AAD83" w14:textId="77777777" w:rsidR="00AC6381" w:rsidRDefault="00AC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7580" w14:textId="77777777" w:rsidR="00064D23" w:rsidRDefault="00A2178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64D2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2797BDA" w14:textId="77777777" w:rsidR="00064D23" w:rsidRDefault="00064D2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28DC" w14:textId="6BFD4FC9" w:rsidR="00C01207" w:rsidRDefault="00A21787">
    <w:pPr>
      <w:pStyle w:val="Pta"/>
      <w:jc w:val="center"/>
    </w:pPr>
    <w:r>
      <w:fldChar w:fldCharType="begin"/>
    </w:r>
    <w:r w:rsidR="00C01207">
      <w:instrText>PAGE   \* MERGEFORMAT</w:instrText>
    </w:r>
    <w:r>
      <w:fldChar w:fldCharType="separate"/>
    </w:r>
    <w:r w:rsidR="00B1730A">
      <w:rPr>
        <w:noProof/>
      </w:rPr>
      <w:t>2</w:t>
    </w:r>
    <w:r>
      <w:fldChar w:fldCharType="end"/>
    </w:r>
  </w:p>
  <w:p w14:paraId="0AE57DCE" w14:textId="77777777" w:rsidR="00C01207" w:rsidRDefault="00C012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DBD1" w14:textId="77777777" w:rsidR="00AC6381" w:rsidRDefault="00AC6381">
      <w:r>
        <w:separator/>
      </w:r>
    </w:p>
  </w:footnote>
  <w:footnote w:type="continuationSeparator" w:id="0">
    <w:p w14:paraId="0DEE8EFA" w14:textId="77777777" w:rsidR="00AC6381" w:rsidRDefault="00AC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8827" w14:textId="77777777" w:rsidR="00F837BB" w:rsidRDefault="00F837B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A3"/>
    <w:multiLevelType w:val="hybridMultilevel"/>
    <w:tmpl w:val="E1725182"/>
    <w:lvl w:ilvl="0" w:tplc="3560EF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C35"/>
    <w:multiLevelType w:val="multilevel"/>
    <w:tmpl w:val="EEA4BC66"/>
    <w:lvl w:ilvl="0">
      <w:start w:val="1"/>
      <w:numFmt w:val="decimal"/>
      <w:pStyle w:val="tl2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EE40E3"/>
    <w:multiLevelType w:val="hybridMultilevel"/>
    <w:tmpl w:val="32A41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3B6"/>
    <w:multiLevelType w:val="hybridMultilevel"/>
    <w:tmpl w:val="01B00AE6"/>
    <w:lvl w:ilvl="0" w:tplc="7AE2AF2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020744"/>
    <w:multiLevelType w:val="hybridMultilevel"/>
    <w:tmpl w:val="C360C9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4AA7"/>
    <w:multiLevelType w:val="hybridMultilevel"/>
    <w:tmpl w:val="4350DC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B5E1A"/>
    <w:multiLevelType w:val="hybridMultilevel"/>
    <w:tmpl w:val="5822A02A"/>
    <w:lvl w:ilvl="0" w:tplc="1EC4863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BF3"/>
    <w:multiLevelType w:val="hybridMultilevel"/>
    <w:tmpl w:val="A7C6E48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A11D9"/>
    <w:multiLevelType w:val="multilevel"/>
    <w:tmpl w:val="E3F4ABE0"/>
    <w:lvl w:ilvl="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8B1C44"/>
    <w:multiLevelType w:val="hybridMultilevel"/>
    <w:tmpl w:val="07965E50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pStyle w:val="tl3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9C72EA1"/>
    <w:multiLevelType w:val="hybridMultilevel"/>
    <w:tmpl w:val="842ACFD2"/>
    <w:lvl w:ilvl="0" w:tplc="4606E8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E4CD9"/>
    <w:multiLevelType w:val="hybridMultilevel"/>
    <w:tmpl w:val="1B26E8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02504"/>
    <w:multiLevelType w:val="hybridMultilevel"/>
    <w:tmpl w:val="76004BFE"/>
    <w:lvl w:ilvl="0" w:tplc="19AC30B0">
      <w:start w:val="1"/>
      <w:numFmt w:val="lowerLetter"/>
      <w:lvlText w:val="%1)"/>
      <w:lvlJc w:val="left"/>
      <w:pPr>
        <w:ind w:left="121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AE6ABB"/>
    <w:multiLevelType w:val="hybridMultilevel"/>
    <w:tmpl w:val="9C8E8EBA"/>
    <w:lvl w:ilvl="0" w:tplc="C47685E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6B75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C36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C611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A4C2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4C10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4FD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2E04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A4C6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CB080D"/>
    <w:multiLevelType w:val="hybridMultilevel"/>
    <w:tmpl w:val="28D838AA"/>
    <w:lvl w:ilvl="0" w:tplc="F384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185D"/>
    <w:multiLevelType w:val="singleLevel"/>
    <w:tmpl w:val="FA4A8F48"/>
    <w:lvl w:ilvl="0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4D63A7"/>
    <w:multiLevelType w:val="hybridMultilevel"/>
    <w:tmpl w:val="D43CBB6E"/>
    <w:lvl w:ilvl="0" w:tplc="EFA08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691CE2"/>
    <w:multiLevelType w:val="hybridMultilevel"/>
    <w:tmpl w:val="CD84ED48"/>
    <w:lvl w:ilvl="0" w:tplc="D71E42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4DFF628D"/>
    <w:multiLevelType w:val="hybridMultilevel"/>
    <w:tmpl w:val="1EEC87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B2D9A"/>
    <w:multiLevelType w:val="hybridMultilevel"/>
    <w:tmpl w:val="CE982CC8"/>
    <w:lvl w:ilvl="0" w:tplc="68389A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3F1BF6"/>
    <w:multiLevelType w:val="hybridMultilevel"/>
    <w:tmpl w:val="BE22D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B5753"/>
    <w:multiLevelType w:val="hybridMultilevel"/>
    <w:tmpl w:val="C19E8362"/>
    <w:lvl w:ilvl="0" w:tplc="041B000F">
      <w:start w:val="1"/>
      <w:numFmt w:val="decimal"/>
      <w:lvlText w:val="%1."/>
      <w:lvlJc w:val="left"/>
      <w:pPr>
        <w:ind w:left="994" w:hanging="360"/>
      </w:p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58423653"/>
    <w:multiLevelType w:val="hybridMultilevel"/>
    <w:tmpl w:val="BB7C3494"/>
    <w:lvl w:ilvl="0" w:tplc="7F3A771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8E1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E39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6C36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A3D8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C29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299B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205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E890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4E1394"/>
    <w:multiLevelType w:val="hybridMultilevel"/>
    <w:tmpl w:val="78641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016E"/>
    <w:multiLevelType w:val="hybridMultilevel"/>
    <w:tmpl w:val="F99209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01515"/>
    <w:multiLevelType w:val="multilevel"/>
    <w:tmpl w:val="FF6804E4"/>
    <w:styleLink w:val="Katkaslovanie"/>
    <w:lvl w:ilvl="0">
      <w:start w:val="1"/>
      <w:numFmt w:val="decimal"/>
      <w:pStyle w:val="Katka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</w:rPr>
    </w:lvl>
    <w:lvl w:ilvl="1">
      <w:start w:val="1"/>
      <w:numFmt w:val="decimal"/>
      <w:pStyle w:val="Katka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2BD1981"/>
    <w:multiLevelType w:val="multilevel"/>
    <w:tmpl w:val="E3F4ABE0"/>
    <w:lvl w:ilvl="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CB7DE9"/>
    <w:multiLevelType w:val="multilevel"/>
    <w:tmpl w:val="5F4C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BA5E08"/>
    <w:multiLevelType w:val="hybridMultilevel"/>
    <w:tmpl w:val="32901906"/>
    <w:lvl w:ilvl="0" w:tplc="041B000F">
      <w:start w:val="1"/>
      <w:numFmt w:val="decimal"/>
      <w:lvlText w:val="%1."/>
      <w:lvlJc w:val="left"/>
      <w:pPr>
        <w:ind w:left="56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8E1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E39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6C36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A3D8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C29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299B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205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E890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6C0630"/>
    <w:multiLevelType w:val="hybridMultilevel"/>
    <w:tmpl w:val="37B81CFC"/>
    <w:lvl w:ilvl="0" w:tplc="0E9A6B9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4" w:hanging="360"/>
      </w:pPr>
    </w:lvl>
    <w:lvl w:ilvl="2" w:tplc="041B001B" w:tentative="1">
      <w:start w:val="1"/>
      <w:numFmt w:val="lowerRoman"/>
      <w:lvlText w:val="%3."/>
      <w:lvlJc w:val="right"/>
      <w:pPr>
        <w:ind w:left="2074" w:hanging="180"/>
      </w:pPr>
    </w:lvl>
    <w:lvl w:ilvl="3" w:tplc="041B000F" w:tentative="1">
      <w:start w:val="1"/>
      <w:numFmt w:val="decimal"/>
      <w:lvlText w:val="%4."/>
      <w:lvlJc w:val="left"/>
      <w:pPr>
        <w:ind w:left="2794" w:hanging="360"/>
      </w:pPr>
    </w:lvl>
    <w:lvl w:ilvl="4" w:tplc="041B0019" w:tentative="1">
      <w:start w:val="1"/>
      <w:numFmt w:val="lowerLetter"/>
      <w:lvlText w:val="%5."/>
      <w:lvlJc w:val="left"/>
      <w:pPr>
        <w:ind w:left="3514" w:hanging="360"/>
      </w:pPr>
    </w:lvl>
    <w:lvl w:ilvl="5" w:tplc="041B001B" w:tentative="1">
      <w:start w:val="1"/>
      <w:numFmt w:val="lowerRoman"/>
      <w:lvlText w:val="%6."/>
      <w:lvlJc w:val="right"/>
      <w:pPr>
        <w:ind w:left="4234" w:hanging="180"/>
      </w:pPr>
    </w:lvl>
    <w:lvl w:ilvl="6" w:tplc="041B000F" w:tentative="1">
      <w:start w:val="1"/>
      <w:numFmt w:val="decimal"/>
      <w:lvlText w:val="%7."/>
      <w:lvlJc w:val="left"/>
      <w:pPr>
        <w:ind w:left="4954" w:hanging="360"/>
      </w:pPr>
    </w:lvl>
    <w:lvl w:ilvl="7" w:tplc="041B0019" w:tentative="1">
      <w:start w:val="1"/>
      <w:numFmt w:val="lowerLetter"/>
      <w:lvlText w:val="%8."/>
      <w:lvlJc w:val="left"/>
      <w:pPr>
        <w:ind w:left="5674" w:hanging="360"/>
      </w:pPr>
    </w:lvl>
    <w:lvl w:ilvl="8" w:tplc="041B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2" w15:restartNumberingAfterBreak="0">
    <w:nsid w:val="779A15ED"/>
    <w:multiLevelType w:val="hybridMultilevel"/>
    <w:tmpl w:val="6A665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141A8"/>
    <w:multiLevelType w:val="hybridMultilevel"/>
    <w:tmpl w:val="0284054E"/>
    <w:lvl w:ilvl="0" w:tplc="9D52E2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7E850D17"/>
    <w:multiLevelType w:val="hybridMultilevel"/>
    <w:tmpl w:val="39C835E6"/>
    <w:lvl w:ilvl="0" w:tplc="19AC30B0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16"/>
  </w:num>
  <w:num w:numId="5">
    <w:abstractNumId w:val="4"/>
  </w:num>
  <w:num w:numId="6">
    <w:abstractNumId w:val="19"/>
  </w:num>
  <w:num w:numId="7">
    <w:abstractNumId w:val="8"/>
  </w:num>
  <w:num w:numId="8">
    <w:abstractNumId w:val="17"/>
  </w:num>
  <w:num w:numId="9">
    <w:abstractNumId w:val="12"/>
  </w:num>
  <w:num w:numId="10">
    <w:abstractNumId w:val="34"/>
  </w:num>
  <w:num w:numId="11">
    <w:abstractNumId w:val="1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</w:num>
  <w:num w:numId="15">
    <w:abstractNumId w:val="29"/>
  </w:num>
  <w:num w:numId="16">
    <w:abstractNumId w:val="28"/>
  </w:num>
  <w:num w:numId="17">
    <w:abstractNumId w:val="9"/>
  </w:num>
  <w:num w:numId="18">
    <w:abstractNumId w:val="24"/>
  </w:num>
  <w:num w:numId="19">
    <w:abstractNumId w:val="14"/>
  </w:num>
  <w:num w:numId="20">
    <w:abstractNumId w:val="23"/>
  </w:num>
  <w:num w:numId="21">
    <w:abstractNumId w:val="31"/>
  </w:num>
  <w:num w:numId="22">
    <w:abstractNumId w:val="2"/>
  </w:num>
  <w:num w:numId="23">
    <w:abstractNumId w:val="30"/>
  </w:num>
  <w:num w:numId="24">
    <w:abstractNumId w:val="6"/>
  </w:num>
  <w:num w:numId="25">
    <w:abstractNumId w:val="21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8"/>
  </w:num>
  <w:num w:numId="32">
    <w:abstractNumId w:val="0"/>
  </w:num>
  <w:num w:numId="33">
    <w:abstractNumId w:val="5"/>
  </w:num>
  <w:num w:numId="34">
    <w:abstractNumId w:val="26"/>
  </w:num>
  <w:num w:numId="35">
    <w:abstractNumId w:val="11"/>
  </w:num>
  <w:num w:numId="3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rawingGridHorizontalSpacing w:val="1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8A"/>
    <w:rsid w:val="000001DC"/>
    <w:rsid w:val="00001314"/>
    <w:rsid w:val="0000177B"/>
    <w:rsid w:val="0000386E"/>
    <w:rsid w:val="00004DA6"/>
    <w:rsid w:val="00005A7D"/>
    <w:rsid w:val="00007ADC"/>
    <w:rsid w:val="000111BB"/>
    <w:rsid w:val="000132B7"/>
    <w:rsid w:val="0001399C"/>
    <w:rsid w:val="00014680"/>
    <w:rsid w:val="00014E15"/>
    <w:rsid w:val="000159D3"/>
    <w:rsid w:val="00015CD3"/>
    <w:rsid w:val="00016345"/>
    <w:rsid w:val="000203B0"/>
    <w:rsid w:val="00020589"/>
    <w:rsid w:val="00021BFE"/>
    <w:rsid w:val="00022B40"/>
    <w:rsid w:val="00022B87"/>
    <w:rsid w:val="00023F68"/>
    <w:rsid w:val="000240CE"/>
    <w:rsid w:val="000245CF"/>
    <w:rsid w:val="00026354"/>
    <w:rsid w:val="00026A5E"/>
    <w:rsid w:val="00027878"/>
    <w:rsid w:val="00031A4B"/>
    <w:rsid w:val="000323C4"/>
    <w:rsid w:val="00032AAA"/>
    <w:rsid w:val="00033D03"/>
    <w:rsid w:val="000344F4"/>
    <w:rsid w:val="000351F7"/>
    <w:rsid w:val="00035F3B"/>
    <w:rsid w:val="000361D7"/>
    <w:rsid w:val="00036864"/>
    <w:rsid w:val="0004032A"/>
    <w:rsid w:val="000421D5"/>
    <w:rsid w:val="00042F35"/>
    <w:rsid w:val="0004338E"/>
    <w:rsid w:val="00044432"/>
    <w:rsid w:val="000446FA"/>
    <w:rsid w:val="00045BE6"/>
    <w:rsid w:val="00045C2B"/>
    <w:rsid w:val="00046AB5"/>
    <w:rsid w:val="0005046D"/>
    <w:rsid w:val="00052105"/>
    <w:rsid w:val="00052222"/>
    <w:rsid w:val="00052792"/>
    <w:rsid w:val="0005428C"/>
    <w:rsid w:val="0005592A"/>
    <w:rsid w:val="00056320"/>
    <w:rsid w:val="000565F0"/>
    <w:rsid w:val="00057E48"/>
    <w:rsid w:val="0006058F"/>
    <w:rsid w:val="0006277D"/>
    <w:rsid w:val="00062D4C"/>
    <w:rsid w:val="00064D23"/>
    <w:rsid w:val="0006507C"/>
    <w:rsid w:val="000676E8"/>
    <w:rsid w:val="00067EC6"/>
    <w:rsid w:val="000710F0"/>
    <w:rsid w:val="0007313F"/>
    <w:rsid w:val="000735F9"/>
    <w:rsid w:val="00074CD3"/>
    <w:rsid w:val="00074ECE"/>
    <w:rsid w:val="0007567A"/>
    <w:rsid w:val="00076C82"/>
    <w:rsid w:val="00076D37"/>
    <w:rsid w:val="0008033F"/>
    <w:rsid w:val="000804FE"/>
    <w:rsid w:val="000809FF"/>
    <w:rsid w:val="00081C89"/>
    <w:rsid w:val="0008272C"/>
    <w:rsid w:val="00083AF0"/>
    <w:rsid w:val="000848A5"/>
    <w:rsid w:val="00086164"/>
    <w:rsid w:val="00086403"/>
    <w:rsid w:val="00086EAA"/>
    <w:rsid w:val="00087DCA"/>
    <w:rsid w:val="00094B4A"/>
    <w:rsid w:val="00094FE8"/>
    <w:rsid w:val="00095813"/>
    <w:rsid w:val="00095A3C"/>
    <w:rsid w:val="00096088"/>
    <w:rsid w:val="00097158"/>
    <w:rsid w:val="000A0E83"/>
    <w:rsid w:val="000A2A64"/>
    <w:rsid w:val="000A32F2"/>
    <w:rsid w:val="000A516F"/>
    <w:rsid w:val="000A64EC"/>
    <w:rsid w:val="000A7CEC"/>
    <w:rsid w:val="000B0BF4"/>
    <w:rsid w:val="000B13AC"/>
    <w:rsid w:val="000B2477"/>
    <w:rsid w:val="000B49AE"/>
    <w:rsid w:val="000B59AC"/>
    <w:rsid w:val="000B5A59"/>
    <w:rsid w:val="000B5F1F"/>
    <w:rsid w:val="000B6CAD"/>
    <w:rsid w:val="000B7AA0"/>
    <w:rsid w:val="000B7ABA"/>
    <w:rsid w:val="000C0043"/>
    <w:rsid w:val="000C0ACF"/>
    <w:rsid w:val="000C17C3"/>
    <w:rsid w:val="000C4218"/>
    <w:rsid w:val="000C4D0A"/>
    <w:rsid w:val="000C5754"/>
    <w:rsid w:val="000C59CA"/>
    <w:rsid w:val="000C5E33"/>
    <w:rsid w:val="000C5F23"/>
    <w:rsid w:val="000C76B7"/>
    <w:rsid w:val="000C7FC8"/>
    <w:rsid w:val="000D054A"/>
    <w:rsid w:val="000D2792"/>
    <w:rsid w:val="000D38E7"/>
    <w:rsid w:val="000D7482"/>
    <w:rsid w:val="000E0763"/>
    <w:rsid w:val="000E0F53"/>
    <w:rsid w:val="000E2073"/>
    <w:rsid w:val="000E285C"/>
    <w:rsid w:val="000E2C4C"/>
    <w:rsid w:val="000E301B"/>
    <w:rsid w:val="000E3BEB"/>
    <w:rsid w:val="000E48A4"/>
    <w:rsid w:val="000E4D57"/>
    <w:rsid w:val="000E648F"/>
    <w:rsid w:val="000E74A0"/>
    <w:rsid w:val="000F2C57"/>
    <w:rsid w:val="000F3799"/>
    <w:rsid w:val="000F38B7"/>
    <w:rsid w:val="00101A93"/>
    <w:rsid w:val="001023FE"/>
    <w:rsid w:val="00103541"/>
    <w:rsid w:val="001035D6"/>
    <w:rsid w:val="00106540"/>
    <w:rsid w:val="00106763"/>
    <w:rsid w:val="00110810"/>
    <w:rsid w:val="00112899"/>
    <w:rsid w:val="00113C27"/>
    <w:rsid w:val="00114FB1"/>
    <w:rsid w:val="0011585C"/>
    <w:rsid w:val="00115CB3"/>
    <w:rsid w:val="00115DDD"/>
    <w:rsid w:val="0011612A"/>
    <w:rsid w:val="0011684C"/>
    <w:rsid w:val="001172C4"/>
    <w:rsid w:val="0011739B"/>
    <w:rsid w:val="001209D6"/>
    <w:rsid w:val="00122FF1"/>
    <w:rsid w:val="001267E8"/>
    <w:rsid w:val="00126CAA"/>
    <w:rsid w:val="0013172D"/>
    <w:rsid w:val="00131965"/>
    <w:rsid w:val="00131ABD"/>
    <w:rsid w:val="00132A0F"/>
    <w:rsid w:val="00132FC8"/>
    <w:rsid w:val="0013480A"/>
    <w:rsid w:val="00134A92"/>
    <w:rsid w:val="00144DE8"/>
    <w:rsid w:val="00145E6E"/>
    <w:rsid w:val="0014709B"/>
    <w:rsid w:val="0014741A"/>
    <w:rsid w:val="00147C0B"/>
    <w:rsid w:val="0015057C"/>
    <w:rsid w:val="001507AA"/>
    <w:rsid w:val="00152FC3"/>
    <w:rsid w:val="001532E8"/>
    <w:rsid w:val="00154483"/>
    <w:rsid w:val="00155242"/>
    <w:rsid w:val="00155CCE"/>
    <w:rsid w:val="001566C4"/>
    <w:rsid w:val="00161AB3"/>
    <w:rsid w:val="00161AEB"/>
    <w:rsid w:val="00161E76"/>
    <w:rsid w:val="00161FE7"/>
    <w:rsid w:val="00162DA8"/>
    <w:rsid w:val="001671E6"/>
    <w:rsid w:val="00171132"/>
    <w:rsid w:val="001714F1"/>
    <w:rsid w:val="00172792"/>
    <w:rsid w:val="00172C69"/>
    <w:rsid w:val="0017340F"/>
    <w:rsid w:val="001737AD"/>
    <w:rsid w:val="00173B0A"/>
    <w:rsid w:val="00175C45"/>
    <w:rsid w:val="00180849"/>
    <w:rsid w:val="00181EFB"/>
    <w:rsid w:val="001849A7"/>
    <w:rsid w:val="001860A2"/>
    <w:rsid w:val="0018662C"/>
    <w:rsid w:val="00190C41"/>
    <w:rsid w:val="00190DB1"/>
    <w:rsid w:val="001937BA"/>
    <w:rsid w:val="00194104"/>
    <w:rsid w:val="00194E92"/>
    <w:rsid w:val="0019544B"/>
    <w:rsid w:val="001970AE"/>
    <w:rsid w:val="001973F2"/>
    <w:rsid w:val="001A0BFE"/>
    <w:rsid w:val="001A28D3"/>
    <w:rsid w:val="001A3CF5"/>
    <w:rsid w:val="001A4B31"/>
    <w:rsid w:val="001A4B9E"/>
    <w:rsid w:val="001A4F16"/>
    <w:rsid w:val="001A558D"/>
    <w:rsid w:val="001A67D0"/>
    <w:rsid w:val="001A6B01"/>
    <w:rsid w:val="001B19EF"/>
    <w:rsid w:val="001B2499"/>
    <w:rsid w:val="001B4453"/>
    <w:rsid w:val="001B47B4"/>
    <w:rsid w:val="001B4C36"/>
    <w:rsid w:val="001B581D"/>
    <w:rsid w:val="001B59BB"/>
    <w:rsid w:val="001B5EBF"/>
    <w:rsid w:val="001B5F0B"/>
    <w:rsid w:val="001B6C6B"/>
    <w:rsid w:val="001B7083"/>
    <w:rsid w:val="001B73EC"/>
    <w:rsid w:val="001C004F"/>
    <w:rsid w:val="001C026F"/>
    <w:rsid w:val="001C1115"/>
    <w:rsid w:val="001C1ADA"/>
    <w:rsid w:val="001C213C"/>
    <w:rsid w:val="001C3D16"/>
    <w:rsid w:val="001C5AA7"/>
    <w:rsid w:val="001C7614"/>
    <w:rsid w:val="001C7F67"/>
    <w:rsid w:val="001D038D"/>
    <w:rsid w:val="001D47D5"/>
    <w:rsid w:val="001D4CEC"/>
    <w:rsid w:val="001D607F"/>
    <w:rsid w:val="001D6AA7"/>
    <w:rsid w:val="001D7CD4"/>
    <w:rsid w:val="001E0791"/>
    <w:rsid w:val="001E4396"/>
    <w:rsid w:val="001E45FA"/>
    <w:rsid w:val="001E495E"/>
    <w:rsid w:val="001F0728"/>
    <w:rsid w:val="001F579C"/>
    <w:rsid w:val="001F6AE3"/>
    <w:rsid w:val="001F7287"/>
    <w:rsid w:val="0020068D"/>
    <w:rsid w:val="00200E89"/>
    <w:rsid w:val="00201104"/>
    <w:rsid w:val="0020114E"/>
    <w:rsid w:val="0020247D"/>
    <w:rsid w:val="00202789"/>
    <w:rsid w:val="002048AD"/>
    <w:rsid w:val="00205089"/>
    <w:rsid w:val="00205872"/>
    <w:rsid w:val="00206228"/>
    <w:rsid w:val="0020651F"/>
    <w:rsid w:val="00207451"/>
    <w:rsid w:val="0020779F"/>
    <w:rsid w:val="002115BA"/>
    <w:rsid w:val="00211AB1"/>
    <w:rsid w:val="00212A1E"/>
    <w:rsid w:val="00212DFC"/>
    <w:rsid w:val="00212EAC"/>
    <w:rsid w:val="00213AEE"/>
    <w:rsid w:val="00215D5E"/>
    <w:rsid w:val="002163E0"/>
    <w:rsid w:val="002211E6"/>
    <w:rsid w:val="00221ED9"/>
    <w:rsid w:val="00222C2F"/>
    <w:rsid w:val="00223CBB"/>
    <w:rsid w:val="002244D6"/>
    <w:rsid w:val="002245A1"/>
    <w:rsid w:val="0022565D"/>
    <w:rsid w:val="00225EC6"/>
    <w:rsid w:val="002265A8"/>
    <w:rsid w:val="00226676"/>
    <w:rsid w:val="00226F93"/>
    <w:rsid w:val="00227B08"/>
    <w:rsid w:val="0023007A"/>
    <w:rsid w:val="002307E5"/>
    <w:rsid w:val="0023214F"/>
    <w:rsid w:val="00232A5C"/>
    <w:rsid w:val="0023629E"/>
    <w:rsid w:val="00244029"/>
    <w:rsid w:val="00246B6C"/>
    <w:rsid w:val="00246C08"/>
    <w:rsid w:val="00247B6E"/>
    <w:rsid w:val="00250B65"/>
    <w:rsid w:val="00250E05"/>
    <w:rsid w:val="00253782"/>
    <w:rsid w:val="00253A00"/>
    <w:rsid w:val="00253EDF"/>
    <w:rsid w:val="00254581"/>
    <w:rsid w:val="002548C8"/>
    <w:rsid w:val="002569CD"/>
    <w:rsid w:val="00256F3C"/>
    <w:rsid w:val="0025760D"/>
    <w:rsid w:val="00260461"/>
    <w:rsid w:val="00260535"/>
    <w:rsid w:val="002629EE"/>
    <w:rsid w:val="00262EDA"/>
    <w:rsid w:val="00263F94"/>
    <w:rsid w:val="00264E86"/>
    <w:rsid w:val="00265280"/>
    <w:rsid w:val="002654A4"/>
    <w:rsid w:val="00266BA8"/>
    <w:rsid w:val="002676A1"/>
    <w:rsid w:val="002676D0"/>
    <w:rsid w:val="00267ECB"/>
    <w:rsid w:val="0027040A"/>
    <w:rsid w:val="00273655"/>
    <w:rsid w:val="00275A19"/>
    <w:rsid w:val="00275EA0"/>
    <w:rsid w:val="00276E26"/>
    <w:rsid w:val="00281851"/>
    <w:rsid w:val="002836F7"/>
    <w:rsid w:val="00283963"/>
    <w:rsid w:val="00286AFA"/>
    <w:rsid w:val="00287141"/>
    <w:rsid w:val="002905D3"/>
    <w:rsid w:val="0029148A"/>
    <w:rsid w:val="00292225"/>
    <w:rsid w:val="002922E6"/>
    <w:rsid w:val="0029464F"/>
    <w:rsid w:val="00295722"/>
    <w:rsid w:val="0029639E"/>
    <w:rsid w:val="002975DD"/>
    <w:rsid w:val="0029792B"/>
    <w:rsid w:val="002A01A6"/>
    <w:rsid w:val="002A04DD"/>
    <w:rsid w:val="002A0543"/>
    <w:rsid w:val="002A1105"/>
    <w:rsid w:val="002A11EA"/>
    <w:rsid w:val="002A195E"/>
    <w:rsid w:val="002A2082"/>
    <w:rsid w:val="002A4E28"/>
    <w:rsid w:val="002A4E78"/>
    <w:rsid w:val="002A4EF9"/>
    <w:rsid w:val="002A53C6"/>
    <w:rsid w:val="002A550E"/>
    <w:rsid w:val="002A5949"/>
    <w:rsid w:val="002B00B2"/>
    <w:rsid w:val="002B02F3"/>
    <w:rsid w:val="002B0FD2"/>
    <w:rsid w:val="002B176D"/>
    <w:rsid w:val="002B2CCC"/>
    <w:rsid w:val="002B3354"/>
    <w:rsid w:val="002B3F67"/>
    <w:rsid w:val="002B4980"/>
    <w:rsid w:val="002B6BCB"/>
    <w:rsid w:val="002B78EC"/>
    <w:rsid w:val="002C05CD"/>
    <w:rsid w:val="002C06FB"/>
    <w:rsid w:val="002C1AA6"/>
    <w:rsid w:val="002C2379"/>
    <w:rsid w:val="002C2AA2"/>
    <w:rsid w:val="002C2CC7"/>
    <w:rsid w:val="002C2E93"/>
    <w:rsid w:val="002C3AC6"/>
    <w:rsid w:val="002C58E3"/>
    <w:rsid w:val="002C6E68"/>
    <w:rsid w:val="002C78F2"/>
    <w:rsid w:val="002C7DDF"/>
    <w:rsid w:val="002D0693"/>
    <w:rsid w:val="002D159F"/>
    <w:rsid w:val="002D19C7"/>
    <w:rsid w:val="002D1EAD"/>
    <w:rsid w:val="002D1F48"/>
    <w:rsid w:val="002D44AC"/>
    <w:rsid w:val="002D5607"/>
    <w:rsid w:val="002D594C"/>
    <w:rsid w:val="002D5FEF"/>
    <w:rsid w:val="002D60ED"/>
    <w:rsid w:val="002D760A"/>
    <w:rsid w:val="002E12C4"/>
    <w:rsid w:val="002E134A"/>
    <w:rsid w:val="002E2449"/>
    <w:rsid w:val="002E2963"/>
    <w:rsid w:val="002E33B4"/>
    <w:rsid w:val="002E4C04"/>
    <w:rsid w:val="002E6BD6"/>
    <w:rsid w:val="002F2450"/>
    <w:rsid w:val="002F26BC"/>
    <w:rsid w:val="002F279B"/>
    <w:rsid w:val="002F299E"/>
    <w:rsid w:val="002F2BF4"/>
    <w:rsid w:val="002F6100"/>
    <w:rsid w:val="002F66B5"/>
    <w:rsid w:val="0030010E"/>
    <w:rsid w:val="00302489"/>
    <w:rsid w:val="00302DE7"/>
    <w:rsid w:val="00304BF3"/>
    <w:rsid w:val="003060CF"/>
    <w:rsid w:val="00311124"/>
    <w:rsid w:val="00315E51"/>
    <w:rsid w:val="003160A5"/>
    <w:rsid w:val="003163C2"/>
    <w:rsid w:val="003172A0"/>
    <w:rsid w:val="00317FAE"/>
    <w:rsid w:val="003219ED"/>
    <w:rsid w:val="0032394B"/>
    <w:rsid w:val="0033080B"/>
    <w:rsid w:val="0033090A"/>
    <w:rsid w:val="00330E7A"/>
    <w:rsid w:val="003332C9"/>
    <w:rsid w:val="00333701"/>
    <w:rsid w:val="00333974"/>
    <w:rsid w:val="00333E36"/>
    <w:rsid w:val="003344FE"/>
    <w:rsid w:val="00334AF1"/>
    <w:rsid w:val="003356CF"/>
    <w:rsid w:val="00336839"/>
    <w:rsid w:val="00336E75"/>
    <w:rsid w:val="00337E22"/>
    <w:rsid w:val="00340F3E"/>
    <w:rsid w:val="0034220F"/>
    <w:rsid w:val="003423BC"/>
    <w:rsid w:val="003445B9"/>
    <w:rsid w:val="00344B72"/>
    <w:rsid w:val="003474D7"/>
    <w:rsid w:val="00350F02"/>
    <w:rsid w:val="00351EB0"/>
    <w:rsid w:val="0035290E"/>
    <w:rsid w:val="0035291E"/>
    <w:rsid w:val="00352DAD"/>
    <w:rsid w:val="003530D9"/>
    <w:rsid w:val="003537F9"/>
    <w:rsid w:val="00355046"/>
    <w:rsid w:val="0035539B"/>
    <w:rsid w:val="00357AA9"/>
    <w:rsid w:val="00357D62"/>
    <w:rsid w:val="003608B0"/>
    <w:rsid w:val="00360FD1"/>
    <w:rsid w:val="00363025"/>
    <w:rsid w:val="00364A78"/>
    <w:rsid w:val="00364E95"/>
    <w:rsid w:val="00366E17"/>
    <w:rsid w:val="00367AC4"/>
    <w:rsid w:val="0037174A"/>
    <w:rsid w:val="00372B4F"/>
    <w:rsid w:val="00372CB6"/>
    <w:rsid w:val="0037304C"/>
    <w:rsid w:val="00373201"/>
    <w:rsid w:val="003751A6"/>
    <w:rsid w:val="00375205"/>
    <w:rsid w:val="00375676"/>
    <w:rsid w:val="00375C65"/>
    <w:rsid w:val="0038022A"/>
    <w:rsid w:val="00381723"/>
    <w:rsid w:val="00382627"/>
    <w:rsid w:val="00384E67"/>
    <w:rsid w:val="00385C8B"/>
    <w:rsid w:val="003866FA"/>
    <w:rsid w:val="00386B04"/>
    <w:rsid w:val="00387634"/>
    <w:rsid w:val="00387987"/>
    <w:rsid w:val="00387B6B"/>
    <w:rsid w:val="00392DA5"/>
    <w:rsid w:val="00395A78"/>
    <w:rsid w:val="00396F4A"/>
    <w:rsid w:val="003976E8"/>
    <w:rsid w:val="003A1118"/>
    <w:rsid w:val="003A1808"/>
    <w:rsid w:val="003A1F52"/>
    <w:rsid w:val="003A2BBC"/>
    <w:rsid w:val="003A3A3C"/>
    <w:rsid w:val="003A46BA"/>
    <w:rsid w:val="003A4FCC"/>
    <w:rsid w:val="003A6A76"/>
    <w:rsid w:val="003A6E9E"/>
    <w:rsid w:val="003B0F8A"/>
    <w:rsid w:val="003B1672"/>
    <w:rsid w:val="003B18D8"/>
    <w:rsid w:val="003B1934"/>
    <w:rsid w:val="003B3141"/>
    <w:rsid w:val="003B3A4B"/>
    <w:rsid w:val="003B442E"/>
    <w:rsid w:val="003B4785"/>
    <w:rsid w:val="003B636D"/>
    <w:rsid w:val="003B6BF5"/>
    <w:rsid w:val="003B6FC0"/>
    <w:rsid w:val="003B77CE"/>
    <w:rsid w:val="003B7986"/>
    <w:rsid w:val="003B7DCE"/>
    <w:rsid w:val="003C0026"/>
    <w:rsid w:val="003C2685"/>
    <w:rsid w:val="003C3A76"/>
    <w:rsid w:val="003C4CE1"/>
    <w:rsid w:val="003C5023"/>
    <w:rsid w:val="003C5A0A"/>
    <w:rsid w:val="003C6154"/>
    <w:rsid w:val="003C7092"/>
    <w:rsid w:val="003C7ACF"/>
    <w:rsid w:val="003D0438"/>
    <w:rsid w:val="003D1B25"/>
    <w:rsid w:val="003D2949"/>
    <w:rsid w:val="003D2E86"/>
    <w:rsid w:val="003D3918"/>
    <w:rsid w:val="003D39C6"/>
    <w:rsid w:val="003D41FB"/>
    <w:rsid w:val="003D4953"/>
    <w:rsid w:val="003D6837"/>
    <w:rsid w:val="003E0CAD"/>
    <w:rsid w:val="003E15DE"/>
    <w:rsid w:val="003E31BB"/>
    <w:rsid w:val="003E3896"/>
    <w:rsid w:val="003E39D5"/>
    <w:rsid w:val="003E49C9"/>
    <w:rsid w:val="003E7AE6"/>
    <w:rsid w:val="003F1F88"/>
    <w:rsid w:val="003F33B2"/>
    <w:rsid w:val="003F39B8"/>
    <w:rsid w:val="003F3DB2"/>
    <w:rsid w:val="003F4FD9"/>
    <w:rsid w:val="003F53C1"/>
    <w:rsid w:val="003F6052"/>
    <w:rsid w:val="003F60E6"/>
    <w:rsid w:val="003F710F"/>
    <w:rsid w:val="00400879"/>
    <w:rsid w:val="00402BAA"/>
    <w:rsid w:val="00403D8A"/>
    <w:rsid w:val="00403F01"/>
    <w:rsid w:val="00406C59"/>
    <w:rsid w:val="00406E62"/>
    <w:rsid w:val="00411080"/>
    <w:rsid w:val="00412371"/>
    <w:rsid w:val="00412E18"/>
    <w:rsid w:val="00413D19"/>
    <w:rsid w:val="00414021"/>
    <w:rsid w:val="004146E4"/>
    <w:rsid w:val="004177D5"/>
    <w:rsid w:val="004178F0"/>
    <w:rsid w:val="0042085C"/>
    <w:rsid w:val="00423FCF"/>
    <w:rsid w:val="004243ED"/>
    <w:rsid w:val="004246A6"/>
    <w:rsid w:val="0042522F"/>
    <w:rsid w:val="0042541A"/>
    <w:rsid w:val="00425CF7"/>
    <w:rsid w:val="004274B5"/>
    <w:rsid w:val="00430173"/>
    <w:rsid w:val="0043029A"/>
    <w:rsid w:val="00430669"/>
    <w:rsid w:val="0043073C"/>
    <w:rsid w:val="00432D19"/>
    <w:rsid w:val="00433EB1"/>
    <w:rsid w:val="004345C0"/>
    <w:rsid w:val="00434E37"/>
    <w:rsid w:val="004352B9"/>
    <w:rsid w:val="00435DE5"/>
    <w:rsid w:val="00436A83"/>
    <w:rsid w:val="00437E5E"/>
    <w:rsid w:val="00440272"/>
    <w:rsid w:val="00440593"/>
    <w:rsid w:val="004439FC"/>
    <w:rsid w:val="00445135"/>
    <w:rsid w:val="00447040"/>
    <w:rsid w:val="00447F1D"/>
    <w:rsid w:val="004503F8"/>
    <w:rsid w:val="00451ABD"/>
    <w:rsid w:val="00451B11"/>
    <w:rsid w:val="00452522"/>
    <w:rsid w:val="004528A3"/>
    <w:rsid w:val="00452F79"/>
    <w:rsid w:val="00453C2B"/>
    <w:rsid w:val="0045442F"/>
    <w:rsid w:val="004557C5"/>
    <w:rsid w:val="00455D23"/>
    <w:rsid w:val="00457561"/>
    <w:rsid w:val="00460A74"/>
    <w:rsid w:val="00460BDF"/>
    <w:rsid w:val="004617C1"/>
    <w:rsid w:val="00461998"/>
    <w:rsid w:val="004623FF"/>
    <w:rsid w:val="00462511"/>
    <w:rsid w:val="004649D9"/>
    <w:rsid w:val="00465B0A"/>
    <w:rsid w:val="004663AC"/>
    <w:rsid w:val="00466694"/>
    <w:rsid w:val="00467AF6"/>
    <w:rsid w:val="00470024"/>
    <w:rsid w:val="0047096E"/>
    <w:rsid w:val="0047183D"/>
    <w:rsid w:val="004726FA"/>
    <w:rsid w:val="0047348D"/>
    <w:rsid w:val="00473DF1"/>
    <w:rsid w:val="00473E15"/>
    <w:rsid w:val="00474A25"/>
    <w:rsid w:val="00476E5D"/>
    <w:rsid w:val="00477B6B"/>
    <w:rsid w:val="00481341"/>
    <w:rsid w:val="004834D6"/>
    <w:rsid w:val="00483953"/>
    <w:rsid w:val="00483EA3"/>
    <w:rsid w:val="004840FE"/>
    <w:rsid w:val="00484299"/>
    <w:rsid w:val="00484917"/>
    <w:rsid w:val="004857CD"/>
    <w:rsid w:val="004861D1"/>
    <w:rsid w:val="00487499"/>
    <w:rsid w:val="00491684"/>
    <w:rsid w:val="004928C1"/>
    <w:rsid w:val="00493812"/>
    <w:rsid w:val="00493F53"/>
    <w:rsid w:val="004944DE"/>
    <w:rsid w:val="0049452B"/>
    <w:rsid w:val="00494DBE"/>
    <w:rsid w:val="00495E06"/>
    <w:rsid w:val="00496A22"/>
    <w:rsid w:val="00496EA7"/>
    <w:rsid w:val="00497C8D"/>
    <w:rsid w:val="00497D6C"/>
    <w:rsid w:val="004A00D5"/>
    <w:rsid w:val="004A2A6B"/>
    <w:rsid w:val="004A2E28"/>
    <w:rsid w:val="004A48F0"/>
    <w:rsid w:val="004A6C80"/>
    <w:rsid w:val="004B08F1"/>
    <w:rsid w:val="004B0AB5"/>
    <w:rsid w:val="004B2321"/>
    <w:rsid w:val="004B25FE"/>
    <w:rsid w:val="004B2E28"/>
    <w:rsid w:val="004B461C"/>
    <w:rsid w:val="004B615C"/>
    <w:rsid w:val="004B6473"/>
    <w:rsid w:val="004B6F15"/>
    <w:rsid w:val="004B78BD"/>
    <w:rsid w:val="004B7E93"/>
    <w:rsid w:val="004C0BC8"/>
    <w:rsid w:val="004C1747"/>
    <w:rsid w:val="004C2D74"/>
    <w:rsid w:val="004C3E42"/>
    <w:rsid w:val="004C604C"/>
    <w:rsid w:val="004C7EA5"/>
    <w:rsid w:val="004D00D8"/>
    <w:rsid w:val="004D01CB"/>
    <w:rsid w:val="004D06A4"/>
    <w:rsid w:val="004D1FD1"/>
    <w:rsid w:val="004D239F"/>
    <w:rsid w:val="004D23E2"/>
    <w:rsid w:val="004D26E3"/>
    <w:rsid w:val="004D3229"/>
    <w:rsid w:val="004D328D"/>
    <w:rsid w:val="004D3BEC"/>
    <w:rsid w:val="004E01D7"/>
    <w:rsid w:val="004E0950"/>
    <w:rsid w:val="004E432F"/>
    <w:rsid w:val="004E660F"/>
    <w:rsid w:val="004E73BE"/>
    <w:rsid w:val="004F0283"/>
    <w:rsid w:val="004F16EE"/>
    <w:rsid w:val="004F3D6A"/>
    <w:rsid w:val="004F5D8F"/>
    <w:rsid w:val="004F7064"/>
    <w:rsid w:val="004F7F4C"/>
    <w:rsid w:val="00500357"/>
    <w:rsid w:val="00500A66"/>
    <w:rsid w:val="00500C55"/>
    <w:rsid w:val="00501245"/>
    <w:rsid w:val="00501B72"/>
    <w:rsid w:val="0050498A"/>
    <w:rsid w:val="00505529"/>
    <w:rsid w:val="00505721"/>
    <w:rsid w:val="00505FDE"/>
    <w:rsid w:val="005106AA"/>
    <w:rsid w:val="00510CFE"/>
    <w:rsid w:val="00511E1D"/>
    <w:rsid w:val="00515AEB"/>
    <w:rsid w:val="0051620A"/>
    <w:rsid w:val="00516976"/>
    <w:rsid w:val="00517C23"/>
    <w:rsid w:val="00520046"/>
    <w:rsid w:val="00521290"/>
    <w:rsid w:val="005213AE"/>
    <w:rsid w:val="005215D8"/>
    <w:rsid w:val="00521E76"/>
    <w:rsid w:val="005238D7"/>
    <w:rsid w:val="0052564A"/>
    <w:rsid w:val="005266F0"/>
    <w:rsid w:val="0053044A"/>
    <w:rsid w:val="0053502B"/>
    <w:rsid w:val="0053554C"/>
    <w:rsid w:val="005358F5"/>
    <w:rsid w:val="005368BB"/>
    <w:rsid w:val="00537AEB"/>
    <w:rsid w:val="00537C05"/>
    <w:rsid w:val="00537DCD"/>
    <w:rsid w:val="00537F96"/>
    <w:rsid w:val="00541442"/>
    <w:rsid w:val="00541DBD"/>
    <w:rsid w:val="005428AA"/>
    <w:rsid w:val="00542C2D"/>
    <w:rsid w:val="00543FED"/>
    <w:rsid w:val="00544244"/>
    <w:rsid w:val="00544F0E"/>
    <w:rsid w:val="00546E94"/>
    <w:rsid w:val="005473CE"/>
    <w:rsid w:val="00550991"/>
    <w:rsid w:val="00550C4B"/>
    <w:rsid w:val="00552866"/>
    <w:rsid w:val="00552933"/>
    <w:rsid w:val="00552AB8"/>
    <w:rsid w:val="005531DD"/>
    <w:rsid w:val="005539FD"/>
    <w:rsid w:val="00553F9D"/>
    <w:rsid w:val="00554260"/>
    <w:rsid w:val="00554F1A"/>
    <w:rsid w:val="0055501F"/>
    <w:rsid w:val="005608AA"/>
    <w:rsid w:val="00561EAB"/>
    <w:rsid w:val="00563FB0"/>
    <w:rsid w:val="00564A22"/>
    <w:rsid w:val="00565066"/>
    <w:rsid w:val="0056634A"/>
    <w:rsid w:val="00566716"/>
    <w:rsid w:val="00566C33"/>
    <w:rsid w:val="005670B3"/>
    <w:rsid w:val="00570F78"/>
    <w:rsid w:val="005712D0"/>
    <w:rsid w:val="0057159A"/>
    <w:rsid w:val="005718AE"/>
    <w:rsid w:val="005733CA"/>
    <w:rsid w:val="00575464"/>
    <w:rsid w:val="00575630"/>
    <w:rsid w:val="00577BEB"/>
    <w:rsid w:val="005801ED"/>
    <w:rsid w:val="005802C4"/>
    <w:rsid w:val="0058205B"/>
    <w:rsid w:val="00582615"/>
    <w:rsid w:val="0058346B"/>
    <w:rsid w:val="00583DD5"/>
    <w:rsid w:val="0058405B"/>
    <w:rsid w:val="00584613"/>
    <w:rsid w:val="00584BC6"/>
    <w:rsid w:val="005856F8"/>
    <w:rsid w:val="00586287"/>
    <w:rsid w:val="00586F48"/>
    <w:rsid w:val="00587A4C"/>
    <w:rsid w:val="00592CFE"/>
    <w:rsid w:val="0059316D"/>
    <w:rsid w:val="005944A9"/>
    <w:rsid w:val="00594878"/>
    <w:rsid w:val="005958EB"/>
    <w:rsid w:val="00596035"/>
    <w:rsid w:val="0059670A"/>
    <w:rsid w:val="00597D8F"/>
    <w:rsid w:val="005A02E2"/>
    <w:rsid w:val="005A07AF"/>
    <w:rsid w:val="005A2731"/>
    <w:rsid w:val="005A362E"/>
    <w:rsid w:val="005A37DF"/>
    <w:rsid w:val="005B1E29"/>
    <w:rsid w:val="005B2B0E"/>
    <w:rsid w:val="005B380D"/>
    <w:rsid w:val="005B6AD1"/>
    <w:rsid w:val="005B7389"/>
    <w:rsid w:val="005B751D"/>
    <w:rsid w:val="005B7FE2"/>
    <w:rsid w:val="005C20AD"/>
    <w:rsid w:val="005C2BFC"/>
    <w:rsid w:val="005C325C"/>
    <w:rsid w:val="005C3700"/>
    <w:rsid w:val="005C4444"/>
    <w:rsid w:val="005C50B5"/>
    <w:rsid w:val="005C58F1"/>
    <w:rsid w:val="005C5F37"/>
    <w:rsid w:val="005C623F"/>
    <w:rsid w:val="005C6949"/>
    <w:rsid w:val="005C6E86"/>
    <w:rsid w:val="005D0690"/>
    <w:rsid w:val="005D2B8B"/>
    <w:rsid w:val="005D2D18"/>
    <w:rsid w:val="005D2E57"/>
    <w:rsid w:val="005D3386"/>
    <w:rsid w:val="005D37A8"/>
    <w:rsid w:val="005D4707"/>
    <w:rsid w:val="005D488E"/>
    <w:rsid w:val="005D4D60"/>
    <w:rsid w:val="005D4F9F"/>
    <w:rsid w:val="005D648C"/>
    <w:rsid w:val="005D6D26"/>
    <w:rsid w:val="005D700B"/>
    <w:rsid w:val="005E05E4"/>
    <w:rsid w:val="005E0BCB"/>
    <w:rsid w:val="005E0CCE"/>
    <w:rsid w:val="005E206A"/>
    <w:rsid w:val="005E3055"/>
    <w:rsid w:val="005E35EA"/>
    <w:rsid w:val="005E3953"/>
    <w:rsid w:val="005E4976"/>
    <w:rsid w:val="005E60E7"/>
    <w:rsid w:val="005E7730"/>
    <w:rsid w:val="005F071E"/>
    <w:rsid w:val="005F0C06"/>
    <w:rsid w:val="005F0E4C"/>
    <w:rsid w:val="005F1795"/>
    <w:rsid w:val="005F51E7"/>
    <w:rsid w:val="005F559A"/>
    <w:rsid w:val="005F6AD9"/>
    <w:rsid w:val="005F7411"/>
    <w:rsid w:val="006004D2"/>
    <w:rsid w:val="00601077"/>
    <w:rsid w:val="006014F7"/>
    <w:rsid w:val="00601653"/>
    <w:rsid w:val="0060229F"/>
    <w:rsid w:val="006026DE"/>
    <w:rsid w:val="006029BC"/>
    <w:rsid w:val="00602DD9"/>
    <w:rsid w:val="006045AD"/>
    <w:rsid w:val="00604782"/>
    <w:rsid w:val="0060501A"/>
    <w:rsid w:val="00606DEE"/>
    <w:rsid w:val="00610C9D"/>
    <w:rsid w:val="00611051"/>
    <w:rsid w:val="0061224A"/>
    <w:rsid w:val="00612A2B"/>
    <w:rsid w:val="00612D7C"/>
    <w:rsid w:val="00614813"/>
    <w:rsid w:val="00614C72"/>
    <w:rsid w:val="00615641"/>
    <w:rsid w:val="00616183"/>
    <w:rsid w:val="00616C95"/>
    <w:rsid w:val="00620DDB"/>
    <w:rsid w:val="006213FD"/>
    <w:rsid w:val="0062225E"/>
    <w:rsid w:val="006232C6"/>
    <w:rsid w:val="00623D87"/>
    <w:rsid w:val="00624408"/>
    <w:rsid w:val="00625C92"/>
    <w:rsid w:val="00626690"/>
    <w:rsid w:val="00630416"/>
    <w:rsid w:val="006317C4"/>
    <w:rsid w:val="00632E42"/>
    <w:rsid w:val="00633169"/>
    <w:rsid w:val="00634244"/>
    <w:rsid w:val="00634629"/>
    <w:rsid w:val="00634AB6"/>
    <w:rsid w:val="00634E7C"/>
    <w:rsid w:val="00634FDC"/>
    <w:rsid w:val="00637985"/>
    <w:rsid w:val="0064023C"/>
    <w:rsid w:val="00640A1E"/>
    <w:rsid w:val="00642A58"/>
    <w:rsid w:val="0064310C"/>
    <w:rsid w:val="006432FD"/>
    <w:rsid w:val="00645344"/>
    <w:rsid w:val="00645F41"/>
    <w:rsid w:val="0064718F"/>
    <w:rsid w:val="00647659"/>
    <w:rsid w:val="00650829"/>
    <w:rsid w:val="00650D38"/>
    <w:rsid w:val="00651A10"/>
    <w:rsid w:val="00653435"/>
    <w:rsid w:val="00653588"/>
    <w:rsid w:val="00654311"/>
    <w:rsid w:val="00655722"/>
    <w:rsid w:val="00655875"/>
    <w:rsid w:val="00656EC0"/>
    <w:rsid w:val="00657977"/>
    <w:rsid w:val="00661FD2"/>
    <w:rsid w:val="00662F0B"/>
    <w:rsid w:val="0066315B"/>
    <w:rsid w:val="006633C7"/>
    <w:rsid w:val="006639DE"/>
    <w:rsid w:val="0066401E"/>
    <w:rsid w:val="00664386"/>
    <w:rsid w:val="0066494D"/>
    <w:rsid w:val="0066615F"/>
    <w:rsid w:val="006731EA"/>
    <w:rsid w:val="006754BD"/>
    <w:rsid w:val="00676D53"/>
    <w:rsid w:val="006773AF"/>
    <w:rsid w:val="00680876"/>
    <w:rsid w:val="00680BA0"/>
    <w:rsid w:val="006812D0"/>
    <w:rsid w:val="0068203F"/>
    <w:rsid w:val="0068278B"/>
    <w:rsid w:val="00684129"/>
    <w:rsid w:val="006849AC"/>
    <w:rsid w:val="00686DB3"/>
    <w:rsid w:val="00686F77"/>
    <w:rsid w:val="00690363"/>
    <w:rsid w:val="006907C0"/>
    <w:rsid w:val="0069399E"/>
    <w:rsid w:val="00695599"/>
    <w:rsid w:val="0069560F"/>
    <w:rsid w:val="006968FF"/>
    <w:rsid w:val="006A2839"/>
    <w:rsid w:val="006A46C1"/>
    <w:rsid w:val="006A5C98"/>
    <w:rsid w:val="006B05EE"/>
    <w:rsid w:val="006B2525"/>
    <w:rsid w:val="006B2CDA"/>
    <w:rsid w:val="006B2F72"/>
    <w:rsid w:val="006B31BC"/>
    <w:rsid w:val="006B4CC6"/>
    <w:rsid w:val="006B53FE"/>
    <w:rsid w:val="006B6ACD"/>
    <w:rsid w:val="006B6F00"/>
    <w:rsid w:val="006C0E15"/>
    <w:rsid w:val="006C1FD2"/>
    <w:rsid w:val="006C28A9"/>
    <w:rsid w:val="006C28AB"/>
    <w:rsid w:val="006C298C"/>
    <w:rsid w:val="006C2C14"/>
    <w:rsid w:val="006C4A4F"/>
    <w:rsid w:val="006C6B80"/>
    <w:rsid w:val="006D0EE8"/>
    <w:rsid w:val="006D1DDD"/>
    <w:rsid w:val="006D41BE"/>
    <w:rsid w:val="006D626D"/>
    <w:rsid w:val="006E0061"/>
    <w:rsid w:val="006E2DA3"/>
    <w:rsid w:val="006E39AD"/>
    <w:rsid w:val="006E4AD4"/>
    <w:rsid w:val="006E54BA"/>
    <w:rsid w:val="006E5CB4"/>
    <w:rsid w:val="006E6140"/>
    <w:rsid w:val="006F1781"/>
    <w:rsid w:val="006F3447"/>
    <w:rsid w:val="006F442A"/>
    <w:rsid w:val="006F5AF2"/>
    <w:rsid w:val="006F5E99"/>
    <w:rsid w:val="006F6183"/>
    <w:rsid w:val="006F6881"/>
    <w:rsid w:val="006F7A9F"/>
    <w:rsid w:val="00700128"/>
    <w:rsid w:val="00701AF6"/>
    <w:rsid w:val="00701B42"/>
    <w:rsid w:val="007021F6"/>
    <w:rsid w:val="007073EC"/>
    <w:rsid w:val="00707534"/>
    <w:rsid w:val="007079A3"/>
    <w:rsid w:val="00710CFC"/>
    <w:rsid w:val="00710DB4"/>
    <w:rsid w:val="0071196D"/>
    <w:rsid w:val="00712410"/>
    <w:rsid w:val="00713436"/>
    <w:rsid w:val="00713A54"/>
    <w:rsid w:val="00715A06"/>
    <w:rsid w:val="007160A1"/>
    <w:rsid w:val="00721361"/>
    <w:rsid w:val="00721E8E"/>
    <w:rsid w:val="007228AA"/>
    <w:rsid w:val="00722949"/>
    <w:rsid w:val="0072737B"/>
    <w:rsid w:val="00727C5E"/>
    <w:rsid w:val="007328E5"/>
    <w:rsid w:val="00732C3D"/>
    <w:rsid w:val="00734B67"/>
    <w:rsid w:val="00734B98"/>
    <w:rsid w:val="00736430"/>
    <w:rsid w:val="0074105E"/>
    <w:rsid w:val="00742A43"/>
    <w:rsid w:val="00746CB2"/>
    <w:rsid w:val="00750329"/>
    <w:rsid w:val="00750C8B"/>
    <w:rsid w:val="0075174F"/>
    <w:rsid w:val="00752365"/>
    <w:rsid w:val="00752E3E"/>
    <w:rsid w:val="0075429B"/>
    <w:rsid w:val="00755B68"/>
    <w:rsid w:val="0075603B"/>
    <w:rsid w:val="007562A0"/>
    <w:rsid w:val="00756416"/>
    <w:rsid w:val="00757939"/>
    <w:rsid w:val="00757CB4"/>
    <w:rsid w:val="0076029F"/>
    <w:rsid w:val="0076138E"/>
    <w:rsid w:val="00761AD2"/>
    <w:rsid w:val="00762ED2"/>
    <w:rsid w:val="007634EF"/>
    <w:rsid w:val="0076360A"/>
    <w:rsid w:val="007636D8"/>
    <w:rsid w:val="00763AAA"/>
    <w:rsid w:val="00770224"/>
    <w:rsid w:val="007707B1"/>
    <w:rsid w:val="007736E2"/>
    <w:rsid w:val="007739BB"/>
    <w:rsid w:val="00773F1E"/>
    <w:rsid w:val="00777172"/>
    <w:rsid w:val="007801FC"/>
    <w:rsid w:val="0078056D"/>
    <w:rsid w:val="00782A3D"/>
    <w:rsid w:val="00783C59"/>
    <w:rsid w:val="00785357"/>
    <w:rsid w:val="00785F5F"/>
    <w:rsid w:val="007878FA"/>
    <w:rsid w:val="00791CFD"/>
    <w:rsid w:val="00791F4A"/>
    <w:rsid w:val="007931FD"/>
    <w:rsid w:val="00793EBA"/>
    <w:rsid w:val="00795560"/>
    <w:rsid w:val="0079612A"/>
    <w:rsid w:val="00796FE1"/>
    <w:rsid w:val="00797048"/>
    <w:rsid w:val="007A02D3"/>
    <w:rsid w:val="007A06D8"/>
    <w:rsid w:val="007A14BE"/>
    <w:rsid w:val="007A1923"/>
    <w:rsid w:val="007A3159"/>
    <w:rsid w:val="007A330B"/>
    <w:rsid w:val="007A36FC"/>
    <w:rsid w:val="007B0DE7"/>
    <w:rsid w:val="007B10A0"/>
    <w:rsid w:val="007B11B8"/>
    <w:rsid w:val="007B471B"/>
    <w:rsid w:val="007B4F05"/>
    <w:rsid w:val="007B51CA"/>
    <w:rsid w:val="007B5546"/>
    <w:rsid w:val="007B63CA"/>
    <w:rsid w:val="007B6C08"/>
    <w:rsid w:val="007C05CF"/>
    <w:rsid w:val="007C1407"/>
    <w:rsid w:val="007C1705"/>
    <w:rsid w:val="007C17F8"/>
    <w:rsid w:val="007C1B30"/>
    <w:rsid w:val="007C258B"/>
    <w:rsid w:val="007C47CD"/>
    <w:rsid w:val="007C7079"/>
    <w:rsid w:val="007C786E"/>
    <w:rsid w:val="007D2C5A"/>
    <w:rsid w:val="007D338C"/>
    <w:rsid w:val="007D53E3"/>
    <w:rsid w:val="007D60CB"/>
    <w:rsid w:val="007D685C"/>
    <w:rsid w:val="007D6E4F"/>
    <w:rsid w:val="007D75BF"/>
    <w:rsid w:val="007E1D19"/>
    <w:rsid w:val="007E1FBF"/>
    <w:rsid w:val="007E2920"/>
    <w:rsid w:val="007E2E54"/>
    <w:rsid w:val="007E4357"/>
    <w:rsid w:val="007E579B"/>
    <w:rsid w:val="007E601C"/>
    <w:rsid w:val="007E60BA"/>
    <w:rsid w:val="007E62E1"/>
    <w:rsid w:val="007E64FF"/>
    <w:rsid w:val="007E6CAF"/>
    <w:rsid w:val="007E6FB6"/>
    <w:rsid w:val="007F122F"/>
    <w:rsid w:val="007F1E44"/>
    <w:rsid w:val="007F2DA2"/>
    <w:rsid w:val="007F4441"/>
    <w:rsid w:val="007F535F"/>
    <w:rsid w:val="007F61F7"/>
    <w:rsid w:val="007F6950"/>
    <w:rsid w:val="007F6E4F"/>
    <w:rsid w:val="007F6FA0"/>
    <w:rsid w:val="007F7887"/>
    <w:rsid w:val="00806176"/>
    <w:rsid w:val="0080711D"/>
    <w:rsid w:val="00807EA7"/>
    <w:rsid w:val="008105B3"/>
    <w:rsid w:val="008107BF"/>
    <w:rsid w:val="0081239A"/>
    <w:rsid w:val="00814B90"/>
    <w:rsid w:val="00815B5A"/>
    <w:rsid w:val="008161BD"/>
    <w:rsid w:val="008169BF"/>
    <w:rsid w:val="00817562"/>
    <w:rsid w:val="00820471"/>
    <w:rsid w:val="00820610"/>
    <w:rsid w:val="00820660"/>
    <w:rsid w:val="00820EF8"/>
    <w:rsid w:val="008223D8"/>
    <w:rsid w:val="00822A28"/>
    <w:rsid w:val="00826336"/>
    <w:rsid w:val="008264A8"/>
    <w:rsid w:val="00827BFD"/>
    <w:rsid w:val="00827C55"/>
    <w:rsid w:val="00830F2B"/>
    <w:rsid w:val="008321B7"/>
    <w:rsid w:val="00832A20"/>
    <w:rsid w:val="00834943"/>
    <w:rsid w:val="00835482"/>
    <w:rsid w:val="0083578B"/>
    <w:rsid w:val="00840130"/>
    <w:rsid w:val="00840312"/>
    <w:rsid w:val="00840883"/>
    <w:rsid w:val="008411A4"/>
    <w:rsid w:val="00843181"/>
    <w:rsid w:val="00844C90"/>
    <w:rsid w:val="00846D15"/>
    <w:rsid w:val="00850194"/>
    <w:rsid w:val="00850276"/>
    <w:rsid w:val="00850C05"/>
    <w:rsid w:val="0085190D"/>
    <w:rsid w:val="0085267A"/>
    <w:rsid w:val="00852EA1"/>
    <w:rsid w:val="008535AB"/>
    <w:rsid w:val="00854966"/>
    <w:rsid w:val="00854BE8"/>
    <w:rsid w:val="00855441"/>
    <w:rsid w:val="0086001F"/>
    <w:rsid w:val="0086150C"/>
    <w:rsid w:val="00861B63"/>
    <w:rsid w:val="0086308D"/>
    <w:rsid w:val="0086356D"/>
    <w:rsid w:val="008647CC"/>
    <w:rsid w:val="00864817"/>
    <w:rsid w:val="0086496B"/>
    <w:rsid w:val="008653F9"/>
    <w:rsid w:val="00865BFF"/>
    <w:rsid w:val="008674E0"/>
    <w:rsid w:val="00867581"/>
    <w:rsid w:val="0087115E"/>
    <w:rsid w:val="00871FC4"/>
    <w:rsid w:val="00873A8C"/>
    <w:rsid w:val="00873AB3"/>
    <w:rsid w:val="00873B02"/>
    <w:rsid w:val="00873F07"/>
    <w:rsid w:val="0087477A"/>
    <w:rsid w:val="008758C3"/>
    <w:rsid w:val="00876AB8"/>
    <w:rsid w:val="00876C60"/>
    <w:rsid w:val="00880D2A"/>
    <w:rsid w:val="00882175"/>
    <w:rsid w:val="008823F7"/>
    <w:rsid w:val="008827DC"/>
    <w:rsid w:val="00882ABD"/>
    <w:rsid w:val="00882B10"/>
    <w:rsid w:val="008832D0"/>
    <w:rsid w:val="008832FD"/>
    <w:rsid w:val="00885407"/>
    <w:rsid w:val="00885DF5"/>
    <w:rsid w:val="008860CC"/>
    <w:rsid w:val="00886E9D"/>
    <w:rsid w:val="00887410"/>
    <w:rsid w:val="00887FC2"/>
    <w:rsid w:val="008914B5"/>
    <w:rsid w:val="00891B2E"/>
    <w:rsid w:val="0089247A"/>
    <w:rsid w:val="00893565"/>
    <w:rsid w:val="00893D30"/>
    <w:rsid w:val="00893FC9"/>
    <w:rsid w:val="008943A1"/>
    <w:rsid w:val="00894774"/>
    <w:rsid w:val="008A0777"/>
    <w:rsid w:val="008A165D"/>
    <w:rsid w:val="008A16A3"/>
    <w:rsid w:val="008A5A03"/>
    <w:rsid w:val="008A5BDF"/>
    <w:rsid w:val="008A603C"/>
    <w:rsid w:val="008A62F9"/>
    <w:rsid w:val="008A71A6"/>
    <w:rsid w:val="008B1A2E"/>
    <w:rsid w:val="008B1FD6"/>
    <w:rsid w:val="008B202A"/>
    <w:rsid w:val="008B3C18"/>
    <w:rsid w:val="008B4774"/>
    <w:rsid w:val="008B50D5"/>
    <w:rsid w:val="008B50EA"/>
    <w:rsid w:val="008C015E"/>
    <w:rsid w:val="008C101B"/>
    <w:rsid w:val="008C15C2"/>
    <w:rsid w:val="008C1A5A"/>
    <w:rsid w:val="008C2FEC"/>
    <w:rsid w:val="008C57DF"/>
    <w:rsid w:val="008C6772"/>
    <w:rsid w:val="008C75CA"/>
    <w:rsid w:val="008C7687"/>
    <w:rsid w:val="008C798B"/>
    <w:rsid w:val="008D04A5"/>
    <w:rsid w:val="008D195E"/>
    <w:rsid w:val="008D1F72"/>
    <w:rsid w:val="008D2C5A"/>
    <w:rsid w:val="008D3863"/>
    <w:rsid w:val="008D5C76"/>
    <w:rsid w:val="008D65B5"/>
    <w:rsid w:val="008E04CC"/>
    <w:rsid w:val="008E139E"/>
    <w:rsid w:val="008E3A53"/>
    <w:rsid w:val="008E4EC4"/>
    <w:rsid w:val="008E5FEB"/>
    <w:rsid w:val="008F025A"/>
    <w:rsid w:val="008F1ABE"/>
    <w:rsid w:val="008F1E87"/>
    <w:rsid w:val="008F2210"/>
    <w:rsid w:val="008F5E7D"/>
    <w:rsid w:val="0090038A"/>
    <w:rsid w:val="009027AB"/>
    <w:rsid w:val="009039E3"/>
    <w:rsid w:val="00903A13"/>
    <w:rsid w:val="00903BC4"/>
    <w:rsid w:val="00904C16"/>
    <w:rsid w:val="00905E4F"/>
    <w:rsid w:val="00906BDC"/>
    <w:rsid w:val="00906FDC"/>
    <w:rsid w:val="00907561"/>
    <w:rsid w:val="00907D3F"/>
    <w:rsid w:val="00910EC4"/>
    <w:rsid w:val="00911213"/>
    <w:rsid w:val="00911EF9"/>
    <w:rsid w:val="00912976"/>
    <w:rsid w:val="00913C7B"/>
    <w:rsid w:val="00914485"/>
    <w:rsid w:val="00916BD3"/>
    <w:rsid w:val="0092125A"/>
    <w:rsid w:val="00921421"/>
    <w:rsid w:val="00922265"/>
    <w:rsid w:val="00923215"/>
    <w:rsid w:val="00924420"/>
    <w:rsid w:val="009249FC"/>
    <w:rsid w:val="00924F5D"/>
    <w:rsid w:val="00925ECD"/>
    <w:rsid w:val="00926C63"/>
    <w:rsid w:val="009273BB"/>
    <w:rsid w:val="00927454"/>
    <w:rsid w:val="00927DEA"/>
    <w:rsid w:val="00927EA0"/>
    <w:rsid w:val="00930E28"/>
    <w:rsid w:val="009351B8"/>
    <w:rsid w:val="00937D4C"/>
    <w:rsid w:val="00937FCC"/>
    <w:rsid w:val="009421E0"/>
    <w:rsid w:val="00942BA6"/>
    <w:rsid w:val="0094343F"/>
    <w:rsid w:val="00944004"/>
    <w:rsid w:val="009441D1"/>
    <w:rsid w:val="009458D9"/>
    <w:rsid w:val="00945933"/>
    <w:rsid w:val="00945CF4"/>
    <w:rsid w:val="00946DD0"/>
    <w:rsid w:val="00947190"/>
    <w:rsid w:val="009502BF"/>
    <w:rsid w:val="00951017"/>
    <w:rsid w:val="009513BC"/>
    <w:rsid w:val="00953755"/>
    <w:rsid w:val="00954E5E"/>
    <w:rsid w:val="009551A8"/>
    <w:rsid w:val="0095563E"/>
    <w:rsid w:val="00955DAE"/>
    <w:rsid w:val="00955E59"/>
    <w:rsid w:val="0095747B"/>
    <w:rsid w:val="00957572"/>
    <w:rsid w:val="00957ADE"/>
    <w:rsid w:val="00960A5A"/>
    <w:rsid w:val="00962B9E"/>
    <w:rsid w:val="00962EC7"/>
    <w:rsid w:val="00963158"/>
    <w:rsid w:val="009632BC"/>
    <w:rsid w:val="0096431A"/>
    <w:rsid w:val="009660D3"/>
    <w:rsid w:val="00966967"/>
    <w:rsid w:val="009712E8"/>
    <w:rsid w:val="00972019"/>
    <w:rsid w:val="009729FD"/>
    <w:rsid w:val="00972D4A"/>
    <w:rsid w:val="009738B4"/>
    <w:rsid w:val="009742B0"/>
    <w:rsid w:val="00974803"/>
    <w:rsid w:val="0097518F"/>
    <w:rsid w:val="00976CF1"/>
    <w:rsid w:val="00980A2C"/>
    <w:rsid w:val="009821DA"/>
    <w:rsid w:val="00984265"/>
    <w:rsid w:val="0098542C"/>
    <w:rsid w:val="00985CDE"/>
    <w:rsid w:val="009860B2"/>
    <w:rsid w:val="00987A3F"/>
    <w:rsid w:val="00991471"/>
    <w:rsid w:val="0099180A"/>
    <w:rsid w:val="00991CC9"/>
    <w:rsid w:val="00996D8B"/>
    <w:rsid w:val="00996DBE"/>
    <w:rsid w:val="009A00AE"/>
    <w:rsid w:val="009A0A19"/>
    <w:rsid w:val="009A337C"/>
    <w:rsid w:val="009A3A39"/>
    <w:rsid w:val="009A3C77"/>
    <w:rsid w:val="009A47D2"/>
    <w:rsid w:val="009A6C8A"/>
    <w:rsid w:val="009B0699"/>
    <w:rsid w:val="009B1334"/>
    <w:rsid w:val="009B3B20"/>
    <w:rsid w:val="009B5618"/>
    <w:rsid w:val="009B69B7"/>
    <w:rsid w:val="009C0C17"/>
    <w:rsid w:val="009C1DCE"/>
    <w:rsid w:val="009C2D92"/>
    <w:rsid w:val="009C3169"/>
    <w:rsid w:val="009C320F"/>
    <w:rsid w:val="009C388B"/>
    <w:rsid w:val="009C398F"/>
    <w:rsid w:val="009C4E40"/>
    <w:rsid w:val="009C4EB5"/>
    <w:rsid w:val="009C698A"/>
    <w:rsid w:val="009D0F6D"/>
    <w:rsid w:val="009D155F"/>
    <w:rsid w:val="009D166D"/>
    <w:rsid w:val="009D210F"/>
    <w:rsid w:val="009D335C"/>
    <w:rsid w:val="009D33C0"/>
    <w:rsid w:val="009D3DA6"/>
    <w:rsid w:val="009D3DFB"/>
    <w:rsid w:val="009D7774"/>
    <w:rsid w:val="009E006C"/>
    <w:rsid w:val="009E0BBA"/>
    <w:rsid w:val="009E0CE9"/>
    <w:rsid w:val="009E1659"/>
    <w:rsid w:val="009E16E2"/>
    <w:rsid w:val="009E1B0C"/>
    <w:rsid w:val="009E22F1"/>
    <w:rsid w:val="009E2F10"/>
    <w:rsid w:val="009E3192"/>
    <w:rsid w:val="009E4BC2"/>
    <w:rsid w:val="009E4E33"/>
    <w:rsid w:val="009E7C14"/>
    <w:rsid w:val="009E7CE9"/>
    <w:rsid w:val="009F17EF"/>
    <w:rsid w:val="009F1F70"/>
    <w:rsid w:val="009F2599"/>
    <w:rsid w:val="009F26A4"/>
    <w:rsid w:val="009F2CA7"/>
    <w:rsid w:val="009F5BF2"/>
    <w:rsid w:val="009F5EFC"/>
    <w:rsid w:val="009F5F81"/>
    <w:rsid w:val="009F6C5C"/>
    <w:rsid w:val="00A00836"/>
    <w:rsid w:val="00A009BF"/>
    <w:rsid w:val="00A01251"/>
    <w:rsid w:val="00A01691"/>
    <w:rsid w:val="00A02A18"/>
    <w:rsid w:val="00A02BEB"/>
    <w:rsid w:val="00A02CE6"/>
    <w:rsid w:val="00A0552E"/>
    <w:rsid w:val="00A05A7E"/>
    <w:rsid w:val="00A07C22"/>
    <w:rsid w:val="00A10444"/>
    <w:rsid w:val="00A1177F"/>
    <w:rsid w:val="00A12C07"/>
    <w:rsid w:val="00A12D7F"/>
    <w:rsid w:val="00A134D4"/>
    <w:rsid w:val="00A15FE7"/>
    <w:rsid w:val="00A2027A"/>
    <w:rsid w:val="00A2124A"/>
    <w:rsid w:val="00A21787"/>
    <w:rsid w:val="00A23612"/>
    <w:rsid w:val="00A24015"/>
    <w:rsid w:val="00A248B1"/>
    <w:rsid w:val="00A25829"/>
    <w:rsid w:val="00A2599A"/>
    <w:rsid w:val="00A264FE"/>
    <w:rsid w:val="00A26A59"/>
    <w:rsid w:val="00A27FA4"/>
    <w:rsid w:val="00A3114A"/>
    <w:rsid w:val="00A31150"/>
    <w:rsid w:val="00A31998"/>
    <w:rsid w:val="00A32A58"/>
    <w:rsid w:val="00A32F57"/>
    <w:rsid w:val="00A34A11"/>
    <w:rsid w:val="00A355D6"/>
    <w:rsid w:val="00A35971"/>
    <w:rsid w:val="00A36068"/>
    <w:rsid w:val="00A3647A"/>
    <w:rsid w:val="00A369E9"/>
    <w:rsid w:val="00A377E4"/>
    <w:rsid w:val="00A41EB3"/>
    <w:rsid w:val="00A4325A"/>
    <w:rsid w:val="00A43899"/>
    <w:rsid w:val="00A44CA1"/>
    <w:rsid w:val="00A465BC"/>
    <w:rsid w:val="00A468E2"/>
    <w:rsid w:val="00A5002B"/>
    <w:rsid w:val="00A50524"/>
    <w:rsid w:val="00A512FA"/>
    <w:rsid w:val="00A5173F"/>
    <w:rsid w:val="00A51953"/>
    <w:rsid w:val="00A52CD9"/>
    <w:rsid w:val="00A53487"/>
    <w:rsid w:val="00A53B95"/>
    <w:rsid w:val="00A542F8"/>
    <w:rsid w:val="00A57376"/>
    <w:rsid w:val="00A573D2"/>
    <w:rsid w:val="00A617D1"/>
    <w:rsid w:val="00A65017"/>
    <w:rsid w:val="00A656B2"/>
    <w:rsid w:val="00A669C2"/>
    <w:rsid w:val="00A70B87"/>
    <w:rsid w:val="00A70E25"/>
    <w:rsid w:val="00A71FF2"/>
    <w:rsid w:val="00A72941"/>
    <w:rsid w:val="00A73FF1"/>
    <w:rsid w:val="00A74071"/>
    <w:rsid w:val="00A74BA6"/>
    <w:rsid w:val="00A74F94"/>
    <w:rsid w:val="00A7562C"/>
    <w:rsid w:val="00A770BA"/>
    <w:rsid w:val="00A777CF"/>
    <w:rsid w:val="00A77812"/>
    <w:rsid w:val="00A77871"/>
    <w:rsid w:val="00A80B07"/>
    <w:rsid w:val="00A81AB0"/>
    <w:rsid w:val="00A821D4"/>
    <w:rsid w:val="00A853E0"/>
    <w:rsid w:val="00A874E4"/>
    <w:rsid w:val="00A94B51"/>
    <w:rsid w:val="00A955ED"/>
    <w:rsid w:val="00A96202"/>
    <w:rsid w:val="00A96C29"/>
    <w:rsid w:val="00AA016B"/>
    <w:rsid w:val="00AA21F8"/>
    <w:rsid w:val="00AA3360"/>
    <w:rsid w:val="00AA3DD4"/>
    <w:rsid w:val="00AA5842"/>
    <w:rsid w:val="00AA767A"/>
    <w:rsid w:val="00AA7E20"/>
    <w:rsid w:val="00AB0D3F"/>
    <w:rsid w:val="00AB55F4"/>
    <w:rsid w:val="00AB59CD"/>
    <w:rsid w:val="00AB5D0E"/>
    <w:rsid w:val="00AB5F84"/>
    <w:rsid w:val="00AB6D0E"/>
    <w:rsid w:val="00AC0A15"/>
    <w:rsid w:val="00AC2D2C"/>
    <w:rsid w:val="00AC3CC0"/>
    <w:rsid w:val="00AC4037"/>
    <w:rsid w:val="00AC4A6E"/>
    <w:rsid w:val="00AC4BA9"/>
    <w:rsid w:val="00AC4F49"/>
    <w:rsid w:val="00AC6019"/>
    <w:rsid w:val="00AC60E9"/>
    <w:rsid w:val="00AC6381"/>
    <w:rsid w:val="00AC7CA7"/>
    <w:rsid w:val="00AD0AB7"/>
    <w:rsid w:val="00AD17C6"/>
    <w:rsid w:val="00AD2289"/>
    <w:rsid w:val="00AD3189"/>
    <w:rsid w:val="00AD4152"/>
    <w:rsid w:val="00AD4B47"/>
    <w:rsid w:val="00AD4CF6"/>
    <w:rsid w:val="00AD5D6D"/>
    <w:rsid w:val="00AD60DD"/>
    <w:rsid w:val="00AD677F"/>
    <w:rsid w:val="00AD7762"/>
    <w:rsid w:val="00AD7D1B"/>
    <w:rsid w:val="00AD7D97"/>
    <w:rsid w:val="00AE1875"/>
    <w:rsid w:val="00AE1B2F"/>
    <w:rsid w:val="00AE3C9C"/>
    <w:rsid w:val="00AE4DB7"/>
    <w:rsid w:val="00AF02F6"/>
    <w:rsid w:val="00AF07BC"/>
    <w:rsid w:val="00AF175B"/>
    <w:rsid w:val="00AF2720"/>
    <w:rsid w:val="00AF2C73"/>
    <w:rsid w:val="00AF3076"/>
    <w:rsid w:val="00AF382C"/>
    <w:rsid w:val="00AF4E3C"/>
    <w:rsid w:val="00AF547E"/>
    <w:rsid w:val="00AF6252"/>
    <w:rsid w:val="00AF6456"/>
    <w:rsid w:val="00AF66BF"/>
    <w:rsid w:val="00AF7C22"/>
    <w:rsid w:val="00B01553"/>
    <w:rsid w:val="00B01C50"/>
    <w:rsid w:val="00B01CA0"/>
    <w:rsid w:val="00B0207C"/>
    <w:rsid w:val="00B024D7"/>
    <w:rsid w:val="00B06453"/>
    <w:rsid w:val="00B0651A"/>
    <w:rsid w:val="00B06F19"/>
    <w:rsid w:val="00B0776E"/>
    <w:rsid w:val="00B07B07"/>
    <w:rsid w:val="00B11918"/>
    <w:rsid w:val="00B1215F"/>
    <w:rsid w:val="00B14CAC"/>
    <w:rsid w:val="00B14E37"/>
    <w:rsid w:val="00B1603F"/>
    <w:rsid w:val="00B1730A"/>
    <w:rsid w:val="00B177D9"/>
    <w:rsid w:val="00B20AAE"/>
    <w:rsid w:val="00B21C4A"/>
    <w:rsid w:val="00B22F8C"/>
    <w:rsid w:val="00B230F0"/>
    <w:rsid w:val="00B2330E"/>
    <w:rsid w:val="00B24A0B"/>
    <w:rsid w:val="00B25826"/>
    <w:rsid w:val="00B30693"/>
    <w:rsid w:val="00B308A7"/>
    <w:rsid w:val="00B330C3"/>
    <w:rsid w:val="00B33F5E"/>
    <w:rsid w:val="00B35533"/>
    <w:rsid w:val="00B361A1"/>
    <w:rsid w:val="00B37786"/>
    <w:rsid w:val="00B405C2"/>
    <w:rsid w:val="00B410FD"/>
    <w:rsid w:val="00B4178B"/>
    <w:rsid w:val="00B440B1"/>
    <w:rsid w:val="00B4782D"/>
    <w:rsid w:val="00B5045E"/>
    <w:rsid w:val="00B53D4A"/>
    <w:rsid w:val="00B546B5"/>
    <w:rsid w:val="00B55427"/>
    <w:rsid w:val="00B5579E"/>
    <w:rsid w:val="00B566F8"/>
    <w:rsid w:val="00B570BC"/>
    <w:rsid w:val="00B571B1"/>
    <w:rsid w:val="00B571E4"/>
    <w:rsid w:val="00B60B86"/>
    <w:rsid w:val="00B61FFD"/>
    <w:rsid w:val="00B623DB"/>
    <w:rsid w:val="00B64CC5"/>
    <w:rsid w:val="00B6534D"/>
    <w:rsid w:val="00B6596B"/>
    <w:rsid w:val="00B66457"/>
    <w:rsid w:val="00B67D90"/>
    <w:rsid w:val="00B71434"/>
    <w:rsid w:val="00B73227"/>
    <w:rsid w:val="00B735A1"/>
    <w:rsid w:val="00B73A50"/>
    <w:rsid w:val="00B73F98"/>
    <w:rsid w:val="00B74A45"/>
    <w:rsid w:val="00B74AFA"/>
    <w:rsid w:val="00B75378"/>
    <w:rsid w:val="00B7539D"/>
    <w:rsid w:val="00B76CD0"/>
    <w:rsid w:val="00B77C27"/>
    <w:rsid w:val="00B77D7C"/>
    <w:rsid w:val="00B824E4"/>
    <w:rsid w:val="00B8262D"/>
    <w:rsid w:val="00B826EA"/>
    <w:rsid w:val="00B84239"/>
    <w:rsid w:val="00B8526E"/>
    <w:rsid w:val="00B853D3"/>
    <w:rsid w:val="00B85731"/>
    <w:rsid w:val="00B876F3"/>
    <w:rsid w:val="00B9238C"/>
    <w:rsid w:val="00B92F0F"/>
    <w:rsid w:val="00B93DB5"/>
    <w:rsid w:val="00B94673"/>
    <w:rsid w:val="00B96285"/>
    <w:rsid w:val="00B96CC7"/>
    <w:rsid w:val="00BA0D8D"/>
    <w:rsid w:val="00BA178B"/>
    <w:rsid w:val="00BA29D6"/>
    <w:rsid w:val="00BA4F32"/>
    <w:rsid w:val="00BA5C02"/>
    <w:rsid w:val="00BA6E65"/>
    <w:rsid w:val="00BB031F"/>
    <w:rsid w:val="00BB05A2"/>
    <w:rsid w:val="00BB06F1"/>
    <w:rsid w:val="00BB121A"/>
    <w:rsid w:val="00BB12C9"/>
    <w:rsid w:val="00BB177D"/>
    <w:rsid w:val="00BB35CA"/>
    <w:rsid w:val="00BB4041"/>
    <w:rsid w:val="00BB40C3"/>
    <w:rsid w:val="00BB5A01"/>
    <w:rsid w:val="00BB79FC"/>
    <w:rsid w:val="00BC0A86"/>
    <w:rsid w:val="00BC2C1A"/>
    <w:rsid w:val="00BC2C7F"/>
    <w:rsid w:val="00BC2E4F"/>
    <w:rsid w:val="00BC3306"/>
    <w:rsid w:val="00BC3FCD"/>
    <w:rsid w:val="00BC5087"/>
    <w:rsid w:val="00BC6393"/>
    <w:rsid w:val="00BD192D"/>
    <w:rsid w:val="00BD1E55"/>
    <w:rsid w:val="00BD2557"/>
    <w:rsid w:val="00BD27DA"/>
    <w:rsid w:val="00BD2F6D"/>
    <w:rsid w:val="00BD4C32"/>
    <w:rsid w:val="00BD54B7"/>
    <w:rsid w:val="00BD58B6"/>
    <w:rsid w:val="00BD5E86"/>
    <w:rsid w:val="00BD6F10"/>
    <w:rsid w:val="00BD6F53"/>
    <w:rsid w:val="00BE047A"/>
    <w:rsid w:val="00BE0DD4"/>
    <w:rsid w:val="00BE165B"/>
    <w:rsid w:val="00BE386F"/>
    <w:rsid w:val="00BE3A9C"/>
    <w:rsid w:val="00BE3AFD"/>
    <w:rsid w:val="00BE4BAC"/>
    <w:rsid w:val="00BE5236"/>
    <w:rsid w:val="00BE70AB"/>
    <w:rsid w:val="00BE7B70"/>
    <w:rsid w:val="00BF1908"/>
    <w:rsid w:val="00BF2495"/>
    <w:rsid w:val="00BF6509"/>
    <w:rsid w:val="00BF7304"/>
    <w:rsid w:val="00BF7884"/>
    <w:rsid w:val="00BF78D0"/>
    <w:rsid w:val="00C005E6"/>
    <w:rsid w:val="00C00E83"/>
    <w:rsid w:val="00C01207"/>
    <w:rsid w:val="00C0127A"/>
    <w:rsid w:val="00C015E2"/>
    <w:rsid w:val="00C01F14"/>
    <w:rsid w:val="00C0507B"/>
    <w:rsid w:val="00C0531D"/>
    <w:rsid w:val="00C05841"/>
    <w:rsid w:val="00C06567"/>
    <w:rsid w:val="00C077D1"/>
    <w:rsid w:val="00C07BBA"/>
    <w:rsid w:val="00C07BE9"/>
    <w:rsid w:val="00C1027E"/>
    <w:rsid w:val="00C10EA8"/>
    <w:rsid w:val="00C13A0C"/>
    <w:rsid w:val="00C13D1B"/>
    <w:rsid w:val="00C14E6D"/>
    <w:rsid w:val="00C15194"/>
    <w:rsid w:val="00C1565C"/>
    <w:rsid w:val="00C16BD0"/>
    <w:rsid w:val="00C1785A"/>
    <w:rsid w:val="00C17864"/>
    <w:rsid w:val="00C17C1D"/>
    <w:rsid w:val="00C209B0"/>
    <w:rsid w:val="00C20EBB"/>
    <w:rsid w:val="00C21211"/>
    <w:rsid w:val="00C21B70"/>
    <w:rsid w:val="00C21C25"/>
    <w:rsid w:val="00C2278D"/>
    <w:rsid w:val="00C238F0"/>
    <w:rsid w:val="00C304DE"/>
    <w:rsid w:val="00C31B54"/>
    <w:rsid w:val="00C32335"/>
    <w:rsid w:val="00C32EEB"/>
    <w:rsid w:val="00C332B1"/>
    <w:rsid w:val="00C34449"/>
    <w:rsid w:val="00C34879"/>
    <w:rsid w:val="00C36159"/>
    <w:rsid w:val="00C3663B"/>
    <w:rsid w:val="00C3770A"/>
    <w:rsid w:val="00C423C0"/>
    <w:rsid w:val="00C446B6"/>
    <w:rsid w:val="00C4495F"/>
    <w:rsid w:val="00C475D4"/>
    <w:rsid w:val="00C47E74"/>
    <w:rsid w:val="00C51E67"/>
    <w:rsid w:val="00C51EDB"/>
    <w:rsid w:val="00C52603"/>
    <w:rsid w:val="00C5555A"/>
    <w:rsid w:val="00C56B16"/>
    <w:rsid w:val="00C6105B"/>
    <w:rsid w:val="00C6158C"/>
    <w:rsid w:val="00C61871"/>
    <w:rsid w:val="00C625C9"/>
    <w:rsid w:val="00C63F86"/>
    <w:rsid w:val="00C64CAD"/>
    <w:rsid w:val="00C66EFB"/>
    <w:rsid w:val="00C678EF"/>
    <w:rsid w:val="00C704BC"/>
    <w:rsid w:val="00C71331"/>
    <w:rsid w:val="00C71AA8"/>
    <w:rsid w:val="00C720B4"/>
    <w:rsid w:val="00C72968"/>
    <w:rsid w:val="00C73223"/>
    <w:rsid w:val="00C74A56"/>
    <w:rsid w:val="00C75E74"/>
    <w:rsid w:val="00C76176"/>
    <w:rsid w:val="00C76268"/>
    <w:rsid w:val="00C77D0F"/>
    <w:rsid w:val="00C80303"/>
    <w:rsid w:val="00C810D6"/>
    <w:rsid w:val="00C811AB"/>
    <w:rsid w:val="00C813BD"/>
    <w:rsid w:val="00C81E1A"/>
    <w:rsid w:val="00C826AF"/>
    <w:rsid w:val="00C85CAB"/>
    <w:rsid w:val="00C85E33"/>
    <w:rsid w:val="00C866D8"/>
    <w:rsid w:val="00C86B4E"/>
    <w:rsid w:val="00C871AC"/>
    <w:rsid w:val="00C87A38"/>
    <w:rsid w:val="00C91479"/>
    <w:rsid w:val="00C91E65"/>
    <w:rsid w:val="00C939D7"/>
    <w:rsid w:val="00C93E36"/>
    <w:rsid w:val="00C95017"/>
    <w:rsid w:val="00C95C54"/>
    <w:rsid w:val="00C95FF0"/>
    <w:rsid w:val="00C96459"/>
    <w:rsid w:val="00C979F5"/>
    <w:rsid w:val="00CA05A8"/>
    <w:rsid w:val="00CA26C9"/>
    <w:rsid w:val="00CA3616"/>
    <w:rsid w:val="00CA3C05"/>
    <w:rsid w:val="00CA7901"/>
    <w:rsid w:val="00CA7A32"/>
    <w:rsid w:val="00CB0EC9"/>
    <w:rsid w:val="00CB3267"/>
    <w:rsid w:val="00CB3904"/>
    <w:rsid w:val="00CB4143"/>
    <w:rsid w:val="00CB4365"/>
    <w:rsid w:val="00CB57C8"/>
    <w:rsid w:val="00CB5AD7"/>
    <w:rsid w:val="00CB7707"/>
    <w:rsid w:val="00CC14E3"/>
    <w:rsid w:val="00CC359A"/>
    <w:rsid w:val="00CC49DD"/>
    <w:rsid w:val="00CC4E75"/>
    <w:rsid w:val="00CC54AC"/>
    <w:rsid w:val="00CD15B8"/>
    <w:rsid w:val="00CD69FD"/>
    <w:rsid w:val="00CE12E1"/>
    <w:rsid w:val="00CE222A"/>
    <w:rsid w:val="00CE2757"/>
    <w:rsid w:val="00CE32BE"/>
    <w:rsid w:val="00CE3CE3"/>
    <w:rsid w:val="00CE416A"/>
    <w:rsid w:val="00CE41F1"/>
    <w:rsid w:val="00CE5C3E"/>
    <w:rsid w:val="00CF2082"/>
    <w:rsid w:val="00CF30DF"/>
    <w:rsid w:val="00CF4053"/>
    <w:rsid w:val="00CF577F"/>
    <w:rsid w:val="00CF7891"/>
    <w:rsid w:val="00D00256"/>
    <w:rsid w:val="00D017E9"/>
    <w:rsid w:val="00D03ED0"/>
    <w:rsid w:val="00D05652"/>
    <w:rsid w:val="00D05DEB"/>
    <w:rsid w:val="00D05E03"/>
    <w:rsid w:val="00D064B3"/>
    <w:rsid w:val="00D07B58"/>
    <w:rsid w:val="00D115CE"/>
    <w:rsid w:val="00D11749"/>
    <w:rsid w:val="00D11DF5"/>
    <w:rsid w:val="00D12C47"/>
    <w:rsid w:val="00D147A4"/>
    <w:rsid w:val="00D14924"/>
    <w:rsid w:val="00D14A58"/>
    <w:rsid w:val="00D151EB"/>
    <w:rsid w:val="00D15591"/>
    <w:rsid w:val="00D17CB2"/>
    <w:rsid w:val="00D22932"/>
    <w:rsid w:val="00D23380"/>
    <w:rsid w:val="00D2414E"/>
    <w:rsid w:val="00D26F99"/>
    <w:rsid w:val="00D303FD"/>
    <w:rsid w:val="00D30FBF"/>
    <w:rsid w:val="00D328FE"/>
    <w:rsid w:val="00D34F0A"/>
    <w:rsid w:val="00D36F1C"/>
    <w:rsid w:val="00D3734B"/>
    <w:rsid w:val="00D40922"/>
    <w:rsid w:val="00D41920"/>
    <w:rsid w:val="00D4275B"/>
    <w:rsid w:val="00D429FB"/>
    <w:rsid w:val="00D42D71"/>
    <w:rsid w:val="00D433C2"/>
    <w:rsid w:val="00D436EA"/>
    <w:rsid w:val="00D43784"/>
    <w:rsid w:val="00D43A3B"/>
    <w:rsid w:val="00D43B84"/>
    <w:rsid w:val="00D4561A"/>
    <w:rsid w:val="00D464BE"/>
    <w:rsid w:val="00D469FC"/>
    <w:rsid w:val="00D51882"/>
    <w:rsid w:val="00D51952"/>
    <w:rsid w:val="00D55925"/>
    <w:rsid w:val="00D578CD"/>
    <w:rsid w:val="00D60CDF"/>
    <w:rsid w:val="00D60EE8"/>
    <w:rsid w:val="00D620D3"/>
    <w:rsid w:val="00D6218B"/>
    <w:rsid w:val="00D653B8"/>
    <w:rsid w:val="00D653D4"/>
    <w:rsid w:val="00D65B50"/>
    <w:rsid w:val="00D66CA6"/>
    <w:rsid w:val="00D66DB3"/>
    <w:rsid w:val="00D67AA2"/>
    <w:rsid w:val="00D701E2"/>
    <w:rsid w:val="00D7226C"/>
    <w:rsid w:val="00D728EC"/>
    <w:rsid w:val="00D744A0"/>
    <w:rsid w:val="00D74E51"/>
    <w:rsid w:val="00D750F9"/>
    <w:rsid w:val="00D7571F"/>
    <w:rsid w:val="00D75A5B"/>
    <w:rsid w:val="00D761FE"/>
    <w:rsid w:val="00D763A3"/>
    <w:rsid w:val="00D77497"/>
    <w:rsid w:val="00D80419"/>
    <w:rsid w:val="00D81EBA"/>
    <w:rsid w:val="00D8295D"/>
    <w:rsid w:val="00D82FDC"/>
    <w:rsid w:val="00D84C22"/>
    <w:rsid w:val="00D85678"/>
    <w:rsid w:val="00D86B25"/>
    <w:rsid w:val="00D90259"/>
    <w:rsid w:val="00D90D41"/>
    <w:rsid w:val="00D912C0"/>
    <w:rsid w:val="00D9340C"/>
    <w:rsid w:val="00D939F5"/>
    <w:rsid w:val="00D93AD3"/>
    <w:rsid w:val="00D948D7"/>
    <w:rsid w:val="00D952F1"/>
    <w:rsid w:val="00D958D8"/>
    <w:rsid w:val="00D95A6C"/>
    <w:rsid w:val="00D965C7"/>
    <w:rsid w:val="00DA02C9"/>
    <w:rsid w:val="00DA0A05"/>
    <w:rsid w:val="00DA0B62"/>
    <w:rsid w:val="00DA0B75"/>
    <w:rsid w:val="00DA2F88"/>
    <w:rsid w:val="00DA411E"/>
    <w:rsid w:val="00DA47A0"/>
    <w:rsid w:val="00DA5B3D"/>
    <w:rsid w:val="00DA6D12"/>
    <w:rsid w:val="00DA6EDE"/>
    <w:rsid w:val="00DA76D0"/>
    <w:rsid w:val="00DA7D82"/>
    <w:rsid w:val="00DB00FA"/>
    <w:rsid w:val="00DB06C7"/>
    <w:rsid w:val="00DB3433"/>
    <w:rsid w:val="00DB47CC"/>
    <w:rsid w:val="00DB658C"/>
    <w:rsid w:val="00DC0825"/>
    <w:rsid w:val="00DC1446"/>
    <w:rsid w:val="00DC1E53"/>
    <w:rsid w:val="00DC3563"/>
    <w:rsid w:val="00DC3C14"/>
    <w:rsid w:val="00DC439D"/>
    <w:rsid w:val="00DC5A14"/>
    <w:rsid w:val="00DD05EE"/>
    <w:rsid w:val="00DD0985"/>
    <w:rsid w:val="00DD1EB0"/>
    <w:rsid w:val="00DD283E"/>
    <w:rsid w:val="00DD29A2"/>
    <w:rsid w:val="00DD5451"/>
    <w:rsid w:val="00DE0AE0"/>
    <w:rsid w:val="00DE2902"/>
    <w:rsid w:val="00DE2B35"/>
    <w:rsid w:val="00DE433F"/>
    <w:rsid w:val="00DE4C77"/>
    <w:rsid w:val="00DE5D2A"/>
    <w:rsid w:val="00DE6E39"/>
    <w:rsid w:val="00DF0BBC"/>
    <w:rsid w:val="00DF52EE"/>
    <w:rsid w:val="00DF71D0"/>
    <w:rsid w:val="00DF7665"/>
    <w:rsid w:val="00DF7B3A"/>
    <w:rsid w:val="00E0074E"/>
    <w:rsid w:val="00E01364"/>
    <w:rsid w:val="00E0187F"/>
    <w:rsid w:val="00E02B80"/>
    <w:rsid w:val="00E030F3"/>
    <w:rsid w:val="00E03A31"/>
    <w:rsid w:val="00E03AB0"/>
    <w:rsid w:val="00E04607"/>
    <w:rsid w:val="00E05D42"/>
    <w:rsid w:val="00E10F27"/>
    <w:rsid w:val="00E125DB"/>
    <w:rsid w:val="00E12630"/>
    <w:rsid w:val="00E13145"/>
    <w:rsid w:val="00E14679"/>
    <w:rsid w:val="00E14D5A"/>
    <w:rsid w:val="00E154B4"/>
    <w:rsid w:val="00E1633B"/>
    <w:rsid w:val="00E17675"/>
    <w:rsid w:val="00E210CE"/>
    <w:rsid w:val="00E22317"/>
    <w:rsid w:val="00E22AC9"/>
    <w:rsid w:val="00E23125"/>
    <w:rsid w:val="00E251BD"/>
    <w:rsid w:val="00E251F9"/>
    <w:rsid w:val="00E275AA"/>
    <w:rsid w:val="00E30512"/>
    <w:rsid w:val="00E30825"/>
    <w:rsid w:val="00E32400"/>
    <w:rsid w:val="00E32D21"/>
    <w:rsid w:val="00E32DD3"/>
    <w:rsid w:val="00E346C0"/>
    <w:rsid w:val="00E34C03"/>
    <w:rsid w:val="00E3589C"/>
    <w:rsid w:val="00E36801"/>
    <w:rsid w:val="00E37452"/>
    <w:rsid w:val="00E403D2"/>
    <w:rsid w:val="00E407A0"/>
    <w:rsid w:val="00E40C5C"/>
    <w:rsid w:val="00E41926"/>
    <w:rsid w:val="00E41DAB"/>
    <w:rsid w:val="00E42316"/>
    <w:rsid w:val="00E43F81"/>
    <w:rsid w:val="00E445CF"/>
    <w:rsid w:val="00E44EAB"/>
    <w:rsid w:val="00E4597F"/>
    <w:rsid w:val="00E46C8E"/>
    <w:rsid w:val="00E47E8D"/>
    <w:rsid w:val="00E50044"/>
    <w:rsid w:val="00E50261"/>
    <w:rsid w:val="00E518FC"/>
    <w:rsid w:val="00E51E68"/>
    <w:rsid w:val="00E5251E"/>
    <w:rsid w:val="00E5269F"/>
    <w:rsid w:val="00E53CFB"/>
    <w:rsid w:val="00E53F79"/>
    <w:rsid w:val="00E5417F"/>
    <w:rsid w:val="00E564F0"/>
    <w:rsid w:val="00E57C3A"/>
    <w:rsid w:val="00E57DB0"/>
    <w:rsid w:val="00E60391"/>
    <w:rsid w:val="00E6054A"/>
    <w:rsid w:val="00E60964"/>
    <w:rsid w:val="00E61379"/>
    <w:rsid w:val="00E61484"/>
    <w:rsid w:val="00E63B5D"/>
    <w:rsid w:val="00E6517C"/>
    <w:rsid w:val="00E660F9"/>
    <w:rsid w:val="00E6620C"/>
    <w:rsid w:val="00E675C1"/>
    <w:rsid w:val="00E75EC7"/>
    <w:rsid w:val="00E763AF"/>
    <w:rsid w:val="00E76477"/>
    <w:rsid w:val="00E80A2B"/>
    <w:rsid w:val="00E8111F"/>
    <w:rsid w:val="00E81C05"/>
    <w:rsid w:val="00E83773"/>
    <w:rsid w:val="00E83F43"/>
    <w:rsid w:val="00E861CB"/>
    <w:rsid w:val="00E86409"/>
    <w:rsid w:val="00E909C8"/>
    <w:rsid w:val="00E9449D"/>
    <w:rsid w:val="00E951EF"/>
    <w:rsid w:val="00E95BE2"/>
    <w:rsid w:val="00E95F17"/>
    <w:rsid w:val="00E965CB"/>
    <w:rsid w:val="00E97F70"/>
    <w:rsid w:val="00EA01D8"/>
    <w:rsid w:val="00EA2E23"/>
    <w:rsid w:val="00EA43A9"/>
    <w:rsid w:val="00EA47B8"/>
    <w:rsid w:val="00EA4BCA"/>
    <w:rsid w:val="00EA5CE8"/>
    <w:rsid w:val="00EB0CB9"/>
    <w:rsid w:val="00EB16C0"/>
    <w:rsid w:val="00EB35AF"/>
    <w:rsid w:val="00EB492F"/>
    <w:rsid w:val="00EB4A0A"/>
    <w:rsid w:val="00EB6DD3"/>
    <w:rsid w:val="00EB6ECB"/>
    <w:rsid w:val="00EB77A4"/>
    <w:rsid w:val="00EC003C"/>
    <w:rsid w:val="00EC0620"/>
    <w:rsid w:val="00EC3F12"/>
    <w:rsid w:val="00EC4EEB"/>
    <w:rsid w:val="00EC5028"/>
    <w:rsid w:val="00EC5AA5"/>
    <w:rsid w:val="00EC6573"/>
    <w:rsid w:val="00ED2535"/>
    <w:rsid w:val="00ED30C9"/>
    <w:rsid w:val="00ED5861"/>
    <w:rsid w:val="00ED587F"/>
    <w:rsid w:val="00ED60EA"/>
    <w:rsid w:val="00ED63E3"/>
    <w:rsid w:val="00ED67FA"/>
    <w:rsid w:val="00ED7A02"/>
    <w:rsid w:val="00EE1C8C"/>
    <w:rsid w:val="00EE1E21"/>
    <w:rsid w:val="00EE1E5A"/>
    <w:rsid w:val="00EE4E96"/>
    <w:rsid w:val="00EE54B1"/>
    <w:rsid w:val="00EE5D65"/>
    <w:rsid w:val="00EE5F9B"/>
    <w:rsid w:val="00EE6E85"/>
    <w:rsid w:val="00EE6F16"/>
    <w:rsid w:val="00EF2E27"/>
    <w:rsid w:val="00EF3A44"/>
    <w:rsid w:val="00EF562C"/>
    <w:rsid w:val="00EF61A2"/>
    <w:rsid w:val="00EF62AD"/>
    <w:rsid w:val="00EF64C1"/>
    <w:rsid w:val="00EF6F50"/>
    <w:rsid w:val="00F00544"/>
    <w:rsid w:val="00F0100B"/>
    <w:rsid w:val="00F0114E"/>
    <w:rsid w:val="00F0124C"/>
    <w:rsid w:val="00F02247"/>
    <w:rsid w:val="00F02288"/>
    <w:rsid w:val="00F02FF1"/>
    <w:rsid w:val="00F05AB4"/>
    <w:rsid w:val="00F05D67"/>
    <w:rsid w:val="00F06630"/>
    <w:rsid w:val="00F140A1"/>
    <w:rsid w:val="00F14151"/>
    <w:rsid w:val="00F15223"/>
    <w:rsid w:val="00F17A42"/>
    <w:rsid w:val="00F20536"/>
    <w:rsid w:val="00F22289"/>
    <w:rsid w:val="00F229A6"/>
    <w:rsid w:val="00F2315D"/>
    <w:rsid w:val="00F23794"/>
    <w:rsid w:val="00F24310"/>
    <w:rsid w:val="00F245FA"/>
    <w:rsid w:val="00F24A36"/>
    <w:rsid w:val="00F25CCD"/>
    <w:rsid w:val="00F25DDE"/>
    <w:rsid w:val="00F272FE"/>
    <w:rsid w:val="00F309A3"/>
    <w:rsid w:val="00F32BDF"/>
    <w:rsid w:val="00F337B1"/>
    <w:rsid w:val="00F33A6E"/>
    <w:rsid w:val="00F33FBB"/>
    <w:rsid w:val="00F351F2"/>
    <w:rsid w:val="00F36A62"/>
    <w:rsid w:val="00F379C0"/>
    <w:rsid w:val="00F41F67"/>
    <w:rsid w:val="00F42FB1"/>
    <w:rsid w:val="00F43167"/>
    <w:rsid w:val="00F43412"/>
    <w:rsid w:val="00F43536"/>
    <w:rsid w:val="00F436DE"/>
    <w:rsid w:val="00F43F99"/>
    <w:rsid w:val="00F44579"/>
    <w:rsid w:val="00F46CAB"/>
    <w:rsid w:val="00F4711C"/>
    <w:rsid w:val="00F47A1C"/>
    <w:rsid w:val="00F50491"/>
    <w:rsid w:val="00F51C50"/>
    <w:rsid w:val="00F52D95"/>
    <w:rsid w:val="00F52FD7"/>
    <w:rsid w:val="00F56E38"/>
    <w:rsid w:val="00F57043"/>
    <w:rsid w:val="00F5744D"/>
    <w:rsid w:val="00F60A6A"/>
    <w:rsid w:val="00F60B34"/>
    <w:rsid w:val="00F610C6"/>
    <w:rsid w:val="00F63593"/>
    <w:rsid w:val="00F649C3"/>
    <w:rsid w:val="00F653CA"/>
    <w:rsid w:val="00F658C0"/>
    <w:rsid w:val="00F666EE"/>
    <w:rsid w:val="00F7017D"/>
    <w:rsid w:val="00F70554"/>
    <w:rsid w:val="00F70E27"/>
    <w:rsid w:val="00F736A6"/>
    <w:rsid w:val="00F74269"/>
    <w:rsid w:val="00F749B3"/>
    <w:rsid w:val="00F75153"/>
    <w:rsid w:val="00F75668"/>
    <w:rsid w:val="00F77B88"/>
    <w:rsid w:val="00F77FD0"/>
    <w:rsid w:val="00F81C10"/>
    <w:rsid w:val="00F837BB"/>
    <w:rsid w:val="00F849E4"/>
    <w:rsid w:val="00F85EB1"/>
    <w:rsid w:val="00F86AD3"/>
    <w:rsid w:val="00F913BA"/>
    <w:rsid w:val="00F92654"/>
    <w:rsid w:val="00F92779"/>
    <w:rsid w:val="00F9488B"/>
    <w:rsid w:val="00F96017"/>
    <w:rsid w:val="00FA08F3"/>
    <w:rsid w:val="00FA0A7F"/>
    <w:rsid w:val="00FA1069"/>
    <w:rsid w:val="00FA1FA6"/>
    <w:rsid w:val="00FA2D48"/>
    <w:rsid w:val="00FA3DA0"/>
    <w:rsid w:val="00FA4514"/>
    <w:rsid w:val="00FA62C3"/>
    <w:rsid w:val="00FA693C"/>
    <w:rsid w:val="00FA6A91"/>
    <w:rsid w:val="00FB0DA2"/>
    <w:rsid w:val="00FB14DF"/>
    <w:rsid w:val="00FB41F2"/>
    <w:rsid w:val="00FB44B5"/>
    <w:rsid w:val="00FB4B32"/>
    <w:rsid w:val="00FB5179"/>
    <w:rsid w:val="00FB5E9D"/>
    <w:rsid w:val="00FB7EDF"/>
    <w:rsid w:val="00FC0CE0"/>
    <w:rsid w:val="00FC0D07"/>
    <w:rsid w:val="00FC14E2"/>
    <w:rsid w:val="00FC1660"/>
    <w:rsid w:val="00FC310B"/>
    <w:rsid w:val="00FC3461"/>
    <w:rsid w:val="00FC3FC3"/>
    <w:rsid w:val="00FC59C5"/>
    <w:rsid w:val="00FC7D06"/>
    <w:rsid w:val="00FD1604"/>
    <w:rsid w:val="00FD1823"/>
    <w:rsid w:val="00FD3205"/>
    <w:rsid w:val="00FD3978"/>
    <w:rsid w:val="00FD3DCD"/>
    <w:rsid w:val="00FD500B"/>
    <w:rsid w:val="00FD6463"/>
    <w:rsid w:val="00FE0371"/>
    <w:rsid w:val="00FE0C56"/>
    <w:rsid w:val="00FE1F31"/>
    <w:rsid w:val="00FE238D"/>
    <w:rsid w:val="00FE3246"/>
    <w:rsid w:val="00FE372D"/>
    <w:rsid w:val="00FE3F3A"/>
    <w:rsid w:val="00FE5510"/>
    <w:rsid w:val="00FE56E7"/>
    <w:rsid w:val="00FE5A69"/>
    <w:rsid w:val="00FE5D4C"/>
    <w:rsid w:val="00FE6C4C"/>
    <w:rsid w:val="00FE7A09"/>
    <w:rsid w:val="00FF1A70"/>
    <w:rsid w:val="00FF2BF0"/>
    <w:rsid w:val="00FF2D8E"/>
    <w:rsid w:val="00FF3A09"/>
    <w:rsid w:val="00FF3C59"/>
    <w:rsid w:val="00FF5262"/>
    <w:rsid w:val="00FF5FF4"/>
    <w:rsid w:val="00FF658F"/>
    <w:rsid w:val="00FF72B5"/>
    <w:rsid w:val="00FF796B"/>
    <w:rsid w:val="00FF7BA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4B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1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A43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EA43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EA43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qFormat/>
    <w:rsid w:val="00C555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link w:val="Nadpis5Char"/>
    <w:qFormat/>
    <w:rsid w:val="009C698A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7F44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locked/>
    <w:rsid w:val="00064D2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locked/>
    <w:rsid w:val="00064D2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locked/>
    <w:rsid w:val="00064D2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A43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locked/>
    <w:rsid w:val="00EA43A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locked/>
    <w:rsid w:val="00EA43A9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locked/>
    <w:rsid w:val="00C5555A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locked/>
    <w:rsid w:val="009C698A"/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customStyle="1" w:styleId="Nadpis6Char">
    <w:name w:val="Nadpis 6 Char"/>
    <w:link w:val="Nadpis6"/>
    <w:locked/>
    <w:rsid w:val="007F4441"/>
    <w:rPr>
      <w:rFonts w:ascii="Cambria" w:hAnsi="Cambria" w:cs="Times New Roman"/>
      <w:i/>
      <w:iCs/>
      <w:color w:val="243F6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90DB1"/>
    <w:pPr>
      <w:ind w:left="720"/>
      <w:contextualSpacing/>
    </w:pPr>
  </w:style>
  <w:style w:type="character" w:styleId="Odkaznakomentr">
    <w:name w:val="annotation reference"/>
    <w:rsid w:val="00542C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542C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542C2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542C2D"/>
    <w:rPr>
      <w:b/>
      <w:bCs/>
    </w:rPr>
  </w:style>
  <w:style w:type="character" w:customStyle="1" w:styleId="PredmetkomentraChar">
    <w:name w:val="Predmet komentára Char"/>
    <w:link w:val="Predmetkomentra"/>
    <w:locked/>
    <w:rsid w:val="00542C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rsid w:val="005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42C2D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qFormat/>
    <w:rsid w:val="0066494D"/>
    <w:pPr>
      <w:ind w:left="720"/>
      <w:contextualSpacing/>
    </w:pPr>
    <w:rPr>
      <w:rFonts w:eastAsia="Times New Roman"/>
    </w:rPr>
  </w:style>
  <w:style w:type="paragraph" w:customStyle="1" w:styleId="Text1">
    <w:name w:val="Text 1"/>
    <w:basedOn w:val="Normlny"/>
    <w:rsid w:val="00A77812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qFormat/>
    <w:locked/>
    <w:rsid w:val="00007ADC"/>
    <w:rPr>
      <w:i/>
      <w:iCs/>
    </w:rPr>
  </w:style>
  <w:style w:type="character" w:styleId="Odkaznapoznmkupodiarou">
    <w:name w:val="footnote reference"/>
    <w:unhideWhenUsed/>
    <w:rsid w:val="00046AB5"/>
    <w:rPr>
      <w:vertAlign w:val="superscript"/>
    </w:rPr>
  </w:style>
  <w:style w:type="character" w:customStyle="1" w:styleId="h1a1">
    <w:name w:val="h1a1"/>
    <w:rsid w:val="008E04CC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rsid w:val="002C2A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C2A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30E7A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8647CC"/>
    <w:rPr>
      <w:rFonts w:eastAsia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8647CC"/>
    <w:rPr>
      <w:rFonts w:eastAsia="Times New Roman"/>
      <w:lang w:eastAsia="en-US"/>
    </w:rPr>
  </w:style>
  <w:style w:type="character" w:customStyle="1" w:styleId="HlavikaChar">
    <w:name w:val="Hlavička Char"/>
    <w:link w:val="Hlavika"/>
    <w:uiPriority w:val="99"/>
    <w:rsid w:val="005C20AD"/>
    <w:rPr>
      <w:sz w:val="22"/>
      <w:szCs w:val="22"/>
      <w:lang w:eastAsia="en-US"/>
    </w:rPr>
  </w:style>
  <w:style w:type="character" w:styleId="slostrany">
    <w:name w:val="page number"/>
    <w:uiPriority w:val="99"/>
    <w:rsid w:val="005C20AD"/>
  </w:style>
  <w:style w:type="paragraph" w:styleId="Zkladntext3">
    <w:name w:val="Body Text 3"/>
    <w:basedOn w:val="Normlny"/>
    <w:link w:val="Zkladntext3Char"/>
    <w:unhideWhenUsed/>
    <w:rsid w:val="00CB41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CB4143"/>
    <w:rPr>
      <w:rFonts w:ascii="Times New Roman" w:eastAsia="Times New Roman" w:hAnsi="Times New Roman"/>
      <w:sz w:val="16"/>
      <w:szCs w:val="16"/>
    </w:rPr>
  </w:style>
  <w:style w:type="paragraph" w:customStyle="1" w:styleId="Katka1">
    <w:name w:val="Katka_1"/>
    <w:basedOn w:val="Normlny"/>
    <w:next w:val="Normlny"/>
    <w:rsid w:val="00BF1908"/>
    <w:pPr>
      <w:numPr>
        <w:numId w:val="2"/>
      </w:numPr>
    </w:pPr>
    <w:rPr>
      <w:rFonts w:ascii="Cambria" w:hAnsi="Cambria"/>
      <w:b/>
      <w:sz w:val="28"/>
    </w:rPr>
  </w:style>
  <w:style w:type="paragraph" w:customStyle="1" w:styleId="Katka2">
    <w:name w:val="Katka_2"/>
    <w:basedOn w:val="Normlny"/>
    <w:next w:val="Normlny"/>
    <w:rsid w:val="00BF1908"/>
    <w:pPr>
      <w:numPr>
        <w:ilvl w:val="1"/>
        <w:numId w:val="2"/>
      </w:numPr>
    </w:pPr>
    <w:rPr>
      <w:rFonts w:ascii="Times New Roman" w:hAnsi="Times New Roman"/>
      <w:b/>
      <w:sz w:val="26"/>
    </w:rPr>
  </w:style>
  <w:style w:type="numbering" w:customStyle="1" w:styleId="Katkaslovanie">
    <w:name w:val="Katka_číslovanie"/>
    <w:basedOn w:val="Bezzoznamu"/>
    <w:rsid w:val="00BF1908"/>
    <w:pPr>
      <w:numPr>
        <w:numId w:val="2"/>
      </w:numPr>
    </w:pPr>
  </w:style>
  <w:style w:type="character" w:customStyle="1" w:styleId="Nadpis7Char">
    <w:name w:val="Nadpis 7 Char"/>
    <w:link w:val="Nadpis7"/>
    <w:rsid w:val="00064D23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064D2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064D23"/>
    <w:rPr>
      <w:rFonts w:ascii="Arial" w:eastAsia="Times New Roman" w:hAnsi="Arial" w:cs="Arial"/>
      <w:sz w:val="22"/>
      <w:szCs w:val="22"/>
    </w:rPr>
  </w:style>
  <w:style w:type="character" w:customStyle="1" w:styleId="CharChar3">
    <w:name w:val="Char Char3"/>
    <w:semiHidden/>
    <w:rsid w:val="00064D23"/>
    <w:rPr>
      <w:rFonts w:ascii="Tahoma" w:hAnsi="Tahoma" w:cs="Tahoma"/>
      <w:sz w:val="16"/>
      <w:szCs w:val="16"/>
    </w:rPr>
  </w:style>
  <w:style w:type="character" w:customStyle="1" w:styleId="CharChar12">
    <w:name w:val="Char Char12"/>
    <w:rsid w:val="00064D23"/>
    <w:rPr>
      <w:rFonts w:ascii="Cambria" w:hAnsi="Cambria"/>
      <w:b/>
      <w:bCs/>
      <w:noProof w:val="0"/>
      <w:color w:val="005C00"/>
      <w:sz w:val="28"/>
      <w:szCs w:val="28"/>
      <w:lang w:val="sk-SK" w:eastAsia="en-US" w:bidi="ar-SA"/>
    </w:rPr>
  </w:style>
  <w:style w:type="character" w:customStyle="1" w:styleId="CharChar11">
    <w:name w:val="Char Char11"/>
    <w:rsid w:val="00064D23"/>
    <w:rPr>
      <w:rFonts w:ascii="Cambria" w:hAnsi="Cambria"/>
      <w:b/>
      <w:bCs/>
      <w:noProof w:val="0"/>
      <w:color w:val="005C00"/>
      <w:sz w:val="26"/>
      <w:szCs w:val="26"/>
      <w:lang w:val="sk-SK" w:eastAsia="en-US" w:bidi="ar-SA"/>
    </w:rPr>
  </w:style>
  <w:style w:type="paragraph" w:customStyle="1" w:styleId="Hlavikaobsahu1">
    <w:name w:val="Hlavička obsahu1"/>
    <w:basedOn w:val="Nadpis1"/>
    <w:next w:val="Normlny"/>
    <w:unhideWhenUsed/>
    <w:qFormat/>
    <w:rsid w:val="00064D23"/>
    <w:pPr>
      <w:spacing w:line="240" w:lineRule="auto"/>
      <w:ind w:left="357" w:hanging="357"/>
      <w:outlineLvl w:val="9"/>
    </w:pPr>
    <w:rPr>
      <w:color w:val="000000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locked/>
    <w:rsid w:val="00064D23"/>
    <w:pPr>
      <w:tabs>
        <w:tab w:val="left" w:pos="284"/>
        <w:tab w:val="right" w:leader="dot" w:pos="9062"/>
      </w:tabs>
      <w:spacing w:after="0"/>
      <w:ind w:left="284" w:hanging="284"/>
    </w:pPr>
    <w:rPr>
      <w:rFonts w:ascii="Times New Roman" w:hAnsi="Times New Roman"/>
      <w:b/>
      <w:noProof/>
      <w:sz w:val="24"/>
    </w:rPr>
  </w:style>
  <w:style w:type="paragraph" w:styleId="Obsah2">
    <w:name w:val="toc 2"/>
    <w:basedOn w:val="Normlny"/>
    <w:next w:val="Normlny"/>
    <w:autoRedefine/>
    <w:uiPriority w:val="39"/>
    <w:unhideWhenUsed/>
    <w:locked/>
    <w:rsid w:val="00064D23"/>
    <w:pPr>
      <w:tabs>
        <w:tab w:val="left" w:pos="770"/>
        <w:tab w:val="right" w:leader="dot" w:pos="9062"/>
      </w:tabs>
      <w:spacing w:after="0"/>
      <w:ind w:left="1305" w:hanging="1021"/>
      <w:contextualSpacing/>
    </w:pPr>
  </w:style>
  <w:style w:type="character" w:styleId="Hypertextovprepojenie">
    <w:name w:val="Hyperlink"/>
    <w:unhideWhenUsed/>
    <w:rsid w:val="00064D23"/>
    <w:rPr>
      <w:color w:val="0000FF"/>
      <w:u w:val="single"/>
    </w:rPr>
  </w:style>
  <w:style w:type="character" w:customStyle="1" w:styleId="CharChar2">
    <w:name w:val="Char Char2"/>
    <w:semiHidden/>
    <w:rsid w:val="00064D23"/>
    <w:rPr>
      <w:sz w:val="20"/>
      <w:szCs w:val="20"/>
    </w:rPr>
  </w:style>
  <w:style w:type="character" w:customStyle="1" w:styleId="CharChar8">
    <w:name w:val="Char Char8"/>
    <w:semiHidden/>
    <w:rsid w:val="00064D23"/>
    <w:rPr>
      <w:rFonts w:ascii="Cambria" w:eastAsia="Times New Roman" w:hAnsi="Cambria" w:cs="Times New Roman"/>
      <w:color w:val="243F60"/>
    </w:rPr>
  </w:style>
  <w:style w:type="paragraph" w:customStyle="1" w:styleId="CharChar">
    <w:name w:val="Char Char"/>
    <w:basedOn w:val="Normlny"/>
    <w:rsid w:val="00064D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10">
    <w:name w:val="Char Char10"/>
    <w:rsid w:val="00064D23"/>
    <w:rPr>
      <w:rFonts w:ascii="Cambria" w:eastAsia="Times New Roman" w:hAnsi="Cambria" w:cs="Times New Roman"/>
      <w:b/>
      <w:bCs/>
      <w:color w:val="4F81BD"/>
    </w:rPr>
  </w:style>
  <w:style w:type="paragraph" w:styleId="Normlnywebov">
    <w:name w:val="Normal (Web)"/>
    <w:basedOn w:val="Normlny"/>
    <w:uiPriority w:val="99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qFormat/>
    <w:locked/>
    <w:rsid w:val="00064D23"/>
    <w:rPr>
      <w:b/>
      <w:bCs/>
    </w:rPr>
  </w:style>
  <w:style w:type="character" w:customStyle="1" w:styleId="CharChar9">
    <w:name w:val="Char Char9"/>
    <w:rsid w:val="00064D2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CharChar7">
    <w:name w:val="Char Char7"/>
    <w:rsid w:val="00064D23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CharChar6">
    <w:name w:val="Char Char6"/>
    <w:rsid w:val="00064D2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harChar5">
    <w:name w:val="Char Char5"/>
    <w:rsid w:val="00064D2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CharChar4">
    <w:name w:val="Char Char4"/>
    <w:rsid w:val="00064D23"/>
    <w:rPr>
      <w:rFonts w:ascii="Arial" w:eastAsia="Times New Roman" w:hAnsi="Arial" w:cs="Arial"/>
      <w:lang w:eastAsia="sk-SK"/>
    </w:rPr>
  </w:style>
  <w:style w:type="paragraph" w:customStyle="1" w:styleId="Default">
    <w:name w:val="Default"/>
    <w:rsid w:val="00064D23"/>
    <w:pPr>
      <w:widowControl w:val="0"/>
      <w:autoSpaceDE w:val="0"/>
      <w:autoSpaceDN w:val="0"/>
      <w:adjustRightInd w:val="0"/>
    </w:pPr>
    <w:rPr>
      <w:rFonts w:ascii="EU Albertina" w:eastAsia="Times New Roman" w:hAnsi="EU Albertina" w:cs="EU Albertina"/>
      <w:color w:val="000000"/>
      <w:sz w:val="24"/>
      <w:szCs w:val="24"/>
    </w:rPr>
  </w:style>
  <w:style w:type="character" w:customStyle="1" w:styleId="CharChar1">
    <w:name w:val="Char Char1"/>
    <w:rsid w:val="00064D23"/>
    <w:rPr>
      <w:rFonts w:ascii="Times New Roman" w:eastAsia="Times New Roman" w:hAnsi="Times New Roman" w:cs="Times New Roman"/>
      <w:noProof w:val="0"/>
      <w:sz w:val="20"/>
      <w:szCs w:val="20"/>
      <w:lang w:val="cs-CZ" w:eastAsia="cs-CZ"/>
    </w:rPr>
  </w:style>
  <w:style w:type="paragraph" w:styleId="Obsah3">
    <w:name w:val="toc 3"/>
    <w:basedOn w:val="Normlny"/>
    <w:next w:val="Normlny"/>
    <w:autoRedefine/>
    <w:unhideWhenUsed/>
    <w:locked/>
    <w:rsid w:val="00064D23"/>
    <w:pPr>
      <w:tabs>
        <w:tab w:val="left" w:pos="5940"/>
        <w:tab w:val="right" w:leader="dot" w:pos="9062"/>
      </w:tabs>
      <w:spacing w:after="0" w:line="240" w:lineRule="auto"/>
      <w:ind w:left="1276" w:hanging="836"/>
    </w:pPr>
  </w:style>
  <w:style w:type="character" w:styleId="PouitHypertextovPrepojenie">
    <w:name w:val="FollowedHyperlink"/>
    <w:unhideWhenUsed/>
    <w:rsid w:val="00064D23"/>
    <w:rPr>
      <w:color w:val="800080"/>
      <w:u w:val="single"/>
    </w:rPr>
  </w:style>
  <w:style w:type="character" w:customStyle="1" w:styleId="CharChar13">
    <w:name w:val="Char Char13"/>
    <w:rsid w:val="00064D23"/>
    <w:rPr>
      <w:sz w:val="22"/>
      <w:szCs w:val="22"/>
      <w:lang w:eastAsia="en-US"/>
    </w:rPr>
  </w:style>
  <w:style w:type="character" w:customStyle="1" w:styleId="st">
    <w:name w:val="st"/>
    <w:rsid w:val="00064D23"/>
  </w:style>
  <w:style w:type="paragraph" w:styleId="Zkladntext">
    <w:name w:val="Body Text"/>
    <w:basedOn w:val="Normlny"/>
    <w:link w:val="ZkladntextChar"/>
    <w:rsid w:val="00064D23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ZkladntextChar">
    <w:name w:val="Základný text Char"/>
    <w:link w:val="Zkladntext"/>
    <w:rsid w:val="00064D23"/>
    <w:rPr>
      <w:rFonts w:ascii="Times New Roman" w:eastAsia="Times New Roman" w:hAnsi="Times New Roman"/>
      <w:szCs w:val="22"/>
      <w:lang w:eastAsia="en-US"/>
    </w:rPr>
  </w:style>
  <w:style w:type="character" w:customStyle="1" w:styleId="bold">
    <w:name w:val="bold"/>
    <w:rsid w:val="00064D23"/>
  </w:style>
  <w:style w:type="paragraph" w:customStyle="1" w:styleId="CM4">
    <w:name w:val="CM4"/>
    <w:basedOn w:val="Default"/>
    <w:next w:val="Default"/>
    <w:rsid w:val="00064D23"/>
    <w:pPr>
      <w:widowControl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lny"/>
    <w:rsid w:val="00064D2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Nadpis1"/>
    <w:rsid w:val="00064D23"/>
    <w:pPr>
      <w:spacing w:line="240" w:lineRule="auto"/>
      <w:ind w:left="714" w:hanging="357"/>
    </w:pPr>
    <w:rPr>
      <w:rFonts w:ascii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Nadpis1"/>
    <w:autoRedefine/>
    <w:rsid w:val="00064D23"/>
    <w:pPr>
      <w:spacing w:line="240" w:lineRule="auto"/>
      <w:ind w:left="357" w:hanging="357"/>
    </w:pPr>
    <w:rPr>
      <w:rFonts w:ascii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Nadpis1"/>
    <w:rsid w:val="00064D23"/>
    <w:pPr>
      <w:spacing w:line="240" w:lineRule="auto"/>
      <w:ind w:left="357" w:hanging="357"/>
    </w:pPr>
    <w:rPr>
      <w:rFonts w:ascii="Times New Roman" w:hAnsi="Times New Roman"/>
      <w:color w:val="auto"/>
      <w:sz w:val="24"/>
    </w:rPr>
  </w:style>
  <w:style w:type="paragraph" w:customStyle="1" w:styleId="tl1">
    <w:name w:val="Štýl1"/>
    <w:basedOn w:val="Obsah1"/>
    <w:rsid w:val="00064D23"/>
    <w:pPr>
      <w:numPr>
        <w:numId w:val="4"/>
      </w:numPr>
    </w:pPr>
    <w:rPr>
      <w:b w:val="0"/>
      <w:sz w:val="22"/>
    </w:rPr>
  </w:style>
  <w:style w:type="paragraph" w:customStyle="1" w:styleId="tl2">
    <w:name w:val="Štýl2"/>
    <w:basedOn w:val="Obsah2"/>
    <w:rsid w:val="00064D23"/>
    <w:pPr>
      <w:numPr>
        <w:numId w:val="3"/>
      </w:numPr>
    </w:pPr>
    <w:rPr>
      <w:b/>
    </w:rPr>
  </w:style>
  <w:style w:type="paragraph" w:styleId="Zarkazkladnhotextu">
    <w:name w:val="Body Text Indent"/>
    <w:basedOn w:val="Normlny"/>
    <w:link w:val="ZarkazkladnhotextuChar"/>
    <w:rsid w:val="00064D2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4D23"/>
    <w:rPr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064D2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064D23"/>
    <w:rPr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semiHidden/>
    <w:rsid w:val="00064D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rsid w:val="00064D23"/>
    <w:rPr>
      <w:rFonts w:ascii="Tahoma" w:hAnsi="Tahoma" w:cs="Tahoma"/>
      <w:shd w:val="clear" w:color="auto" w:fill="000080"/>
      <w:lang w:eastAsia="en-US"/>
    </w:rPr>
  </w:style>
  <w:style w:type="paragraph" w:customStyle="1" w:styleId="PRLOHY">
    <w:name w:val="PRÍLOHY"/>
    <w:basedOn w:val="Normlny"/>
    <w:next w:val="Normlny"/>
    <w:rsid w:val="00064D23"/>
    <w:rPr>
      <w:rFonts w:ascii="Times New Roman" w:hAnsi="Times New Roman"/>
      <w:b/>
      <w:sz w:val="28"/>
    </w:rPr>
  </w:style>
  <w:style w:type="table" w:styleId="Mriekatabuky">
    <w:name w:val="Table Grid"/>
    <w:basedOn w:val="Normlnatabuka"/>
    <w:uiPriority w:val="39"/>
    <w:locked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3">
    <w:name w:val="Štýl3"/>
    <w:basedOn w:val="Katka2"/>
    <w:rsid w:val="00064D23"/>
    <w:pPr>
      <w:numPr>
        <w:numId w:val="1"/>
      </w:numPr>
    </w:pPr>
    <w:rPr>
      <w:sz w:val="52"/>
    </w:rPr>
  </w:style>
  <w:style w:type="paragraph" w:customStyle="1" w:styleId="xl24">
    <w:name w:val="xl24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lny"/>
    <w:rsid w:val="00064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rsid w:val="00064D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lny"/>
    <w:rsid w:val="00064D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lny"/>
    <w:rsid w:val="00064D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locked/>
    <w:rsid w:val="00064D2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0"/>
      <w:lang w:val="cs-CZ" w:eastAsia="cs-CZ"/>
    </w:rPr>
  </w:style>
  <w:style w:type="character" w:customStyle="1" w:styleId="NzovChar">
    <w:name w:val="Názov Char"/>
    <w:link w:val="Nzov"/>
    <w:rsid w:val="00064D23"/>
    <w:rPr>
      <w:rFonts w:ascii="Times New Roman" w:eastAsia="Times New Roman" w:hAnsi="Times New Roman"/>
      <w:b/>
      <w:caps/>
      <w:sz w:val="32"/>
      <w:lang w:val="cs-CZ" w:eastAsia="cs-CZ"/>
    </w:rPr>
  </w:style>
  <w:style w:type="paragraph" w:styleId="Podtitul">
    <w:name w:val="Subtitle"/>
    <w:basedOn w:val="Normlny"/>
    <w:link w:val="PodtitulChar"/>
    <w:qFormat/>
    <w:locked/>
    <w:rsid w:val="00064D23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PodtitulChar">
    <w:name w:val="Podtitul Char"/>
    <w:link w:val="Podtitul"/>
    <w:rsid w:val="00064D23"/>
    <w:rPr>
      <w:rFonts w:ascii="Times New Roman" w:eastAsia="Times New Roman" w:hAnsi="Times New Roman"/>
      <w:b/>
      <w:bCs/>
      <w:sz w:val="24"/>
      <w:lang w:eastAsia="cs-CZ"/>
    </w:rPr>
  </w:style>
  <w:style w:type="paragraph" w:customStyle="1" w:styleId="CM1">
    <w:name w:val="CM1"/>
    <w:basedOn w:val="Default"/>
    <w:next w:val="Default"/>
    <w:rsid w:val="00064D23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064D23"/>
    <w:pPr>
      <w:widowControl/>
    </w:pPr>
    <w:rPr>
      <w:rFonts w:ascii="EUAlbertina" w:hAnsi="EUAlbertina" w:cs="Times New Roman"/>
      <w:color w:val="auto"/>
    </w:rPr>
  </w:style>
  <w:style w:type="paragraph" w:styleId="Popis">
    <w:name w:val="caption"/>
    <w:basedOn w:val="Normlny"/>
    <w:next w:val="Normlny"/>
    <w:unhideWhenUsed/>
    <w:qFormat/>
    <w:locked/>
    <w:rsid w:val="00064D23"/>
    <w:rPr>
      <w:b/>
      <w:bCs/>
      <w:sz w:val="20"/>
      <w:szCs w:val="20"/>
    </w:rPr>
  </w:style>
  <w:style w:type="paragraph" w:customStyle="1" w:styleId="Standard">
    <w:name w:val="Standard"/>
    <w:uiPriority w:val="99"/>
    <w:rsid w:val="00064D23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numbering" w:customStyle="1" w:styleId="WW8Num83">
    <w:name w:val="WW8Num83"/>
    <w:rsid w:val="00064D23"/>
    <w:pPr>
      <w:numPr>
        <w:numId w:val="6"/>
      </w:numPr>
    </w:pPr>
  </w:style>
  <w:style w:type="paragraph" w:customStyle="1" w:styleId="norm">
    <w:name w:val="norm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">
    <w:name w:val="§"/>
    <w:basedOn w:val="Normlny"/>
    <w:next w:val="Normlny"/>
    <w:rsid w:val="00064D23"/>
    <w:pPr>
      <w:keepNext/>
      <w:numPr>
        <w:numId w:val="5"/>
      </w:numPr>
      <w:tabs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rsid w:val="00064D23"/>
    <w:rPr>
      <w:rFonts w:ascii="Tahoma" w:hAnsi="Tahoma"/>
      <w:color w:val="837A73"/>
      <w:sz w:val="16"/>
    </w:rPr>
  </w:style>
  <w:style w:type="numbering" w:customStyle="1" w:styleId="Bezzoznamu1">
    <w:name w:val="Bez zoznamu1"/>
    <w:next w:val="Bezzoznamu"/>
    <w:semiHidden/>
    <w:rsid w:val="00064D23"/>
  </w:style>
  <w:style w:type="table" w:customStyle="1" w:styleId="Mriekatabuky1">
    <w:name w:val="Mriežka tabuľky1"/>
    <w:basedOn w:val="Normlnatabuka"/>
    <w:next w:val="Mriekatabuky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semiHidden/>
    <w:rsid w:val="00064D23"/>
  </w:style>
  <w:style w:type="table" w:customStyle="1" w:styleId="Mriekatabuky2">
    <w:name w:val="Mriežka tabuľky2"/>
    <w:basedOn w:val="Normlnatabuka"/>
    <w:next w:val="Mriekatabuky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semiHidden/>
    <w:rsid w:val="00064D23"/>
  </w:style>
  <w:style w:type="table" w:customStyle="1" w:styleId="Mriekatabuky3">
    <w:name w:val="Mriežka tabuľky3"/>
    <w:basedOn w:val="Normlnatabuka"/>
    <w:next w:val="Mriekatabuky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">
    <w:name w:val="ppp-input-value"/>
    <w:rsid w:val="00064D23"/>
  </w:style>
  <w:style w:type="table" w:customStyle="1" w:styleId="Mriekatabuky4">
    <w:name w:val="Mriežka tabuľky4"/>
    <w:basedOn w:val="Normlnatabuka"/>
    <w:next w:val="Mriekatabuky"/>
    <w:uiPriority w:val="39"/>
    <w:rsid w:val="00064D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9A00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67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8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1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8/330/202105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8/330/20210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8/32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ý-materiál-nariadenie"/>
    <f:field ref="objsubject" par="" edit="true" text=""/>
    <f:field ref="objcreatedby" par="" text="Smažáková, Janette"/>
    <f:field ref="objcreatedat" par="" text="19.4.2022 16:20:07"/>
    <f:field ref="objchangedby" par="" text="Administrator, System"/>
    <f:field ref="objmodifiedat" par="" text="19.4.2022 16:20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D0F35A-D778-4147-ABE3-91C114CF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2022-05-09T12:45:00Z</dcterms:created>
  <dcterms:modified xsi:type="dcterms:W3CDTF">2022-05-11T14:11:00Z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align="center"&gt;&amp;nbsp;&lt;/p&gt;&lt;p&gt;&amp;nbsp;&lt;/p&gt;&lt;table align="left" border="1" cellpadding="0" cellspacing="0" style="width:99.0%;" width="99%"&gt;	&lt;tbody&gt;		&lt;tr&gt;			&lt;td colspan="5" style="width:100.0%;height:36px;"&gt;			&lt;h2 align="center"&gt;&lt;strong&gt;Správa o účasti verej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330/2018 Z. z., ktorým sa ustanovuje výška sadzieb poplatkov za uloženie odpadov a podrobnosti súvisiace s prerozdeľovaním príjmov z poplatkov za uloženie odpadov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330/2018 Z. z., ktorým sa ustanovuje výška sadzieb poplatkov za uloženie odpadov a podrobnosti súvisiace s prerozdeľovaním príjmov z poplatkov za uloženie odp</vt:lpwstr>
  </property>
  <property fmtid="{D5CDD505-2E9C-101B-9397-08002B2CF9AE}" pid="24" name="FSC#SKEDITIONSLOVLEX@103.510:plnynazovpredpis1">
    <vt:lpwstr>adov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7779/2022-1.7.3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LP/2022/222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</vt:lpwstr>
  </property>
  <property fmtid="{D5CDD505-2E9C-101B-9397-08002B2CF9AE}" pid="47" name="FSC#SKEDITIONSLOVLEX@103.510:AttrStrListDocPropSekundarneLegPravoPO">
    <vt:lpwstr>Smernica Rady 1999/31/ES z 26. apríla 1999 o skládkach odpadov (Mimoriadne vydanie Ú. v. EÚ kap. 15/zv. 4; Ú.v. ES L 182, 16.7.1999) v platnom znení  Gestor: Ministerstvo životného prostredia Slovenskej republiky_x000d_
Smernica Európskeho parlamentu a Rady č.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-- navrhovaný materiál nie je upravený v judikatúre Súdneho dvora Európskej únie </vt:lpwstr>
  </property>
  <property fmtid="{D5CDD505-2E9C-101B-9397-08002B2CF9AE}" pid="52" name="FSC#SKEDITIONSLOVLEX@103.510:AttrStrListDocPropLehotaPrebratieSmernice">
    <vt:lpwstr>Návrhom nariadenia sa smernica 2008/98/ES v platnom znení a smernica 1991/31/ES  _x000d_
            v platnom znení nepreberá._x000d_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Smernicu 2008/98/ES v platnom znení a smernicu 1999/31/ES v platnom znení preberá:  _x000d_
- Zákon č. 79/2015 Z. z. o odpadoch a o zmene a doplnení niektorých zákonov v znení neskorších predpisov _x000d_
- Zákon č. 329/2018 Z. z. o poplatkoch za uloženie odpadov a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5. 4. 2022</vt:lpwstr>
  </property>
  <property fmtid="{D5CDD505-2E9C-101B-9397-08002B2CF9AE}" pid="59" name="FSC#SKEDITIONSLOVLEX@103.510:AttrDateDocPropUkonceniePKK">
    <vt:lpwstr>14. 4. 2022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&lt;p&gt;Predkladaný návrh nariadenia má negatívny vplyv na podnikateľské prostredie, pozitívny vplyv na&amp;nbsp;životné prostredie, predpokladá sa aj &amp;nbsp;pozitívny vplyv na rozpočet verejnej správy. Predkladaný návrh nariadenia nemá vplyv na informatizáciu, soc</vt:lpwstr>
  </property>
  <property fmtid="{D5CDD505-2E9C-101B-9397-08002B2CF9AE}" pid="66" name="FSC#SKEDITIONSLOVLEX@103.510:AttrStrListDocPropAltRiesenia">
    <vt:lpwstr>Alternatíva 0 – Neschválenie legislatívneho predpisu bude znamenať nesplnenie reformy Plánu obnovy a odolnosti KOMPONENT 2: Obnova budov, 1.2 Oblasť politiky – Zelená ekonomika - Reforma 3: Reforma nakladania so stavebným odpadom a tým ohrozenie získania 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Ministerstvo životného prostredia Slovenskej republiky predkladá do legislatívneho procesu návrh nariadenia vlády Slovenskej republiky, ktorým sa mení nariadenie vlády Slovenskej republiky č. 330/20</vt:lpwstr>
  </property>
  <property fmtid="{D5CDD505-2E9C-101B-9397-08002B2CF9AE}" pid="150" name="FSC#SKEDITIONSLOVLEX@103.510:vytvorenedna">
    <vt:lpwstr>19. 4. 2022</vt:lpwstr>
  </property>
  <property fmtid="{D5CDD505-2E9C-101B-9397-08002B2CF9AE}" pid="151" name="FSC#COOSYSTEM@1.1:Container">
    <vt:lpwstr>COO.2145.1000.3.4917506</vt:lpwstr>
  </property>
  <property fmtid="{D5CDD505-2E9C-101B-9397-08002B2CF9AE}" pid="152" name="FSC#FSCFOLIO@1.1001:docpropproject">
    <vt:lpwstr/>
  </property>
</Properties>
</file>