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81018" w:rsidRDefault="00B81018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B81018">
        <w:trPr>
          <w:divId w:val="994069053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Default="00B81018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B81018" w:rsidRDefault="00B81018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B81018">
        <w:trPr>
          <w:divId w:val="994069053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proofErr w:type="spellStart"/>
            <w:r w:rsidRPr="000F2B27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N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Style w:val="Siln"/>
              </w:rPr>
              <w:lastRenderedPageBreak/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</w:tr>
      <w:tr w:rsidR="00B81018">
        <w:trPr>
          <w:divId w:val="99406905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18" w:rsidRPr="000F2B27" w:rsidRDefault="00B81018">
            <w:pPr>
              <w:pStyle w:val="Normlnywebov"/>
            </w:pPr>
            <w:r w:rsidRPr="000F2B2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76AFE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81018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8101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81018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B8101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8101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12.2021 15:04:24"/>
    <f:field ref="objchangedby" par="" text="Administrator, System"/>
    <f:field ref="objmodifiedat" par="" text="9.12.2021 15:04:2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Švedlárová Gabriela</cp:lastModifiedBy>
  <cp:revision>2</cp:revision>
  <dcterms:created xsi:type="dcterms:W3CDTF">2022-01-03T08:53:00Z</dcterms:created>
  <dcterms:modified xsi:type="dcterms:W3CDTF">2022-01-03T08:53:00Z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a dopĺňa vyhláška Ministerstva životného prostredia Slovenskej republiky č. 373/2015 Z. z. o rozšírenej zodpovednosti výrobcov vyhradených výrobkov a o nakladaní s vyhradenými prúdmi odpadov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životného prostredia Slovenskej republiky, ktorou sa mení a dopĺňa vyhláška Ministerstva životného prostredia Slovenskej republiky č. 373/2015 Z. z. o rozšírenej zodpovednosti výrobcov vyhradených výrobkov a o nakladaní s vyhradeným</vt:lpwstr>
  </property>
  <property fmtid="{D5CDD505-2E9C-101B-9397-08002B2CF9AE}" pid="18" name="FSC#SKEDITIONSLOVLEX@103.510:rezortcislopredpis">
    <vt:lpwstr>14515/2021-1.7.3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LP/2021/777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&lt;p&gt;Predkladaný návrh vyhlášky má negatívny vplyv na podnikateľské prostredie, nemá vplyv na&amp;nbsp;životné prostredie, nemá vplyv na rozpočet verejnej správy, nemá vplyv na informatizáciu, nemá sociálne vplyvy, nemá vplyvy na služby pre občana a&amp;nbsp;na man</vt:lpwstr>
  </property>
  <property fmtid="{D5CDD505-2E9C-101B-9397-08002B2CF9AE}" pid="57" name="FSC#SKEDITIONSLOVLEX@103.510:AttrStrListDocPropAltRiesenia">
    <vt:lpwstr>Alternatíva 0 – neschválenie legislatívneho predpisu môže znamenať nedostatok prostriedkov na zabezpečenie financovania triedeného zberu a následného zhodnotenia odpadov z obalov a odpadov z neobalových výrobkov.Alternatíva 1 – návrh vyhlášky bude prijatý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návrh vyhlášky, ktorou sa mení a&amp;nbsp;dopĺňa vyhláška Ministerstva životného prostredia Slovenskej republiky č. 373/2015 Z. z. o rozšírenej zodpovednosti výrobcov vyhradených výrobkov a o</vt:lpwstr>
  </property>
  <property fmtid="{D5CDD505-2E9C-101B-9397-08002B2CF9AE}" pid="135" name="FSC#COOSYSTEM@1.1:Container">
    <vt:lpwstr>COO.2145.1000.3.4727340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 prúdmi odpadov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9. 12. 2021</vt:lpwstr>
  </property>
</Properties>
</file>